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5A4" w:rsidRPr="00140CAF" w:rsidRDefault="00DE35A4" w:rsidP="001D2EE6">
      <w:pPr>
        <w:pStyle w:val="BodyCopy"/>
        <w:tabs>
          <w:tab w:val="left" w:pos="1701"/>
          <w:tab w:val="right" w:leader="dot" w:pos="9071"/>
        </w:tabs>
        <w:spacing w:after="560"/>
        <w:rPr>
          <w:szCs w:val="24"/>
        </w:rPr>
      </w:pPr>
      <w:r w:rsidRPr="00140CAF">
        <w:rPr>
          <w:rFonts w:ascii="Calibri" w:hAnsi="Calibri"/>
          <w:b/>
        </w:rPr>
        <w:tab/>
      </w:r>
    </w:p>
    <w:p w:rsidR="00DE35A4" w:rsidRPr="00140CAF" w:rsidRDefault="00D34181" w:rsidP="00023F7C">
      <w:pPr>
        <w:jc w:val="center"/>
        <w:rPr>
          <w:sz w:val="24"/>
          <w:szCs w:val="24"/>
        </w:rPr>
      </w:pPr>
      <w:r>
        <w:rPr>
          <w:noProof/>
          <w:sz w:val="24"/>
          <w:szCs w:val="24"/>
          <w:lang w:eastAsia="en-GB"/>
        </w:rPr>
        <w:drawing>
          <wp:inline distT="0" distB="0" distL="0" distR="0">
            <wp:extent cx="1333500" cy="4953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495300"/>
                    </a:xfrm>
                    <a:prstGeom prst="rect">
                      <a:avLst/>
                    </a:prstGeom>
                    <a:noFill/>
                    <a:ln>
                      <a:noFill/>
                    </a:ln>
                  </pic:spPr>
                </pic:pic>
              </a:graphicData>
            </a:graphic>
          </wp:inline>
        </w:drawing>
      </w:r>
    </w:p>
    <w:p w:rsidR="00DE35A4" w:rsidRDefault="00DE35A4" w:rsidP="00023F7C">
      <w:pPr>
        <w:jc w:val="center"/>
        <w:rPr>
          <w:sz w:val="32"/>
          <w:szCs w:val="32"/>
        </w:rPr>
      </w:pPr>
    </w:p>
    <w:p w:rsidR="00DE35A4" w:rsidRPr="001D2EE6" w:rsidRDefault="00DE35A4" w:rsidP="00023F7C">
      <w:pPr>
        <w:jc w:val="center"/>
        <w:rPr>
          <w:sz w:val="32"/>
          <w:szCs w:val="32"/>
        </w:rPr>
      </w:pPr>
    </w:p>
    <w:p w:rsidR="00DE35A4" w:rsidRPr="001D2EE6" w:rsidRDefault="00DE35A4" w:rsidP="00023F7C">
      <w:pPr>
        <w:jc w:val="center"/>
        <w:rPr>
          <w:b/>
          <w:sz w:val="36"/>
          <w:szCs w:val="36"/>
        </w:rPr>
      </w:pPr>
      <w:r w:rsidRPr="001D2EE6">
        <w:rPr>
          <w:b/>
          <w:sz w:val="36"/>
          <w:szCs w:val="36"/>
        </w:rPr>
        <w:t>THE CONSTRUCTION (DESIGN AND MANAGEMENT) REGULATIONS 2015</w:t>
      </w:r>
    </w:p>
    <w:p w:rsidR="00DE35A4" w:rsidRPr="001D2EE6" w:rsidRDefault="00DE35A4" w:rsidP="00023F7C">
      <w:pPr>
        <w:jc w:val="center"/>
        <w:rPr>
          <w:b/>
          <w:sz w:val="36"/>
          <w:szCs w:val="36"/>
        </w:rPr>
      </w:pPr>
    </w:p>
    <w:p w:rsidR="00DE35A4" w:rsidRPr="001D2EE6" w:rsidRDefault="00DE35A4" w:rsidP="00023F7C">
      <w:pPr>
        <w:jc w:val="center"/>
        <w:rPr>
          <w:b/>
          <w:sz w:val="36"/>
          <w:szCs w:val="36"/>
        </w:rPr>
      </w:pPr>
      <w:r w:rsidRPr="001D2EE6">
        <w:rPr>
          <w:b/>
          <w:sz w:val="36"/>
          <w:szCs w:val="36"/>
        </w:rPr>
        <w:t>HEALTH AND SAFETY PRE-CONSTRUCTION PHASE PLAN</w:t>
      </w:r>
    </w:p>
    <w:p w:rsidR="00DE35A4" w:rsidRPr="00140CAF" w:rsidRDefault="00DE35A4" w:rsidP="00023F7C">
      <w:pPr>
        <w:jc w:val="center"/>
        <w:rPr>
          <w:b/>
          <w:sz w:val="24"/>
          <w:szCs w:val="24"/>
        </w:rPr>
      </w:pPr>
    </w:p>
    <w:p w:rsidR="00DE35A4" w:rsidRDefault="00DE35A4" w:rsidP="00023F7C">
      <w:pPr>
        <w:jc w:val="center"/>
        <w:rPr>
          <w:b/>
          <w:sz w:val="24"/>
          <w:szCs w:val="24"/>
        </w:rPr>
      </w:pPr>
    </w:p>
    <w:p w:rsidR="00DE35A4" w:rsidRPr="00140CAF" w:rsidRDefault="00DE35A4" w:rsidP="00023F7C">
      <w:pPr>
        <w:jc w:val="center"/>
        <w:rPr>
          <w:b/>
          <w:sz w:val="24"/>
          <w:szCs w:val="24"/>
        </w:rPr>
      </w:pPr>
    </w:p>
    <w:p w:rsidR="00DE35A4" w:rsidRPr="00140CAF" w:rsidRDefault="002C37DE" w:rsidP="00082390">
      <w:pPr>
        <w:pStyle w:val="BodyCopy"/>
        <w:tabs>
          <w:tab w:val="left" w:pos="1701"/>
          <w:tab w:val="right" w:leader="dot" w:pos="9071"/>
        </w:tabs>
        <w:spacing w:after="560"/>
        <w:ind w:left="1701" w:hanging="1701"/>
        <w:rPr>
          <w:rFonts w:ascii="Calibri" w:hAnsi="Calibri"/>
          <w:b/>
        </w:rPr>
      </w:pPr>
      <w:r>
        <w:rPr>
          <w:rFonts w:ascii="Calibri" w:hAnsi="Calibri"/>
          <w:b/>
        </w:rPr>
        <w:t>SCHEME</w:t>
      </w:r>
      <w:r w:rsidR="00DE35A4">
        <w:rPr>
          <w:rFonts w:ascii="Calibri" w:hAnsi="Calibri"/>
          <w:b/>
        </w:rPr>
        <w:t>:</w:t>
      </w:r>
      <w:r w:rsidR="00DE35A4">
        <w:rPr>
          <w:rFonts w:ascii="Calibri" w:hAnsi="Calibri"/>
          <w:b/>
        </w:rPr>
        <w:tab/>
      </w:r>
      <w:sdt>
        <w:sdtPr>
          <w:rPr>
            <w:rFonts w:ascii="Calibri" w:hAnsi="Calibri"/>
            <w:b/>
          </w:rPr>
          <w:id w:val="350144997"/>
          <w:placeholder>
            <w:docPart w:val="DefaultPlaceholder_1081868574"/>
          </w:placeholder>
          <w:text/>
        </w:sdtPr>
        <w:sdtEndPr/>
        <w:sdtContent>
          <w:proofErr w:type="spellStart"/>
          <w:r w:rsidR="00401139">
            <w:rPr>
              <w:rFonts w:ascii="Calibri" w:hAnsi="Calibri"/>
              <w:b/>
            </w:rPr>
            <w:t>Lomeshaye</w:t>
          </w:r>
          <w:proofErr w:type="spellEnd"/>
          <w:r w:rsidR="00401139">
            <w:rPr>
              <w:rFonts w:ascii="Calibri" w:hAnsi="Calibri"/>
              <w:b/>
            </w:rPr>
            <w:t xml:space="preserve"> Bridleway Construction</w:t>
          </w:r>
        </w:sdtContent>
      </w:sdt>
    </w:p>
    <w:p w:rsidR="00DE35A4" w:rsidRPr="00140CAF" w:rsidRDefault="00DE35A4" w:rsidP="00023F7C">
      <w:pPr>
        <w:rPr>
          <w:b/>
          <w:sz w:val="24"/>
          <w:szCs w:val="24"/>
        </w:rPr>
      </w:pPr>
      <w:r w:rsidRPr="00140CAF">
        <w:rPr>
          <w:b/>
        </w:rPr>
        <w:tab/>
      </w:r>
      <w:r w:rsidRPr="00140CAF">
        <w:rPr>
          <w:b/>
        </w:rPr>
        <w:tab/>
      </w:r>
      <w:r>
        <w:rPr>
          <w:b/>
          <w:sz w:val="24"/>
          <w:szCs w:val="24"/>
        </w:rPr>
        <w:tab/>
      </w:r>
      <w:r>
        <w:rPr>
          <w:b/>
          <w:sz w:val="24"/>
          <w:szCs w:val="24"/>
        </w:rPr>
        <w:tab/>
      </w:r>
      <w:r w:rsidRPr="00140CAF">
        <w:tab/>
      </w:r>
      <w:r w:rsidRPr="00140CAF">
        <w:rPr>
          <w:b/>
        </w:rPr>
        <w:tab/>
      </w:r>
    </w:p>
    <w:p w:rsidR="00DE35A4" w:rsidRDefault="00DE35A4" w:rsidP="007628DF">
      <w:pPr>
        <w:pStyle w:val="BodyCopy"/>
        <w:tabs>
          <w:tab w:val="left" w:pos="1701"/>
          <w:tab w:val="right" w:leader="dot" w:pos="9071"/>
        </w:tabs>
        <w:spacing w:after="200" w:line="200" w:lineRule="exact"/>
        <w:rPr>
          <w:rFonts w:ascii="Calibri" w:hAnsi="Calibri"/>
          <w:b/>
        </w:rPr>
      </w:pPr>
      <w:r>
        <w:rPr>
          <w:rFonts w:ascii="Calibri" w:hAnsi="Calibri"/>
          <w:b/>
        </w:rPr>
        <w:t xml:space="preserve">NAME OF </w:t>
      </w:r>
      <w:r>
        <w:rPr>
          <w:rFonts w:ascii="Calibri" w:hAnsi="Calibri"/>
          <w:b/>
        </w:rPr>
        <w:tab/>
      </w:r>
    </w:p>
    <w:p w:rsidR="00DE35A4" w:rsidRPr="00AA1F33" w:rsidRDefault="00DE35A4" w:rsidP="00AA1F33">
      <w:pPr>
        <w:pStyle w:val="BodyCopy"/>
        <w:tabs>
          <w:tab w:val="left" w:pos="1701"/>
          <w:tab w:val="right" w:leader="dot" w:pos="9071"/>
        </w:tabs>
        <w:spacing w:after="200" w:line="200" w:lineRule="exact"/>
        <w:rPr>
          <w:rFonts w:ascii="Calibri" w:hAnsi="Calibri"/>
          <w:b/>
        </w:rPr>
      </w:pPr>
      <w:r>
        <w:rPr>
          <w:rFonts w:ascii="Calibri" w:hAnsi="Calibri"/>
          <w:b/>
        </w:rPr>
        <w:t>TENDERER:</w:t>
      </w:r>
      <w:r>
        <w:rPr>
          <w:rFonts w:ascii="Calibri" w:hAnsi="Calibri"/>
          <w:b/>
        </w:rPr>
        <w:tab/>
      </w:r>
      <w:sdt>
        <w:sdtPr>
          <w:rPr>
            <w:rFonts w:ascii="Calibri" w:hAnsi="Calibri"/>
            <w:b/>
          </w:rPr>
          <w:id w:val="706141550"/>
          <w:placeholder>
            <w:docPart w:val="DefaultPlaceholder_1081868574"/>
          </w:placeholder>
          <w:showingPlcHdr/>
          <w:text/>
        </w:sdtPr>
        <w:sdtEndPr/>
        <w:sdtContent>
          <w:r w:rsidR="002715DA" w:rsidRPr="002715DA">
            <w:rPr>
              <w:rStyle w:val="PlaceholderText"/>
              <w:rFonts w:asciiTheme="minorHAnsi" w:hAnsiTheme="minorHAnsi" w:cstheme="minorHAnsi"/>
              <w:szCs w:val="24"/>
            </w:rPr>
            <w:t>Click here to enter text</w:t>
          </w:r>
          <w:r w:rsidR="002C37DE">
            <w:rPr>
              <w:rStyle w:val="PlaceholderText"/>
              <w:rFonts w:asciiTheme="minorHAnsi" w:hAnsiTheme="minorHAnsi" w:cstheme="minorHAnsi"/>
              <w:szCs w:val="24"/>
            </w:rPr>
            <w:t xml:space="preserve"> (Principal Contractor to complete)</w:t>
          </w:r>
          <w:r w:rsidR="00082390">
            <w:rPr>
              <w:rStyle w:val="PlaceholderText"/>
              <w:rFonts w:asciiTheme="minorHAnsi" w:hAnsiTheme="minorHAnsi" w:cstheme="minorHAnsi"/>
              <w:szCs w:val="24"/>
            </w:rPr>
            <w:t>.</w:t>
          </w:r>
        </w:sdtContent>
      </w:sdt>
    </w:p>
    <w:p w:rsidR="00DE35A4" w:rsidRDefault="00DE35A4" w:rsidP="00140CAF">
      <w:pPr>
        <w:spacing w:after="0" w:line="240" w:lineRule="auto"/>
        <w:jc w:val="right"/>
      </w:pPr>
    </w:p>
    <w:p w:rsidR="00DE35A4" w:rsidRDefault="00DE35A4" w:rsidP="00140CAF">
      <w:pPr>
        <w:spacing w:after="0" w:line="240" w:lineRule="auto"/>
        <w:jc w:val="right"/>
      </w:pPr>
    </w:p>
    <w:p w:rsidR="00DE35A4" w:rsidRDefault="00DE35A4" w:rsidP="00140CAF">
      <w:pPr>
        <w:spacing w:after="0" w:line="240" w:lineRule="auto"/>
        <w:jc w:val="right"/>
      </w:pPr>
    </w:p>
    <w:p w:rsidR="00DE35A4" w:rsidRDefault="00DE35A4" w:rsidP="00140CAF">
      <w:pPr>
        <w:spacing w:after="0" w:line="240" w:lineRule="auto"/>
        <w:jc w:val="right"/>
      </w:pPr>
    </w:p>
    <w:p w:rsidR="00DE35A4" w:rsidRDefault="00DE35A4" w:rsidP="00140CAF">
      <w:pPr>
        <w:spacing w:after="0" w:line="240" w:lineRule="auto"/>
        <w:jc w:val="right"/>
      </w:pPr>
    </w:p>
    <w:p w:rsidR="00DE35A4" w:rsidRDefault="00DE35A4" w:rsidP="00140CAF">
      <w:pPr>
        <w:spacing w:after="0" w:line="240" w:lineRule="auto"/>
        <w:jc w:val="right"/>
      </w:pPr>
    </w:p>
    <w:p w:rsidR="00DE35A4" w:rsidRDefault="00DE35A4" w:rsidP="00140CAF">
      <w:pPr>
        <w:spacing w:after="0" w:line="240" w:lineRule="auto"/>
        <w:jc w:val="right"/>
      </w:pPr>
    </w:p>
    <w:p w:rsidR="00DE35A4" w:rsidRDefault="00B0013E" w:rsidP="00140CAF">
      <w:pPr>
        <w:spacing w:after="0" w:line="240" w:lineRule="auto"/>
        <w:jc w:val="right"/>
      </w:pPr>
      <w:r>
        <w:t xml:space="preserve">Housing, Health &amp; Engineering </w:t>
      </w:r>
      <w:r w:rsidR="00DE35A4">
        <w:t>Services</w:t>
      </w:r>
    </w:p>
    <w:p w:rsidR="00DE35A4" w:rsidRDefault="00B0013E" w:rsidP="00140CAF">
      <w:pPr>
        <w:spacing w:after="0" w:line="240" w:lineRule="auto"/>
        <w:jc w:val="right"/>
      </w:pPr>
      <w:r>
        <w:t>Town Hall</w:t>
      </w:r>
    </w:p>
    <w:p w:rsidR="00DE35A4" w:rsidRDefault="00DE35A4" w:rsidP="00140CAF">
      <w:pPr>
        <w:spacing w:after="0" w:line="240" w:lineRule="auto"/>
        <w:jc w:val="right"/>
      </w:pPr>
      <w:r>
        <w:t>Market S</w:t>
      </w:r>
      <w:r w:rsidR="00B0013E">
        <w:t>treet</w:t>
      </w:r>
    </w:p>
    <w:p w:rsidR="00DE35A4" w:rsidRDefault="00DE35A4" w:rsidP="00140CAF">
      <w:pPr>
        <w:spacing w:after="0" w:line="240" w:lineRule="auto"/>
        <w:jc w:val="right"/>
      </w:pPr>
      <w:r>
        <w:t>NELSON</w:t>
      </w:r>
    </w:p>
    <w:p w:rsidR="00DE35A4" w:rsidRDefault="00DE35A4" w:rsidP="00140CAF">
      <w:pPr>
        <w:spacing w:after="0" w:line="240" w:lineRule="auto"/>
        <w:jc w:val="right"/>
      </w:pPr>
      <w:smartTag w:uri="urn:schemas-microsoft-com:office:smarttags" w:element="place">
        <w:r>
          <w:t>Lancashire</w:t>
        </w:r>
      </w:smartTag>
    </w:p>
    <w:p w:rsidR="00DE35A4" w:rsidRDefault="00B0013E" w:rsidP="00140CAF">
      <w:pPr>
        <w:spacing w:after="0" w:line="240" w:lineRule="auto"/>
        <w:jc w:val="right"/>
      </w:pPr>
      <w:r>
        <w:t>BB9 7</w:t>
      </w:r>
      <w:r w:rsidR="00DE35A4">
        <w:t>L</w:t>
      </w:r>
      <w:r>
        <w:t>G</w:t>
      </w:r>
    </w:p>
    <w:p w:rsidR="00DE35A4" w:rsidRDefault="00DE35A4" w:rsidP="00140CAF">
      <w:pPr>
        <w:spacing w:after="0" w:line="240" w:lineRule="auto"/>
        <w:jc w:val="right"/>
      </w:pPr>
    </w:p>
    <w:p w:rsidR="00DE35A4" w:rsidRDefault="00DE35A4" w:rsidP="00140CAF">
      <w:pPr>
        <w:spacing w:after="0" w:line="240" w:lineRule="auto"/>
        <w:jc w:val="right"/>
      </w:pPr>
      <w:r>
        <w:t>Tel:</w:t>
      </w:r>
      <w:r>
        <w:tab/>
        <w:t>01282 661661</w:t>
      </w:r>
    </w:p>
    <w:p w:rsidR="00DE35A4" w:rsidRDefault="00DE35A4" w:rsidP="00140CAF">
      <w:pPr>
        <w:spacing w:after="0" w:line="240" w:lineRule="auto"/>
        <w:jc w:val="right"/>
        <w:sectPr w:rsidR="00DE35A4" w:rsidSect="00BF0695">
          <w:footerReference w:type="default" r:id="rId9"/>
          <w:pgSz w:w="11906" w:h="16838" w:code="9"/>
          <w:pgMar w:top="1418" w:right="1418" w:bottom="1418" w:left="1418" w:header="709" w:footer="311" w:gutter="0"/>
          <w:pgNumType w:fmt="lowerRoman" w:start="2"/>
          <w:cols w:space="708"/>
          <w:docGrid w:linePitch="360"/>
        </w:sectPr>
      </w:pPr>
      <w:r>
        <w:t>Fax:</w:t>
      </w:r>
      <w:r>
        <w:tab/>
        <w:t>01282 661068</w:t>
      </w:r>
    </w:p>
    <w:p w:rsidR="00DE35A4" w:rsidRPr="00023F7C" w:rsidRDefault="00DE35A4" w:rsidP="00C628D7">
      <w:pPr>
        <w:pStyle w:val="Heading1"/>
        <w:rPr>
          <w:rFonts w:ascii="Calibri" w:hAnsi="Calibri"/>
        </w:rPr>
      </w:pPr>
      <w:r>
        <w:rPr>
          <w:rFonts w:ascii="Calibri" w:hAnsi="Calibri"/>
        </w:rPr>
        <w:lastRenderedPageBreak/>
        <w:t>contents</w:t>
      </w:r>
    </w:p>
    <w:p w:rsidR="00DE35A4" w:rsidRDefault="00DE35A4" w:rsidP="00023F7C"/>
    <w:p w:rsidR="00DE35A4" w:rsidRPr="00140CAF" w:rsidRDefault="00DE35A4" w:rsidP="00023F7C">
      <w:pPr>
        <w:tabs>
          <w:tab w:val="left" w:pos="1701"/>
          <w:tab w:val="right" w:leader="dot" w:pos="9072"/>
        </w:tabs>
        <w:spacing w:after="140"/>
        <w:rPr>
          <w:sz w:val="24"/>
          <w:szCs w:val="24"/>
        </w:rPr>
      </w:pPr>
      <w:r w:rsidRPr="00140CAF">
        <w:rPr>
          <w:b/>
          <w:sz w:val="24"/>
          <w:szCs w:val="24"/>
        </w:rPr>
        <w:t>SECTION 1</w:t>
      </w:r>
      <w:r w:rsidRPr="00140CAF">
        <w:rPr>
          <w:sz w:val="24"/>
          <w:szCs w:val="24"/>
        </w:rPr>
        <w:tab/>
        <w:t>General Introduction</w:t>
      </w:r>
      <w:r w:rsidRPr="002715DA">
        <w:rPr>
          <w:color w:val="FFFFFF" w:themeColor="background1"/>
          <w:sz w:val="24"/>
          <w:szCs w:val="24"/>
        </w:rPr>
        <w:tab/>
      </w:r>
      <w:r>
        <w:rPr>
          <w:sz w:val="24"/>
          <w:szCs w:val="24"/>
        </w:rPr>
        <w:t>1</w:t>
      </w:r>
    </w:p>
    <w:p w:rsidR="00DE35A4" w:rsidRPr="00140CAF" w:rsidRDefault="00DE35A4" w:rsidP="00023F7C">
      <w:pPr>
        <w:tabs>
          <w:tab w:val="left" w:pos="1701"/>
          <w:tab w:val="right" w:leader="dot" w:pos="9072"/>
        </w:tabs>
        <w:spacing w:after="140"/>
        <w:rPr>
          <w:sz w:val="24"/>
          <w:szCs w:val="24"/>
        </w:rPr>
      </w:pPr>
      <w:r w:rsidRPr="00140CAF">
        <w:rPr>
          <w:b/>
          <w:sz w:val="24"/>
          <w:szCs w:val="24"/>
        </w:rPr>
        <w:t>SECTION 2</w:t>
      </w:r>
      <w:r w:rsidRPr="00140CAF">
        <w:rPr>
          <w:sz w:val="24"/>
          <w:szCs w:val="24"/>
        </w:rPr>
        <w:tab/>
        <w:t>Nature of the Project</w:t>
      </w:r>
      <w:r w:rsidRPr="002715DA">
        <w:rPr>
          <w:color w:val="FFFFFF" w:themeColor="background1"/>
          <w:sz w:val="24"/>
          <w:szCs w:val="24"/>
        </w:rPr>
        <w:tab/>
      </w:r>
      <w:r>
        <w:rPr>
          <w:sz w:val="24"/>
          <w:szCs w:val="24"/>
        </w:rPr>
        <w:t>3</w:t>
      </w:r>
    </w:p>
    <w:p w:rsidR="00DE35A4" w:rsidRPr="00140CAF" w:rsidRDefault="00DE35A4" w:rsidP="00023F7C">
      <w:pPr>
        <w:tabs>
          <w:tab w:val="left" w:pos="1701"/>
          <w:tab w:val="right" w:leader="dot" w:pos="9072"/>
        </w:tabs>
        <w:spacing w:after="140"/>
        <w:rPr>
          <w:sz w:val="24"/>
          <w:szCs w:val="24"/>
        </w:rPr>
      </w:pPr>
      <w:r w:rsidRPr="00140CAF">
        <w:rPr>
          <w:b/>
          <w:sz w:val="24"/>
          <w:szCs w:val="24"/>
        </w:rPr>
        <w:t>SECTION 3</w:t>
      </w:r>
      <w:r w:rsidRPr="00140CAF">
        <w:rPr>
          <w:sz w:val="24"/>
          <w:szCs w:val="24"/>
        </w:rPr>
        <w:tab/>
        <w:t>Existing Environment</w:t>
      </w:r>
      <w:r w:rsidRPr="002715DA">
        <w:rPr>
          <w:color w:val="FFFFFF" w:themeColor="background1"/>
          <w:sz w:val="24"/>
          <w:szCs w:val="24"/>
        </w:rPr>
        <w:tab/>
      </w:r>
      <w:r>
        <w:rPr>
          <w:sz w:val="24"/>
          <w:szCs w:val="24"/>
        </w:rPr>
        <w:t>6</w:t>
      </w:r>
    </w:p>
    <w:p w:rsidR="00DE35A4" w:rsidRPr="00140CAF" w:rsidRDefault="00DE35A4" w:rsidP="00023F7C">
      <w:pPr>
        <w:tabs>
          <w:tab w:val="left" w:pos="1701"/>
          <w:tab w:val="right" w:leader="dot" w:pos="9072"/>
        </w:tabs>
        <w:spacing w:after="140"/>
        <w:rPr>
          <w:sz w:val="24"/>
          <w:szCs w:val="24"/>
        </w:rPr>
      </w:pPr>
      <w:r w:rsidRPr="00140CAF">
        <w:rPr>
          <w:b/>
          <w:sz w:val="24"/>
          <w:szCs w:val="24"/>
        </w:rPr>
        <w:t>SECTION 4</w:t>
      </w:r>
      <w:r w:rsidRPr="00140CAF">
        <w:rPr>
          <w:sz w:val="24"/>
          <w:szCs w:val="24"/>
        </w:rPr>
        <w:tab/>
      </w:r>
      <w:r>
        <w:rPr>
          <w:sz w:val="24"/>
          <w:szCs w:val="24"/>
        </w:rPr>
        <w:t>Client’s Arrangements &amp; Requirements</w:t>
      </w:r>
      <w:r w:rsidRPr="002715DA">
        <w:rPr>
          <w:color w:val="FFFFFF" w:themeColor="background1"/>
          <w:sz w:val="24"/>
          <w:szCs w:val="24"/>
        </w:rPr>
        <w:tab/>
      </w:r>
      <w:r>
        <w:rPr>
          <w:sz w:val="24"/>
          <w:szCs w:val="24"/>
        </w:rPr>
        <w:t>7</w:t>
      </w:r>
    </w:p>
    <w:p w:rsidR="00DE35A4" w:rsidRPr="00140CAF" w:rsidRDefault="00DE35A4" w:rsidP="00023F7C">
      <w:pPr>
        <w:tabs>
          <w:tab w:val="left" w:pos="1701"/>
          <w:tab w:val="right" w:leader="dot" w:pos="9072"/>
        </w:tabs>
        <w:spacing w:after="140"/>
        <w:rPr>
          <w:sz w:val="24"/>
          <w:szCs w:val="24"/>
        </w:rPr>
      </w:pPr>
      <w:r w:rsidRPr="00140CAF">
        <w:rPr>
          <w:b/>
          <w:sz w:val="24"/>
          <w:szCs w:val="24"/>
        </w:rPr>
        <w:t>SECTION 5</w:t>
      </w:r>
      <w:r w:rsidRPr="00140CAF">
        <w:rPr>
          <w:sz w:val="24"/>
          <w:szCs w:val="24"/>
        </w:rPr>
        <w:tab/>
      </w:r>
      <w:r>
        <w:rPr>
          <w:sz w:val="24"/>
          <w:szCs w:val="24"/>
        </w:rPr>
        <w:t>Scheme Drawings</w:t>
      </w:r>
      <w:r w:rsidRPr="002715DA">
        <w:rPr>
          <w:color w:val="FFFFFF" w:themeColor="background1"/>
          <w:sz w:val="24"/>
          <w:szCs w:val="24"/>
        </w:rPr>
        <w:tab/>
      </w:r>
      <w:r w:rsidR="002E71D9">
        <w:rPr>
          <w:sz w:val="24"/>
          <w:szCs w:val="24"/>
        </w:rPr>
        <w:t>8</w:t>
      </w:r>
    </w:p>
    <w:p w:rsidR="00DE35A4" w:rsidRPr="00140CAF" w:rsidRDefault="00DE35A4" w:rsidP="00023F7C">
      <w:pPr>
        <w:tabs>
          <w:tab w:val="left" w:pos="1701"/>
          <w:tab w:val="right" w:leader="dot" w:pos="9072"/>
        </w:tabs>
        <w:spacing w:after="140"/>
        <w:rPr>
          <w:sz w:val="24"/>
          <w:szCs w:val="24"/>
        </w:rPr>
      </w:pPr>
      <w:r w:rsidRPr="00140CAF">
        <w:rPr>
          <w:b/>
          <w:sz w:val="24"/>
          <w:szCs w:val="24"/>
        </w:rPr>
        <w:t>SECTION 6</w:t>
      </w:r>
      <w:r w:rsidRPr="00140CAF">
        <w:rPr>
          <w:sz w:val="24"/>
          <w:szCs w:val="24"/>
        </w:rPr>
        <w:tab/>
      </w:r>
      <w:proofErr w:type="gramStart"/>
      <w:r>
        <w:rPr>
          <w:sz w:val="24"/>
          <w:szCs w:val="24"/>
        </w:rPr>
        <w:t>The</w:t>
      </w:r>
      <w:proofErr w:type="gramEnd"/>
      <w:r>
        <w:rPr>
          <w:sz w:val="24"/>
          <w:szCs w:val="24"/>
        </w:rPr>
        <w:t xml:space="preserve"> Design</w:t>
      </w:r>
      <w:r w:rsidRPr="002715DA">
        <w:rPr>
          <w:color w:val="FFFFFF" w:themeColor="background1"/>
          <w:sz w:val="24"/>
          <w:szCs w:val="24"/>
        </w:rPr>
        <w:tab/>
      </w:r>
      <w:r w:rsidR="002E71D9">
        <w:rPr>
          <w:sz w:val="24"/>
          <w:szCs w:val="24"/>
        </w:rPr>
        <w:t>9</w:t>
      </w:r>
    </w:p>
    <w:p w:rsidR="00DE35A4" w:rsidRPr="00140CAF" w:rsidRDefault="00DE35A4" w:rsidP="00023F7C">
      <w:pPr>
        <w:tabs>
          <w:tab w:val="left" w:pos="1701"/>
          <w:tab w:val="right" w:leader="dot" w:pos="9072"/>
        </w:tabs>
        <w:spacing w:after="140"/>
        <w:rPr>
          <w:sz w:val="24"/>
          <w:szCs w:val="24"/>
        </w:rPr>
      </w:pPr>
      <w:r w:rsidRPr="00140CAF">
        <w:rPr>
          <w:b/>
          <w:sz w:val="24"/>
          <w:szCs w:val="24"/>
        </w:rPr>
        <w:t>SECTION 7</w:t>
      </w:r>
      <w:r w:rsidRPr="00140CAF">
        <w:rPr>
          <w:sz w:val="24"/>
          <w:szCs w:val="24"/>
        </w:rPr>
        <w:tab/>
      </w:r>
      <w:r>
        <w:rPr>
          <w:sz w:val="24"/>
          <w:szCs w:val="24"/>
        </w:rPr>
        <w:t>Site-Wide Elements</w:t>
      </w:r>
      <w:r w:rsidR="00984380">
        <w:rPr>
          <w:sz w:val="24"/>
          <w:szCs w:val="24"/>
        </w:rPr>
        <w:t xml:space="preserve"> Including Method Statements Required</w:t>
      </w:r>
      <w:r w:rsidRPr="002715DA">
        <w:rPr>
          <w:color w:val="FFFFFF" w:themeColor="background1"/>
          <w:sz w:val="24"/>
          <w:szCs w:val="24"/>
        </w:rPr>
        <w:tab/>
      </w:r>
      <w:r w:rsidR="002E71D9">
        <w:rPr>
          <w:sz w:val="24"/>
          <w:szCs w:val="24"/>
        </w:rPr>
        <w:t>11</w:t>
      </w:r>
    </w:p>
    <w:p w:rsidR="00DE35A4" w:rsidRPr="00140CAF" w:rsidRDefault="00DE35A4" w:rsidP="00023F7C">
      <w:pPr>
        <w:tabs>
          <w:tab w:val="left" w:pos="1701"/>
          <w:tab w:val="right" w:leader="dot" w:pos="9072"/>
        </w:tabs>
        <w:spacing w:after="140"/>
        <w:rPr>
          <w:sz w:val="24"/>
          <w:szCs w:val="24"/>
        </w:rPr>
      </w:pPr>
      <w:r w:rsidRPr="00140CAF">
        <w:rPr>
          <w:b/>
          <w:sz w:val="24"/>
          <w:szCs w:val="24"/>
        </w:rPr>
        <w:t>SECTION 8</w:t>
      </w:r>
      <w:r w:rsidRPr="00140CAF">
        <w:rPr>
          <w:sz w:val="24"/>
          <w:szCs w:val="24"/>
        </w:rPr>
        <w:tab/>
        <w:t>Services</w:t>
      </w:r>
      <w:r w:rsidRPr="002715DA">
        <w:rPr>
          <w:color w:val="FFFFFF" w:themeColor="background1"/>
          <w:sz w:val="24"/>
          <w:szCs w:val="24"/>
        </w:rPr>
        <w:tab/>
      </w:r>
      <w:r w:rsidR="00984380">
        <w:rPr>
          <w:sz w:val="24"/>
          <w:szCs w:val="24"/>
        </w:rPr>
        <w:t>14</w:t>
      </w:r>
    </w:p>
    <w:p w:rsidR="00DE35A4" w:rsidRDefault="00DE35A4" w:rsidP="00023F7C"/>
    <w:p w:rsidR="00DE35A4" w:rsidRDefault="00DE35A4" w:rsidP="00023F7C"/>
    <w:p w:rsidR="00DE35A4" w:rsidRDefault="00DE35A4" w:rsidP="00023F7C"/>
    <w:p w:rsidR="00DE35A4" w:rsidRDefault="00DE35A4" w:rsidP="00023F7C"/>
    <w:p w:rsidR="00DE35A4" w:rsidRDefault="00DE35A4" w:rsidP="00023F7C"/>
    <w:p w:rsidR="00DE35A4" w:rsidRDefault="00DE35A4" w:rsidP="00023F7C"/>
    <w:p w:rsidR="00DE35A4" w:rsidRDefault="00DE35A4" w:rsidP="00023F7C"/>
    <w:p w:rsidR="00DE35A4" w:rsidRDefault="00DE35A4" w:rsidP="00023F7C"/>
    <w:p w:rsidR="00DE35A4" w:rsidRDefault="00DE35A4" w:rsidP="00023F7C"/>
    <w:p w:rsidR="00DE35A4" w:rsidRDefault="00DE35A4" w:rsidP="00023F7C">
      <w:pPr>
        <w:jc w:val="center"/>
      </w:pPr>
    </w:p>
    <w:p w:rsidR="00DE35A4" w:rsidRDefault="00DE35A4" w:rsidP="00023F7C">
      <w:pPr>
        <w:jc w:val="center"/>
      </w:pPr>
    </w:p>
    <w:p w:rsidR="00DE35A4" w:rsidRDefault="00DE35A4" w:rsidP="00023F7C">
      <w:pPr>
        <w:jc w:val="center"/>
      </w:pPr>
    </w:p>
    <w:p w:rsidR="00DE35A4" w:rsidRDefault="00DE35A4" w:rsidP="00023F7C">
      <w:pPr>
        <w:jc w:val="center"/>
      </w:pPr>
    </w:p>
    <w:p w:rsidR="00DE35A4" w:rsidRDefault="00DE35A4" w:rsidP="00023F7C">
      <w:pPr>
        <w:jc w:val="center"/>
        <w:sectPr w:rsidR="00DE35A4" w:rsidSect="00BF0695">
          <w:headerReference w:type="default" r:id="rId10"/>
          <w:footerReference w:type="default" r:id="rId11"/>
          <w:type w:val="continuous"/>
          <w:pgSz w:w="11906" w:h="16838" w:code="9"/>
          <w:pgMar w:top="1418" w:right="1418" w:bottom="1418" w:left="1418" w:header="709" w:footer="709" w:gutter="0"/>
          <w:pgNumType w:fmt="lowerRoman" w:start="2"/>
          <w:cols w:space="708"/>
          <w:docGrid w:linePitch="360"/>
        </w:sectPr>
      </w:pPr>
    </w:p>
    <w:p w:rsidR="00DE35A4" w:rsidRPr="00023F7C" w:rsidRDefault="00DE35A4" w:rsidP="00023F7C">
      <w:pPr>
        <w:pStyle w:val="Heading1"/>
        <w:rPr>
          <w:rFonts w:ascii="Calibri" w:hAnsi="Calibri"/>
        </w:rPr>
      </w:pPr>
      <w:bookmarkStart w:id="0" w:name="_Toc434202797"/>
      <w:bookmarkStart w:id="1" w:name="_Toc434202850"/>
      <w:bookmarkStart w:id="2" w:name="_Toc434202904"/>
      <w:bookmarkStart w:id="3" w:name="_Toc448291369"/>
      <w:r>
        <w:rPr>
          <w:rFonts w:ascii="Calibri" w:hAnsi="Calibri"/>
        </w:rPr>
        <w:t>S</w:t>
      </w:r>
      <w:r w:rsidRPr="00023F7C">
        <w:rPr>
          <w:rFonts w:ascii="Calibri" w:hAnsi="Calibri"/>
        </w:rPr>
        <w:t>ECTION 1</w:t>
      </w:r>
      <w:bookmarkEnd w:id="0"/>
      <w:bookmarkEnd w:id="1"/>
      <w:bookmarkEnd w:id="2"/>
      <w:bookmarkEnd w:id="3"/>
    </w:p>
    <w:p w:rsidR="00DE35A4" w:rsidRPr="00023F7C" w:rsidRDefault="00DE35A4" w:rsidP="00023F7C">
      <w:pPr>
        <w:pStyle w:val="Heading2"/>
        <w:rPr>
          <w:rFonts w:ascii="Calibri" w:hAnsi="Calibri"/>
        </w:rPr>
      </w:pPr>
      <w:bookmarkStart w:id="4" w:name="_Toc434202798"/>
      <w:bookmarkStart w:id="5" w:name="_Toc434202851"/>
      <w:bookmarkStart w:id="6" w:name="_Toc448291370"/>
      <w:r w:rsidRPr="00023F7C">
        <w:rPr>
          <w:rFonts w:ascii="Calibri" w:hAnsi="Calibri"/>
        </w:rPr>
        <w:t>GENERAL INTRODUCTION</w:t>
      </w:r>
      <w:bookmarkEnd w:id="4"/>
      <w:bookmarkEnd w:id="5"/>
      <w:bookmarkEnd w:id="6"/>
    </w:p>
    <w:p w:rsidR="00DE35A4" w:rsidRPr="00023F7C" w:rsidRDefault="00DE35A4" w:rsidP="00C9309A">
      <w:pPr>
        <w:pStyle w:val="BodyCopy"/>
        <w:jc w:val="both"/>
        <w:rPr>
          <w:rFonts w:ascii="Calibri" w:hAnsi="Calibri"/>
        </w:rPr>
      </w:pPr>
      <w:r>
        <w:rPr>
          <w:rFonts w:ascii="Calibri" w:hAnsi="Calibri"/>
        </w:rPr>
        <w:t>T</w:t>
      </w:r>
      <w:r w:rsidRPr="00023F7C">
        <w:rPr>
          <w:rFonts w:ascii="Calibri" w:hAnsi="Calibri"/>
        </w:rPr>
        <w:t xml:space="preserve">his document provides health and safety data resulting from the initial information passed on by the client, and from the assessments carried out by the </w:t>
      </w:r>
      <w:r w:rsidR="004A5B40">
        <w:rPr>
          <w:rFonts w:ascii="Calibri" w:hAnsi="Calibri"/>
        </w:rPr>
        <w:t xml:space="preserve">principal </w:t>
      </w:r>
      <w:r w:rsidRPr="00023F7C">
        <w:rPr>
          <w:rFonts w:ascii="Calibri" w:hAnsi="Calibri"/>
        </w:rPr>
        <w:t xml:space="preserve">designer during the design stages of the work. It is intended to be used by contractors tendering for the position of </w:t>
      </w:r>
      <w:r>
        <w:rPr>
          <w:rFonts w:ascii="Calibri" w:hAnsi="Calibri"/>
        </w:rPr>
        <w:t>p</w:t>
      </w:r>
      <w:r w:rsidRPr="00023F7C">
        <w:rPr>
          <w:rFonts w:ascii="Calibri" w:hAnsi="Calibri"/>
        </w:rPr>
        <w:t xml:space="preserve">rincipal </w:t>
      </w:r>
      <w:r>
        <w:rPr>
          <w:rFonts w:ascii="Calibri" w:hAnsi="Calibri"/>
        </w:rPr>
        <w:t>c</w:t>
      </w:r>
      <w:r w:rsidRPr="00023F7C">
        <w:rPr>
          <w:rFonts w:ascii="Calibri" w:hAnsi="Calibri"/>
        </w:rPr>
        <w:t>ontractor and is to be reviewed in the context of the duties established in the Construction (Design a</w:t>
      </w:r>
      <w:r>
        <w:rPr>
          <w:rFonts w:ascii="Calibri" w:hAnsi="Calibri"/>
        </w:rPr>
        <w:t>nd Management) Regulations 2015.</w:t>
      </w:r>
    </w:p>
    <w:p w:rsidR="00DE35A4" w:rsidRPr="00023F7C" w:rsidRDefault="00DE35A4" w:rsidP="00C9309A">
      <w:pPr>
        <w:pStyle w:val="Heading3"/>
        <w:jc w:val="both"/>
        <w:rPr>
          <w:rFonts w:ascii="Calibri" w:hAnsi="Calibri"/>
        </w:rPr>
      </w:pPr>
      <w:bookmarkStart w:id="7" w:name="_Toc434202799"/>
      <w:r w:rsidRPr="00023F7C">
        <w:rPr>
          <w:rFonts w:ascii="Calibri" w:hAnsi="Calibri"/>
        </w:rPr>
        <w:t>1.1</w:t>
      </w:r>
      <w:r w:rsidRPr="00023F7C">
        <w:rPr>
          <w:rFonts w:ascii="Calibri" w:hAnsi="Calibri"/>
        </w:rPr>
        <w:tab/>
        <w:t>Aims of the plan</w:t>
      </w:r>
      <w:bookmarkEnd w:id="7"/>
    </w:p>
    <w:p w:rsidR="00DE35A4" w:rsidRPr="00023F7C" w:rsidRDefault="00DE35A4" w:rsidP="00C9309A">
      <w:pPr>
        <w:pStyle w:val="BodyCopyIndent"/>
        <w:jc w:val="both"/>
        <w:rPr>
          <w:rFonts w:ascii="Calibri" w:hAnsi="Calibri"/>
        </w:rPr>
      </w:pPr>
      <w:r w:rsidRPr="00023F7C">
        <w:rPr>
          <w:rFonts w:ascii="Calibri" w:hAnsi="Calibri"/>
        </w:rPr>
        <w:t>To provide all available information relating to the site, enabling contractors to develop suitable safe working methods.</w:t>
      </w:r>
    </w:p>
    <w:p w:rsidR="00DE35A4" w:rsidRPr="00023F7C" w:rsidRDefault="00DE35A4" w:rsidP="00C9309A">
      <w:pPr>
        <w:pStyle w:val="BodyCopyIndent"/>
        <w:jc w:val="both"/>
        <w:rPr>
          <w:rFonts w:ascii="Calibri" w:hAnsi="Calibri"/>
        </w:rPr>
      </w:pPr>
      <w:r w:rsidRPr="00023F7C">
        <w:rPr>
          <w:rFonts w:ascii="Calibri" w:hAnsi="Calibri"/>
        </w:rPr>
        <w:t>To provide information on other relevant factors, such as operating restrictions whi</w:t>
      </w:r>
      <w:r>
        <w:rPr>
          <w:rFonts w:ascii="Calibri" w:hAnsi="Calibri"/>
        </w:rPr>
        <w:t>ch may be placed by the client or principal d</w:t>
      </w:r>
      <w:r w:rsidRPr="00023F7C">
        <w:rPr>
          <w:rFonts w:ascii="Calibri" w:hAnsi="Calibri"/>
        </w:rPr>
        <w:t xml:space="preserve">esigner, and which must be incorporated into the safe working methods developed by the </w:t>
      </w:r>
      <w:r>
        <w:rPr>
          <w:rFonts w:ascii="Calibri" w:hAnsi="Calibri"/>
        </w:rPr>
        <w:t>principal c</w:t>
      </w:r>
      <w:r w:rsidRPr="00023F7C">
        <w:rPr>
          <w:rFonts w:ascii="Calibri" w:hAnsi="Calibri"/>
        </w:rPr>
        <w:t>ontractor.</w:t>
      </w:r>
    </w:p>
    <w:p w:rsidR="00DE35A4" w:rsidRPr="00023F7C" w:rsidRDefault="00DE35A4" w:rsidP="00C9309A">
      <w:pPr>
        <w:pStyle w:val="BodyCopyIndent"/>
        <w:jc w:val="both"/>
        <w:rPr>
          <w:rFonts w:ascii="Calibri" w:hAnsi="Calibri"/>
        </w:rPr>
      </w:pPr>
      <w:r w:rsidRPr="00023F7C">
        <w:rPr>
          <w:rFonts w:ascii="Calibri" w:hAnsi="Calibri"/>
        </w:rPr>
        <w:t>To request specific details outlining the proposed methods to be adopted by the principal contractor in the establishment and implementation of safe conditions and safe working practices throughout the construction phase of the contract.</w:t>
      </w:r>
    </w:p>
    <w:p w:rsidR="00DE35A4" w:rsidRPr="00023F7C" w:rsidRDefault="00DE35A4" w:rsidP="00C9309A">
      <w:pPr>
        <w:pStyle w:val="Heading3"/>
        <w:jc w:val="both"/>
        <w:rPr>
          <w:rFonts w:ascii="Calibri" w:hAnsi="Calibri"/>
        </w:rPr>
      </w:pPr>
      <w:bookmarkStart w:id="8" w:name="_Toc434202800"/>
      <w:r w:rsidRPr="00023F7C">
        <w:rPr>
          <w:rFonts w:ascii="Calibri" w:hAnsi="Calibri"/>
        </w:rPr>
        <w:t>1.2</w:t>
      </w:r>
      <w:r w:rsidRPr="00023F7C">
        <w:rPr>
          <w:rFonts w:ascii="Calibri" w:hAnsi="Calibri"/>
        </w:rPr>
        <w:tab/>
        <w:t>Development of the plan for tender evaluation</w:t>
      </w:r>
      <w:bookmarkEnd w:id="8"/>
    </w:p>
    <w:p w:rsidR="00DE35A4" w:rsidRPr="00023F7C" w:rsidRDefault="00DE35A4" w:rsidP="00C9309A">
      <w:pPr>
        <w:pStyle w:val="BodyCopyIndent"/>
        <w:jc w:val="both"/>
        <w:rPr>
          <w:rFonts w:ascii="Calibri" w:hAnsi="Calibri"/>
        </w:rPr>
      </w:pPr>
      <w:r w:rsidRPr="00023F7C">
        <w:rPr>
          <w:rFonts w:ascii="Calibri" w:hAnsi="Calibri"/>
        </w:rPr>
        <w:t>Prospective principal contractors must develop this plan for the purpose of tender evaluation. The degree and depth of development expected should be sufficient to establish the general methods of working and safety control. At this stage, the use of generic risk assessments and method statements will normally be acceptable. The “Specific Arrangements” section of this plan will, where appropriate, be considered and filled in by prospective</w:t>
      </w:r>
      <w:r w:rsidR="004A5B40">
        <w:rPr>
          <w:rFonts w:ascii="Calibri" w:hAnsi="Calibri"/>
        </w:rPr>
        <w:t xml:space="preserve"> principal</w:t>
      </w:r>
      <w:r w:rsidRPr="00023F7C">
        <w:rPr>
          <w:rFonts w:ascii="Calibri" w:hAnsi="Calibri"/>
        </w:rPr>
        <w:t xml:space="preserve"> contractors.</w:t>
      </w:r>
    </w:p>
    <w:p w:rsidR="00DE35A4" w:rsidRPr="00023F7C" w:rsidRDefault="00DE35A4" w:rsidP="00C9309A">
      <w:pPr>
        <w:pStyle w:val="BodyCopyIndent"/>
        <w:jc w:val="both"/>
        <w:rPr>
          <w:rFonts w:ascii="Calibri" w:hAnsi="Calibri"/>
        </w:rPr>
      </w:pPr>
      <w:r w:rsidRPr="00023F7C">
        <w:rPr>
          <w:rFonts w:ascii="Calibri" w:hAnsi="Calibri"/>
        </w:rPr>
        <w:t>The purpose of this information is to enable the tender evaluation team to assess the adequacy of the proposed methods and financial allowances in the tender prices.</w:t>
      </w:r>
    </w:p>
    <w:p w:rsidR="00DE35A4" w:rsidRPr="00023F7C" w:rsidRDefault="00DE35A4" w:rsidP="00C9309A">
      <w:pPr>
        <w:pStyle w:val="Heading3"/>
        <w:jc w:val="both"/>
        <w:rPr>
          <w:rFonts w:ascii="Calibri" w:hAnsi="Calibri"/>
        </w:rPr>
      </w:pPr>
      <w:bookmarkStart w:id="9" w:name="_Toc434202801"/>
      <w:r w:rsidRPr="00023F7C">
        <w:rPr>
          <w:rFonts w:ascii="Calibri" w:hAnsi="Calibri"/>
        </w:rPr>
        <w:t>1.3</w:t>
      </w:r>
      <w:r w:rsidRPr="00023F7C">
        <w:rPr>
          <w:rFonts w:ascii="Calibri" w:hAnsi="Calibri"/>
        </w:rPr>
        <w:tab/>
        <w:t>Action after tender evaluation</w:t>
      </w:r>
      <w:bookmarkEnd w:id="9"/>
    </w:p>
    <w:p w:rsidR="00DE35A4" w:rsidRPr="00023F7C" w:rsidRDefault="00DE35A4" w:rsidP="00C9309A">
      <w:pPr>
        <w:pStyle w:val="BodyCopyIndent"/>
        <w:jc w:val="both"/>
        <w:rPr>
          <w:rFonts w:ascii="Calibri" w:hAnsi="Calibri"/>
        </w:rPr>
      </w:pPr>
      <w:r w:rsidRPr="00023F7C">
        <w:rPr>
          <w:rFonts w:ascii="Calibri" w:hAnsi="Calibri"/>
        </w:rPr>
        <w:t xml:space="preserve">The successful principal contractor must develop the Health and Safety Plan to the satisfaction of the </w:t>
      </w:r>
      <w:r>
        <w:rPr>
          <w:rFonts w:ascii="Calibri" w:hAnsi="Calibri"/>
        </w:rPr>
        <w:t>principal designer</w:t>
      </w:r>
      <w:r w:rsidRPr="00023F7C">
        <w:rPr>
          <w:rFonts w:ascii="Calibri" w:hAnsi="Calibri"/>
        </w:rPr>
        <w:t>.</w:t>
      </w:r>
    </w:p>
    <w:p w:rsidR="00DE35A4" w:rsidRPr="00023F7C" w:rsidRDefault="00DE35A4" w:rsidP="00C9309A">
      <w:pPr>
        <w:pStyle w:val="BodyCopyIndent"/>
        <w:jc w:val="both"/>
        <w:rPr>
          <w:rFonts w:ascii="Calibri" w:hAnsi="Calibri"/>
        </w:rPr>
      </w:pPr>
      <w:r w:rsidRPr="00023F7C">
        <w:rPr>
          <w:rFonts w:ascii="Calibri" w:hAnsi="Calibri"/>
        </w:rPr>
        <w:t>The construction stage will not be allowed to commence until the Pre-</w:t>
      </w:r>
      <w:r>
        <w:rPr>
          <w:rFonts w:ascii="Calibri" w:hAnsi="Calibri"/>
        </w:rPr>
        <w:t>T</w:t>
      </w:r>
      <w:r w:rsidRPr="00023F7C">
        <w:rPr>
          <w:rFonts w:ascii="Calibri" w:hAnsi="Calibri"/>
        </w:rPr>
        <w:t xml:space="preserve">ender Health and Safety Plan has been satisfactorily developed and the </w:t>
      </w:r>
      <w:r>
        <w:rPr>
          <w:rFonts w:ascii="Calibri" w:hAnsi="Calibri"/>
        </w:rPr>
        <w:t>principal designer</w:t>
      </w:r>
      <w:r w:rsidRPr="00023F7C">
        <w:rPr>
          <w:rFonts w:ascii="Calibri" w:hAnsi="Calibri"/>
        </w:rPr>
        <w:t xml:space="preserve"> has given written agreement to the start date.</w:t>
      </w:r>
    </w:p>
    <w:p w:rsidR="00DE35A4" w:rsidRPr="00023F7C" w:rsidRDefault="00DE35A4" w:rsidP="00C9309A">
      <w:pPr>
        <w:pStyle w:val="Heading3"/>
        <w:jc w:val="both"/>
        <w:rPr>
          <w:rFonts w:ascii="Calibri" w:hAnsi="Calibri"/>
        </w:rPr>
      </w:pPr>
      <w:bookmarkStart w:id="10" w:name="_Toc434202802"/>
      <w:r w:rsidRPr="00023F7C">
        <w:rPr>
          <w:rFonts w:ascii="Calibri" w:hAnsi="Calibri"/>
        </w:rPr>
        <w:t>1.4</w:t>
      </w:r>
      <w:r w:rsidRPr="00023F7C">
        <w:rPr>
          <w:rFonts w:ascii="Calibri" w:hAnsi="Calibri"/>
        </w:rPr>
        <w:tab/>
        <w:t>Construction stage</w:t>
      </w:r>
      <w:bookmarkEnd w:id="10"/>
    </w:p>
    <w:p w:rsidR="00DE35A4" w:rsidRPr="00023F7C" w:rsidRDefault="00DE35A4" w:rsidP="00C9309A">
      <w:pPr>
        <w:pStyle w:val="BodyCopyIndent"/>
        <w:jc w:val="both"/>
        <w:rPr>
          <w:rFonts w:ascii="Calibri" w:hAnsi="Calibri"/>
        </w:rPr>
      </w:pPr>
      <w:r w:rsidRPr="00023F7C">
        <w:rPr>
          <w:rFonts w:ascii="Calibri" w:hAnsi="Calibri"/>
        </w:rPr>
        <w:t>The principal contractor will be responsible for the implementation of the Health and Safety Plan. This will involve the coordination of all contractors present on the site to establish safe working methods and safe usage of work equipment, site control, monitoring of health and safety matters and record keeping.</w:t>
      </w:r>
    </w:p>
    <w:p w:rsidR="00DE35A4" w:rsidRPr="00023F7C" w:rsidRDefault="00DE35A4" w:rsidP="00C9309A">
      <w:pPr>
        <w:pStyle w:val="BodyCopyIndent"/>
        <w:jc w:val="both"/>
        <w:rPr>
          <w:rFonts w:ascii="Calibri" w:hAnsi="Calibri"/>
        </w:rPr>
      </w:pPr>
      <w:r w:rsidRPr="00023F7C">
        <w:rPr>
          <w:rFonts w:ascii="Calibri" w:hAnsi="Calibri"/>
        </w:rPr>
        <w:t xml:space="preserve">The </w:t>
      </w:r>
      <w:r>
        <w:rPr>
          <w:rFonts w:ascii="Calibri" w:hAnsi="Calibri"/>
        </w:rPr>
        <w:t>principal designer</w:t>
      </w:r>
      <w:r w:rsidRPr="00023F7C">
        <w:rPr>
          <w:rFonts w:ascii="Calibri" w:hAnsi="Calibri"/>
        </w:rPr>
        <w:t xml:space="preserve"> may also carry out performance monitoring, but this will in no way detract from, or override, the responsibility of the principal contractor for site safety.</w:t>
      </w:r>
    </w:p>
    <w:p w:rsidR="00DE35A4" w:rsidRPr="00023F7C" w:rsidRDefault="00DE35A4" w:rsidP="00C9309A">
      <w:pPr>
        <w:pStyle w:val="BodyCopyIndent"/>
        <w:jc w:val="both"/>
        <w:rPr>
          <w:rFonts w:ascii="Calibri" w:hAnsi="Calibri"/>
        </w:rPr>
      </w:pPr>
      <w:r w:rsidRPr="00023F7C">
        <w:rPr>
          <w:rFonts w:ascii="Calibri" w:hAnsi="Calibri"/>
        </w:rPr>
        <w:t>The principal contractor must ensure that only “authorised persons” are allowed in the work area and take adequate steps to ensure that everyone else in excluded.</w:t>
      </w:r>
    </w:p>
    <w:p w:rsidR="00DE35A4" w:rsidRPr="00023F7C" w:rsidRDefault="00DE35A4" w:rsidP="00C9309A">
      <w:pPr>
        <w:pStyle w:val="BodyCopyIndent"/>
        <w:jc w:val="both"/>
        <w:rPr>
          <w:rFonts w:ascii="Calibri" w:hAnsi="Calibri"/>
        </w:rPr>
      </w:pPr>
      <w:r w:rsidRPr="00023F7C">
        <w:rPr>
          <w:rFonts w:ascii="Calibri" w:hAnsi="Calibri"/>
        </w:rPr>
        <w:t xml:space="preserve">Throughout the construction stage, the principal contractor must pass all relevant information onto the </w:t>
      </w:r>
      <w:r>
        <w:rPr>
          <w:rFonts w:ascii="Calibri" w:hAnsi="Calibri"/>
        </w:rPr>
        <w:t>principal designer</w:t>
      </w:r>
      <w:r w:rsidRPr="00023F7C">
        <w:rPr>
          <w:rFonts w:ascii="Calibri" w:hAnsi="Calibri"/>
        </w:rPr>
        <w:t xml:space="preserve"> for inclusion in the Health and Safety File.</w:t>
      </w:r>
    </w:p>
    <w:p w:rsidR="00DE35A4" w:rsidRDefault="00DE35A4" w:rsidP="00C9309A">
      <w:pPr>
        <w:pStyle w:val="BodyCopyIndent"/>
        <w:jc w:val="both"/>
        <w:rPr>
          <w:rFonts w:ascii="Calibri" w:hAnsi="Calibri"/>
        </w:rPr>
      </w:pPr>
      <w:r w:rsidRPr="00023F7C">
        <w:rPr>
          <w:rFonts w:ascii="Calibri" w:hAnsi="Calibri"/>
        </w:rPr>
        <w:t xml:space="preserve">No alterations to the Health and Safety Plan are permitted unless agreed in writing by both the </w:t>
      </w:r>
      <w:r>
        <w:rPr>
          <w:rFonts w:ascii="Calibri" w:hAnsi="Calibri"/>
        </w:rPr>
        <w:t>principal designer</w:t>
      </w:r>
      <w:r w:rsidRPr="00023F7C">
        <w:rPr>
          <w:rFonts w:ascii="Calibri" w:hAnsi="Calibri"/>
        </w:rPr>
        <w:t xml:space="preserve"> and the principal contractor.</w:t>
      </w:r>
    </w:p>
    <w:p w:rsidR="00DE35A4" w:rsidRDefault="00DE35A4" w:rsidP="00C9309A">
      <w:pPr>
        <w:pStyle w:val="BodyCopyIndent"/>
        <w:jc w:val="both"/>
        <w:rPr>
          <w:rFonts w:ascii="Calibri" w:hAnsi="Calibri"/>
        </w:rPr>
      </w:pPr>
    </w:p>
    <w:p w:rsidR="00DE35A4" w:rsidRDefault="00DE35A4" w:rsidP="00C9309A">
      <w:pPr>
        <w:pStyle w:val="BodyCopyIndent"/>
        <w:jc w:val="both"/>
        <w:rPr>
          <w:rFonts w:ascii="Calibri" w:hAnsi="Calibri"/>
        </w:rPr>
      </w:pPr>
    </w:p>
    <w:p w:rsidR="00DE35A4" w:rsidRDefault="00DE35A4" w:rsidP="00023F7C">
      <w:pPr>
        <w:pStyle w:val="BodyCopyIndent"/>
        <w:rPr>
          <w:rFonts w:ascii="Calibri" w:hAnsi="Calibri"/>
        </w:rPr>
      </w:pPr>
    </w:p>
    <w:p w:rsidR="00DE35A4" w:rsidRDefault="00DE35A4" w:rsidP="00023F7C">
      <w:pPr>
        <w:pStyle w:val="BodyCopyIndent"/>
        <w:rPr>
          <w:rFonts w:ascii="Calibri" w:hAnsi="Calibri"/>
        </w:rPr>
      </w:pPr>
    </w:p>
    <w:p w:rsidR="00DE35A4" w:rsidRDefault="00DE35A4" w:rsidP="00023F7C">
      <w:pPr>
        <w:pStyle w:val="BodyCopyIndent"/>
        <w:rPr>
          <w:rFonts w:ascii="Calibri" w:hAnsi="Calibri"/>
        </w:rPr>
      </w:pPr>
    </w:p>
    <w:p w:rsidR="00DE35A4" w:rsidRDefault="00DE35A4" w:rsidP="00023F7C">
      <w:pPr>
        <w:pStyle w:val="BodyCopyIndent"/>
        <w:rPr>
          <w:rFonts w:ascii="Calibri" w:hAnsi="Calibri"/>
        </w:rPr>
      </w:pPr>
    </w:p>
    <w:p w:rsidR="00DE35A4" w:rsidRDefault="00DE35A4" w:rsidP="00023F7C">
      <w:pPr>
        <w:pStyle w:val="BodyCopyIndent"/>
        <w:rPr>
          <w:rFonts w:ascii="Calibri" w:hAnsi="Calibri"/>
        </w:rPr>
      </w:pPr>
    </w:p>
    <w:p w:rsidR="00DE35A4" w:rsidRDefault="00DE35A4" w:rsidP="00023F7C">
      <w:pPr>
        <w:pStyle w:val="BodyCopyIndent"/>
        <w:rPr>
          <w:rFonts w:ascii="Calibri" w:hAnsi="Calibri"/>
        </w:rPr>
      </w:pPr>
    </w:p>
    <w:p w:rsidR="00DE35A4" w:rsidRDefault="00DE35A4" w:rsidP="00023F7C">
      <w:pPr>
        <w:pStyle w:val="BodyCopyIndent"/>
        <w:rPr>
          <w:rFonts w:ascii="Calibri" w:hAnsi="Calibri"/>
        </w:rPr>
      </w:pPr>
    </w:p>
    <w:p w:rsidR="00DE35A4" w:rsidRDefault="00DE35A4" w:rsidP="00023F7C">
      <w:pPr>
        <w:pStyle w:val="BodyCopyIndent"/>
        <w:rPr>
          <w:rFonts w:ascii="Calibri" w:hAnsi="Calibri"/>
        </w:rPr>
      </w:pPr>
    </w:p>
    <w:p w:rsidR="00DE35A4" w:rsidRDefault="00DE35A4" w:rsidP="00023F7C">
      <w:pPr>
        <w:pStyle w:val="BodyCopyIndent"/>
        <w:rPr>
          <w:rFonts w:ascii="Calibri" w:hAnsi="Calibri"/>
        </w:rPr>
      </w:pPr>
    </w:p>
    <w:p w:rsidR="00DE35A4" w:rsidRDefault="00DE35A4" w:rsidP="00023F7C">
      <w:pPr>
        <w:pStyle w:val="BodyCopyIndent"/>
        <w:rPr>
          <w:rFonts w:ascii="Calibri" w:hAnsi="Calibri"/>
        </w:rPr>
      </w:pPr>
    </w:p>
    <w:p w:rsidR="00DE35A4" w:rsidRDefault="00DE35A4" w:rsidP="00023F7C">
      <w:pPr>
        <w:pStyle w:val="BodyCopyIndent"/>
        <w:rPr>
          <w:rFonts w:ascii="Calibri" w:hAnsi="Calibri"/>
        </w:rPr>
      </w:pPr>
    </w:p>
    <w:p w:rsidR="00DE35A4" w:rsidRDefault="00DE35A4" w:rsidP="00023F7C">
      <w:pPr>
        <w:pStyle w:val="BodyCopyIndent"/>
        <w:rPr>
          <w:rFonts w:ascii="Calibri" w:hAnsi="Calibri"/>
        </w:rPr>
      </w:pPr>
    </w:p>
    <w:p w:rsidR="00DE35A4" w:rsidRDefault="00DE35A4" w:rsidP="00023F7C">
      <w:pPr>
        <w:pStyle w:val="BodyCopyIndent"/>
        <w:rPr>
          <w:rFonts w:ascii="Calibri" w:hAnsi="Calibri"/>
        </w:rPr>
      </w:pPr>
    </w:p>
    <w:p w:rsidR="00DE35A4" w:rsidRPr="00023F7C" w:rsidRDefault="00DE35A4" w:rsidP="00023F7C">
      <w:pPr>
        <w:pStyle w:val="Heading1"/>
        <w:rPr>
          <w:rFonts w:ascii="Calibri" w:hAnsi="Calibri"/>
        </w:rPr>
      </w:pPr>
      <w:bookmarkStart w:id="11" w:name="_Toc434202803"/>
      <w:bookmarkStart w:id="12" w:name="_Toc434202852"/>
      <w:bookmarkStart w:id="13" w:name="_Toc434202906"/>
      <w:bookmarkStart w:id="14" w:name="_Toc448291371"/>
      <w:r w:rsidRPr="00023F7C">
        <w:rPr>
          <w:rFonts w:ascii="Calibri" w:hAnsi="Calibri"/>
        </w:rPr>
        <w:t>SECTION 2</w:t>
      </w:r>
      <w:bookmarkEnd w:id="11"/>
      <w:bookmarkEnd w:id="12"/>
      <w:bookmarkEnd w:id="13"/>
      <w:bookmarkEnd w:id="14"/>
    </w:p>
    <w:p w:rsidR="00DE35A4" w:rsidRDefault="00DE35A4" w:rsidP="00023F7C">
      <w:pPr>
        <w:pStyle w:val="Heading2"/>
        <w:rPr>
          <w:rFonts w:ascii="Calibri" w:hAnsi="Calibri"/>
        </w:rPr>
      </w:pPr>
      <w:bookmarkStart w:id="15" w:name="_Toc434202804"/>
      <w:bookmarkStart w:id="16" w:name="_Toc434202853"/>
      <w:bookmarkStart w:id="17" w:name="_Toc448291372"/>
      <w:r w:rsidRPr="00023F7C">
        <w:rPr>
          <w:rFonts w:ascii="Calibri" w:hAnsi="Calibri"/>
        </w:rPr>
        <w:t>NATURE OF THE PROJECT</w:t>
      </w:r>
      <w:bookmarkEnd w:id="15"/>
      <w:bookmarkEnd w:id="16"/>
      <w:bookmarkEnd w:id="17"/>
    </w:p>
    <w:p w:rsidR="00DE35A4" w:rsidRDefault="00DE35A4" w:rsidP="00C9309A">
      <w:pPr>
        <w:jc w:val="both"/>
        <w:rPr>
          <w:lang w:eastAsia="en-GB"/>
        </w:rPr>
      </w:pPr>
    </w:p>
    <w:p w:rsidR="00DF07C8" w:rsidRPr="00DF07C8" w:rsidRDefault="00DE35A4" w:rsidP="00DF07C8">
      <w:pPr>
        <w:keepNext/>
        <w:suppressAutoHyphens/>
        <w:spacing w:after="280" w:line="280" w:lineRule="exact"/>
        <w:ind w:left="567" w:hanging="567"/>
        <w:jc w:val="both"/>
        <w:outlineLvl w:val="2"/>
        <w:rPr>
          <w:kern w:val="36"/>
          <w:sz w:val="24"/>
          <w:szCs w:val="20"/>
          <w:lang w:eastAsia="en-GB"/>
        </w:rPr>
      </w:pPr>
      <w:r w:rsidRPr="00140CAF">
        <w:rPr>
          <w:b/>
          <w:sz w:val="24"/>
          <w:szCs w:val="24"/>
          <w:lang w:eastAsia="en-GB"/>
        </w:rPr>
        <w:t>2.1</w:t>
      </w:r>
      <w:r w:rsidRPr="00140CAF">
        <w:rPr>
          <w:b/>
          <w:sz w:val="24"/>
          <w:szCs w:val="24"/>
          <w:lang w:eastAsia="en-GB"/>
        </w:rPr>
        <w:tab/>
      </w:r>
      <w:r w:rsidR="002C37DE">
        <w:rPr>
          <w:b/>
          <w:sz w:val="24"/>
          <w:szCs w:val="24"/>
          <w:lang w:eastAsia="en-GB"/>
        </w:rPr>
        <w:t>Scheme</w:t>
      </w:r>
      <w:r w:rsidRPr="00140CAF">
        <w:rPr>
          <w:b/>
          <w:sz w:val="24"/>
          <w:szCs w:val="24"/>
          <w:lang w:eastAsia="en-GB"/>
        </w:rPr>
        <w:tab/>
      </w:r>
      <w:r w:rsidRPr="00140CAF">
        <w:rPr>
          <w:sz w:val="24"/>
          <w:szCs w:val="24"/>
          <w:lang w:eastAsia="en-GB"/>
        </w:rPr>
        <w:tab/>
      </w:r>
      <w:r w:rsidRPr="00140CAF">
        <w:rPr>
          <w:sz w:val="24"/>
          <w:szCs w:val="24"/>
          <w:lang w:eastAsia="en-GB"/>
        </w:rPr>
        <w:tab/>
      </w:r>
      <w:r>
        <w:rPr>
          <w:sz w:val="24"/>
          <w:szCs w:val="24"/>
          <w:lang w:eastAsia="en-GB"/>
        </w:rPr>
        <w:tab/>
      </w:r>
      <w:proofErr w:type="spellStart"/>
      <w:r w:rsidR="00401139">
        <w:rPr>
          <w:sz w:val="24"/>
          <w:szCs w:val="24"/>
          <w:lang w:eastAsia="en-GB"/>
        </w:rPr>
        <w:t>Lomeshaye</w:t>
      </w:r>
      <w:proofErr w:type="spellEnd"/>
      <w:r w:rsidR="00401139">
        <w:rPr>
          <w:sz w:val="24"/>
          <w:szCs w:val="24"/>
          <w:lang w:eastAsia="en-GB"/>
        </w:rPr>
        <w:t xml:space="preserve"> Bridleway Construction</w:t>
      </w:r>
    </w:p>
    <w:p w:rsidR="00DE35A4" w:rsidRPr="00140CAF" w:rsidRDefault="00DE35A4" w:rsidP="00C9309A">
      <w:pPr>
        <w:ind w:left="720" w:hanging="720"/>
        <w:jc w:val="both"/>
        <w:rPr>
          <w:sz w:val="24"/>
          <w:szCs w:val="24"/>
          <w:lang w:eastAsia="en-GB"/>
        </w:rPr>
      </w:pPr>
      <w:r>
        <w:rPr>
          <w:b/>
          <w:sz w:val="24"/>
          <w:szCs w:val="24"/>
          <w:lang w:eastAsia="en-GB"/>
        </w:rPr>
        <w:t xml:space="preserve">                                                     </w:t>
      </w:r>
      <w:r>
        <w:rPr>
          <w:sz w:val="24"/>
          <w:szCs w:val="24"/>
          <w:lang w:eastAsia="en-GB"/>
        </w:rPr>
        <w:t xml:space="preserve">             </w:t>
      </w:r>
    </w:p>
    <w:p w:rsidR="00DF07C8" w:rsidRPr="00DF07C8" w:rsidRDefault="00DE35A4" w:rsidP="00DF07C8">
      <w:pPr>
        <w:keepNext/>
        <w:suppressAutoHyphens/>
        <w:spacing w:after="280" w:line="280" w:lineRule="exact"/>
        <w:ind w:left="567" w:hanging="567"/>
        <w:jc w:val="both"/>
        <w:outlineLvl w:val="2"/>
        <w:rPr>
          <w:kern w:val="36"/>
          <w:sz w:val="24"/>
          <w:szCs w:val="20"/>
          <w:lang w:eastAsia="en-GB"/>
        </w:rPr>
      </w:pPr>
      <w:r w:rsidRPr="00140CAF">
        <w:rPr>
          <w:b/>
          <w:sz w:val="24"/>
          <w:szCs w:val="24"/>
          <w:lang w:eastAsia="en-GB"/>
        </w:rPr>
        <w:t>2.2</w:t>
      </w:r>
      <w:r w:rsidRPr="00140CAF">
        <w:rPr>
          <w:b/>
          <w:sz w:val="24"/>
          <w:szCs w:val="24"/>
          <w:lang w:eastAsia="en-GB"/>
        </w:rPr>
        <w:tab/>
        <w:t>Client</w:t>
      </w:r>
      <w:r w:rsidRPr="00140CAF">
        <w:rPr>
          <w:b/>
          <w:sz w:val="24"/>
          <w:szCs w:val="24"/>
          <w:lang w:eastAsia="en-GB"/>
        </w:rPr>
        <w:tab/>
      </w:r>
      <w:r w:rsidRPr="00140CAF">
        <w:rPr>
          <w:sz w:val="24"/>
          <w:szCs w:val="24"/>
          <w:lang w:eastAsia="en-GB"/>
        </w:rPr>
        <w:tab/>
      </w:r>
      <w:r w:rsidRPr="00140CAF">
        <w:rPr>
          <w:sz w:val="24"/>
          <w:szCs w:val="24"/>
          <w:lang w:eastAsia="en-GB"/>
        </w:rPr>
        <w:tab/>
      </w:r>
      <w:r w:rsidRPr="00140CAF">
        <w:rPr>
          <w:sz w:val="24"/>
          <w:szCs w:val="24"/>
          <w:lang w:eastAsia="en-GB"/>
        </w:rPr>
        <w:tab/>
      </w:r>
      <w:sdt>
        <w:sdtPr>
          <w:rPr>
            <w:sz w:val="24"/>
            <w:szCs w:val="24"/>
            <w:lang w:eastAsia="en-GB"/>
          </w:rPr>
          <w:id w:val="-1910610877"/>
          <w:placeholder>
            <w:docPart w:val="DefaultPlaceholder_1081868574"/>
          </w:placeholder>
          <w:text/>
        </w:sdtPr>
        <w:sdtEndPr/>
        <w:sdtContent>
          <w:r w:rsidR="00380BE0">
            <w:rPr>
              <w:sz w:val="24"/>
              <w:szCs w:val="24"/>
              <w:lang w:eastAsia="en-GB"/>
            </w:rPr>
            <w:t>Pendle Borough Council</w:t>
          </w:r>
        </w:sdtContent>
      </w:sdt>
      <w:r w:rsidR="00DF07C8">
        <w:rPr>
          <w:kern w:val="36"/>
          <w:sz w:val="24"/>
          <w:szCs w:val="20"/>
          <w:lang w:eastAsia="en-GB"/>
        </w:rPr>
        <w:t xml:space="preserve"> </w:t>
      </w:r>
    </w:p>
    <w:p w:rsidR="00DE35A4" w:rsidRPr="00140CAF" w:rsidRDefault="00DE35A4" w:rsidP="00C9309A">
      <w:pPr>
        <w:jc w:val="both"/>
        <w:rPr>
          <w:sz w:val="24"/>
          <w:szCs w:val="24"/>
          <w:lang w:eastAsia="en-GB"/>
        </w:rPr>
      </w:pPr>
    </w:p>
    <w:p w:rsidR="00DE35A4" w:rsidRPr="00140CAF" w:rsidRDefault="002715DA" w:rsidP="002715DA">
      <w:pPr>
        <w:tabs>
          <w:tab w:val="left" w:pos="567"/>
        </w:tabs>
        <w:spacing w:after="0" w:line="240" w:lineRule="auto"/>
        <w:jc w:val="both"/>
        <w:rPr>
          <w:sz w:val="24"/>
          <w:szCs w:val="24"/>
          <w:lang w:eastAsia="en-GB"/>
        </w:rPr>
      </w:pPr>
      <w:r>
        <w:rPr>
          <w:b/>
          <w:sz w:val="24"/>
          <w:szCs w:val="24"/>
          <w:lang w:eastAsia="en-GB"/>
        </w:rPr>
        <w:t>2.3</w:t>
      </w:r>
      <w:r>
        <w:rPr>
          <w:b/>
          <w:sz w:val="24"/>
          <w:szCs w:val="24"/>
          <w:lang w:eastAsia="en-GB"/>
        </w:rPr>
        <w:tab/>
      </w:r>
      <w:r w:rsidR="00DE35A4" w:rsidRPr="00140CAF">
        <w:rPr>
          <w:b/>
          <w:sz w:val="24"/>
          <w:szCs w:val="24"/>
          <w:lang w:eastAsia="en-GB"/>
        </w:rPr>
        <w:t>Principal Designer</w:t>
      </w:r>
      <w:r w:rsidR="00DE35A4" w:rsidRPr="00140CAF">
        <w:rPr>
          <w:b/>
          <w:sz w:val="24"/>
          <w:szCs w:val="24"/>
          <w:lang w:eastAsia="en-GB"/>
        </w:rPr>
        <w:tab/>
      </w:r>
      <w:r w:rsidR="00DE35A4" w:rsidRPr="00140CAF">
        <w:rPr>
          <w:b/>
          <w:sz w:val="24"/>
          <w:szCs w:val="24"/>
          <w:lang w:eastAsia="en-GB"/>
        </w:rPr>
        <w:tab/>
      </w:r>
      <w:r w:rsidRPr="002715DA">
        <w:rPr>
          <w:sz w:val="24"/>
          <w:szCs w:val="24"/>
          <w:lang w:eastAsia="en-GB"/>
        </w:rPr>
        <w:t>Housing, Health and Engineering Services Manager</w:t>
      </w:r>
      <w:r>
        <w:rPr>
          <w:sz w:val="24"/>
          <w:szCs w:val="24"/>
          <w:lang w:eastAsia="en-GB"/>
        </w:rPr>
        <w:t xml:space="preserve"> </w:t>
      </w:r>
    </w:p>
    <w:p w:rsidR="00DE35A4" w:rsidRPr="00140CAF" w:rsidRDefault="00DE35A4" w:rsidP="00C9309A">
      <w:pPr>
        <w:spacing w:after="0" w:line="240" w:lineRule="auto"/>
        <w:jc w:val="both"/>
        <w:rPr>
          <w:sz w:val="24"/>
          <w:szCs w:val="24"/>
          <w:lang w:eastAsia="en-GB"/>
        </w:rPr>
      </w:pPr>
      <w:r w:rsidRPr="00140CAF">
        <w:rPr>
          <w:sz w:val="24"/>
          <w:szCs w:val="24"/>
          <w:lang w:eastAsia="en-GB"/>
        </w:rPr>
        <w:tab/>
      </w:r>
      <w:r w:rsidRPr="00140CAF">
        <w:rPr>
          <w:sz w:val="24"/>
          <w:szCs w:val="24"/>
          <w:lang w:eastAsia="en-GB"/>
        </w:rPr>
        <w:tab/>
      </w:r>
      <w:r w:rsidRPr="00140CAF">
        <w:rPr>
          <w:sz w:val="24"/>
          <w:szCs w:val="24"/>
          <w:lang w:eastAsia="en-GB"/>
        </w:rPr>
        <w:tab/>
      </w:r>
      <w:r w:rsidRPr="00140CAF">
        <w:rPr>
          <w:sz w:val="24"/>
          <w:szCs w:val="24"/>
          <w:lang w:eastAsia="en-GB"/>
        </w:rPr>
        <w:tab/>
      </w:r>
      <w:r w:rsidRPr="00140CAF">
        <w:rPr>
          <w:sz w:val="24"/>
          <w:szCs w:val="24"/>
          <w:lang w:eastAsia="en-GB"/>
        </w:rPr>
        <w:tab/>
        <w:t>Borough of Pendle</w:t>
      </w:r>
    </w:p>
    <w:p w:rsidR="00DE35A4" w:rsidRPr="00140CAF" w:rsidRDefault="00B0013E" w:rsidP="00C9309A">
      <w:pPr>
        <w:spacing w:after="0" w:line="240" w:lineRule="auto"/>
        <w:ind w:left="2880" w:firstLine="720"/>
        <w:jc w:val="both"/>
        <w:rPr>
          <w:sz w:val="24"/>
          <w:szCs w:val="24"/>
          <w:lang w:eastAsia="en-GB"/>
        </w:rPr>
      </w:pPr>
      <w:r>
        <w:rPr>
          <w:sz w:val="24"/>
          <w:szCs w:val="24"/>
          <w:lang w:eastAsia="en-GB"/>
        </w:rPr>
        <w:t>Housing, Health &amp; Engineering Services</w:t>
      </w:r>
    </w:p>
    <w:p w:rsidR="00DE35A4" w:rsidRPr="00140CAF" w:rsidRDefault="00B0013E" w:rsidP="00C9309A">
      <w:pPr>
        <w:spacing w:after="0" w:line="240" w:lineRule="auto"/>
        <w:ind w:left="2880" w:firstLine="720"/>
        <w:jc w:val="both"/>
        <w:rPr>
          <w:sz w:val="24"/>
          <w:szCs w:val="24"/>
          <w:lang w:eastAsia="en-GB"/>
        </w:rPr>
      </w:pPr>
      <w:r>
        <w:rPr>
          <w:sz w:val="24"/>
          <w:szCs w:val="24"/>
          <w:lang w:eastAsia="en-GB"/>
        </w:rPr>
        <w:t>Town Hall</w:t>
      </w:r>
    </w:p>
    <w:p w:rsidR="00DE35A4" w:rsidRPr="00140CAF" w:rsidRDefault="00DE35A4" w:rsidP="00C9309A">
      <w:pPr>
        <w:spacing w:after="0" w:line="240" w:lineRule="auto"/>
        <w:ind w:left="2880" w:firstLine="720"/>
        <w:jc w:val="both"/>
        <w:rPr>
          <w:sz w:val="24"/>
          <w:szCs w:val="24"/>
          <w:lang w:eastAsia="en-GB"/>
        </w:rPr>
      </w:pPr>
      <w:r w:rsidRPr="00140CAF">
        <w:rPr>
          <w:sz w:val="24"/>
          <w:szCs w:val="24"/>
          <w:lang w:eastAsia="en-GB"/>
        </w:rPr>
        <w:t>Market S</w:t>
      </w:r>
      <w:r w:rsidR="00B0013E">
        <w:rPr>
          <w:sz w:val="24"/>
          <w:szCs w:val="24"/>
          <w:lang w:eastAsia="en-GB"/>
        </w:rPr>
        <w:t>treet</w:t>
      </w:r>
    </w:p>
    <w:p w:rsidR="00DE35A4" w:rsidRPr="00140CAF" w:rsidRDefault="00DE35A4" w:rsidP="00C9309A">
      <w:pPr>
        <w:spacing w:after="0" w:line="240" w:lineRule="auto"/>
        <w:ind w:left="2880" w:firstLine="720"/>
        <w:jc w:val="both"/>
        <w:rPr>
          <w:sz w:val="24"/>
          <w:szCs w:val="24"/>
          <w:lang w:eastAsia="en-GB"/>
        </w:rPr>
      </w:pPr>
      <w:r w:rsidRPr="00140CAF">
        <w:rPr>
          <w:sz w:val="24"/>
          <w:szCs w:val="24"/>
          <w:lang w:eastAsia="en-GB"/>
        </w:rPr>
        <w:t>Nelson</w:t>
      </w:r>
    </w:p>
    <w:p w:rsidR="00DE35A4" w:rsidRPr="00140CAF" w:rsidRDefault="00DE35A4" w:rsidP="00C9309A">
      <w:pPr>
        <w:spacing w:after="0" w:line="240" w:lineRule="auto"/>
        <w:ind w:left="2880" w:firstLine="720"/>
        <w:jc w:val="both"/>
        <w:rPr>
          <w:sz w:val="24"/>
          <w:szCs w:val="24"/>
          <w:lang w:eastAsia="en-GB"/>
        </w:rPr>
      </w:pPr>
      <w:smartTag w:uri="urn:schemas-microsoft-com:office:smarttags" w:element="place">
        <w:r w:rsidRPr="00140CAF">
          <w:rPr>
            <w:sz w:val="24"/>
            <w:szCs w:val="24"/>
            <w:lang w:eastAsia="en-GB"/>
          </w:rPr>
          <w:t>Lancashire</w:t>
        </w:r>
      </w:smartTag>
    </w:p>
    <w:p w:rsidR="00DE35A4" w:rsidRDefault="00B0013E" w:rsidP="00C9309A">
      <w:pPr>
        <w:spacing w:after="0" w:line="240" w:lineRule="auto"/>
        <w:ind w:left="2880" w:firstLine="720"/>
        <w:jc w:val="both"/>
        <w:rPr>
          <w:sz w:val="24"/>
          <w:szCs w:val="24"/>
          <w:lang w:eastAsia="en-GB"/>
        </w:rPr>
      </w:pPr>
      <w:r>
        <w:rPr>
          <w:sz w:val="24"/>
          <w:szCs w:val="24"/>
          <w:lang w:eastAsia="en-GB"/>
        </w:rPr>
        <w:t>BB9 7</w:t>
      </w:r>
      <w:r w:rsidR="00DE35A4" w:rsidRPr="00140CAF">
        <w:rPr>
          <w:sz w:val="24"/>
          <w:szCs w:val="24"/>
          <w:lang w:eastAsia="en-GB"/>
        </w:rPr>
        <w:t>L</w:t>
      </w:r>
      <w:r>
        <w:rPr>
          <w:sz w:val="24"/>
          <w:szCs w:val="24"/>
          <w:lang w:eastAsia="en-GB"/>
        </w:rPr>
        <w:t>G</w:t>
      </w:r>
    </w:p>
    <w:p w:rsidR="00DE35A4" w:rsidRPr="00140CAF" w:rsidRDefault="00DE35A4" w:rsidP="00C9309A">
      <w:pPr>
        <w:spacing w:after="0" w:line="240" w:lineRule="auto"/>
        <w:ind w:left="2880" w:firstLine="720"/>
        <w:jc w:val="both"/>
        <w:rPr>
          <w:sz w:val="24"/>
          <w:szCs w:val="24"/>
          <w:lang w:eastAsia="en-GB"/>
        </w:rPr>
      </w:pPr>
    </w:p>
    <w:p w:rsidR="00DE35A4" w:rsidRDefault="00DE35A4" w:rsidP="002715DA">
      <w:pPr>
        <w:tabs>
          <w:tab w:val="left" w:pos="567"/>
        </w:tabs>
        <w:spacing w:after="0" w:line="240" w:lineRule="auto"/>
        <w:jc w:val="both"/>
        <w:rPr>
          <w:b/>
          <w:sz w:val="24"/>
          <w:szCs w:val="24"/>
          <w:lang w:eastAsia="en-GB"/>
        </w:rPr>
      </w:pPr>
      <w:r w:rsidRPr="00140CAF">
        <w:rPr>
          <w:b/>
          <w:sz w:val="24"/>
          <w:szCs w:val="24"/>
          <w:lang w:eastAsia="en-GB"/>
        </w:rPr>
        <w:t>2.4</w:t>
      </w:r>
      <w:r w:rsidRPr="00140CAF">
        <w:rPr>
          <w:b/>
          <w:sz w:val="24"/>
          <w:szCs w:val="24"/>
          <w:lang w:eastAsia="en-GB"/>
        </w:rPr>
        <w:tab/>
      </w:r>
      <w:r>
        <w:rPr>
          <w:b/>
          <w:sz w:val="24"/>
          <w:szCs w:val="24"/>
          <w:lang w:eastAsia="en-GB"/>
        </w:rPr>
        <w:t>Health &amp; Safety</w:t>
      </w:r>
    </w:p>
    <w:p w:rsidR="00DE35A4" w:rsidRDefault="00DE35A4" w:rsidP="002715DA">
      <w:pPr>
        <w:tabs>
          <w:tab w:val="left" w:pos="567"/>
        </w:tabs>
        <w:spacing w:after="0" w:line="240" w:lineRule="auto"/>
        <w:jc w:val="both"/>
        <w:rPr>
          <w:sz w:val="24"/>
          <w:szCs w:val="24"/>
          <w:lang w:eastAsia="en-GB"/>
        </w:rPr>
      </w:pPr>
      <w:r>
        <w:rPr>
          <w:b/>
          <w:sz w:val="24"/>
          <w:szCs w:val="24"/>
          <w:lang w:eastAsia="en-GB"/>
        </w:rPr>
        <w:tab/>
        <w:t>Executive</w:t>
      </w:r>
      <w:r w:rsidRPr="00140CAF">
        <w:rPr>
          <w:sz w:val="24"/>
          <w:szCs w:val="24"/>
          <w:lang w:eastAsia="en-GB"/>
        </w:rPr>
        <w:tab/>
      </w:r>
      <w:r>
        <w:rPr>
          <w:sz w:val="24"/>
          <w:szCs w:val="24"/>
          <w:lang w:eastAsia="en-GB"/>
        </w:rPr>
        <w:tab/>
      </w:r>
      <w:r w:rsidRPr="00140CAF">
        <w:rPr>
          <w:sz w:val="24"/>
          <w:szCs w:val="24"/>
          <w:lang w:eastAsia="en-GB"/>
        </w:rPr>
        <w:tab/>
      </w:r>
      <w:smartTag w:uri="urn:schemas-microsoft-com:office:smarttags" w:element="place">
        <w:r>
          <w:rPr>
            <w:sz w:val="24"/>
            <w:szCs w:val="24"/>
            <w:lang w:eastAsia="en-GB"/>
          </w:rPr>
          <w:t>Redgrave Court</w:t>
        </w:r>
      </w:smartTag>
    </w:p>
    <w:p w:rsidR="00DE35A4" w:rsidRDefault="00DE35A4" w:rsidP="00C9309A">
      <w:pPr>
        <w:spacing w:after="0" w:line="240" w:lineRule="auto"/>
        <w:jc w:val="both"/>
        <w:rPr>
          <w:sz w:val="24"/>
          <w:szCs w:val="24"/>
          <w:lang w:eastAsia="en-GB"/>
        </w:rPr>
      </w:pPr>
      <w:r>
        <w:rPr>
          <w:sz w:val="24"/>
          <w:szCs w:val="24"/>
          <w:lang w:eastAsia="en-GB"/>
        </w:rPr>
        <w:tab/>
      </w:r>
      <w:r>
        <w:rPr>
          <w:sz w:val="24"/>
          <w:szCs w:val="24"/>
          <w:lang w:eastAsia="en-GB"/>
        </w:rPr>
        <w:tab/>
      </w:r>
      <w:r>
        <w:rPr>
          <w:sz w:val="24"/>
          <w:szCs w:val="24"/>
          <w:lang w:eastAsia="en-GB"/>
        </w:rPr>
        <w:tab/>
      </w:r>
      <w:r>
        <w:rPr>
          <w:sz w:val="24"/>
          <w:szCs w:val="24"/>
          <w:lang w:eastAsia="en-GB"/>
        </w:rPr>
        <w:tab/>
      </w:r>
      <w:r>
        <w:rPr>
          <w:sz w:val="24"/>
          <w:szCs w:val="24"/>
          <w:lang w:eastAsia="en-GB"/>
        </w:rPr>
        <w:tab/>
      </w:r>
      <w:smartTag w:uri="urn:schemas-microsoft-com:office:smarttags" w:element="place">
        <w:r>
          <w:rPr>
            <w:sz w:val="24"/>
            <w:szCs w:val="24"/>
            <w:lang w:eastAsia="en-GB"/>
          </w:rPr>
          <w:t>Merton Road</w:t>
        </w:r>
      </w:smartTag>
    </w:p>
    <w:p w:rsidR="00DE35A4" w:rsidRDefault="00DE35A4" w:rsidP="00C9309A">
      <w:pPr>
        <w:spacing w:after="0" w:line="240" w:lineRule="auto"/>
        <w:jc w:val="both"/>
        <w:rPr>
          <w:sz w:val="24"/>
          <w:szCs w:val="24"/>
          <w:lang w:eastAsia="en-GB"/>
        </w:rPr>
      </w:pPr>
      <w:r>
        <w:rPr>
          <w:sz w:val="24"/>
          <w:szCs w:val="24"/>
          <w:lang w:eastAsia="en-GB"/>
        </w:rPr>
        <w:tab/>
      </w:r>
      <w:r>
        <w:rPr>
          <w:sz w:val="24"/>
          <w:szCs w:val="24"/>
          <w:lang w:eastAsia="en-GB"/>
        </w:rPr>
        <w:tab/>
      </w:r>
      <w:r>
        <w:rPr>
          <w:sz w:val="24"/>
          <w:szCs w:val="24"/>
          <w:lang w:eastAsia="en-GB"/>
        </w:rPr>
        <w:tab/>
      </w:r>
      <w:r>
        <w:rPr>
          <w:sz w:val="24"/>
          <w:szCs w:val="24"/>
          <w:lang w:eastAsia="en-GB"/>
        </w:rPr>
        <w:tab/>
      </w:r>
      <w:r>
        <w:rPr>
          <w:sz w:val="24"/>
          <w:szCs w:val="24"/>
          <w:lang w:eastAsia="en-GB"/>
        </w:rPr>
        <w:tab/>
      </w:r>
      <w:smartTag w:uri="urn:schemas-microsoft-com:office:smarttags" w:element="place">
        <w:r>
          <w:rPr>
            <w:sz w:val="24"/>
            <w:szCs w:val="24"/>
            <w:lang w:eastAsia="en-GB"/>
          </w:rPr>
          <w:t>BOOTLE</w:t>
        </w:r>
      </w:smartTag>
    </w:p>
    <w:p w:rsidR="00DE35A4" w:rsidRDefault="00DE35A4" w:rsidP="00C9309A">
      <w:pPr>
        <w:spacing w:after="0" w:line="240" w:lineRule="auto"/>
        <w:jc w:val="both"/>
        <w:rPr>
          <w:sz w:val="24"/>
          <w:szCs w:val="24"/>
          <w:lang w:eastAsia="en-GB"/>
        </w:rPr>
      </w:pPr>
      <w:r>
        <w:rPr>
          <w:sz w:val="24"/>
          <w:szCs w:val="24"/>
          <w:lang w:eastAsia="en-GB"/>
        </w:rPr>
        <w:tab/>
      </w:r>
      <w:r>
        <w:rPr>
          <w:sz w:val="24"/>
          <w:szCs w:val="24"/>
          <w:lang w:eastAsia="en-GB"/>
        </w:rPr>
        <w:tab/>
      </w:r>
      <w:r>
        <w:rPr>
          <w:sz w:val="24"/>
          <w:szCs w:val="24"/>
          <w:lang w:eastAsia="en-GB"/>
        </w:rPr>
        <w:tab/>
      </w:r>
      <w:r>
        <w:rPr>
          <w:sz w:val="24"/>
          <w:szCs w:val="24"/>
          <w:lang w:eastAsia="en-GB"/>
        </w:rPr>
        <w:tab/>
      </w:r>
      <w:r>
        <w:rPr>
          <w:sz w:val="24"/>
          <w:szCs w:val="24"/>
          <w:lang w:eastAsia="en-GB"/>
        </w:rPr>
        <w:tab/>
        <w:t>Merseyside</w:t>
      </w:r>
    </w:p>
    <w:p w:rsidR="00DE35A4" w:rsidRPr="00140CAF" w:rsidRDefault="00DE35A4" w:rsidP="00C9309A">
      <w:pPr>
        <w:spacing w:after="0" w:line="240" w:lineRule="auto"/>
        <w:jc w:val="both"/>
        <w:rPr>
          <w:sz w:val="24"/>
          <w:szCs w:val="24"/>
          <w:lang w:eastAsia="en-GB"/>
        </w:rPr>
      </w:pPr>
      <w:r>
        <w:rPr>
          <w:sz w:val="24"/>
          <w:szCs w:val="24"/>
          <w:lang w:eastAsia="en-GB"/>
        </w:rPr>
        <w:tab/>
      </w:r>
      <w:r>
        <w:rPr>
          <w:sz w:val="24"/>
          <w:szCs w:val="24"/>
          <w:lang w:eastAsia="en-GB"/>
        </w:rPr>
        <w:tab/>
      </w:r>
      <w:r>
        <w:rPr>
          <w:sz w:val="24"/>
          <w:szCs w:val="24"/>
          <w:lang w:eastAsia="en-GB"/>
        </w:rPr>
        <w:tab/>
      </w:r>
      <w:r>
        <w:rPr>
          <w:sz w:val="24"/>
          <w:szCs w:val="24"/>
          <w:lang w:eastAsia="en-GB"/>
        </w:rPr>
        <w:tab/>
      </w:r>
      <w:r>
        <w:rPr>
          <w:sz w:val="24"/>
          <w:szCs w:val="24"/>
          <w:lang w:eastAsia="en-GB"/>
        </w:rPr>
        <w:tab/>
        <w:t xml:space="preserve">L20 7HS </w:t>
      </w:r>
    </w:p>
    <w:p w:rsidR="00DE35A4" w:rsidRPr="00140CAF" w:rsidRDefault="00DE35A4" w:rsidP="00C9309A">
      <w:pPr>
        <w:jc w:val="both"/>
        <w:rPr>
          <w:sz w:val="24"/>
          <w:szCs w:val="24"/>
          <w:lang w:eastAsia="en-GB"/>
        </w:rPr>
      </w:pPr>
      <w:r w:rsidRPr="00140CAF">
        <w:rPr>
          <w:sz w:val="24"/>
          <w:szCs w:val="24"/>
          <w:lang w:eastAsia="en-GB"/>
        </w:rPr>
        <w:tab/>
      </w:r>
      <w:r w:rsidRPr="00140CAF">
        <w:rPr>
          <w:sz w:val="24"/>
          <w:szCs w:val="24"/>
          <w:lang w:eastAsia="en-GB"/>
        </w:rPr>
        <w:tab/>
      </w:r>
    </w:p>
    <w:p w:rsidR="00287F4E" w:rsidRPr="00287F4E" w:rsidRDefault="00DE35A4" w:rsidP="00287F4E">
      <w:pPr>
        <w:keepNext/>
        <w:suppressAutoHyphens/>
        <w:spacing w:after="40" w:line="240" w:lineRule="auto"/>
        <w:jc w:val="both"/>
        <w:outlineLvl w:val="2"/>
        <w:rPr>
          <w:sz w:val="24"/>
          <w:szCs w:val="24"/>
          <w:lang w:eastAsia="en-GB"/>
        </w:rPr>
      </w:pPr>
      <w:r w:rsidRPr="00140CAF">
        <w:rPr>
          <w:b/>
          <w:sz w:val="24"/>
          <w:szCs w:val="24"/>
          <w:lang w:eastAsia="en-GB"/>
        </w:rPr>
        <w:t>2.</w:t>
      </w:r>
      <w:r>
        <w:rPr>
          <w:b/>
          <w:sz w:val="24"/>
          <w:szCs w:val="24"/>
          <w:lang w:eastAsia="en-GB"/>
        </w:rPr>
        <w:t>5</w:t>
      </w:r>
      <w:r w:rsidRPr="00140CAF">
        <w:rPr>
          <w:b/>
          <w:sz w:val="24"/>
          <w:szCs w:val="24"/>
          <w:lang w:eastAsia="en-GB"/>
        </w:rPr>
        <w:tab/>
        <w:t xml:space="preserve">Location of </w:t>
      </w:r>
      <w:r w:rsidR="002C37DE">
        <w:rPr>
          <w:b/>
          <w:sz w:val="24"/>
          <w:szCs w:val="24"/>
          <w:lang w:eastAsia="en-GB"/>
        </w:rPr>
        <w:t>Scheme</w:t>
      </w:r>
      <w:r w:rsidRPr="00140CAF">
        <w:rPr>
          <w:sz w:val="24"/>
          <w:szCs w:val="24"/>
          <w:lang w:eastAsia="en-GB"/>
        </w:rPr>
        <w:tab/>
      </w:r>
      <w:r w:rsidRPr="00140CAF">
        <w:rPr>
          <w:sz w:val="24"/>
          <w:szCs w:val="24"/>
          <w:lang w:eastAsia="en-GB"/>
        </w:rPr>
        <w:tab/>
      </w:r>
      <w:r w:rsidR="00287F4E" w:rsidRPr="00287F4E">
        <w:rPr>
          <w:sz w:val="24"/>
          <w:szCs w:val="24"/>
          <w:lang w:eastAsia="en-GB"/>
        </w:rPr>
        <w:t>L</w:t>
      </w:r>
      <w:r w:rsidR="00862748">
        <w:rPr>
          <w:sz w:val="24"/>
          <w:szCs w:val="24"/>
          <w:lang w:eastAsia="en-GB"/>
        </w:rPr>
        <w:t>and to the south west of Churchill Way</w:t>
      </w:r>
      <w:r w:rsidR="00287F4E" w:rsidRPr="00287F4E">
        <w:rPr>
          <w:sz w:val="24"/>
          <w:szCs w:val="24"/>
          <w:lang w:eastAsia="en-GB"/>
        </w:rPr>
        <w:t>, Nelson,</w:t>
      </w:r>
    </w:p>
    <w:p w:rsidR="00287F4E" w:rsidRPr="00287F4E" w:rsidRDefault="00862748" w:rsidP="00287F4E">
      <w:pPr>
        <w:keepNext/>
        <w:suppressAutoHyphens/>
        <w:spacing w:after="40" w:line="240" w:lineRule="auto"/>
        <w:jc w:val="both"/>
        <w:outlineLvl w:val="2"/>
        <w:rPr>
          <w:kern w:val="36"/>
          <w:sz w:val="24"/>
          <w:szCs w:val="20"/>
          <w:lang w:eastAsia="en-GB"/>
        </w:rPr>
      </w:pPr>
      <w:r>
        <w:rPr>
          <w:sz w:val="24"/>
          <w:szCs w:val="24"/>
          <w:lang w:eastAsia="en-GB"/>
        </w:rPr>
        <w:tab/>
      </w:r>
      <w:r>
        <w:rPr>
          <w:sz w:val="24"/>
          <w:szCs w:val="24"/>
          <w:lang w:eastAsia="en-GB"/>
        </w:rPr>
        <w:tab/>
      </w:r>
      <w:r>
        <w:rPr>
          <w:sz w:val="24"/>
          <w:szCs w:val="24"/>
          <w:lang w:eastAsia="en-GB"/>
        </w:rPr>
        <w:tab/>
      </w:r>
      <w:r>
        <w:rPr>
          <w:sz w:val="24"/>
          <w:szCs w:val="24"/>
          <w:lang w:eastAsia="en-GB"/>
        </w:rPr>
        <w:tab/>
      </w:r>
      <w:r>
        <w:rPr>
          <w:sz w:val="24"/>
          <w:szCs w:val="24"/>
          <w:lang w:eastAsia="en-GB"/>
        </w:rPr>
        <w:tab/>
        <w:t>Lancashire, BB9 6RT</w:t>
      </w:r>
    </w:p>
    <w:p w:rsidR="00DE35A4" w:rsidRPr="00140CAF" w:rsidRDefault="00DE35A4" w:rsidP="00C9309A">
      <w:pPr>
        <w:spacing w:after="0"/>
        <w:jc w:val="both"/>
        <w:rPr>
          <w:sz w:val="24"/>
          <w:szCs w:val="24"/>
          <w:lang w:eastAsia="en-GB"/>
        </w:rPr>
      </w:pPr>
      <w:r>
        <w:rPr>
          <w:sz w:val="24"/>
          <w:szCs w:val="24"/>
          <w:lang w:eastAsia="en-GB"/>
        </w:rPr>
        <w:tab/>
      </w:r>
    </w:p>
    <w:p w:rsidR="001F7FFB" w:rsidRDefault="00DE35A4" w:rsidP="00401139">
      <w:pPr>
        <w:keepNext/>
        <w:suppressAutoHyphens/>
        <w:spacing w:after="40" w:line="240" w:lineRule="auto"/>
        <w:jc w:val="both"/>
        <w:outlineLvl w:val="2"/>
        <w:rPr>
          <w:sz w:val="24"/>
          <w:szCs w:val="24"/>
          <w:lang w:eastAsia="en-GB"/>
        </w:rPr>
      </w:pPr>
      <w:r w:rsidRPr="00140CAF">
        <w:rPr>
          <w:b/>
          <w:sz w:val="24"/>
          <w:szCs w:val="24"/>
          <w:lang w:eastAsia="en-GB"/>
        </w:rPr>
        <w:t>2.</w:t>
      </w:r>
      <w:r>
        <w:rPr>
          <w:b/>
          <w:sz w:val="24"/>
          <w:szCs w:val="24"/>
          <w:lang w:eastAsia="en-GB"/>
        </w:rPr>
        <w:t>6</w:t>
      </w:r>
      <w:r w:rsidRPr="00140CAF">
        <w:rPr>
          <w:b/>
          <w:sz w:val="24"/>
          <w:szCs w:val="24"/>
          <w:lang w:eastAsia="en-GB"/>
        </w:rPr>
        <w:tab/>
        <w:t xml:space="preserve">Nature of </w:t>
      </w:r>
      <w:r w:rsidR="002C37DE">
        <w:rPr>
          <w:b/>
          <w:sz w:val="24"/>
          <w:szCs w:val="24"/>
          <w:lang w:eastAsia="en-GB"/>
        </w:rPr>
        <w:t>Scheme</w:t>
      </w:r>
      <w:r w:rsidRPr="00140CAF">
        <w:rPr>
          <w:sz w:val="24"/>
          <w:szCs w:val="24"/>
          <w:lang w:eastAsia="en-GB"/>
        </w:rPr>
        <w:tab/>
      </w:r>
      <w:r w:rsidRPr="00140CAF">
        <w:rPr>
          <w:sz w:val="24"/>
          <w:szCs w:val="24"/>
          <w:lang w:eastAsia="en-GB"/>
        </w:rPr>
        <w:tab/>
      </w:r>
      <w:r w:rsidR="001F7FFB">
        <w:rPr>
          <w:sz w:val="24"/>
          <w:szCs w:val="24"/>
          <w:lang w:eastAsia="en-GB"/>
        </w:rPr>
        <w:t>Construction</w:t>
      </w:r>
      <w:r w:rsidR="00401139">
        <w:rPr>
          <w:sz w:val="24"/>
          <w:szCs w:val="24"/>
          <w:lang w:eastAsia="en-GB"/>
        </w:rPr>
        <w:t xml:space="preserve"> of stone bridleway and overlay of existing </w:t>
      </w:r>
    </w:p>
    <w:p w:rsidR="00401139" w:rsidRPr="00862748" w:rsidRDefault="00401139" w:rsidP="00401139">
      <w:pPr>
        <w:keepNext/>
        <w:suppressAutoHyphens/>
        <w:spacing w:after="40" w:line="240" w:lineRule="auto"/>
        <w:jc w:val="both"/>
        <w:outlineLvl w:val="2"/>
        <w:rPr>
          <w:sz w:val="24"/>
          <w:szCs w:val="24"/>
          <w:lang w:eastAsia="en-GB"/>
        </w:rPr>
      </w:pPr>
      <w:r>
        <w:rPr>
          <w:sz w:val="24"/>
          <w:szCs w:val="24"/>
          <w:lang w:eastAsia="en-GB"/>
        </w:rPr>
        <w:tab/>
      </w:r>
      <w:r>
        <w:rPr>
          <w:sz w:val="24"/>
          <w:szCs w:val="24"/>
          <w:lang w:eastAsia="en-GB"/>
        </w:rPr>
        <w:tab/>
      </w:r>
      <w:r>
        <w:rPr>
          <w:sz w:val="24"/>
          <w:szCs w:val="24"/>
          <w:lang w:eastAsia="en-GB"/>
        </w:rPr>
        <w:tab/>
      </w:r>
      <w:r>
        <w:rPr>
          <w:sz w:val="24"/>
          <w:szCs w:val="24"/>
          <w:lang w:eastAsia="en-GB"/>
        </w:rPr>
        <w:tab/>
      </w:r>
      <w:r>
        <w:rPr>
          <w:sz w:val="24"/>
          <w:szCs w:val="24"/>
          <w:lang w:eastAsia="en-GB"/>
        </w:rPr>
        <w:tab/>
        <w:t xml:space="preserve">Farm track with </w:t>
      </w:r>
      <w:proofErr w:type="spellStart"/>
      <w:r>
        <w:rPr>
          <w:sz w:val="24"/>
          <w:szCs w:val="24"/>
          <w:lang w:eastAsia="en-GB"/>
        </w:rPr>
        <w:t>bitmac</w:t>
      </w:r>
      <w:proofErr w:type="spellEnd"/>
      <w:r>
        <w:rPr>
          <w:sz w:val="24"/>
          <w:szCs w:val="24"/>
          <w:lang w:eastAsia="en-GB"/>
        </w:rPr>
        <w:t>.</w:t>
      </w:r>
    </w:p>
    <w:p w:rsidR="00DF07C8" w:rsidRPr="00DF07C8" w:rsidRDefault="00DF07C8" w:rsidP="00862748">
      <w:pPr>
        <w:keepNext/>
        <w:suppressAutoHyphens/>
        <w:spacing w:after="280" w:line="280" w:lineRule="exact"/>
        <w:jc w:val="both"/>
        <w:outlineLvl w:val="2"/>
        <w:rPr>
          <w:kern w:val="36"/>
          <w:sz w:val="24"/>
          <w:szCs w:val="20"/>
          <w:lang w:eastAsia="en-GB"/>
        </w:rPr>
      </w:pPr>
    </w:p>
    <w:p w:rsidR="00DF07C8" w:rsidRPr="00DF07C8" w:rsidRDefault="00DE35A4" w:rsidP="00B12FA5">
      <w:pPr>
        <w:keepNext/>
        <w:tabs>
          <w:tab w:val="left" w:pos="3544"/>
        </w:tabs>
        <w:suppressAutoHyphens/>
        <w:spacing w:after="280" w:line="280" w:lineRule="exact"/>
        <w:ind w:left="567" w:hanging="567"/>
        <w:jc w:val="both"/>
        <w:outlineLvl w:val="2"/>
        <w:rPr>
          <w:kern w:val="36"/>
          <w:sz w:val="24"/>
          <w:szCs w:val="20"/>
          <w:lang w:eastAsia="en-GB"/>
        </w:rPr>
      </w:pPr>
      <w:r w:rsidRPr="00140CAF">
        <w:rPr>
          <w:b/>
          <w:sz w:val="24"/>
          <w:szCs w:val="24"/>
          <w:lang w:eastAsia="en-GB"/>
        </w:rPr>
        <w:t>2.</w:t>
      </w:r>
      <w:r>
        <w:rPr>
          <w:b/>
          <w:sz w:val="24"/>
          <w:szCs w:val="24"/>
          <w:lang w:eastAsia="en-GB"/>
        </w:rPr>
        <w:t>7</w:t>
      </w:r>
      <w:r w:rsidRPr="00140CAF">
        <w:rPr>
          <w:b/>
          <w:sz w:val="24"/>
          <w:szCs w:val="24"/>
          <w:lang w:eastAsia="en-GB"/>
        </w:rPr>
        <w:tab/>
        <w:t xml:space="preserve">Timescale for </w:t>
      </w:r>
      <w:r w:rsidR="00DF07C8">
        <w:rPr>
          <w:b/>
          <w:sz w:val="24"/>
          <w:szCs w:val="24"/>
          <w:lang w:eastAsia="en-GB"/>
        </w:rPr>
        <w:t>C</w:t>
      </w:r>
      <w:r w:rsidRPr="00140CAF">
        <w:rPr>
          <w:b/>
          <w:sz w:val="24"/>
          <w:szCs w:val="24"/>
          <w:lang w:eastAsia="en-GB"/>
        </w:rPr>
        <w:t>ompletion</w:t>
      </w:r>
      <w:r w:rsidRPr="00140CAF">
        <w:rPr>
          <w:sz w:val="24"/>
          <w:szCs w:val="24"/>
          <w:lang w:eastAsia="en-GB"/>
        </w:rPr>
        <w:tab/>
      </w:r>
      <w:sdt>
        <w:sdtPr>
          <w:rPr>
            <w:sz w:val="24"/>
            <w:szCs w:val="24"/>
            <w:lang w:eastAsia="en-GB"/>
          </w:rPr>
          <w:id w:val="-1237937012"/>
          <w:placeholder>
            <w:docPart w:val="DefaultPlaceholder_1081868574"/>
          </w:placeholder>
          <w:text/>
        </w:sdtPr>
        <w:sdtEndPr/>
        <w:sdtContent>
          <w:r w:rsidR="00C46E75">
            <w:rPr>
              <w:sz w:val="24"/>
              <w:szCs w:val="24"/>
              <w:lang w:eastAsia="en-GB"/>
            </w:rPr>
            <w:t>10</w:t>
          </w:r>
          <w:r w:rsidR="00380BE0">
            <w:rPr>
              <w:sz w:val="24"/>
              <w:szCs w:val="24"/>
              <w:lang w:eastAsia="en-GB"/>
            </w:rPr>
            <w:t xml:space="preserve"> weeks.</w:t>
          </w:r>
        </w:sdtContent>
      </w:sdt>
      <w:r w:rsidR="00DF07C8">
        <w:rPr>
          <w:kern w:val="36"/>
          <w:sz w:val="24"/>
          <w:szCs w:val="20"/>
          <w:lang w:eastAsia="en-GB"/>
        </w:rPr>
        <w:t xml:space="preserve"> </w:t>
      </w:r>
    </w:p>
    <w:p w:rsidR="00DE35A4" w:rsidRDefault="00DE35A4" w:rsidP="002D473F">
      <w:pPr>
        <w:rPr>
          <w:lang w:eastAsia="en-GB"/>
        </w:rPr>
      </w:pPr>
    </w:p>
    <w:p w:rsidR="00DF07C8" w:rsidRPr="00DF07C8" w:rsidRDefault="004A5B40" w:rsidP="00B12FA5">
      <w:pPr>
        <w:keepNext/>
        <w:suppressAutoHyphens/>
        <w:spacing w:after="280" w:line="280" w:lineRule="exact"/>
        <w:ind w:left="3544" w:hanging="3544"/>
        <w:jc w:val="both"/>
        <w:outlineLvl w:val="2"/>
        <w:rPr>
          <w:kern w:val="36"/>
          <w:sz w:val="24"/>
          <w:szCs w:val="20"/>
          <w:lang w:eastAsia="en-GB"/>
        </w:rPr>
      </w:pPr>
      <w:r w:rsidRPr="00140CAF">
        <w:rPr>
          <w:b/>
          <w:sz w:val="24"/>
          <w:szCs w:val="24"/>
          <w:lang w:eastAsia="en-GB"/>
        </w:rPr>
        <w:t>2.</w:t>
      </w:r>
      <w:r>
        <w:rPr>
          <w:b/>
          <w:sz w:val="24"/>
          <w:szCs w:val="24"/>
          <w:lang w:eastAsia="en-GB"/>
        </w:rPr>
        <w:t>8</w:t>
      </w:r>
      <w:r w:rsidR="00380BE0">
        <w:rPr>
          <w:b/>
          <w:sz w:val="24"/>
          <w:szCs w:val="24"/>
          <w:lang w:eastAsia="en-GB"/>
        </w:rPr>
        <w:t xml:space="preserve">    </w:t>
      </w:r>
      <w:r>
        <w:rPr>
          <w:b/>
          <w:sz w:val="24"/>
          <w:szCs w:val="24"/>
          <w:lang w:eastAsia="en-GB"/>
        </w:rPr>
        <w:t xml:space="preserve">Notifiable </w:t>
      </w:r>
      <w:r w:rsidR="00DF07C8">
        <w:rPr>
          <w:b/>
          <w:sz w:val="24"/>
          <w:szCs w:val="24"/>
          <w:lang w:eastAsia="en-GB"/>
        </w:rPr>
        <w:t>P</w:t>
      </w:r>
      <w:r>
        <w:rPr>
          <w:b/>
          <w:sz w:val="24"/>
          <w:szCs w:val="24"/>
          <w:lang w:eastAsia="en-GB"/>
        </w:rPr>
        <w:t>roject?</w:t>
      </w:r>
      <w:r w:rsidRPr="00140CAF">
        <w:rPr>
          <w:sz w:val="24"/>
          <w:szCs w:val="24"/>
          <w:lang w:eastAsia="en-GB"/>
        </w:rPr>
        <w:tab/>
      </w:r>
      <w:sdt>
        <w:sdtPr>
          <w:rPr>
            <w:sz w:val="24"/>
            <w:szCs w:val="24"/>
            <w:lang w:eastAsia="en-GB"/>
          </w:rPr>
          <w:id w:val="331804381"/>
          <w:placeholder>
            <w:docPart w:val="DefaultPlaceholder_1081868574"/>
          </w:placeholder>
          <w:text/>
        </w:sdtPr>
        <w:sdtEndPr/>
        <w:sdtContent>
          <w:r w:rsidR="00380BE0">
            <w:rPr>
              <w:sz w:val="24"/>
              <w:szCs w:val="24"/>
              <w:lang w:eastAsia="en-GB"/>
            </w:rPr>
            <w:t>T</w:t>
          </w:r>
          <w:r w:rsidR="002B2972">
            <w:rPr>
              <w:sz w:val="24"/>
              <w:szCs w:val="24"/>
              <w:lang w:eastAsia="en-GB"/>
            </w:rPr>
            <w:t xml:space="preserve">his project is </w:t>
          </w:r>
          <w:r w:rsidR="00380BE0" w:rsidRPr="00380BE0">
            <w:rPr>
              <w:sz w:val="24"/>
              <w:szCs w:val="24"/>
              <w:lang w:eastAsia="en-GB"/>
            </w:rPr>
            <w:t>classed as ‘notifiable’ under the</w:t>
          </w:r>
          <w:r w:rsidR="00380BE0">
            <w:rPr>
              <w:sz w:val="24"/>
              <w:szCs w:val="24"/>
              <w:lang w:eastAsia="en-GB"/>
            </w:rPr>
            <w:t xml:space="preserve"> </w:t>
          </w:r>
          <w:r w:rsidR="00380BE0" w:rsidRPr="00380BE0">
            <w:rPr>
              <w:sz w:val="24"/>
              <w:szCs w:val="24"/>
              <w:lang w:eastAsia="en-GB"/>
            </w:rPr>
            <w:t>Construction (Design and Management) Regulations 2015</w:t>
          </w:r>
        </w:sdtContent>
      </w:sdt>
      <w:r w:rsidR="00DF07C8">
        <w:rPr>
          <w:kern w:val="36"/>
          <w:sz w:val="24"/>
          <w:szCs w:val="20"/>
          <w:lang w:eastAsia="en-GB"/>
        </w:rPr>
        <w:t xml:space="preserve"> </w:t>
      </w:r>
    </w:p>
    <w:p w:rsidR="004A5B40" w:rsidRDefault="004A5B40" w:rsidP="002D473F">
      <w:pPr>
        <w:rPr>
          <w:lang w:eastAsia="en-GB"/>
        </w:rPr>
      </w:pPr>
    </w:p>
    <w:p w:rsidR="00DE35A4" w:rsidRDefault="00DE35A4" w:rsidP="00023F7C">
      <w:pPr>
        <w:pStyle w:val="BodyCopyIndent"/>
        <w:rPr>
          <w:rFonts w:ascii="Calibri" w:hAnsi="Calibri"/>
        </w:rPr>
        <w:sectPr w:rsidR="00DE35A4" w:rsidSect="00BF0695">
          <w:headerReference w:type="default" r:id="rId12"/>
          <w:footerReference w:type="default" r:id="rId13"/>
          <w:type w:val="continuous"/>
          <w:pgSz w:w="11906" w:h="16838" w:code="9"/>
          <w:pgMar w:top="1418" w:right="1418" w:bottom="1418" w:left="1418" w:header="709" w:footer="709" w:gutter="0"/>
          <w:pgNumType w:start="1"/>
          <w:cols w:space="708"/>
          <w:docGrid w:linePitch="360"/>
        </w:sectPr>
      </w:pPr>
      <w:bookmarkStart w:id="18" w:name="_GoBack"/>
      <w:bookmarkEnd w:id="18"/>
    </w:p>
    <w:p w:rsidR="00DE35A4" w:rsidRDefault="00DE35A4" w:rsidP="00C95ABA">
      <w:pPr>
        <w:pStyle w:val="Heading3"/>
        <w:pageBreakBefore/>
        <w:rPr>
          <w:rFonts w:ascii="Calibri" w:hAnsi="Calibri"/>
        </w:rPr>
      </w:pPr>
      <w:bookmarkStart w:id="19" w:name="_Toc434202813"/>
      <w:r w:rsidRPr="00C95ABA">
        <w:rPr>
          <w:rFonts w:ascii="Calibri" w:hAnsi="Calibri"/>
        </w:rPr>
        <w:t>General Arrangements</w:t>
      </w:r>
      <w:bookmarkEnd w:id="19"/>
    </w:p>
    <w:p w:rsidR="00DE35A4" w:rsidRPr="00C95ABA" w:rsidRDefault="00DE35A4" w:rsidP="00C9309A">
      <w:pPr>
        <w:pStyle w:val="BodyCopy"/>
        <w:jc w:val="both"/>
        <w:rPr>
          <w:rFonts w:ascii="Calibri" w:hAnsi="Calibri"/>
        </w:rPr>
      </w:pPr>
      <w:r w:rsidRPr="00C95ABA">
        <w:rPr>
          <w:rFonts w:ascii="Calibri" w:hAnsi="Calibri"/>
        </w:rPr>
        <w:t>The</w:t>
      </w:r>
      <w:r>
        <w:rPr>
          <w:rFonts w:ascii="Calibri" w:hAnsi="Calibri"/>
        </w:rPr>
        <w:t xml:space="preserve"> following </w:t>
      </w:r>
      <w:r w:rsidRPr="00C95ABA">
        <w:rPr>
          <w:rFonts w:ascii="Calibri" w:hAnsi="Calibri"/>
        </w:rPr>
        <w:t>deta</w:t>
      </w:r>
      <w:r>
        <w:rPr>
          <w:rFonts w:ascii="Calibri" w:hAnsi="Calibri"/>
        </w:rPr>
        <w:t>ils are to be completed by the p</w:t>
      </w:r>
      <w:r w:rsidRPr="00C95ABA">
        <w:rPr>
          <w:rFonts w:ascii="Calibri" w:hAnsi="Calibri"/>
        </w:rPr>
        <w:t xml:space="preserve">rincipal </w:t>
      </w:r>
      <w:r>
        <w:rPr>
          <w:rFonts w:ascii="Calibri" w:hAnsi="Calibri"/>
        </w:rPr>
        <w:t>c</w:t>
      </w:r>
      <w:r w:rsidRPr="00C95ABA">
        <w:rPr>
          <w:rFonts w:ascii="Calibri" w:hAnsi="Calibri"/>
        </w:rPr>
        <w:t xml:space="preserve">ontractor during </w:t>
      </w:r>
      <w:r>
        <w:rPr>
          <w:rFonts w:ascii="Calibri" w:hAnsi="Calibri"/>
        </w:rPr>
        <w:t>the</w:t>
      </w:r>
      <w:r w:rsidRPr="00C95ABA">
        <w:rPr>
          <w:rFonts w:ascii="Calibri" w:hAnsi="Calibri"/>
        </w:rPr>
        <w:t xml:space="preserve"> development of the Pr</w:t>
      </w:r>
      <w:r>
        <w:rPr>
          <w:rFonts w:ascii="Calibri" w:hAnsi="Calibri"/>
        </w:rPr>
        <w:t>e-Tender Health and Safety Plan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694"/>
        <w:gridCol w:w="3685"/>
        <w:gridCol w:w="5245"/>
      </w:tblGrid>
      <w:tr w:rsidR="00DE35A4" w:rsidRPr="00981F7D" w:rsidTr="00D63362">
        <w:trPr>
          <w:trHeight w:hRule="exact" w:val="567"/>
        </w:trPr>
        <w:tc>
          <w:tcPr>
            <w:tcW w:w="2268" w:type="dxa"/>
            <w:tcBorders>
              <w:top w:val="single" w:sz="12" w:space="0" w:color="auto"/>
              <w:left w:val="single" w:sz="12" w:space="0" w:color="auto"/>
              <w:bottom w:val="single" w:sz="12" w:space="0" w:color="auto"/>
            </w:tcBorders>
            <w:shd w:val="clear" w:color="auto" w:fill="5A8B6E"/>
            <w:vAlign w:val="center"/>
          </w:tcPr>
          <w:p w:rsidR="00DE35A4" w:rsidRPr="00981F7D" w:rsidRDefault="00DE35A4" w:rsidP="006B6FC4">
            <w:pPr>
              <w:spacing w:before="140" w:after="140"/>
              <w:jc w:val="center"/>
            </w:pPr>
            <w:r w:rsidRPr="00981F7D">
              <w:rPr>
                <w:b/>
                <w:color w:val="F2F2F2"/>
              </w:rPr>
              <w:t>TASK</w:t>
            </w:r>
          </w:p>
        </w:tc>
        <w:tc>
          <w:tcPr>
            <w:tcW w:w="2694" w:type="dxa"/>
            <w:tcBorders>
              <w:top w:val="single" w:sz="12" w:space="0" w:color="auto"/>
              <w:bottom w:val="single" w:sz="12" w:space="0" w:color="auto"/>
            </w:tcBorders>
            <w:shd w:val="clear" w:color="auto" w:fill="5A8B6E"/>
            <w:vAlign w:val="center"/>
          </w:tcPr>
          <w:p w:rsidR="00DE35A4" w:rsidRPr="00981F7D" w:rsidRDefault="00DE35A4" w:rsidP="00D63362">
            <w:pPr>
              <w:spacing w:before="140" w:after="140"/>
              <w:jc w:val="center"/>
            </w:pPr>
            <w:r w:rsidRPr="00981F7D">
              <w:rPr>
                <w:b/>
                <w:color w:val="F2F2F2"/>
              </w:rPr>
              <w:t>WHO IS RESPONSIBLE?</w:t>
            </w:r>
          </w:p>
        </w:tc>
        <w:tc>
          <w:tcPr>
            <w:tcW w:w="3685" w:type="dxa"/>
            <w:tcBorders>
              <w:top w:val="single" w:sz="12" w:space="0" w:color="auto"/>
              <w:bottom w:val="single" w:sz="12" w:space="0" w:color="auto"/>
            </w:tcBorders>
            <w:shd w:val="clear" w:color="auto" w:fill="5A8B6E"/>
            <w:vAlign w:val="center"/>
          </w:tcPr>
          <w:p w:rsidR="00DE35A4" w:rsidRPr="00981F7D" w:rsidRDefault="00DE35A4" w:rsidP="00D63362">
            <w:pPr>
              <w:spacing w:before="140" w:after="140"/>
              <w:jc w:val="center"/>
            </w:pPr>
            <w:r w:rsidRPr="00981F7D">
              <w:rPr>
                <w:b/>
                <w:color w:val="F2F2F2"/>
              </w:rPr>
              <w:t>FREQUENCY</w:t>
            </w:r>
          </w:p>
        </w:tc>
        <w:tc>
          <w:tcPr>
            <w:tcW w:w="5245" w:type="dxa"/>
            <w:tcBorders>
              <w:top w:val="single" w:sz="12" w:space="0" w:color="auto"/>
              <w:bottom w:val="single" w:sz="12" w:space="0" w:color="auto"/>
              <w:right w:val="single" w:sz="12" w:space="0" w:color="auto"/>
            </w:tcBorders>
            <w:shd w:val="clear" w:color="auto" w:fill="5A8B6E"/>
            <w:vAlign w:val="center"/>
          </w:tcPr>
          <w:p w:rsidR="00DE35A4" w:rsidRPr="00981F7D" w:rsidRDefault="00DE35A4" w:rsidP="00D63362">
            <w:pPr>
              <w:spacing w:before="140" w:after="140"/>
              <w:jc w:val="center"/>
            </w:pPr>
            <w:r w:rsidRPr="00981F7D">
              <w:rPr>
                <w:b/>
                <w:color w:val="F2F2F2"/>
              </w:rPr>
              <w:t>WHERE IS IT RECORDED?</w:t>
            </w:r>
          </w:p>
        </w:tc>
      </w:tr>
      <w:tr w:rsidR="00DE35A4" w:rsidRPr="00981F7D" w:rsidTr="00D63362">
        <w:trPr>
          <w:trHeight w:hRule="exact" w:val="1449"/>
        </w:trPr>
        <w:tc>
          <w:tcPr>
            <w:tcW w:w="2268" w:type="dxa"/>
            <w:tcBorders>
              <w:top w:val="single" w:sz="12" w:space="0" w:color="auto"/>
              <w:left w:val="single" w:sz="12" w:space="0" w:color="auto"/>
            </w:tcBorders>
            <w:vAlign w:val="center"/>
          </w:tcPr>
          <w:p w:rsidR="00DE35A4" w:rsidRPr="00981F7D" w:rsidRDefault="00DE35A4" w:rsidP="00C9309A">
            <w:pPr>
              <w:spacing w:before="140" w:after="140"/>
            </w:pPr>
            <w:r w:rsidRPr="00981F7D">
              <w:t>Maintaining records</w:t>
            </w:r>
          </w:p>
        </w:tc>
        <w:sdt>
          <w:sdtPr>
            <w:id w:val="-16236671"/>
            <w:placeholder>
              <w:docPart w:val="DefaultPlaceholder_1081868574"/>
            </w:placeholder>
            <w:showingPlcHdr/>
            <w:text/>
          </w:sdtPr>
          <w:sdtEndPr/>
          <w:sdtContent>
            <w:tc>
              <w:tcPr>
                <w:tcW w:w="2694" w:type="dxa"/>
                <w:tcBorders>
                  <w:top w:val="single" w:sz="12" w:space="0" w:color="auto"/>
                </w:tcBorders>
                <w:vAlign w:val="center"/>
              </w:tcPr>
              <w:p w:rsidR="00DE35A4" w:rsidRPr="00981F7D" w:rsidRDefault="002715DA" w:rsidP="00C9309A">
                <w:pPr>
                  <w:spacing w:before="140" w:after="140"/>
                </w:pPr>
                <w:r w:rsidRPr="004678C8">
                  <w:rPr>
                    <w:rStyle w:val="PlaceholderText"/>
                  </w:rPr>
                  <w:t>Click here to enter text</w:t>
                </w:r>
                <w:r w:rsidR="00F719FD">
                  <w:rPr>
                    <w:rStyle w:val="PlaceholderText"/>
                  </w:rPr>
                  <w:t xml:space="preserve"> (Principal Contractor to complete)</w:t>
                </w:r>
                <w:r w:rsidRPr="004678C8">
                  <w:rPr>
                    <w:rStyle w:val="PlaceholderText"/>
                  </w:rPr>
                  <w:t>.</w:t>
                </w:r>
              </w:p>
            </w:tc>
          </w:sdtContent>
        </w:sdt>
        <w:sdt>
          <w:sdtPr>
            <w:id w:val="-809938639"/>
            <w:placeholder>
              <w:docPart w:val="54A99D2C61BD4861B34A08E76F9C46BC"/>
            </w:placeholder>
            <w:showingPlcHdr/>
            <w:text/>
          </w:sdtPr>
          <w:sdtEndPr/>
          <w:sdtContent>
            <w:tc>
              <w:tcPr>
                <w:tcW w:w="3685" w:type="dxa"/>
                <w:tcBorders>
                  <w:top w:val="single" w:sz="12" w:space="0" w:color="auto"/>
                </w:tcBorders>
                <w:vAlign w:val="center"/>
              </w:tcPr>
              <w:p w:rsidR="00DE35A4" w:rsidRPr="00981F7D" w:rsidRDefault="00F5244C" w:rsidP="00F5244C">
                <w:pPr>
                  <w:spacing w:before="140" w:after="140"/>
                </w:pPr>
                <w:r w:rsidRPr="004678C8">
                  <w:rPr>
                    <w:rStyle w:val="PlaceholderText"/>
                  </w:rPr>
                  <w:t>Click here to enter text</w:t>
                </w:r>
                <w:r>
                  <w:rPr>
                    <w:rStyle w:val="PlaceholderText"/>
                  </w:rPr>
                  <w:t xml:space="preserve"> (Principal Contractor to complete)</w:t>
                </w:r>
                <w:r w:rsidRPr="004678C8">
                  <w:rPr>
                    <w:rStyle w:val="PlaceholderText"/>
                  </w:rPr>
                  <w:t>.</w:t>
                </w:r>
              </w:p>
            </w:tc>
          </w:sdtContent>
        </w:sdt>
        <w:sdt>
          <w:sdtPr>
            <w:id w:val="-1933039574"/>
            <w:placeholder>
              <w:docPart w:val="C5DF7545F5EE4F87BC9A0CD448403978"/>
            </w:placeholder>
            <w:showingPlcHdr/>
            <w:text/>
          </w:sdtPr>
          <w:sdtEndPr/>
          <w:sdtContent>
            <w:tc>
              <w:tcPr>
                <w:tcW w:w="5245" w:type="dxa"/>
                <w:tcBorders>
                  <w:top w:val="single" w:sz="12" w:space="0" w:color="auto"/>
                  <w:right w:val="single" w:sz="12" w:space="0" w:color="auto"/>
                </w:tcBorders>
                <w:vAlign w:val="center"/>
              </w:tcPr>
              <w:p w:rsidR="00DE35A4" w:rsidRPr="00981F7D" w:rsidRDefault="00F5244C" w:rsidP="00F719FD">
                <w:pPr>
                  <w:spacing w:before="140" w:after="140"/>
                </w:pPr>
                <w:r w:rsidRPr="004678C8">
                  <w:rPr>
                    <w:rStyle w:val="PlaceholderText"/>
                  </w:rPr>
                  <w:t>Click here to enter text</w:t>
                </w:r>
                <w:r>
                  <w:rPr>
                    <w:rStyle w:val="PlaceholderText"/>
                  </w:rPr>
                  <w:t xml:space="preserve"> (Principal Contractor to complete)</w:t>
                </w:r>
                <w:r w:rsidRPr="004678C8">
                  <w:rPr>
                    <w:rStyle w:val="PlaceholderText"/>
                  </w:rPr>
                  <w:t>.</w:t>
                </w:r>
              </w:p>
            </w:tc>
          </w:sdtContent>
        </w:sdt>
      </w:tr>
      <w:tr w:rsidR="00DE35A4" w:rsidRPr="00981F7D" w:rsidTr="007A1665">
        <w:trPr>
          <w:trHeight w:hRule="exact" w:val="1400"/>
        </w:trPr>
        <w:tc>
          <w:tcPr>
            <w:tcW w:w="2268" w:type="dxa"/>
            <w:tcBorders>
              <w:left w:val="single" w:sz="12" w:space="0" w:color="auto"/>
            </w:tcBorders>
            <w:vAlign w:val="center"/>
          </w:tcPr>
          <w:p w:rsidR="00DE35A4" w:rsidRPr="00981F7D" w:rsidRDefault="00DE35A4" w:rsidP="00C9309A">
            <w:pPr>
              <w:spacing w:before="140" w:after="140"/>
            </w:pPr>
            <w:r w:rsidRPr="00981F7D">
              <w:t>Inspection of site conditions</w:t>
            </w:r>
          </w:p>
        </w:tc>
        <w:sdt>
          <w:sdtPr>
            <w:id w:val="-2018530432"/>
            <w:placeholder>
              <w:docPart w:val="DefaultPlaceholder_1081868574"/>
            </w:placeholder>
            <w:showingPlcHdr/>
            <w:text/>
          </w:sdtPr>
          <w:sdtEndPr/>
          <w:sdtContent>
            <w:tc>
              <w:tcPr>
                <w:tcW w:w="2694" w:type="dxa"/>
                <w:vAlign w:val="center"/>
              </w:tcPr>
              <w:p w:rsidR="00DE35A4" w:rsidRPr="00981F7D" w:rsidRDefault="002715DA" w:rsidP="00F719FD">
                <w:pPr>
                  <w:spacing w:before="140" w:after="140"/>
                </w:pPr>
                <w:r w:rsidRPr="004678C8">
                  <w:rPr>
                    <w:rStyle w:val="PlaceholderText"/>
                  </w:rPr>
                  <w:t>Click here to enter text</w:t>
                </w:r>
                <w:r w:rsidR="00F719FD">
                  <w:rPr>
                    <w:rStyle w:val="PlaceholderText"/>
                  </w:rPr>
                  <w:t xml:space="preserve"> (Principal Contractor to complete</w:t>
                </w:r>
                <w:r w:rsidRPr="004678C8">
                  <w:rPr>
                    <w:rStyle w:val="PlaceholderText"/>
                  </w:rPr>
                  <w:t>.</w:t>
                </w:r>
              </w:p>
            </w:tc>
          </w:sdtContent>
        </w:sdt>
        <w:sdt>
          <w:sdtPr>
            <w:id w:val="-863983708"/>
            <w:placeholder>
              <w:docPart w:val="DefaultPlaceholder_1081868574"/>
            </w:placeholder>
            <w:showingPlcHdr/>
            <w:text/>
          </w:sdtPr>
          <w:sdtEndPr/>
          <w:sdtContent>
            <w:tc>
              <w:tcPr>
                <w:tcW w:w="3685" w:type="dxa"/>
                <w:vAlign w:val="center"/>
              </w:tcPr>
              <w:p w:rsidR="00DE35A4" w:rsidRPr="00981F7D" w:rsidRDefault="002715DA" w:rsidP="00C9309A">
                <w:pPr>
                  <w:spacing w:before="140" w:after="140"/>
                </w:pPr>
                <w:r w:rsidRPr="004678C8">
                  <w:rPr>
                    <w:rStyle w:val="PlaceholderText"/>
                  </w:rPr>
                  <w:t>Click here to enter text</w:t>
                </w:r>
                <w:r w:rsidR="00F719FD">
                  <w:rPr>
                    <w:rStyle w:val="PlaceholderText"/>
                  </w:rPr>
                  <w:t xml:space="preserve"> (Principal Contractor to complete)</w:t>
                </w:r>
                <w:r w:rsidRPr="004678C8">
                  <w:rPr>
                    <w:rStyle w:val="PlaceholderText"/>
                  </w:rPr>
                  <w:t>.</w:t>
                </w:r>
              </w:p>
            </w:tc>
          </w:sdtContent>
        </w:sdt>
        <w:sdt>
          <w:sdtPr>
            <w:id w:val="1855686357"/>
            <w:placeholder>
              <w:docPart w:val="DefaultPlaceholder_1081868574"/>
            </w:placeholder>
            <w:showingPlcHdr/>
            <w:text/>
          </w:sdtPr>
          <w:sdtEndPr/>
          <w:sdtContent>
            <w:tc>
              <w:tcPr>
                <w:tcW w:w="5245" w:type="dxa"/>
                <w:tcBorders>
                  <w:right w:val="single" w:sz="12" w:space="0" w:color="auto"/>
                </w:tcBorders>
                <w:vAlign w:val="center"/>
              </w:tcPr>
              <w:p w:rsidR="00DE35A4" w:rsidRPr="00981F7D" w:rsidRDefault="002715DA" w:rsidP="00C9309A">
                <w:pPr>
                  <w:spacing w:before="140" w:after="140"/>
                </w:pPr>
                <w:r w:rsidRPr="004678C8">
                  <w:rPr>
                    <w:rStyle w:val="PlaceholderText"/>
                  </w:rPr>
                  <w:t>Click here to enter text</w:t>
                </w:r>
                <w:r w:rsidR="00F719FD">
                  <w:rPr>
                    <w:rStyle w:val="PlaceholderText"/>
                  </w:rPr>
                  <w:t xml:space="preserve"> (Principal Contractor to complete)</w:t>
                </w:r>
                <w:r w:rsidRPr="004678C8">
                  <w:rPr>
                    <w:rStyle w:val="PlaceholderText"/>
                  </w:rPr>
                  <w:t>.</w:t>
                </w:r>
              </w:p>
            </w:tc>
          </w:sdtContent>
        </w:sdt>
      </w:tr>
      <w:tr w:rsidR="00DE35A4" w:rsidRPr="00981F7D" w:rsidTr="007A1665">
        <w:trPr>
          <w:trHeight w:hRule="exact" w:val="1424"/>
        </w:trPr>
        <w:tc>
          <w:tcPr>
            <w:tcW w:w="2268" w:type="dxa"/>
            <w:tcBorders>
              <w:left w:val="single" w:sz="12" w:space="0" w:color="auto"/>
            </w:tcBorders>
            <w:vAlign w:val="center"/>
          </w:tcPr>
          <w:p w:rsidR="00DE35A4" w:rsidRPr="00981F7D" w:rsidRDefault="00DE35A4" w:rsidP="00C9309A">
            <w:pPr>
              <w:spacing w:before="140" w:after="140"/>
            </w:pPr>
            <w:r w:rsidRPr="00981F7D">
              <w:t>Examinations of scaffold and access equipment</w:t>
            </w:r>
          </w:p>
        </w:tc>
        <w:sdt>
          <w:sdtPr>
            <w:id w:val="-1394725737"/>
            <w:placeholder>
              <w:docPart w:val="DefaultPlaceholder_1081868574"/>
            </w:placeholder>
            <w:showingPlcHdr/>
            <w:text/>
          </w:sdtPr>
          <w:sdtEndPr/>
          <w:sdtContent>
            <w:tc>
              <w:tcPr>
                <w:tcW w:w="2694" w:type="dxa"/>
                <w:vAlign w:val="center"/>
              </w:tcPr>
              <w:p w:rsidR="00DE35A4" w:rsidRPr="00981F7D" w:rsidRDefault="002715DA" w:rsidP="00C9309A">
                <w:pPr>
                  <w:spacing w:before="140" w:after="140"/>
                </w:pPr>
                <w:r w:rsidRPr="004678C8">
                  <w:rPr>
                    <w:rStyle w:val="PlaceholderText"/>
                  </w:rPr>
                  <w:t>Click here to enter text</w:t>
                </w:r>
                <w:r w:rsidR="00F719FD">
                  <w:rPr>
                    <w:rStyle w:val="PlaceholderText"/>
                  </w:rPr>
                  <w:t xml:space="preserve"> (Principal Contractor to complete)</w:t>
                </w:r>
                <w:r w:rsidRPr="004678C8">
                  <w:rPr>
                    <w:rStyle w:val="PlaceholderText"/>
                  </w:rPr>
                  <w:t>.</w:t>
                </w:r>
              </w:p>
            </w:tc>
          </w:sdtContent>
        </w:sdt>
        <w:sdt>
          <w:sdtPr>
            <w:id w:val="-1626995553"/>
            <w:placeholder>
              <w:docPart w:val="DefaultPlaceholder_1081868574"/>
            </w:placeholder>
            <w:showingPlcHdr/>
            <w:text/>
          </w:sdtPr>
          <w:sdtEndPr/>
          <w:sdtContent>
            <w:tc>
              <w:tcPr>
                <w:tcW w:w="3685" w:type="dxa"/>
                <w:vAlign w:val="center"/>
              </w:tcPr>
              <w:p w:rsidR="00DE35A4" w:rsidRPr="00981F7D" w:rsidRDefault="002715DA" w:rsidP="00C9309A">
                <w:pPr>
                  <w:spacing w:before="140" w:after="140"/>
                </w:pPr>
                <w:r w:rsidRPr="004678C8">
                  <w:rPr>
                    <w:rStyle w:val="PlaceholderText"/>
                  </w:rPr>
                  <w:t>Click here to enter text</w:t>
                </w:r>
                <w:r w:rsidR="00F719FD">
                  <w:rPr>
                    <w:rStyle w:val="PlaceholderText"/>
                  </w:rPr>
                  <w:t xml:space="preserve"> (Principal Contractor to complete)</w:t>
                </w:r>
                <w:r w:rsidRPr="004678C8">
                  <w:rPr>
                    <w:rStyle w:val="PlaceholderText"/>
                  </w:rPr>
                  <w:t>.</w:t>
                </w:r>
              </w:p>
            </w:tc>
          </w:sdtContent>
        </w:sdt>
        <w:sdt>
          <w:sdtPr>
            <w:id w:val="-161084491"/>
            <w:placeholder>
              <w:docPart w:val="DefaultPlaceholder_1081868574"/>
            </w:placeholder>
            <w:showingPlcHdr/>
            <w:text/>
          </w:sdtPr>
          <w:sdtEndPr/>
          <w:sdtContent>
            <w:tc>
              <w:tcPr>
                <w:tcW w:w="5245" w:type="dxa"/>
                <w:tcBorders>
                  <w:right w:val="single" w:sz="12" w:space="0" w:color="auto"/>
                </w:tcBorders>
                <w:vAlign w:val="center"/>
              </w:tcPr>
              <w:p w:rsidR="00DE35A4" w:rsidRPr="00981F7D" w:rsidRDefault="002715DA" w:rsidP="00C9309A">
                <w:pPr>
                  <w:spacing w:before="140" w:after="140"/>
                </w:pPr>
                <w:r w:rsidRPr="004678C8">
                  <w:rPr>
                    <w:rStyle w:val="PlaceholderText"/>
                  </w:rPr>
                  <w:t>Click here to enter text</w:t>
                </w:r>
                <w:r w:rsidR="00F719FD">
                  <w:rPr>
                    <w:rStyle w:val="PlaceholderText"/>
                  </w:rPr>
                  <w:t xml:space="preserve"> (Principal Contractor to complete)</w:t>
                </w:r>
                <w:r w:rsidRPr="004678C8">
                  <w:rPr>
                    <w:rStyle w:val="PlaceholderText"/>
                  </w:rPr>
                  <w:t>.</w:t>
                </w:r>
              </w:p>
            </w:tc>
          </w:sdtContent>
        </w:sdt>
      </w:tr>
      <w:tr w:rsidR="00DE35A4" w:rsidRPr="00981F7D" w:rsidTr="007A1665">
        <w:trPr>
          <w:trHeight w:hRule="exact" w:val="1557"/>
        </w:trPr>
        <w:tc>
          <w:tcPr>
            <w:tcW w:w="2268" w:type="dxa"/>
            <w:tcBorders>
              <w:left w:val="single" w:sz="12" w:space="0" w:color="auto"/>
            </w:tcBorders>
            <w:vAlign w:val="center"/>
          </w:tcPr>
          <w:p w:rsidR="00DE35A4" w:rsidRPr="00981F7D" w:rsidRDefault="00DE35A4" w:rsidP="00C9309A">
            <w:pPr>
              <w:spacing w:before="140" w:after="140"/>
            </w:pPr>
            <w:r w:rsidRPr="00981F7D">
              <w:t>Examinations of lifting equipment</w:t>
            </w:r>
          </w:p>
        </w:tc>
        <w:sdt>
          <w:sdtPr>
            <w:id w:val="-183676407"/>
            <w:placeholder>
              <w:docPart w:val="DefaultPlaceholder_1081868574"/>
            </w:placeholder>
            <w:showingPlcHdr/>
            <w:text/>
          </w:sdtPr>
          <w:sdtEndPr/>
          <w:sdtContent>
            <w:tc>
              <w:tcPr>
                <w:tcW w:w="2694" w:type="dxa"/>
                <w:vAlign w:val="center"/>
              </w:tcPr>
              <w:p w:rsidR="00DE35A4" w:rsidRPr="00981F7D" w:rsidRDefault="002715DA" w:rsidP="00C9309A">
                <w:pPr>
                  <w:spacing w:before="140" w:after="140"/>
                </w:pPr>
                <w:r w:rsidRPr="004678C8">
                  <w:rPr>
                    <w:rStyle w:val="PlaceholderText"/>
                  </w:rPr>
                  <w:t>Click here to enter text</w:t>
                </w:r>
                <w:r w:rsidR="00F719FD">
                  <w:rPr>
                    <w:rStyle w:val="PlaceholderText"/>
                  </w:rPr>
                  <w:t xml:space="preserve"> (Principal Contractor to complete)</w:t>
                </w:r>
                <w:r w:rsidRPr="004678C8">
                  <w:rPr>
                    <w:rStyle w:val="PlaceholderText"/>
                  </w:rPr>
                  <w:t>.</w:t>
                </w:r>
              </w:p>
            </w:tc>
          </w:sdtContent>
        </w:sdt>
        <w:sdt>
          <w:sdtPr>
            <w:id w:val="-2018224379"/>
            <w:placeholder>
              <w:docPart w:val="DefaultPlaceholder_1081868574"/>
            </w:placeholder>
            <w:showingPlcHdr/>
            <w:text/>
          </w:sdtPr>
          <w:sdtEndPr/>
          <w:sdtContent>
            <w:tc>
              <w:tcPr>
                <w:tcW w:w="3685" w:type="dxa"/>
                <w:vAlign w:val="center"/>
              </w:tcPr>
              <w:p w:rsidR="00DE35A4" w:rsidRPr="00981F7D" w:rsidRDefault="002715DA" w:rsidP="00C9309A">
                <w:pPr>
                  <w:spacing w:before="140" w:after="140"/>
                </w:pPr>
                <w:r w:rsidRPr="004678C8">
                  <w:rPr>
                    <w:rStyle w:val="PlaceholderText"/>
                  </w:rPr>
                  <w:t>Click here to enter text</w:t>
                </w:r>
                <w:r w:rsidR="00F719FD">
                  <w:rPr>
                    <w:rStyle w:val="PlaceholderText"/>
                  </w:rPr>
                  <w:t xml:space="preserve"> (Principal Contractor to complete)</w:t>
                </w:r>
                <w:r w:rsidRPr="004678C8">
                  <w:rPr>
                    <w:rStyle w:val="PlaceholderText"/>
                  </w:rPr>
                  <w:t>.</w:t>
                </w:r>
              </w:p>
            </w:tc>
          </w:sdtContent>
        </w:sdt>
        <w:sdt>
          <w:sdtPr>
            <w:id w:val="1932011718"/>
            <w:placeholder>
              <w:docPart w:val="DefaultPlaceholder_1081868574"/>
            </w:placeholder>
            <w:showingPlcHdr/>
            <w:text/>
          </w:sdtPr>
          <w:sdtEndPr/>
          <w:sdtContent>
            <w:tc>
              <w:tcPr>
                <w:tcW w:w="5245" w:type="dxa"/>
                <w:tcBorders>
                  <w:right w:val="single" w:sz="12" w:space="0" w:color="auto"/>
                </w:tcBorders>
                <w:vAlign w:val="center"/>
              </w:tcPr>
              <w:p w:rsidR="00DE35A4" w:rsidRPr="00981F7D" w:rsidRDefault="002715DA" w:rsidP="00C9309A">
                <w:pPr>
                  <w:spacing w:before="140" w:after="140"/>
                </w:pPr>
                <w:r w:rsidRPr="004678C8">
                  <w:rPr>
                    <w:rStyle w:val="PlaceholderText"/>
                  </w:rPr>
                  <w:t>Click here to enter text</w:t>
                </w:r>
                <w:r w:rsidR="00F719FD">
                  <w:rPr>
                    <w:rStyle w:val="PlaceholderText"/>
                  </w:rPr>
                  <w:t xml:space="preserve"> (Principal Contractor to complete)</w:t>
                </w:r>
                <w:r w:rsidRPr="004678C8">
                  <w:rPr>
                    <w:rStyle w:val="PlaceholderText"/>
                  </w:rPr>
                  <w:t>.</w:t>
                </w:r>
              </w:p>
            </w:tc>
          </w:sdtContent>
        </w:sdt>
      </w:tr>
      <w:tr w:rsidR="00DE35A4" w:rsidRPr="00981F7D" w:rsidTr="007A1665">
        <w:trPr>
          <w:trHeight w:hRule="exact" w:val="1427"/>
        </w:trPr>
        <w:tc>
          <w:tcPr>
            <w:tcW w:w="2268" w:type="dxa"/>
            <w:tcBorders>
              <w:left w:val="single" w:sz="12" w:space="0" w:color="auto"/>
              <w:bottom w:val="single" w:sz="12" w:space="0" w:color="auto"/>
            </w:tcBorders>
            <w:vAlign w:val="center"/>
          </w:tcPr>
          <w:p w:rsidR="00DE35A4" w:rsidRPr="00981F7D" w:rsidRDefault="00DE35A4" w:rsidP="00C9309A">
            <w:pPr>
              <w:spacing w:before="140" w:after="140"/>
            </w:pPr>
            <w:r w:rsidRPr="00981F7D">
              <w:t>Examinations of electrical equipment</w:t>
            </w:r>
          </w:p>
        </w:tc>
        <w:sdt>
          <w:sdtPr>
            <w:id w:val="2097518484"/>
            <w:placeholder>
              <w:docPart w:val="DefaultPlaceholder_1081868574"/>
            </w:placeholder>
            <w:showingPlcHdr/>
            <w:text/>
          </w:sdtPr>
          <w:sdtEndPr/>
          <w:sdtContent>
            <w:tc>
              <w:tcPr>
                <w:tcW w:w="2694" w:type="dxa"/>
                <w:tcBorders>
                  <w:bottom w:val="single" w:sz="12" w:space="0" w:color="auto"/>
                </w:tcBorders>
                <w:vAlign w:val="center"/>
              </w:tcPr>
              <w:p w:rsidR="00DE35A4" w:rsidRPr="00981F7D" w:rsidRDefault="002715DA" w:rsidP="00C9309A">
                <w:pPr>
                  <w:spacing w:before="140" w:after="140"/>
                </w:pPr>
                <w:r w:rsidRPr="004678C8">
                  <w:rPr>
                    <w:rStyle w:val="PlaceholderText"/>
                  </w:rPr>
                  <w:t>Click here to enter text</w:t>
                </w:r>
                <w:r w:rsidR="00F719FD">
                  <w:rPr>
                    <w:rStyle w:val="PlaceholderText"/>
                  </w:rPr>
                  <w:t xml:space="preserve"> (Principal Contractor to complete)</w:t>
                </w:r>
                <w:r w:rsidRPr="004678C8">
                  <w:rPr>
                    <w:rStyle w:val="PlaceholderText"/>
                  </w:rPr>
                  <w:t>.</w:t>
                </w:r>
              </w:p>
            </w:tc>
          </w:sdtContent>
        </w:sdt>
        <w:sdt>
          <w:sdtPr>
            <w:id w:val="-1117135659"/>
            <w:placeholder>
              <w:docPart w:val="DefaultPlaceholder_1081868574"/>
            </w:placeholder>
            <w:showingPlcHdr/>
            <w:text/>
          </w:sdtPr>
          <w:sdtEndPr/>
          <w:sdtContent>
            <w:tc>
              <w:tcPr>
                <w:tcW w:w="3685" w:type="dxa"/>
                <w:tcBorders>
                  <w:bottom w:val="single" w:sz="12" w:space="0" w:color="auto"/>
                </w:tcBorders>
                <w:vAlign w:val="center"/>
              </w:tcPr>
              <w:p w:rsidR="00DE35A4" w:rsidRPr="00981F7D" w:rsidRDefault="002715DA" w:rsidP="00C9309A">
                <w:pPr>
                  <w:spacing w:before="140" w:after="140"/>
                </w:pPr>
                <w:r w:rsidRPr="004678C8">
                  <w:rPr>
                    <w:rStyle w:val="PlaceholderText"/>
                  </w:rPr>
                  <w:t>Click here to enter text</w:t>
                </w:r>
                <w:r w:rsidR="00F719FD">
                  <w:rPr>
                    <w:rStyle w:val="PlaceholderText"/>
                  </w:rPr>
                  <w:t xml:space="preserve"> (Principal Contractor to complete)</w:t>
                </w:r>
                <w:r w:rsidRPr="004678C8">
                  <w:rPr>
                    <w:rStyle w:val="PlaceholderText"/>
                  </w:rPr>
                  <w:t>.</w:t>
                </w:r>
              </w:p>
            </w:tc>
          </w:sdtContent>
        </w:sdt>
        <w:sdt>
          <w:sdtPr>
            <w:id w:val="-2098317448"/>
            <w:placeholder>
              <w:docPart w:val="DefaultPlaceholder_1081868574"/>
            </w:placeholder>
            <w:showingPlcHdr/>
            <w:text/>
          </w:sdtPr>
          <w:sdtEndPr/>
          <w:sdtContent>
            <w:tc>
              <w:tcPr>
                <w:tcW w:w="5245" w:type="dxa"/>
                <w:tcBorders>
                  <w:bottom w:val="single" w:sz="12" w:space="0" w:color="auto"/>
                  <w:right w:val="single" w:sz="12" w:space="0" w:color="auto"/>
                </w:tcBorders>
                <w:vAlign w:val="center"/>
              </w:tcPr>
              <w:p w:rsidR="00DE35A4" w:rsidRPr="00981F7D" w:rsidRDefault="002715DA" w:rsidP="00C9309A">
                <w:pPr>
                  <w:spacing w:before="140" w:after="140"/>
                </w:pPr>
                <w:r w:rsidRPr="004678C8">
                  <w:rPr>
                    <w:rStyle w:val="PlaceholderText"/>
                  </w:rPr>
                  <w:t>Click here to enter text</w:t>
                </w:r>
                <w:r w:rsidR="00F719FD">
                  <w:rPr>
                    <w:rStyle w:val="PlaceholderText"/>
                  </w:rPr>
                  <w:t xml:space="preserve"> (Principal Contractor to complete)</w:t>
                </w:r>
                <w:r w:rsidRPr="004678C8">
                  <w:rPr>
                    <w:rStyle w:val="PlaceholderText"/>
                  </w:rPr>
                  <w:t>.</w:t>
                </w:r>
              </w:p>
            </w:tc>
          </w:sdtContent>
        </w:sdt>
      </w:tr>
      <w:tr w:rsidR="00DE35A4" w:rsidRPr="00981F7D" w:rsidTr="007A1665">
        <w:trPr>
          <w:trHeight w:hRule="exact" w:val="1276"/>
        </w:trPr>
        <w:tc>
          <w:tcPr>
            <w:tcW w:w="2268" w:type="dxa"/>
            <w:tcBorders>
              <w:top w:val="single" w:sz="12" w:space="0" w:color="auto"/>
              <w:left w:val="single" w:sz="12" w:space="0" w:color="auto"/>
            </w:tcBorders>
            <w:vAlign w:val="center"/>
          </w:tcPr>
          <w:p w:rsidR="00DE35A4" w:rsidRPr="00981F7D" w:rsidRDefault="00DE35A4" w:rsidP="00C9309A">
            <w:pPr>
              <w:spacing w:before="140" w:after="140"/>
            </w:pPr>
            <w:r w:rsidRPr="00981F7D">
              <w:t>Examinations of personal protective equipment</w:t>
            </w:r>
          </w:p>
        </w:tc>
        <w:sdt>
          <w:sdtPr>
            <w:id w:val="1348993634"/>
            <w:placeholder>
              <w:docPart w:val="DefaultPlaceholder_1081868574"/>
            </w:placeholder>
            <w:showingPlcHdr/>
            <w:text/>
          </w:sdtPr>
          <w:sdtEndPr/>
          <w:sdtContent>
            <w:tc>
              <w:tcPr>
                <w:tcW w:w="2694" w:type="dxa"/>
                <w:tcBorders>
                  <w:top w:val="single" w:sz="12" w:space="0" w:color="auto"/>
                </w:tcBorders>
                <w:vAlign w:val="center"/>
              </w:tcPr>
              <w:p w:rsidR="00DE35A4" w:rsidRPr="00981F7D" w:rsidRDefault="002715DA" w:rsidP="00F719FD">
                <w:pPr>
                  <w:spacing w:before="140" w:after="140"/>
                </w:pPr>
                <w:r w:rsidRPr="004678C8">
                  <w:rPr>
                    <w:rStyle w:val="PlaceholderText"/>
                  </w:rPr>
                  <w:t>Click here to enter text</w:t>
                </w:r>
                <w:r w:rsidR="00F719FD">
                  <w:rPr>
                    <w:rStyle w:val="PlaceholderText"/>
                  </w:rPr>
                  <w:t xml:space="preserve"> (Principal Contractor to complete)</w:t>
                </w:r>
                <w:r w:rsidRPr="004678C8">
                  <w:rPr>
                    <w:rStyle w:val="PlaceholderText"/>
                  </w:rPr>
                  <w:t>.</w:t>
                </w:r>
              </w:p>
            </w:tc>
          </w:sdtContent>
        </w:sdt>
        <w:sdt>
          <w:sdtPr>
            <w:id w:val="966314339"/>
            <w:placeholder>
              <w:docPart w:val="DefaultPlaceholder_1081868574"/>
            </w:placeholder>
            <w:showingPlcHdr/>
            <w:text/>
          </w:sdtPr>
          <w:sdtEndPr/>
          <w:sdtContent>
            <w:tc>
              <w:tcPr>
                <w:tcW w:w="3685" w:type="dxa"/>
                <w:tcBorders>
                  <w:top w:val="single" w:sz="12" w:space="0" w:color="auto"/>
                </w:tcBorders>
                <w:vAlign w:val="center"/>
              </w:tcPr>
              <w:p w:rsidR="00DE35A4" w:rsidRPr="00981F7D" w:rsidRDefault="002715DA" w:rsidP="00C9309A">
                <w:pPr>
                  <w:spacing w:before="140" w:after="140"/>
                </w:pPr>
                <w:r w:rsidRPr="004678C8">
                  <w:rPr>
                    <w:rStyle w:val="PlaceholderText"/>
                  </w:rPr>
                  <w:t>Click here to enter text</w:t>
                </w:r>
                <w:r w:rsidR="00F719FD">
                  <w:rPr>
                    <w:rStyle w:val="PlaceholderText"/>
                  </w:rPr>
                  <w:t xml:space="preserve"> (Principal Contractor to complete)</w:t>
                </w:r>
                <w:r w:rsidRPr="004678C8">
                  <w:rPr>
                    <w:rStyle w:val="PlaceholderText"/>
                  </w:rPr>
                  <w:t>.</w:t>
                </w:r>
              </w:p>
            </w:tc>
          </w:sdtContent>
        </w:sdt>
        <w:sdt>
          <w:sdtPr>
            <w:id w:val="-716510413"/>
            <w:placeholder>
              <w:docPart w:val="DefaultPlaceholder_1081868574"/>
            </w:placeholder>
            <w:showingPlcHdr/>
            <w:text/>
          </w:sdtPr>
          <w:sdtEndPr/>
          <w:sdtContent>
            <w:tc>
              <w:tcPr>
                <w:tcW w:w="5245" w:type="dxa"/>
                <w:tcBorders>
                  <w:top w:val="single" w:sz="12" w:space="0" w:color="auto"/>
                  <w:right w:val="single" w:sz="12" w:space="0" w:color="auto"/>
                </w:tcBorders>
                <w:vAlign w:val="center"/>
              </w:tcPr>
              <w:p w:rsidR="00DE35A4" w:rsidRPr="00981F7D" w:rsidRDefault="00F719FD" w:rsidP="00C9309A">
                <w:pPr>
                  <w:spacing w:before="140" w:after="140"/>
                </w:pPr>
                <w:r>
                  <w:rPr>
                    <w:rStyle w:val="PlaceholderText"/>
                  </w:rPr>
                  <w:t>Click here to enter text (Principal Contractor to complete).</w:t>
                </w:r>
              </w:p>
            </w:tc>
          </w:sdtContent>
        </w:sdt>
      </w:tr>
      <w:tr w:rsidR="00DE35A4" w:rsidRPr="00981F7D" w:rsidTr="007A1665">
        <w:trPr>
          <w:trHeight w:hRule="exact" w:val="1421"/>
        </w:trPr>
        <w:tc>
          <w:tcPr>
            <w:tcW w:w="2268" w:type="dxa"/>
            <w:tcBorders>
              <w:left w:val="single" w:sz="12" w:space="0" w:color="auto"/>
              <w:bottom w:val="single" w:sz="12" w:space="0" w:color="auto"/>
            </w:tcBorders>
            <w:vAlign w:val="center"/>
          </w:tcPr>
          <w:p w:rsidR="00DE35A4" w:rsidRPr="00981F7D" w:rsidRDefault="00DE35A4" w:rsidP="00C9309A">
            <w:pPr>
              <w:spacing w:before="140" w:after="140"/>
            </w:pPr>
            <w:r w:rsidRPr="00981F7D">
              <w:t>Examinations of other items of plant and equipment</w:t>
            </w:r>
          </w:p>
        </w:tc>
        <w:sdt>
          <w:sdtPr>
            <w:id w:val="-1329596591"/>
            <w:placeholder>
              <w:docPart w:val="DefaultPlaceholder_1081868574"/>
            </w:placeholder>
            <w:showingPlcHdr/>
            <w:text/>
          </w:sdtPr>
          <w:sdtEndPr/>
          <w:sdtContent>
            <w:tc>
              <w:tcPr>
                <w:tcW w:w="2694" w:type="dxa"/>
                <w:tcBorders>
                  <w:bottom w:val="single" w:sz="12" w:space="0" w:color="auto"/>
                </w:tcBorders>
                <w:vAlign w:val="center"/>
              </w:tcPr>
              <w:p w:rsidR="00DE35A4" w:rsidRPr="00981F7D" w:rsidRDefault="002715DA" w:rsidP="00C9309A">
                <w:pPr>
                  <w:spacing w:before="140" w:after="140"/>
                </w:pPr>
                <w:r w:rsidRPr="004678C8">
                  <w:rPr>
                    <w:rStyle w:val="PlaceholderText"/>
                  </w:rPr>
                  <w:t>Click here to enter text</w:t>
                </w:r>
                <w:r w:rsidR="00F719FD">
                  <w:rPr>
                    <w:rStyle w:val="PlaceholderText"/>
                  </w:rPr>
                  <w:t xml:space="preserve"> (Principal Contractor to complete)</w:t>
                </w:r>
                <w:r w:rsidRPr="004678C8">
                  <w:rPr>
                    <w:rStyle w:val="PlaceholderText"/>
                  </w:rPr>
                  <w:t>.</w:t>
                </w:r>
              </w:p>
            </w:tc>
          </w:sdtContent>
        </w:sdt>
        <w:sdt>
          <w:sdtPr>
            <w:id w:val="909508839"/>
            <w:placeholder>
              <w:docPart w:val="DefaultPlaceholder_1081868574"/>
            </w:placeholder>
            <w:showingPlcHdr/>
            <w:text/>
          </w:sdtPr>
          <w:sdtEndPr/>
          <w:sdtContent>
            <w:tc>
              <w:tcPr>
                <w:tcW w:w="3685" w:type="dxa"/>
                <w:tcBorders>
                  <w:bottom w:val="single" w:sz="12" w:space="0" w:color="auto"/>
                </w:tcBorders>
                <w:vAlign w:val="center"/>
              </w:tcPr>
              <w:p w:rsidR="00DE35A4" w:rsidRPr="00981F7D" w:rsidRDefault="002715DA" w:rsidP="00C9309A">
                <w:pPr>
                  <w:spacing w:before="140" w:after="140"/>
                </w:pPr>
                <w:r w:rsidRPr="004678C8">
                  <w:rPr>
                    <w:rStyle w:val="PlaceholderText"/>
                  </w:rPr>
                  <w:t>Click here to enter text</w:t>
                </w:r>
                <w:r w:rsidR="00F719FD">
                  <w:rPr>
                    <w:rStyle w:val="PlaceholderText"/>
                  </w:rPr>
                  <w:t xml:space="preserve"> (Principal Contractor to complete)</w:t>
                </w:r>
                <w:r w:rsidRPr="004678C8">
                  <w:rPr>
                    <w:rStyle w:val="PlaceholderText"/>
                  </w:rPr>
                  <w:t>.</w:t>
                </w:r>
              </w:p>
            </w:tc>
          </w:sdtContent>
        </w:sdt>
        <w:sdt>
          <w:sdtPr>
            <w:id w:val="1786154772"/>
            <w:placeholder>
              <w:docPart w:val="DefaultPlaceholder_1081868574"/>
            </w:placeholder>
            <w:showingPlcHdr/>
            <w:text/>
          </w:sdtPr>
          <w:sdtEndPr/>
          <w:sdtContent>
            <w:tc>
              <w:tcPr>
                <w:tcW w:w="5245" w:type="dxa"/>
                <w:tcBorders>
                  <w:bottom w:val="single" w:sz="12" w:space="0" w:color="auto"/>
                  <w:right w:val="single" w:sz="12" w:space="0" w:color="auto"/>
                </w:tcBorders>
                <w:vAlign w:val="center"/>
              </w:tcPr>
              <w:p w:rsidR="00DE35A4" w:rsidRPr="00981F7D" w:rsidRDefault="002715DA" w:rsidP="00C9309A">
                <w:pPr>
                  <w:spacing w:before="140" w:after="140"/>
                </w:pPr>
                <w:r w:rsidRPr="004678C8">
                  <w:rPr>
                    <w:rStyle w:val="PlaceholderText"/>
                  </w:rPr>
                  <w:t>Click here to enter text</w:t>
                </w:r>
                <w:r w:rsidR="00F719FD">
                  <w:rPr>
                    <w:rStyle w:val="PlaceholderText"/>
                  </w:rPr>
                  <w:t xml:space="preserve"> (Principal Contractor to complete)</w:t>
                </w:r>
                <w:r w:rsidRPr="004678C8">
                  <w:rPr>
                    <w:rStyle w:val="PlaceholderText"/>
                  </w:rPr>
                  <w:t>.</w:t>
                </w:r>
              </w:p>
            </w:tc>
          </w:sdtContent>
        </w:sdt>
      </w:tr>
    </w:tbl>
    <w:p w:rsidR="00DE35A4" w:rsidRDefault="00DE35A4" w:rsidP="00C95ABA">
      <w:pPr>
        <w:spacing w:before="280" w:after="280"/>
      </w:pPr>
    </w:p>
    <w:p w:rsidR="00DE35A4" w:rsidRPr="00AD0B4B" w:rsidRDefault="00DE35A4" w:rsidP="00C9309A">
      <w:pPr>
        <w:spacing w:before="280" w:after="280"/>
        <w:jc w:val="both"/>
        <w:rPr>
          <w:sz w:val="24"/>
          <w:szCs w:val="24"/>
        </w:rPr>
      </w:pPr>
      <w:r w:rsidRPr="00AD0B4B">
        <w:rPr>
          <w:sz w:val="24"/>
          <w:szCs w:val="24"/>
        </w:rPr>
        <w:t>Name of person with overall responsibility for health and safety:</w:t>
      </w:r>
    </w:p>
    <w:sdt>
      <w:sdtPr>
        <w:rPr>
          <w:rFonts w:ascii="Calibri" w:hAnsi="Calibri"/>
        </w:rPr>
        <w:id w:val="-1439444346"/>
        <w:placeholder>
          <w:docPart w:val="DefaultPlaceholder_1081868574"/>
        </w:placeholder>
        <w:showingPlcHdr/>
        <w:text/>
      </w:sdtPr>
      <w:sdtEndPr/>
      <w:sdtContent>
        <w:p w:rsidR="00DE35A4" w:rsidRPr="00023F7C" w:rsidRDefault="002C37DE" w:rsidP="002715DA">
          <w:pPr>
            <w:pStyle w:val="BodyCopyIndent"/>
            <w:ind w:left="0"/>
            <w:rPr>
              <w:rFonts w:ascii="Calibri" w:hAnsi="Calibri"/>
            </w:rPr>
          </w:pPr>
          <w:r>
            <w:rPr>
              <w:rStyle w:val="PlaceholderText"/>
              <w:rFonts w:asciiTheme="minorHAnsi" w:hAnsiTheme="minorHAnsi" w:cstheme="minorHAnsi"/>
            </w:rPr>
            <w:t>Click here to enter text (Principal Contractor to complete).</w:t>
          </w:r>
        </w:p>
      </w:sdtContent>
    </w:sdt>
    <w:p w:rsidR="00DE35A4" w:rsidRDefault="00DE35A4">
      <w:pPr>
        <w:rPr>
          <w:kern w:val="36"/>
          <w:sz w:val="24"/>
          <w:szCs w:val="20"/>
          <w:lang w:eastAsia="en-GB"/>
        </w:rPr>
      </w:pPr>
    </w:p>
    <w:p w:rsidR="00DE35A4" w:rsidRDefault="00DE35A4" w:rsidP="00023F7C">
      <w:pPr>
        <w:pStyle w:val="BodyCopyIndent"/>
        <w:rPr>
          <w:rFonts w:ascii="Calibri" w:hAnsi="Calibri"/>
        </w:rPr>
        <w:sectPr w:rsidR="00DE35A4" w:rsidSect="00BF0695">
          <w:pgSz w:w="16838" w:h="11906" w:orient="landscape"/>
          <w:pgMar w:top="1418" w:right="1418" w:bottom="1418" w:left="1418" w:header="709" w:footer="709" w:gutter="0"/>
          <w:cols w:space="708"/>
          <w:docGrid w:linePitch="360"/>
        </w:sectPr>
      </w:pPr>
    </w:p>
    <w:p w:rsidR="00DE35A4" w:rsidRPr="00E65E1D" w:rsidRDefault="00DE35A4" w:rsidP="00E65E1D">
      <w:pPr>
        <w:keepNext/>
        <w:pageBreakBefore/>
        <w:suppressAutoHyphens/>
        <w:spacing w:after="320" w:line="320" w:lineRule="exact"/>
        <w:jc w:val="center"/>
        <w:outlineLvl w:val="0"/>
        <w:rPr>
          <w:b/>
          <w:caps/>
          <w:kern w:val="28"/>
          <w:sz w:val="28"/>
          <w:szCs w:val="20"/>
          <w:lang w:eastAsia="en-GB"/>
        </w:rPr>
      </w:pPr>
      <w:bookmarkStart w:id="20" w:name="_Toc434202814"/>
      <w:bookmarkStart w:id="21" w:name="_Toc434202855"/>
      <w:bookmarkStart w:id="22" w:name="_Toc434202909"/>
      <w:bookmarkStart w:id="23" w:name="_Toc448291374"/>
      <w:r w:rsidRPr="00E65E1D">
        <w:rPr>
          <w:b/>
          <w:caps/>
          <w:kern w:val="28"/>
          <w:sz w:val="28"/>
          <w:szCs w:val="20"/>
          <w:lang w:eastAsia="en-GB"/>
        </w:rPr>
        <w:t>SECTION 3</w:t>
      </w:r>
      <w:bookmarkEnd w:id="20"/>
      <w:bookmarkEnd w:id="21"/>
      <w:bookmarkEnd w:id="22"/>
      <w:bookmarkEnd w:id="23"/>
    </w:p>
    <w:p w:rsidR="00DE35A4" w:rsidRPr="00E65E1D" w:rsidRDefault="00DE35A4" w:rsidP="00E65E1D">
      <w:pPr>
        <w:keepNext/>
        <w:suppressAutoHyphens/>
        <w:spacing w:after="280" w:line="280" w:lineRule="exact"/>
        <w:jc w:val="center"/>
        <w:outlineLvl w:val="1"/>
        <w:rPr>
          <w:b/>
          <w:caps/>
          <w:kern w:val="36"/>
          <w:sz w:val="24"/>
          <w:szCs w:val="20"/>
          <w:lang w:eastAsia="en-GB"/>
        </w:rPr>
      </w:pPr>
      <w:bookmarkStart w:id="24" w:name="_Toc434202815"/>
      <w:bookmarkStart w:id="25" w:name="_Toc434202856"/>
      <w:bookmarkStart w:id="26" w:name="_Toc448291375"/>
      <w:r w:rsidRPr="00E65E1D">
        <w:rPr>
          <w:b/>
          <w:caps/>
          <w:kern w:val="36"/>
          <w:sz w:val="24"/>
          <w:szCs w:val="20"/>
          <w:lang w:eastAsia="en-GB"/>
        </w:rPr>
        <w:t>EXISTING ENVIRONMENT</w:t>
      </w:r>
      <w:bookmarkEnd w:id="24"/>
      <w:bookmarkEnd w:id="25"/>
      <w:bookmarkEnd w:id="26"/>
    </w:p>
    <w:p w:rsidR="00DE35A4" w:rsidRDefault="00DE35A4" w:rsidP="00C9309A">
      <w:pPr>
        <w:keepNext/>
        <w:suppressAutoHyphens/>
        <w:spacing w:after="280" w:line="280" w:lineRule="exact"/>
        <w:ind w:left="567" w:hanging="567"/>
        <w:jc w:val="both"/>
        <w:outlineLvl w:val="2"/>
        <w:rPr>
          <w:b/>
          <w:kern w:val="36"/>
          <w:sz w:val="24"/>
          <w:szCs w:val="20"/>
          <w:lang w:eastAsia="en-GB"/>
        </w:rPr>
      </w:pPr>
      <w:bookmarkStart w:id="27" w:name="_Toc434202816"/>
      <w:r w:rsidRPr="00E65E1D">
        <w:rPr>
          <w:b/>
          <w:kern w:val="36"/>
          <w:sz w:val="24"/>
          <w:szCs w:val="20"/>
          <w:lang w:eastAsia="en-GB"/>
        </w:rPr>
        <w:t>3.1</w:t>
      </w:r>
      <w:r w:rsidRPr="00E65E1D">
        <w:rPr>
          <w:b/>
          <w:kern w:val="36"/>
          <w:sz w:val="24"/>
          <w:szCs w:val="20"/>
          <w:lang w:eastAsia="en-GB"/>
        </w:rPr>
        <w:tab/>
        <w:t>Surrounding land uses and related restrictions, e</w:t>
      </w:r>
      <w:r>
        <w:rPr>
          <w:b/>
          <w:kern w:val="36"/>
          <w:sz w:val="24"/>
          <w:szCs w:val="20"/>
          <w:lang w:eastAsia="en-GB"/>
        </w:rPr>
        <w:t>.</w:t>
      </w:r>
      <w:r w:rsidRPr="00E65E1D">
        <w:rPr>
          <w:b/>
          <w:kern w:val="36"/>
          <w:sz w:val="24"/>
          <w:szCs w:val="20"/>
          <w:lang w:eastAsia="en-GB"/>
        </w:rPr>
        <w:t>g</w:t>
      </w:r>
      <w:r>
        <w:rPr>
          <w:b/>
          <w:kern w:val="36"/>
          <w:sz w:val="24"/>
          <w:szCs w:val="20"/>
          <w:lang w:eastAsia="en-GB"/>
        </w:rPr>
        <w:t>.</w:t>
      </w:r>
      <w:r w:rsidRPr="00E65E1D">
        <w:rPr>
          <w:b/>
          <w:kern w:val="36"/>
          <w:sz w:val="24"/>
          <w:szCs w:val="20"/>
          <w:lang w:eastAsia="en-GB"/>
        </w:rPr>
        <w:t xml:space="preserve"> type of premises adjacent to the site, planning restrictions which might affect health and safety</w:t>
      </w:r>
      <w:bookmarkEnd w:id="27"/>
    </w:p>
    <w:p w:rsidR="00DF07C8" w:rsidRPr="00DF07C8" w:rsidRDefault="00DF07C8" w:rsidP="00C9309A">
      <w:pPr>
        <w:keepNext/>
        <w:suppressAutoHyphens/>
        <w:spacing w:after="280" w:line="280" w:lineRule="exact"/>
        <w:ind w:left="567" w:hanging="567"/>
        <w:jc w:val="both"/>
        <w:outlineLvl w:val="2"/>
        <w:rPr>
          <w:kern w:val="36"/>
          <w:sz w:val="24"/>
          <w:szCs w:val="20"/>
          <w:lang w:eastAsia="en-GB"/>
        </w:rPr>
      </w:pPr>
      <w:r w:rsidRPr="00DF07C8">
        <w:rPr>
          <w:kern w:val="36"/>
          <w:sz w:val="24"/>
          <w:szCs w:val="20"/>
          <w:lang w:eastAsia="en-GB"/>
        </w:rPr>
        <w:tab/>
      </w:r>
      <w:sdt>
        <w:sdtPr>
          <w:rPr>
            <w:kern w:val="36"/>
            <w:sz w:val="24"/>
            <w:szCs w:val="20"/>
            <w:lang w:eastAsia="en-GB"/>
          </w:rPr>
          <w:id w:val="535011891"/>
          <w:placeholder>
            <w:docPart w:val="DefaultPlaceholder_1081868574"/>
          </w:placeholder>
          <w:text/>
        </w:sdtPr>
        <w:sdtEndPr/>
        <w:sdtContent>
          <w:r w:rsidR="00030D8E">
            <w:rPr>
              <w:kern w:val="36"/>
              <w:sz w:val="24"/>
              <w:szCs w:val="20"/>
              <w:lang w:eastAsia="en-GB"/>
            </w:rPr>
            <w:t>The site currently is a mixture of open pasture and wooded areas</w:t>
          </w:r>
          <w:r w:rsidR="00627DBF">
            <w:rPr>
              <w:kern w:val="36"/>
              <w:sz w:val="24"/>
              <w:szCs w:val="20"/>
              <w:lang w:eastAsia="en-GB"/>
            </w:rPr>
            <w:t xml:space="preserve"> surrounded by part industrial estate and part open pasture land</w:t>
          </w:r>
          <w:r w:rsidR="00030D8E">
            <w:rPr>
              <w:kern w:val="36"/>
              <w:sz w:val="24"/>
              <w:szCs w:val="20"/>
              <w:lang w:eastAsia="en-GB"/>
            </w:rPr>
            <w:t xml:space="preserve">. The proposed bridleway is an upgrade of existing </w:t>
          </w:r>
          <w:r w:rsidR="00627DBF">
            <w:rPr>
              <w:kern w:val="36"/>
              <w:sz w:val="24"/>
              <w:szCs w:val="20"/>
              <w:lang w:eastAsia="en-GB"/>
            </w:rPr>
            <w:t xml:space="preserve">public and permissive rights of way and introduction of some new routes as well from Churchill Way in the North East to </w:t>
          </w:r>
          <w:proofErr w:type="spellStart"/>
          <w:r w:rsidR="00627DBF">
            <w:rPr>
              <w:kern w:val="36"/>
              <w:sz w:val="24"/>
              <w:szCs w:val="20"/>
              <w:lang w:eastAsia="en-GB"/>
            </w:rPr>
            <w:t>Montford</w:t>
          </w:r>
          <w:proofErr w:type="spellEnd"/>
          <w:r w:rsidR="00627DBF">
            <w:rPr>
              <w:kern w:val="36"/>
              <w:sz w:val="24"/>
              <w:szCs w:val="20"/>
              <w:lang w:eastAsia="en-GB"/>
            </w:rPr>
            <w:t xml:space="preserve"> Road in the South West to both sides of Pendle Water. A 5m wide by 3.4m high ‘Corridor’ has already been prepared through the wooded areas in preparation for proposed construction earlier this year. Most of the cut trees were left stump in ground and plugged with stump killer for ease of excavation once the works start. There are 3 main access points to site, by gate at the end of </w:t>
          </w:r>
          <w:proofErr w:type="spellStart"/>
          <w:r w:rsidR="00627DBF">
            <w:rPr>
              <w:kern w:val="36"/>
              <w:sz w:val="24"/>
              <w:szCs w:val="20"/>
              <w:lang w:eastAsia="en-GB"/>
            </w:rPr>
            <w:t>Lindred</w:t>
          </w:r>
          <w:proofErr w:type="spellEnd"/>
          <w:r w:rsidR="00627DBF">
            <w:rPr>
              <w:kern w:val="36"/>
              <w:sz w:val="24"/>
              <w:szCs w:val="20"/>
              <w:lang w:eastAsia="en-GB"/>
            </w:rPr>
            <w:t xml:space="preserve"> Road adjacent to the Nature Reserve, off </w:t>
          </w:r>
          <w:proofErr w:type="spellStart"/>
          <w:r w:rsidR="00627DBF">
            <w:rPr>
              <w:kern w:val="36"/>
              <w:sz w:val="24"/>
              <w:szCs w:val="20"/>
              <w:lang w:eastAsia="en-GB"/>
            </w:rPr>
            <w:t>Montford</w:t>
          </w:r>
          <w:proofErr w:type="spellEnd"/>
          <w:r w:rsidR="00627DBF">
            <w:rPr>
              <w:kern w:val="36"/>
              <w:sz w:val="24"/>
              <w:szCs w:val="20"/>
              <w:lang w:eastAsia="en-GB"/>
            </w:rPr>
            <w:t xml:space="preserve"> Road for access to both sides and by the newly extended part of Churchill Way.</w:t>
          </w:r>
          <w:r w:rsidR="003D702C">
            <w:rPr>
              <w:kern w:val="36"/>
              <w:sz w:val="24"/>
              <w:szCs w:val="20"/>
              <w:lang w:eastAsia="en-GB"/>
            </w:rPr>
            <w:t xml:space="preserve"> There are 3 bridge crossings currently, a footbridge and 3m wide sett topped bridge</w:t>
          </w:r>
          <w:r w:rsidR="00CA35F4">
            <w:rPr>
              <w:kern w:val="36"/>
              <w:sz w:val="24"/>
              <w:szCs w:val="20"/>
              <w:lang w:eastAsia="en-GB"/>
            </w:rPr>
            <w:t xml:space="preserve"> (2.5 tonne weight limit)</w:t>
          </w:r>
          <w:r w:rsidR="003D702C">
            <w:rPr>
              <w:kern w:val="36"/>
              <w:sz w:val="24"/>
              <w:szCs w:val="20"/>
              <w:lang w:eastAsia="en-GB"/>
            </w:rPr>
            <w:t xml:space="preserve"> to the South Eastern side of the river and a 3m wide metal bridge to the South West of the river. The two bridges to the South Eastern side are to be upgraded at a later date and will not form part of this contract.</w:t>
          </w:r>
          <w:r w:rsidR="00627DBF">
            <w:rPr>
              <w:kern w:val="36"/>
              <w:sz w:val="24"/>
              <w:szCs w:val="20"/>
              <w:lang w:eastAsia="en-GB"/>
            </w:rPr>
            <w:t xml:space="preserve"> </w:t>
          </w:r>
        </w:sdtContent>
      </w:sdt>
      <w:r>
        <w:rPr>
          <w:kern w:val="36"/>
          <w:sz w:val="24"/>
          <w:szCs w:val="20"/>
          <w:lang w:eastAsia="en-GB"/>
        </w:rPr>
        <w:t xml:space="preserve"> </w:t>
      </w:r>
    </w:p>
    <w:p w:rsidR="00DE35A4" w:rsidRPr="00E65E1D" w:rsidRDefault="00DE35A4" w:rsidP="00C9309A">
      <w:pPr>
        <w:keepNext/>
        <w:suppressAutoHyphens/>
        <w:spacing w:after="280" w:line="280" w:lineRule="exact"/>
        <w:ind w:left="567" w:hanging="567"/>
        <w:jc w:val="both"/>
        <w:outlineLvl w:val="2"/>
        <w:rPr>
          <w:b/>
          <w:kern w:val="36"/>
          <w:sz w:val="24"/>
          <w:szCs w:val="20"/>
          <w:lang w:eastAsia="en-GB"/>
        </w:rPr>
      </w:pPr>
      <w:bookmarkStart w:id="28" w:name="_Toc434202817"/>
      <w:r w:rsidRPr="00E65E1D">
        <w:rPr>
          <w:b/>
          <w:kern w:val="36"/>
          <w:sz w:val="24"/>
          <w:szCs w:val="20"/>
          <w:lang w:eastAsia="en-GB"/>
        </w:rPr>
        <w:t>3.2</w:t>
      </w:r>
      <w:r w:rsidRPr="00E65E1D">
        <w:rPr>
          <w:b/>
          <w:kern w:val="36"/>
          <w:sz w:val="24"/>
          <w:szCs w:val="20"/>
          <w:lang w:eastAsia="en-GB"/>
        </w:rPr>
        <w:tab/>
        <w:t>Existing services</w:t>
      </w:r>
      <w:bookmarkEnd w:id="28"/>
    </w:p>
    <w:p w:rsidR="00DE35A4" w:rsidRPr="00E65E1D" w:rsidRDefault="00DE35A4" w:rsidP="00C9309A">
      <w:pPr>
        <w:suppressAutoHyphens/>
        <w:spacing w:after="280" w:line="280" w:lineRule="exact"/>
        <w:ind w:left="567"/>
        <w:jc w:val="both"/>
        <w:rPr>
          <w:kern w:val="36"/>
          <w:sz w:val="24"/>
          <w:szCs w:val="20"/>
          <w:lang w:eastAsia="en-GB"/>
        </w:rPr>
      </w:pPr>
      <w:r w:rsidRPr="00E65E1D">
        <w:rPr>
          <w:kern w:val="36"/>
          <w:sz w:val="24"/>
          <w:szCs w:val="20"/>
          <w:lang w:eastAsia="en-GB"/>
        </w:rPr>
        <w:t>Plans of existing services will be supplied. Plans are not usually an accurate record and therefore the contractor will be expected to “</w:t>
      </w:r>
      <w:r w:rsidR="004A2B09">
        <w:rPr>
          <w:kern w:val="36"/>
          <w:sz w:val="24"/>
          <w:szCs w:val="20"/>
          <w:lang w:eastAsia="en-GB"/>
        </w:rPr>
        <w:t>CAT</w:t>
      </w:r>
      <w:r w:rsidRPr="00E65E1D">
        <w:rPr>
          <w:kern w:val="36"/>
          <w:sz w:val="24"/>
          <w:szCs w:val="20"/>
          <w:lang w:eastAsia="en-GB"/>
        </w:rPr>
        <w:t>” all areas before any excavation work commences.</w:t>
      </w:r>
    </w:p>
    <w:p w:rsidR="00DE35A4" w:rsidRPr="00E65E1D" w:rsidRDefault="00DE35A4" w:rsidP="00C9309A">
      <w:pPr>
        <w:suppressAutoHyphens/>
        <w:spacing w:after="280" w:line="280" w:lineRule="exact"/>
        <w:ind w:left="567"/>
        <w:jc w:val="both"/>
        <w:rPr>
          <w:kern w:val="36"/>
          <w:sz w:val="24"/>
          <w:szCs w:val="20"/>
          <w:lang w:eastAsia="en-GB"/>
        </w:rPr>
      </w:pPr>
      <w:r>
        <w:rPr>
          <w:kern w:val="36"/>
          <w:sz w:val="24"/>
          <w:szCs w:val="20"/>
          <w:lang w:eastAsia="en-GB"/>
        </w:rPr>
        <w:t>The c</w:t>
      </w:r>
      <w:r w:rsidRPr="00E65E1D">
        <w:rPr>
          <w:kern w:val="36"/>
          <w:sz w:val="24"/>
          <w:szCs w:val="20"/>
          <w:lang w:eastAsia="en-GB"/>
        </w:rPr>
        <w:t>ontractor should also make use of the ‘Dial before you Dig’ Service offered by each Statutory Undert</w:t>
      </w:r>
      <w:r>
        <w:rPr>
          <w:kern w:val="36"/>
          <w:sz w:val="24"/>
          <w:szCs w:val="20"/>
          <w:lang w:eastAsia="en-GB"/>
        </w:rPr>
        <w:t>aker if appropriate.</w:t>
      </w:r>
    </w:p>
    <w:p w:rsidR="00DE35A4" w:rsidRDefault="00DE35A4" w:rsidP="00C9309A">
      <w:pPr>
        <w:keepNext/>
        <w:suppressAutoHyphens/>
        <w:spacing w:after="280" w:line="280" w:lineRule="exact"/>
        <w:ind w:left="567" w:hanging="567"/>
        <w:jc w:val="both"/>
        <w:outlineLvl w:val="2"/>
        <w:rPr>
          <w:b/>
          <w:kern w:val="36"/>
          <w:sz w:val="24"/>
          <w:szCs w:val="20"/>
          <w:lang w:eastAsia="en-GB"/>
        </w:rPr>
      </w:pPr>
      <w:bookmarkStart w:id="29" w:name="_Toc434202818"/>
      <w:r w:rsidRPr="00E65E1D">
        <w:rPr>
          <w:b/>
          <w:kern w:val="36"/>
          <w:sz w:val="24"/>
          <w:szCs w:val="20"/>
          <w:lang w:eastAsia="en-GB"/>
        </w:rPr>
        <w:t>3.3</w:t>
      </w:r>
      <w:r w:rsidRPr="00E65E1D">
        <w:rPr>
          <w:b/>
          <w:kern w:val="36"/>
          <w:sz w:val="24"/>
          <w:szCs w:val="20"/>
          <w:lang w:eastAsia="en-GB"/>
        </w:rPr>
        <w:tab/>
        <w:t>Existing traffic systems, e</w:t>
      </w:r>
      <w:r>
        <w:rPr>
          <w:b/>
          <w:kern w:val="36"/>
          <w:sz w:val="24"/>
          <w:szCs w:val="20"/>
          <w:lang w:eastAsia="en-GB"/>
        </w:rPr>
        <w:t>.</w:t>
      </w:r>
      <w:r w:rsidRPr="00E65E1D">
        <w:rPr>
          <w:b/>
          <w:kern w:val="36"/>
          <w:sz w:val="24"/>
          <w:szCs w:val="20"/>
          <w:lang w:eastAsia="en-GB"/>
        </w:rPr>
        <w:t>g</w:t>
      </w:r>
      <w:r>
        <w:rPr>
          <w:b/>
          <w:kern w:val="36"/>
          <w:sz w:val="24"/>
          <w:szCs w:val="20"/>
          <w:lang w:eastAsia="en-GB"/>
        </w:rPr>
        <w:t>.</w:t>
      </w:r>
      <w:r w:rsidRPr="00E65E1D">
        <w:rPr>
          <w:b/>
          <w:kern w:val="36"/>
          <w:sz w:val="24"/>
          <w:szCs w:val="20"/>
          <w:lang w:eastAsia="en-GB"/>
        </w:rPr>
        <w:t xml:space="preserve"> access for emergency vehicles, times of delivery, ease of delivery and parking</w:t>
      </w:r>
      <w:bookmarkEnd w:id="29"/>
      <w:r w:rsidR="002715DA">
        <w:rPr>
          <w:b/>
          <w:kern w:val="36"/>
          <w:sz w:val="24"/>
          <w:szCs w:val="20"/>
          <w:lang w:eastAsia="en-GB"/>
        </w:rPr>
        <w:t>.</w:t>
      </w:r>
    </w:p>
    <w:p w:rsidR="002715DA" w:rsidRPr="002715DA" w:rsidRDefault="002715DA" w:rsidP="00C9309A">
      <w:pPr>
        <w:keepNext/>
        <w:suppressAutoHyphens/>
        <w:spacing w:after="280" w:line="280" w:lineRule="exact"/>
        <w:ind w:left="567" w:hanging="567"/>
        <w:jc w:val="both"/>
        <w:outlineLvl w:val="2"/>
        <w:rPr>
          <w:kern w:val="36"/>
          <w:sz w:val="24"/>
          <w:szCs w:val="20"/>
          <w:lang w:eastAsia="en-GB"/>
        </w:rPr>
      </w:pPr>
      <w:r>
        <w:rPr>
          <w:kern w:val="36"/>
          <w:sz w:val="24"/>
          <w:szCs w:val="20"/>
          <w:lang w:eastAsia="en-GB"/>
        </w:rPr>
        <w:tab/>
      </w:r>
      <w:sdt>
        <w:sdtPr>
          <w:rPr>
            <w:kern w:val="36"/>
            <w:sz w:val="24"/>
            <w:szCs w:val="20"/>
            <w:lang w:eastAsia="en-GB"/>
          </w:rPr>
          <w:id w:val="562756457"/>
          <w:placeholder>
            <w:docPart w:val="DefaultPlaceholder_1081868574"/>
          </w:placeholder>
          <w:text/>
        </w:sdtPr>
        <w:sdtEndPr/>
        <w:sdtContent>
          <w:r w:rsidR="003D702C">
            <w:rPr>
              <w:kern w:val="36"/>
              <w:sz w:val="24"/>
              <w:szCs w:val="20"/>
              <w:lang w:eastAsia="en-GB"/>
            </w:rPr>
            <w:t xml:space="preserve">This is dependent on which side and which end is being worked on but as before, main access are 3 points, </w:t>
          </w:r>
          <w:proofErr w:type="spellStart"/>
          <w:r w:rsidR="003D702C">
            <w:rPr>
              <w:kern w:val="36"/>
              <w:sz w:val="24"/>
              <w:szCs w:val="20"/>
              <w:lang w:eastAsia="en-GB"/>
            </w:rPr>
            <w:t>Lindred</w:t>
          </w:r>
          <w:proofErr w:type="spellEnd"/>
          <w:r w:rsidR="003D702C">
            <w:rPr>
              <w:kern w:val="36"/>
              <w:sz w:val="24"/>
              <w:szCs w:val="20"/>
              <w:lang w:eastAsia="en-GB"/>
            </w:rPr>
            <w:t xml:space="preserve"> Road, </w:t>
          </w:r>
          <w:proofErr w:type="spellStart"/>
          <w:r w:rsidR="003D702C">
            <w:rPr>
              <w:kern w:val="36"/>
              <w:sz w:val="24"/>
              <w:szCs w:val="20"/>
              <w:lang w:eastAsia="en-GB"/>
            </w:rPr>
            <w:t>Montford</w:t>
          </w:r>
          <w:proofErr w:type="spellEnd"/>
          <w:r w:rsidR="003D702C">
            <w:rPr>
              <w:kern w:val="36"/>
              <w:sz w:val="24"/>
              <w:szCs w:val="20"/>
              <w:lang w:eastAsia="en-GB"/>
            </w:rPr>
            <w:t xml:space="preserve"> Road and new extension to Churchill Way.</w:t>
          </w:r>
        </w:sdtContent>
      </w:sdt>
    </w:p>
    <w:p w:rsidR="00DE35A4" w:rsidRDefault="00DE35A4" w:rsidP="00C9309A">
      <w:pPr>
        <w:keepNext/>
        <w:suppressAutoHyphens/>
        <w:spacing w:after="280" w:line="280" w:lineRule="exact"/>
        <w:ind w:left="567" w:hanging="567"/>
        <w:jc w:val="both"/>
        <w:outlineLvl w:val="2"/>
        <w:rPr>
          <w:b/>
          <w:kern w:val="36"/>
          <w:sz w:val="24"/>
          <w:szCs w:val="20"/>
          <w:lang w:eastAsia="en-GB"/>
        </w:rPr>
      </w:pPr>
      <w:bookmarkStart w:id="30" w:name="_Toc434202819"/>
      <w:r w:rsidRPr="00E65E1D">
        <w:rPr>
          <w:b/>
          <w:kern w:val="36"/>
          <w:sz w:val="24"/>
          <w:szCs w:val="20"/>
          <w:lang w:eastAsia="en-GB"/>
        </w:rPr>
        <w:t>3.4</w:t>
      </w:r>
      <w:r w:rsidRPr="00E65E1D">
        <w:rPr>
          <w:b/>
          <w:kern w:val="36"/>
          <w:sz w:val="24"/>
          <w:szCs w:val="20"/>
          <w:lang w:eastAsia="en-GB"/>
        </w:rPr>
        <w:tab/>
        <w:t>Existing structures, e</w:t>
      </w:r>
      <w:r>
        <w:rPr>
          <w:b/>
          <w:kern w:val="36"/>
          <w:sz w:val="24"/>
          <w:szCs w:val="20"/>
          <w:lang w:eastAsia="en-GB"/>
        </w:rPr>
        <w:t>.</w:t>
      </w:r>
      <w:r w:rsidRPr="00E65E1D">
        <w:rPr>
          <w:b/>
          <w:kern w:val="36"/>
          <w:sz w:val="24"/>
          <w:szCs w:val="20"/>
          <w:lang w:eastAsia="en-GB"/>
        </w:rPr>
        <w:t>g</w:t>
      </w:r>
      <w:r>
        <w:rPr>
          <w:b/>
          <w:kern w:val="36"/>
          <w:sz w:val="24"/>
          <w:szCs w:val="20"/>
          <w:lang w:eastAsia="en-GB"/>
        </w:rPr>
        <w:t>.</w:t>
      </w:r>
      <w:r w:rsidRPr="00E65E1D">
        <w:rPr>
          <w:b/>
          <w:kern w:val="36"/>
          <w:sz w:val="24"/>
          <w:szCs w:val="20"/>
          <w:lang w:eastAsia="en-GB"/>
        </w:rPr>
        <w:t xml:space="preserve"> hazardous or fragile materials, or instability in structures to be demolished</w:t>
      </w:r>
      <w:bookmarkEnd w:id="30"/>
    </w:p>
    <w:p w:rsidR="002715DA" w:rsidRPr="002715DA" w:rsidRDefault="002715DA" w:rsidP="00C9309A">
      <w:pPr>
        <w:keepNext/>
        <w:suppressAutoHyphens/>
        <w:spacing w:after="280" w:line="280" w:lineRule="exact"/>
        <w:ind w:left="567" w:hanging="567"/>
        <w:jc w:val="both"/>
        <w:outlineLvl w:val="2"/>
        <w:rPr>
          <w:kern w:val="36"/>
          <w:sz w:val="24"/>
          <w:szCs w:val="20"/>
          <w:lang w:eastAsia="en-GB"/>
        </w:rPr>
      </w:pPr>
      <w:r>
        <w:rPr>
          <w:b/>
          <w:kern w:val="36"/>
          <w:sz w:val="24"/>
          <w:szCs w:val="20"/>
          <w:lang w:eastAsia="en-GB"/>
        </w:rPr>
        <w:tab/>
      </w:r>
      <w:sdt>
        <w:sdtPr>
          <w:rPr>
            <w:kern w:val="36"/>
            <w:sz w:val="24"/>
            <w:szCs w:val="20"/>
            <w:lang w:eastAsia="en-GB"/>
          </w:rPr>
          <w:id w:val="1734432624"/>
          <w:placeholder>
            <w:docPart w:val="DefaultPlaceholder_1081868574"/>
          </w:placeholder>
          <w:text/>
        </w:sdtPr>
        <w:sdtEndPr/>
        <w:sdtContent>
          <w:r w:rsidR="00CA35F4">
            <w:rPr>
              <w:kern w:val="36"/>
              <w:sz w:val="24"/>
              <w:szCs w:val="20"/>
              <w:lang w:eastAsia="en-GB"/>
            </w:rPr>
            <w:t xml:space="preserve">There is a </w:t>
          </w:r>
          <w:proofErr w:type="spellStart"/>
          <w:r w:rsidR="00CA35F4">
            <w:rPr>
              <w:kern w:val="36"/>
              <w:sz w:val="24"/>
              <w:szCs w:val="20"/>
              <w:lang w:eastAsia="en-GB"/>
            </w:rPr>
            <w:t>sett</w:t>
          </w:r>
          <w:proofErr w:type="spellEnd"/>
          <w:r w:rsidR="00CA35F4">
            <w:rPr>
              <w:kern w:val="36"/>
              <w:sz w:val="24"/>
              <w:szCs w:val="20"/>
              <w:lang w:eastAsia="en-GB"/>
            </w:rPr>
            <w:t xml:space="preserve"> topped bridge with a max weight limit of 2.5 tonne. Refer to E0746 D05 for location.</w:t>
          </w:r>
        </w:sdtContent>
      </w:sdt>
    </w:p>
    <w:p w:rsidR="00DE35A4" w:rsidRDefault="00DE35A4" w:rsidP="00C9309A">
      <w:pPr>
        <w:keepNext/>
        <w:suppressAutoHyphens/>
        <w:spacing w:after="280" w:line="280" w:lineRule="exact"/>
        <w:ind w:left="567" w:hanging="567"/>
        <w:jc w:val="both"/>
        <w:outlineLvl w:val="2"/>
        <w:rPr>
          <w:b/>
          <w:kern w:val="36"/>
          <w:sz w:val="24"/>
          <w:szCs w:val="20"/>
          <w:lang w:eastAsia="en-GB"/>
        </w:rPr>
      </w:pPr>
      <w:bookmarkStart w:id="31" w:name="_Toc434202820"/>
      <w:r w:rsidRPr="00E65E1D">
        <w:rPr>
          <w:b/>
          <w:kern w:val="36"/>
          <w:sz w:val="24"/>
          <w:szCs w:val="20"/>
          <w:lang w:eastAsia="en-GB"/>
        </w:rPr>
        <w:t>3.5</w:t>
      </w:r>
      <w:r w:rsidRPr="00E65E1D">
        <w:rPr>
          <w:b/>
          <w:kern w:val="36"/>
          <w:sz w:val="24"/>
          <w:szCs w:val="20"/>
          <w:lang w:eastAsia="en-GB"/>
        </w:rPr>
        <w:tab/>
        <w:t>Ground conditions, e</w:t>
      </w:r>
      <w:r>
        <w:rPr>
          <w:b/>
          <w:kern w:val="36"/>
          <w:sz w:val="24"/>
          <w:szCs w:val="20"/>
          <w:lang w:eastAsia="en-GB"/>
        </w:rPr>
        <w:t>.</w:t>
      </w:r>
      <w:r w:rsidRPr="00E65E1D">
        <w:rPr>
          <w:b/>
          <w:kern w:val="36"/>
          <w:sz w:val="24"/>
          <w:szCs w:val="20"/>
          <w:lang w:eastAsia="en-GB"/>
        </w:rPr>
        <w:t>g</w:t>
      </w:r>
      <w:r>
        <w:rPr>
          <w:b/>
          <w:kern w:val="36"/>
          <w:sz w:val="24"/>
          <w:szCs w:val="20"/>
          <w:lang w:eastAsia="en-GB"/>
        </w:rPr>
        <w:t xml:space="preserve">. </w:t>
      </w:r>
      <w:r w:rsidRPr="00E65E1D">
        <w:rPr>
          <w:b/>
          <w:kern w:val="36"/>
          <w:sz w:val="24"/>
          <w:szCs w:val="20"/>
          <w:lang w:eastAsia="en-GB"/>
        </w:rPr>
        <w:t>contamination, gross instability, possible subsidence, old mine workings</w:t>
      </w:r>
      <w:bookmarkEnd w:id="31"/>
    </w:p>
    <w:p w:rsidR="002715DA" w:rsidRPr="002715DA" w:rsidRDefault="002715DA" w:rsidP="00C9309A">
      <w:pPr>
        <w:keepNext/>
        <w:suppressAutoHyphens/>
        <w:spacing w:after="280" w:line="280" w:lineRule="exact"/>
        <w:ind w:left="567" w:hanging="567"/>
        <w:jc w:val="both"/>
        <w:outlineLvl w:val="2"/>
        <w:rPr>
          <w:kern w:val="36"/>
          <w:sz w:val="24"/>
          <w:szCs w:val="20"/>
          <w:lang w:eastAsia="en-GB"/>
        </w:rPr>
      </w:pPr>
      <w:r>
        <w:rPr>
          <w:b/>
          <w:kern w:val="36"/>
          <w:sz w:val="24"/>
          <w:szCs w:val="20"/>
          <w:lang w:eastAsia="en-GB"/>
        </w:rPr>
        <w:tab/>
      </w:r>
      <w:sdt>
        <w:sdtPr>
          <w:rPr>
            <w:rFonts w:ascii="Arial" w:hAnsi="Arial" w:cs="Arial"/>
          </w:rPr>
          <w:id w:val="-1198158586"/>
          <w:placeholder>
            <w:docPart w:val="DefaultPlaceholder_1081868574"/>
          </w:placeholder>
          <w:text/>
        </w:sdtPr>
        <w:sdtEndPr/>
        <w:sdtContent>
          <w:r w:rsidR="003D702C" w:rsidRPr="003D702C">
            <w:rPr>
              <w:rFonts w:ascii="Arial" w:hAnsi="Arial" w:cs="Arial"/>
            </w:rPr>
            <w:t xml:space="preserve">Himalayan Balsam is present on site as of which all excavated </w:t>
          </w:r>
          <w:r w:rsidR="00450F59" w:rsidRPr="003D702C">
            <w:rPr>
              <w:rFonts w:ascii="Arial" w:hAnsi="Arial" w:cs="Arial"/>
            </w:rPr>
            <w:t>materials</w:t>
          </w:r>
          <w:r w:rsidR="003D702C" w:rsidRPr="003D702C">
            <w:rPr>
              <w:rFonts w:ascii="Arial" w:hAnsi="Arial" w:cs="Arial"/>
            </w:rPr>
            <w:t xml:space="preserve"> are to remain on site.</w:t>
          </w:r>
          <w:r w:rsidR="00FC1714">
            <w:rPr>
              <w:rFonts w:ascii="Arial" w:hAnsi="Arial" w:cs="Arial"/>
            </w:rPr>
            <w:t xml:space="preserve"> All machinery used on site to be cleaned thoroughly as set out in INNS Management Plan.</w:t>
          </w:r>
          <w:r w:rsidR="003D702C" w:rsidRPr="003D702C">
            <w:rPr>
              <w:rFonts w:ascii="Arial" w:hAnsi="Arial" w:cs="Arial"/>
            </w:rPr>
            <w:t xml:space="preserve"> Areas where existing tree roots are to remain to be protected from any machinery used on site with min 150mm depth site produced mulch/chippings spread to a useable width with 2400x1200mm Council owned ground protection mats (</w:t>
          </w:r>
          <w:proofErr w:type="spellStart"/>
          <w:r w:rsidR="003D702C" w:rsidRPr="003D702C">
            <w:rPr>
              <w:rFonts w:ascii="Arial" w:hAnsi="Arial" w:cs="Arial"/>
            </w:rPr>
            <w:t>Multimat</w:t>
          </w:r>
          <w:proofErr w:type="spellEnd"/>
          <w:r w:rsidR="003D702C" w:rsidRPr="003D702C">
            <w:rPr>
              <w:rFonts w:ascii="Arial" w:hAnsi="Arial" w:cs="Arial"/>
            </w:rPr>
            <w:t xml:space="preserve"> heavy duty mats) placed on top to provide temporary running surface. </w:t>
          </w:r>
          <w:proofErr w:type="spellStart"/>
          <w:r w:rsidR="003D702C" w:rsidRPr="003D702C">
            <w:rPr>
              <w:rFonts w:ascii="Arial" w:hAnsi="Arial" w:cs="Arial"/>
            </w:rPr>
            <w:t>Approx</w:t>
          </w:r>
          <w:proofErr w:type="spellEnd"/>
          <w:r w:rsidR="003D702C" w:rsidRPr="003D702C">
            <w:rPr>
              <w:rFonts w:ascii="Arial" w:hAnsi="Arial" w:cs="Arial"/>
            </w:rPr>
            <w:t xml:space="preserve"> 200 mats available for collection from Council’s Fleets Street Depot in Nelson. Also available are 2 way and 4 way bolted connectors to create a joined running surface across rooted and also wet areas.  </w:t>
          </w:r>
        </w:sdtContent>
      </w:sdt>
    </w:p>
    <w:p w:rsidR="00DE35A4" w:rsidRPr="00E65E1D" w:rsidRDefault="00DE35A4" w:rsidP="00C5454A">
      <w:pPr>
        <w:pStyle w:val="Heading1"/>
        <w:rPr>
          <w:rFonts w:ascii="Calibri" w:hAnsi="Calibri"/>
        </w:rPr>
      </w:pPr>
      <w:bookmarkStart w:id="32" w:name="_Toc448291376"/>
      <w:bookmarkStart w:id="33" w:name="_Toc434202911"/>
      <w:bookmarkStart w:id="34" w:name="_Toc434202857"/>
      <w:bookmarkStart w:id="35" w:name="_Toc434202821"/>
      <w:r>
        <w:rPr>
          <w:rFonts w:ascii="Calibri" w:hAnsi="Calibri"/>
        </w:rPr>
        <w:t>S</w:t>
      </w:r>
      <w:r w:rsidRPr="00E65E1D">
        <w:rPr>
          <w:rFonts w:ascii="Calibri" w:hAnsi="Calibri"/>
        </w:rPr>
        <w:t>ECTION 4</w:t>
      </w:r>
    </w:p>
    <w:p w:rsidR="00DE35A4" w:rsidRDefault="00DE35A4" w:rsidP="00C5454A">
      <w:pPr>
        <w:pStyle w:val="Heading2"/>
        <w:rPr>
          <w:rFonts w:ascii="Calibri" w:hAnsi="Calibri"/>
        </w:rPr>
      </w:pPr>
      <w:r>
        <w:rPr>
          <w:rFonts w:ascii="Calibri" w:hAnsi="Calibri"/>
        </w:rPr>
        <w:t>CLIENT’S ARRANGEMENTS AND REQUIREMENTS</w:t>
      </w:r>
    </w:p>
    <w:p w:rsidR="00DE35A4" w:rsidRPr="006F1D68" w:rsidRDefault="00DE35A4" w:rsidP="00C5454A">
      <w:pPr>
        <w:rPr>
          <w:lang w:eastAsia="en-GB"/>
        </w:rPr>
      </w:pPr>
    </w:p>
    <w:p w:rsidR="00DE35A4" w:rsidRDefault="00DE35A4" w:rsidP="00C9309A">
      <w:pPr>
        <w:pStyle w:val="Heading3"/>
        <w:jc w:val="both"/>
        <w:rPr>
          <w:rFonts w:ascii="Calibri" w:hAnsi="Calibri"/>
        </w:rPr>
      </w:pPr>
      <w:r w:rsidRPr="00E65E1D">
        <w:rPr>
          <w:rFonts w:ascii="Calibri" w:hAnsi="Calibri"/>
        </w:rPr>
        <w:t>4.1</w:t>
      </w:r>
      <w:r w:rsidRPr="00E65E1D">
        <w:rPr>
          <w:rFonts w:ascii="Calibri" w:hAnsi="Calibri"/>
        </w:rPr>
        <w:tab/>
      </w:r>
      <w:r>
        <w:rPr>
          <w:rFonts w:ascii="Calibri" w:hAnsi="Calibri"/>
        </w:rPr>
        <w:t>Hours of Working</w:t>
      </w:r>
    </w:p>
    <w:p w:rsidR="00DE35A4" w:rsidRPr="00217C8E" w:rsidRDefault="00521C50" w:rsidP="00C9309A">
      <w:pPr>
        <w:ind w:left="567"/>
        <w:jc w:val="both"/>
        <w:rPr>
          <w:sz w:val="24"/>
          <w:szCs w:val="24"/>
        </w:rPr>
      </w:pPr>
      <w:r>
        <w:rPr>
          <w:sz w:val="24"/>
          <w:szCs w:val="24"/>
        </w:rPr>
        <w:t>Only between the hours of 7.30</w:t>
      </w:r>
      <w:r w:rsidR="00DE35A4" w:rsidRPr="00217C8E">
        <w:rPr>
          <w:sz w:val="24"/>
          <w:szCs w:val="24"/>
        </w:rPr>
        <w:t xml:space="preserve"> a.m. and 5.30 p.m. Monday to Friday.  Perm</w:t>
      </w:r>
      <w:r w:rsidR="00DE35A4">
        <w:rPr>
          <w:sz w:val="24"/>
          <w:szCs w:val="24"/>
        </w:rPr>
        <w:t>ission must be gained from the p</w:t>
      </w:r>
      <w:r w:rsidR="00DE35A4" w:rsidRPr="00217C8E">
        <w:rPr>
          <w:sz w:val="24"/>
          <w:szCs w:val="24"/>
        </w:rPr>
        <w:t xml:space="preserve">rincipal </w:t>
      </w:r>
      <w:r w:rsidR="00DE35A4">
        <w:rPr>
          <w:sz w:val="24"/>
          <w:szCs w:val="24"/>
        </w:rPr>
        <w:t>d</w:t>
      </w:r>
      <w:r w:rsidR="00DE35A4" w:rsidRPr="00217C8E">
        <w:rPr>
          <w:sz w:val="24"/>
          <w:szCs w:val="24"/>
        </w:rPr>
        <w:t xml:space="preserve">esigner for working outside these hours.  </w:t>
      </w:r>
    </w:p>
    <w:p w:rsidR="00DE35A4" w:rsidRPr="0093151A" w:rsidRDefault="00DE35A4" w:rsidP="00C9309A">
      <w:pPr>
        <w:keepNext/>
        <w:suppressAutoHyphens/>
        <w:spacing w:after="280" w:line="280" w:lineRule="exact"/>
        <w:ind w:left="567" w:hanging="567"/>
        <w:jc w:val="both"/>
        <w:outlineLvl w:val="2"/>
        <w:rPr>
          <w:rFonts w:asciiTheme="minorHAnsi" w:hAnsiTheme="minorHAnsi" w:cstheme="minorHAnsi"/>
          <w:b/>
          <w:kern w:val="36"/>
          <w:sz w:val="24"/>
          <w:szCs w:val="20"/>
          <w:lang w:eastAsia="en-GB"/>
        </w:rPr>
      </w:pPr>
      <w:r>
        <w:rPr>
          <w:b/>
          <w:kern w:val="36"/>
          <w:sz w:val="24"/>
          <w:szCs w:val="20"/>
          <w:lang w:eastAsia="en-GB"/>
        </w:rPr>
        <w:t>4.2</w:t>
      </w:r>
      <w:r w:rsidRPr="00E65E1D">
        <w:rPr>
          <w:b/>
          <w:kern w:val="36"/>
          <w:sz w:val="24"/>
          <w:szCs w:val="20"/>
          <w:lang w:eastAsia="en-GB"/>
        </w:rPr>
        <w:tab/>
      </w:r>
      <w:r w:rsidRPr="0093151A">
        <w:rPr>
          <w:rFonts w:asciiTheme="minorHAnsi" w:hAnsiTheme="minorHAnsi" w:cstheme="minorHAnsi"/>
          <w:b/>
          <w:kern w:val="36"/>
          <w:sz w:val="24"/>
          <w:szCs w:val="20"/>
          <w:lang w:eastAsia="en-GB"/>
        </w:rPr>
        <w:t>Method of Working</w:t>
      </w:r>
    </w:p>
    <w:p w:rsidR="00DE35A4" w:rsidRPr="0093151A" w:rsidRDefault="00DE35A4" w:rsidP="00C9309A">
      <w:pPr>
        <w:ind w:left="567"/>
        <w:jc w:val="both"/>
        <w:rPr>
          <w:rFonts w:asciiTheme="minorHAnsi" w:hAnsiTheme="minorHAnsi" w:cstheme="minorHAnsi"/>
          <w:sz w:val="24"/>
          <w:szCs w:val="24"/>
        </w:rPr>
      </w:pPr>
      <w:r w:rsidRPr="0093151A">
        <w:rPr>
          <w:rFonts w:asciiTheme="minorHAnsi" w:hAnsiTheme="minorHAnsi" w:cstheme="minorHAnsi"/>
          <w:sz w:val="24"/>
          <w:szCs w:val="24"/>
        </w:rPr>
        <w:t xml:space="preserve">As set out in </w:t>
      </w:r>
      <w:r w:rsidR="0093151A">
        <w:rPr>
          <w:rFonts w:asciiTheme="minorHAnsi" w:hAnsiTheme="minorHAnsi" w:cstheme="minorHAnsi"/>
          <w:sz w:val="24"/>
          <w:szCs w:val="24"/>
        </w:rPr>
        <w:t xml:space="preserve">the </w:t>
      </w:r>
      <w:r w:rsidRPr="0093151A">
        <w:rPr>
          <w:rFonts w:asciiTheme="minorHAnsi" w:hAnsiTheme="minorHAnsi" w:cstheme="minorHAnsi"/>
          <w:sz w:val="24"/>
          <w:szCs w:val="24"/>
        </w:rPr>
        <w:t>Conditions of Contract</w:t>
      </w:r>
      <w:r w:rsidR="0093151A" w:rsidRPr="0093151A">
        <w:rPr>
          <w:rFonts w:asciiTheme="minorHAnsi" w:hAnsiTheme="minorHAnsi" w:cstheme="minorHAnsi"/>
          <w:sz w:val="24"/>
          <w:szCs w:val="24"/>
        </w:rPr>
        <w:t xml:space="preserve"> (“Infrastructure Conditions of Contract Measurement Version August 2011” based on the ICE Conditions of Contract).</w:t>
      </w:r>
    </w:p>
    <w:p w:rsidR="0093151A" w:rsidRPr="0093151A" w:rsidRDefault="0093151A" w:rsidP="00C9309A">
      <w:pPr>
        <w:ind w:left="567"/>
        <w:jc w:val="both"/>
        <w:rPr>
          <w:rFonts w:asciiTheme="minorHAnsi" w:hAnsiTheme="minorHAnsi" w:cstheme="minorHAnsi"/>
          <w:sz w:val="24"/>
          <w:szCs w:val="24"/>
        </w:rPr>
      </w:pPr>
    </w:p>
    <w:p w:rsidR="00DE35A4" w:rsidRPr="00E65E1D" w:rsidRDefault="00DE35A4" w:rsidP="00E65E1D">
      <w:pPr>
        <w:pStyle w:val="Heading1"/>
        <w:rPr>
          <w:rFonts w:ascii="Calibri" w:hAnsi="Calibri"/>
        </w:rPr>
      </w:pPr>
      <w:r w:rsidRPr="00E65E1D">
        <w:rPr>
          <w:rFonts w:ascii="Calibri" w:hAnsi="Calibri"/>
        </w:rPr>
        <w:t xml:space="preserve">SECTION </w:t>
      </w:r>
      <w:bookmarkEnd w:id="32"/>
      <w:bookmarkEnd w:id="33"/>
      <w:bookmarkEnd w:id="34"/>
      <w:bookmarkEnd w:id="35"/>
      <w:r>
        <w:rPr>
          <w:rFonts w:ascii="Calibri" w:hAnsi="Calibri"/>
        </w:rPr>
        <w:t>5</w:t>
      </w:r>
    </w:p>
    <w:p w:rsidR="00DE35A4" w:rsidRDefault="00DE35A4" w:rsidP="00E65E1D">
      <w:pPr>
        <w:pStyle w:val="Heading2"/>
        <w:rPr>
          <w:rFonts w:ascii="Calibri" w:hAnsi="Calibri"/>
        </w:rPr>
      </w:pPr>
      <w:bookmarkStart w:id="36" w:name="_Toc434202822"/>
      <w:bookmarkStart w:id="37" w:name="_Toc434202858"/>
      <w:bookmarkStart w:id="38" w:name="_Toc448291377"/>
      <w:r>
        <w:rPr>
          <w:rFonts w:ascii="Calibri" w:hAnsi="Calibri"/>
        </w:rPr>
        <w:t>SCHEME</w:t>
      </w:r>
      <w:r w:rsidRPr="00E65E1D">
        <w:rPr>
          <w:rFonts w:ascii="Calibri" w:hAnsi="Calibri"/>
        </w:rPr>
        <w:t xml:space="preserve"> DRAWINGS</w:t>
      </w:r>
      <w:bookmarkEnd w:id="36"/>
      <w:bookmarkEnd w:id="37"/>
      <w:bookmarkEnd w:id="38"/>
    </w:p>
    <w:p w:rsidR="00DE35A4" w:rsidRPr="006F1D68" w:rsidRDefault="00DE35A4" w:rsidP="006F1D68">
      <w:pPr>
        <w:rPr>
          <w:lang w:eastAsia="en-GB"/>
        </w:rPr>
      </w:pPr>
    </w:p>
    <w:p w:rsidR="00DE35A4" w:rsidRDefault="00444E48" w:rsidP="00C9309A">
      <w:pPr>
        <w:pStyle w:val="Heading3"/>
        <w:jc w:val="both"/>
        <w:rPr>
          <w:rFonts w:ascii="Calibri" w:hAnsi="Calibri"/>
        </w:rPr>
      </w:pPr>
      <w:bookmarkStart w:id="39" w:name="_Toc434202823"/>
      <w:r>
        <w:rPr>
          <w:rFonts w:ascii="Calibri" w:hAnsi="Calibri"/>
        </w:rPr>
        <w:t>5</w:t>
      </w:r>
      <w:r w:rsidR="00DE35A4" w:rsidRPr="00E65E1D">
        <w:rPr>
          <w:rFonts w:ascii="Calibri" w:hAnsi="Calibri"/>
        </w:rPr>
        <w:t>.1</w:t>
      </w:r>
      <w:bookmarkEnd w:id="39"/>
      <w:r w:rsidR="00DE35A4" w:rsidRPr="00E65E1D">
        <w:rPr>
          <w:rFonts w:ascii="Calibri" w:hAnsi="Calibri"/>
        </w:rPr>
        <w:tab/>
      </w:r>
      <w:r w:rsidR="00DE35A4">
        <w:rPr>
          <w:rFonts w:ascii="Calibri" w:hAnsi="Calibri"/>
        </w:rPr>
        <w:t xml:space="preserve">Drawings issued to the </w:t>
      </w:r>
      <w:r w:rsidR="0090509F">
        <w:rPr>
          <w:rFonts w:ascii="Calibri" w:hAnsi="Calibri"/>
        </w:rPr>
        <w:t xml:space="preserve">principal </w:t>
      </w:r>
      <w:r w:rsidR="00DE35A4">
        <w:rPr>
          <w:rFonts w:ascii="Calibri" w:hAnsi="Calibri"/>
        </w:rPr>
        <w:t>contractor at the tender stage –</w:t>
      </w:r>
    </w:p>
    <w:p w:rsidR="00DE35A4" w:rsidRPr="00E65E1D" w:rsidRDefault="00DE35A4" w:rsidP="00C9309A">
      <w:pPr>
        <w:pStyle w:val="BodyCopyIndent"/>
        <w:jc w:val="both"/>
        <w:rPr>
          <w:rFonts w:ascii="Calibri" w:hAnsi="Calibri"/>
        </w:rPr>
      </w:pPr>
    </w:p>
    <w:p w:rsidR="00DE35A4" w:rsidRPr="00E65E1D" w:rsidRDefault="00DE35A4" w:rsidP="00C9309A">
      <w:pPr>
        <w:pStyle w:val="BodyCopyIndent"/>
        <w:ind w:left="0" w:firstLine="567"/>
        <w:jc w:val="both"/>
        <w:rPr>
          <w:rFonts w:ascii="Calibri" w:hAnsi="Calibri"/>
          <w:b/>
        </w:rPr>
      </w:pPr>
      <w:r w:rsidRPr="00E65E1D">
        <w:rPr>
          <w:rFonts w:ascii="Calibri" w:hAnsi="Calibri"/>
          <w:b/>
        </w:rPr>
        <w:t>Drawing No.</w:t>
      </w:r>
      <w:r w:rsidRPr="00E65E1D">
        <w:rPr>
          <w:rFonts w:ascii="Calibri" w:hAnsi="Calibri"/>
          <w:b/>
        </w:rPr>
        <w:tab/>
      </w:r>
      <w:r w:rsidRPr="00E65E1D">
        <w:rPr>
          <w:rFonts w:ascii="Calibri" w:hAnsi="Calibri"/>
          <w:b/>
        </w:rPr>
        <w:tab/>
      </w:r>
      <w:r w:rsidRPr="00E65E1D">
        <w:rPr>
          <w:rFonts w:ascii="Calibri" w:hAnsi="Calibri"/>
          <w:b/>
        </w:rPr>
        <w:tab/>
      </w:r>
      <w:r w:rsidRPr="00E65E1D">
        <w:rPr>
          <w:rFonts w:ascii="Calibri" w:hAnsi="Calibri"/>
          <w:b/>
        </w:rPr>
        <w:tab/>
        <w:t>Description</w:t>
      </w:r>
    </w:p>
    <w:p w:rsidR="00A808B3" w:rsidRDefault="00A808B3" w:rsidP="00A808B3">
      <w:pPr>
        <w:pStyle w:val="BodyCopyIndent"/>
        <w:ind w:left="4317" w:hanging="3750"/>
        <w:jc w:val="both"/>
        <w:rPr>
          <w:rFonts w:asciiTheme="minorHAnsi" w:hAnsiTheme="minorHAnsi" w:cstheme="minorHAnsi"/>
        </w:rPr>
      </w:pPr>
      <w:r>
        <w:rPr>
          <w:rFonts w:asciiTheme="minorHAnsi" w:hAnsiTheme="minorHAnsi" w:cstheme="minorHAnsi"/>
        </w:rPr>
        <w:t>E0746 D01B</w:t>
      </w:r>
      <w:r>
        <w:rPr>
          <w:rFonts w:asciiTheme="minorHAnsi" w:hAnsiTheme="minorHAnsi" w:cstheme="minorHAnsi"/>
        </w:rPr>
        <w:tab/>
      </w:r>
      <w:r>
        <w:rPr>
          <w:rFonts w:asciiTheme="minorHAnsi" w:hAnsiTheme="minorHAnsi" w:cstheme="minorHAnsi"/>
        </w:rPr>
        <w:tab/>
        <w:t>Overall Scheme Plan (refer to as key for Bridleway Route)</w:t>
      </w:r>
    </w:p>
    <w:p w:rsidR="00A808B3" w:rsidRDefault="00A808B3" w:rsidP="00E246F1">
      <w:pPr>
        <w:pStyle w:val="BodyCopyIndent"/>
        <w:ind w:left="0" w:firstLine="567"/>
        <w:jc w:val="both"/>
        <w:rPr>
          <w:rFonts w:asciiTheme="minorHAnsi" w:hAnsiTheme="minorHAnsi" w:cstheme="minorHAnsi"/>
        </w:rPr>
      </w:pPr>
      <w:r>
        <w:rPr>
          <w:rFonts w:asciiTheme="minorHAnsi" w:hAnsiTheme="minorHAnsi" w:cstheme="minorHAnsi"/>
        </w:rPr>
        <w:t>E0746 D02A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Bridleway Construction Details</w:t>
      </w:r>
    </w:p>
    <w:p w:rsidR="00A808B3" w:rsidRDefault="00A808B3" w:rsidP="00E246F1">
      <w:pPr>
        <w:pStyle w:val="BodyCopyIndent"/>
        <w:ind w:left="0" w:firstLine="567"/>
        <w:jc w:val="both"/>
        <w:rPr>
          <w:rFonts w:asciiTheme="minorHAnsi" w:hAnsiTheme="minorHAnsi" w:cstheme="minorHAnsi"/>
        </w:rPr>
      </w:pPr>
      <w:r>
        <w:rPr>
          <w:rFonts w:asciiTheme="minorHAnsi" w:hAnsiTheme="minorHAnsi" w:cstheme="minorHAnsi"/>
        </w:rPr>
        <w:t>E0746 D04A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Proposed Drainage Details</w:t>
      </w:r>
    </w:p>
    <w:p w:rsidR="00A808B3" w:rsidRDefault="00A808B3" w:rsidP="00E246F1">
      <w:pPr>
        <w:pStyle w:val="BodyCopyIndent"/>
        <w:ind w:left="0" w:firstLine="567"/>
        <w:jc w:val="both"/>
        <w:rPr>
          <w:rFonts w:asciiTheme="minorHAnsi" w:hAnsiTheme="minorHAnsi" w:cstheme="minorHAnsi"/>
        </w:rPr>
      </w:pPr>
      <w:r>
        <w:rPr>
          <w:rFonts w:asciiTheme="minorHAnsi" w:hAnsiTheme="minorHAnsi" w:cstheme="minorHAnsi"/>
        </w:rPr>
        <w:t>E0746 D05</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Bridleway Route</w:t>
      </w:r>
    </w:p>
    <w:p w:rsidR="00A808B3" w:rsidRDefault="00A808B3" w:rsidP="00E246F1">
      <w:pPr>
        <w:pStyle w:val="BodyCopyIndent"/>
        <w:ind w:left="0" w:firstLine="567"/>
        <w:jc w:val="both"/>
        <w:rPr>
          <w:rFonts w:asciiTheme="minorHAnsi" w:hAnsiTheme="minorHAnsi" w:cstheme="minorHAnsi"/>
        </w:rPr>
      </w:pPr>
      <w:r>
        <w:rPr>
          <w:rFonts w:asciiTheme="minorHAnsi" w:hAnsiTheme="minorHAnsi" w:cstheme="minorHAnsi"/>
        </w:rPr>
        <w:t>E0746 D06A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Proposed Wetland Plan and Section</w:t>
      </w:r>
    </w:p>
    <w:p w:rsidR="00A808B3" w:rsidRDefault="00A808B3" w:rsidP="00E246F1">
      <w:pPr>
        <w:pStyle w:val="BodyCopyIndent"/>
        <w:ind w:left="0" w:firstLine="567"/>
        <w:jc w:val="both"/>
        <w:rPr>
          <w:rFonts w:asciiTheme="minorHAnsi" w:hAnsiTheme="minorHAnsi" w:cstheme="minorHAnsi"/>
        </w:rPr>
      </w:pPr>
      <w:r>
        <w:rPr>
          <w:rFonts w:asciiTheme="minorHAnsi" w:hAnsiTheme="minorHAnsi" w:cstheme="minorHAnsi"/>
        </w:rPr>
        <w:t>E0746 D07</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Bridleway Route</w:t>
      </w:r>
    </w:p>
    <w:p w:rsidR="00A808B3" w:rsidRDefault="00A808B3" w:rsidP="00E246F1">
      <w:pPr>
        <w:pStyle w:val="BodyCopyIndent"/>
        <w:ind w:left="0" w:firstLine="567"/>
        <w:jc w:val="both"/>
        <w:rPr>
          <w:rFonts w:asciiTheme="minorHAnsi" w:hAnsiTheme="minorHAnsi" w:cstheme="minorHAnsi"/>
        </w:rPr>
      </w:pPr>
      <w:r>
        <w:rPr>
          <w:rFonts w:asciiTheme="minorHAnsi" w:hAnsiTheme="minorHAnsi" w:cstheme="minorHAnsi"/>
        </w:rPr>
        <w:t>E0746 D08</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Bridleway Route</w:t>
      </w:r>
    </w:p>
    <w:p w:rsidR="00A808B3" w:rsidRDefault="00A808B3" w:rsidP="00E246F1">
      <w:pPr>
        <w:pStyle w:val="BodyCopyIndent"/>
        <w:ind w:left="0" w:firstLine="567"/>
        <w:jc w:val="both"/>
        <w:rPr>
          <w:rFonts w:asciiTheme="minorHAnsi" w:hAnsiTheme="minorHAnsi" w:cstheme="minorHAnsi"/>
        </w:rPr>
      </w:pPr>
      <w:r>
        <w:rPr>
          <w:rFonts w:asciiTheme="minorHAnsi" w:hAnsiTheme="minorHAnsi" w:cstheme="minorHAnsi"/>
        </w:rPr>
        <w:t>E0746 D09</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Bridleway Route</w:t>
      </w:r>
    </w:p>
    <w:p w:rsidR="00A808B3" w:rsidRDefault="00A808B3" w:rsidP="00E246F1">
      <w:pPr>
        <w:pStyle w:val="BodyCopyIndent"/>
        <w:ind w:left="0" w:firstLine="567"/>
        <w:jc w:val="both"/>
        <w:rPr>
          <w:rFonts w:asciiTheme="minorHAnsi" w:hAnsiTheme="minorHAnsi" w:cstheme="minorHAnsi"/>
        </w:rPr>
      </w:pPr>
      <w:r>
        <w:rPr>
          <w:rFonts w:asciiTheme="minorHAnsi" w:hAnsiTheme="minorHAnsi" w:cstheme="minorHAnsi"/>
        </w:rPr>
        <w:t>E0746 D010</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Bridleway Route</w:t>
      </w:r>
    </w:p>
    <w:p w:rsidR="00A808B3" w:rsidRDefault="00A808B3" w:rsidP="00E246F1">
      <w:pPr>
        <w:pStyle w:val="BodyCopyIndent"/>
        <w:ind w:left="0" w:firstLine="567"/>
        <w:jc w:val="both"/>
        <w:rPr>
          <w:rFonts w:asciiTheme="minorHAnsi" w:hAnsiTheme="minorHAnsi" w:cstheme="minorHAnsi"/>
        </w:rPr>
      </w:pPr>
      <w:r>
        <w:rPr>
          <w:rFonts w:asciiTheme="minorHAnsi" w:hAnsiTheme="minorHAnsi" w:cstheme="minorHAnsi"/>
        </w:rPr>
        <w:t>E0746 D011</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Bridleway Route</w:t>
      </w:r>
    </w:p>
    <w:p w:rsidR="00A808B3" w:rsidRDefault="00A808B3" w:rsidP="00E246F1">
      <w:pPr>
        <w:pStyle w:val="BodyCopyIndent"/>
        <w:ind w:left="0" w:firstLine="567"/>
        <w:jc w:val="both"/>
        <w:rPr>
          <w:rFonts w:asciiTheme="minorHAnsi" w:hAnsiTheme="minorHAnsi" w:cstheme="minorHAnsi"/>
        </w:rPr>
      </w:pPr>
      <w:r>
        <w:rPr>
          <w:rFonts w:asciiTheme="minorHAnsi" w:hAnsiTheme="minorHAnsi" w:cstheme="minorHAnsi"/>
        </w:rPr>
        <w:t>E0746 D012</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Bridleway Route</w:t>
      </w:r>
    </w:p>
    <w:p w:rsidR="00A808B3" w:rsidRDefault="00A808B3" w:rsidP="00E246F1">
      <w:pPr>
        <w:pStyle w:val="BodyCopyIndent"/>
        <w:ind w:left="0" w:firstLine="567"/>
        <w:jc w:val="both"/>
        <w:rPr>
          <w:rFonts w:asciiTheme="minorHAnsi" w:hAnsiTheme="minorHAnsi" w:cstheme="minorHAnsi"/>
        </w:rPr>
      </w:pPr>
      <w:r>
        <w:rPr>
          <w:rFonts w:asciiTheme="minorHAnsi" w:hAnsiTheme="minorHAnsi" w:cstheme="minorHAnsi"/>
        </w:rPr>
        <w:t>E0746 D013</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Bridleway Route</w:t>
      </w:r>
    </w:p>
    <w:p w:rsidR="00A808B3" w:rsidRDefault="00A808B3" w:rsidP="00E246F1">
      <w:pPr>
        <w:pStyle w:val="BodyCopyIndent"/>
        <w:ind w:left="0" w:firstLine="567"/>
        <w:jc w:val="both"/>
        <w:rPr>
          <w:rFonts w:asciiTheme="minorHAnsi" w:hAnsiTheme="minorHAnsi" w:cstheme="minorHAnsi"/>
        </w:rPr>
      </w:pPr>
      <w:r>
        <w:rPr>
          <w:rFonts w:asciiTheme="minorHAnsi" w:hAnsiTheme="minorHAnsi" w:cstheme="minorHAnsi"/>
        </w:rPr>
        <w:t>E0746 D014</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Bridleway Route</w:t>
      </w:r>
    </w:p>
    <w:p w:rsidR="00A808B3" w:rsidRDefault="00A808B3" w:rsidP="00E246F1">
      <w:pPr>
        <w:pStyle w:val="BodyCopyIndent"/>
        <w:ind w:left="0" w:firstLine="567"/>
        <w:jc w:val="both"/>
        <w:rPr>
          <w:rFonts w:asciiTheme="minorHAnsi" w:hAnsiTheme="minorHAnsi" w:cstheme="minorHAnsi"/>
        </w:rPr>
      </w:pPr>
      <w:r>
        <w:rPr>
          <w:rFonts w:asciiTheme="minorHAnsi" w:hAnsiTheme="minorHAnsi" w:cstheme="minorHAnsi"/>
        </w:rPr>
        <w:t>E0746 D015</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Bridleway Route</w:t>
      </w:r>
    </w:p>
    <w:p w:rsidR="002336E8" w:rsidRDefault="00A808B3" w:rsidP="00E246F1">
      <w:pPr>
        <w:pStyle w:val="BodyCopyIndent"/>
        <w:ind w:left="0" w:firstLine="567"/>
        <w:jc w:val="both"/>
        <w:rPr>
          <w:rFonts w:asciiTheme="minorHAnsi" w:hAnsiTheme="minorHAnsi" w:cstheme="minorHAnsi"/>
        </w:rPr>
      </w:pPr>
      <w:r>
        <w:rPr>
          <w:rFonts w:asciiTheme="minorHAnsi" w:hAnsiTheme="minorHAnsi" w:cstheme="minorHAnsi"/>
        </w:rPr>
        <w:t>E0746 D016</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Bridleway Route</w:t>
      </w:r>
      <w:r w:rsidR="007B7D29">
        <w:rPr>
          <w:rFonts w:asciiTheme="minorHAnsi" w:hAnsiTheme="minorHAnsi" w:cstheme="minorHAnsi"/>
        </w:rPr>
        <w:tab/>
      </w:r>
      <w:r w:rsidR="002336E8">
        <w:rPr>
          <w:rFonts w:asciiTheme="minorHAnsi" w:hAnsiTheme="minorHAnsi" w:cstheme="minorHAnsi"/>
        </w:rPr>
        <w:tab/>
      </w:r>
    </w:p>
    <w:p w:rsidR="00DE35A4" w:rsidRPr="00E65E1D" w:rsidRDefault="00A053F7" w:rsidP="00E65E1D">
      <w:pPr>
        <w:pStyle w:val="Heading1"/>
        <w:rPr>
          <w:rFonts w:ascii="Calibri" w:hAnsi="Calibri"/>
        </w:rPr>
      </w:pPr>
      <w:bookmarkStart w:id="40" w:name="_Toc434202824"/>
      <w:bookmarkStart w:id="41" w:name="_Toc434202859"/>
      <w:bookmarkStart w:id="42" w:name="_Toc434202913"/>
      <w:bookmarkStart w:id="43" w:name="_Toc448291378"/>
      <w:r>
        <w:rPr>
          <w:rFonts w:ascii="Calibri" w:hAnsi="Calibri"/>
        </w:rPr>
        <w:t>S</w:t>
      </w:r>
      <w:r w:rsidR="00DE35A4" w:rsidRPr="00E65E1D">
        <w:rPr>
          <w:rFonts w:ascii="Calibri" w:hAnsi="Calibri"/>
        </w:rPr>
        <w:t xml:space="preserve">ECTION </w:t>
      </w:r>
      <w:bookmarkEnd w:id="40"/>
      <w:bookmarkEnd w:id="41"/>
      <w:bookmarkEnd w:id="42"/>
      <w:bookmarkEnd w:id="43"/>
      <w:r w:rsidR="00DE35A4">
        <w:rPr>
          <w:rFonts w:ascii="Calibri" w:hAnsi="Calibri"/>
        </w:rPr>
        <w:t>6</w:t>
      </w:r>
    </w:p>
    <w:p w:rsidR="00DE35A4" w:rsidRDefault="00DE35A4" w:rsidP="00BF4CE0">
      <w:pPr>
        <w:pStyle w:val="Heading2"/>
        <w:rPr>
          <w:rFonts w:ascii="Calibri" w:hAnsi="Calibri"/>
        </w:rPr>
      </w:pPr>
      <w:bookmarkStart w:id="44" w:name="_Toc434202825"/>
      <w:bookmarkStart w:id="45" w:name="_Toc434202860"/>
      <w:bookmarkStart w:id="46" w:name="_Toc448291379"/>
      <w:r w:rsidRPr="00E65E1D">
        <w:rPr>
          <w:rFonts w:ascii="Calibri" w:hAnsi="Calibri"/>
        </w:rPr>
        <w:t>THE DESIGN</w:t>
      </w:r>
      <w:bookmarkEnd w:id="44"/>
      <w:bookmarkEnd w:id="45"/>
      <w:bookmarkEnd w:id="46"/>
    </w:p>
    <w:p w:rsidR="00DE35A4" w:rsidRPr="006F1D68" w:rsidRDefault="00DE35A4" w:rsidP="006F1D68">
      <w:pPr>
        <w:rPr>
          <w:lang w:eastAsia="en-GB"/>
        </w:rPr>
      </w:pPr>
    </w:p>
    <w:p w:rsidR="00DE35A4" w:rsidRPr="00E65E1D" w:rsidRDefault="00444E48" w:rsidP="00C9309A">
      <w:pPr>
        <w:pStyle w:val="Heading3"/>
        <w:jc w:val="both"/>
        <w:rPr>
          <w:rFonts w:ascii="Calibri" w:hAnsi="Calibri"/>
        </w:rPr>
      </w:pPr>
      <w:bookmarkStart w:id="47" w:name="_Toc434202826"/>
      <w:r>
        <w:rPr>
          <w:rFonts w:ascii="Calibri" w:hAnsi="Calibri"/>
        </w:rPr>
        <w:t>6</w:t>
      </w:r>
      <w:r w:rsidR="00DE35A4" w:rsidRPr="00E65E1D">
        <w:rPr>
          <w:rFonts w:ascii="Calibri" w:hAnsi="Calibri"/>
        </w:rPr>
        <w:t>.1</w:t>
      </w:r>
      <w:r w:rsidR="00DE35A4" w:rsidRPr="00E65E1D">
        <w:rPr>
          <w:rFonts w:ascii="Calibri" w:hAnsi="Calibri"/>
        </w:rPr>
        <w:tab/>
      </w:r>
      <w:bookmarkEnd w:id="47"/>
      <w:r w:rsidR="00DE35A4" w:rsidRPr="00E65E1D">
        <w:rPr>
          <w:rFonts w:ascii="Calibri" w:hAnsi="Calibri"/>
        </w:rPr>
        <w:t>Significant hazards or work sequences which cannot be avoided or designed out</w:t>
      </w:r>
    </w:p>
    <w:bookmarkStart w:id="48" w:name="_Toc434202827" w:displacedByCustomXml="next"/>
    <w:sdt>
      <w:sdtPr>
        <w:rPr>
          <w:rFonts w:asciiTheme="minorHAnsi" w:hAnsiTheme="minorHAnsi" w:cstheme="minorHAnsi"/>
          <w:sz w:val="22"/>
        </w:rPr>
        <w:id w:val="-2018071881"/>
        <w:placeholder>
          <w:docPart w:val="DefaultPlaceholder_1081868574"/>
        </w:placeholder>
        <w:text/>
      </w:sdtPr>
      <w:sdtEndPr/>
      <w:sdtContent>
        <w:p w:rsidR="00DE35A4" w:rsidRPr="002715DA" w:rsidRDefault="00380BE0" w:rsidP="00C9309A">
          <w:pPr>
            <w:pStyle w:val="BodyCopyIndent"/>
            <w:jc w:val="both"/>
            <w:rPr>
              <w:rFonts w:asciiTheme="minorHAnsi" w:hAnsiTheme="minorHAnsi" w:cstheme="minorHAnsi"/>
              <w:sz w:val="22"/>
            </w:rPr>
          </w:pPr>
          <w:r>
            <w:rPr>
              <w:rFonts w:asciiTheme="minorHAnsi" w:hAnsiTheme="minorHAnsi" w:cstheme="minorHAnsi"/>
              <w:sz w:val="22"/>
            </w:rPr>
            <w:t>As set out in the Designer’s Risk Assessment in the tender documents.</w:t>
          </w:r>
        </w:p>
      </w:sdtContent>
    </w:sdt>
    <w:p w:rsidR="00DE35A4" w:rsidRDefault="00DE35A4" w:rsidP="00C9309A">
      <w:pPr>
        <w:pStyle w:val="BodyCopyIndent"/>
        <w:jc w:val="both"/>
        <w:rPr>
          <w:rFonts w:ascii="Calibri" w:hAnsi="Calibri"/>
        </w:rPr>
      </w:pPr>
    </w:p>
    <w:p w:rsidR="00DE35A4" w:rsidRPr="00E65E1D" w:rsidRDefault="00DE35A4" w:rsidP="00C9309A">
      <w:pPr>
        <w:pStyle w:val="BodyCopyIndent"/>
        <w:jc w:val="both"/>
        <w:rPr>
          <w:rFonts w:ascii="Calibri" w:hAnsi="Calibri"/>
        </w:rPr>
      </w:pPr>
      <w:r w:rsidRPr="00140CAF">
        <w:rPr>
          <w:rFonts w:ascii="Calibri" w:hAnsi="Calibri"/>
        </w:rPr>
        <w:tab/>
      </w:r>
    </w:p>
    <w:p w:rsidR="00DE35A4" w:rsidRPr="00E65E1D" w:rsidRDefault="00444E48" w:rsidP="00C9309A">
      <w:pPr>
        <w:pStyle w:val="Heading3"/>
        <w:jc w:val="both"/>
        <w:rPr>
          <w:rFonts w:ascii="Calibri" w:hAnsi="Calibri"/>
        </w:rPr>
      </w:pPr>
      <w:r>
        <w:rPr>
          <w:rFonts w:ascii="Calibri" w:hAnsi="Calibri"/>
        </w:rPr>
        <w:t>6</w:t>
      </w:r>
      <w:r w:rsidR="00DE35A4" w:rsidRPr="00E65E1D">
        <w:rPr>
          <w:rFonts w:ascii="Calibri" w:hAnsi="Calibri"/>
        </w:rPr>
        <w:t>.2</w:t>
      </w:r>
      <w:r w:rsidR="00DE35A4" w:rsidRPr="00E65E1D">
        <w:rPr>
          <w:rFonts w:ascii="Calibri" w:hAnsi="Calibri"/>
        </w:rPr>
        <w:tab/>
      </w:r>
      <w:bookmarkEnd w:id="48"/>
      <w:r w:rsidR="00DE35A4" w:rsidRPr="00E65E1D">
        <w:rPr>
          <w:rFonts w:ascii="Calibri" w:hAnsi="Calibri"/>
        </w:rPr>
        <w:t>Principles of the structural design and precautions needed or sequences of assembly to be followed</w:t>
      </w:r>
    </w:p>
    <w:sdt>
      <w:sdtPr>
        <w:rPr>
          <w:rFonts w:asciiTheme="minorHAnsi" w:hAnsiTheme="minorHAnsi" w:cstheme="minorHAnsi"/>
          <w:sz w:val="22"/>
        </w:rPr>
        <w:id w:val="771370113"/>
        <w:placeholder>
          <w:docPart w:val="DefaultPlaceholder_1081868574"/>
        </w:placeholder>
        <w:text/>
      </w:sdtPr>
      <w:sdtEndPr>
        <w:rPr>
          <w:rFonts w:ascii="Garamond" w:hAnsi="Garamond" w:cs="Times New Roman"/>
          <w:sz w:val="24"/>
        </w:rPr>
      </w:sdtEndPr>
      <w:sdtContent>
        <w:p w:rsidR="00DE35A4" w:rsidRDefault="00380BE0" w:rsidP="00E65E1D">
          <w:pPr>
            <w:pStyle w:val="BodyCopyIndent"/>
          </w:pPr>
          <w:r>
            <w:rPr>
              <w:rFonts w:asciiTheme="minorHAnsi" w:hAnsiTheme="minorHAnsi" w:cstheme="minorHAnsi"/>
              <w:sz w:val="22"/>
            </w:rPr>
            <w:t>Not applicable.</w:t>
          </w:r>
        </w:p>
      </w:sdtContent>
    </w:sdt>
    <w:p w:rsidR="00DE35A4" w:rsidRDefault="00DE35A4" w:rsidP="00E65E1D">
      <w:pPr>
        <w:pStyle w:val="BodyCopyIndent"/>
      </w:pPr>
    </w:p>
    <w:p w:rsidR="00DE35A4" w:rsidRDefault="00DE35A4" w:rsidP="00E65E1D">
      <w:pPr>
        <w:pStyle w:val="BodyCopyIndent"/>
        <w:ind w:left="0"/>
      </w:pPr>
    </w:p>
    <w:p w:rsidR="00DE35A4" w:rsidRDefault="00DE35A4" w:rsidP="00023F7C">
      <w:pPr>
        <w:jc w:val="center"/>
      </w:pPr>
    </w:p>
    <w:p w:rsidR="00DE35A4" w:rsidRDefault="00DE35A4" w:rsidP="00023F7C">
      <w:pPr>
        <w:jc w:val="center"/>
      </w:pPr>
    </w:p>
    <w:p w:rsidR="00DE35A4" w:rsidRDefault="00DE35A4">
      <w:pPr>
        <w:sectPr w:rsidR="00DE35A4" w:rsidSect="00BF0695">
          <w:pgSz w:w="11906" w:h="16838"/>
          <w:pgMar w:top="1418" w:right="1418" w:bottom="1418" w:left="1418" w:header="709" w:footer="709" w:gutter="0"/>
          <w:cols w:space="708"/>
          <w:docGrid w:linePitch="360"/>
        </w:sectPr>
      </w:pPr>
    </w:p>
    <w:p w:rsidR="00DE35A4" w:rsidRDefault="00DE35A4" w:rsidP="006F1D68">
      <w:pPr>
        <w:rPr>
          <w:b/>
        </w:rPr>
      </w:pPr>
      <w:r>
        <w:t>S</w:t>
      </w:r>
      <w:r>
        <w:rPr>
          <w:b/>
        </w:rPr>
        <w:t>PECIFIC ARRANGEMENTS</w:t>
      </w:r>
    </w:p>
    <w:tbl>
      <w:tblPr>
        <w:tblW w:w="1411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3446"/>
        <w:gridCol w:w="3554"/>
        <w:gridCol w:w="3555"/>
        <w:gridCol w:w="3555"/>
      </w:tblGrid>
      <w:tr w:rsidR="00DE35A4" w:rsidRPr="00981F7D" w:rsidTr="008F2248">
        <w:trPr>
          <w:trHeight w:val="488"/>
        </w:trPr>
        <w:tc>
          <w:tcPr>
            <w:tcW w:w="3446" w:type="dxa"/>
            <w:tcBorders>
              <w:top w:val="single" w:sz="12" w:space="0" w:color="auto"/>
              <w:bottom w:val="single" w:sz="12" w:space="0" w:color="auto"/>
            </w:tcBorders>
            <w:shd w:val="clear" w:color="auto" w:fill="5A8B6E"/>
            <w:vAlign w:val="center"/>
          </w:tcPr>
          <w:p w:rsidR="00DE35A4" w:rsidRPr="00981F7D" w:rsidRDefault="00DE35A4" w:rsidP="00981F7D">
            <w:pPr>
              <w:spacing w:after="0" w:line="240" w:lineRule="auto"/>
              <w:jc w:val="center"/>
              <w:rPr>
                <w:b/>
                <w:color w:val="F2F2F2"/>
              </w:rPr>
            </w:pPr>
            <w:r w:rsidRPr="00981F7D">
              <w:rPr>
                <w:b/>
                <w:color w:val="F2F2F2"/>
              </w:rPr>
              <w:t>ACTIVITY</w:t>
            </w:r>
          </w:p>
        </w:tc>
        <w:tc>
          <w:tcPr>
            <w:tcW w:w="3554" w:type="dxa"/>
            <w:tcBorders>
              <w:top w:val="single" w:sz="12" w:space="0" w:color="auto"/>
              <w:bottom w:val="single" w:sz="12" w:space="0" w:color="auto"/>
            </w:tcBorders>
            <w:shd w:val="clear" w:color="auto" w:fill="5A8B6E"/>
            <w:vAlign w:val="center"/>
          </w:tcPr>
          <w:p w:rsidR="00DE35A4" w:rsidRPr="00981F7D" w:rsidRDefault="00DE35A4" w:rsidP="00981F7D">
            <w:pPr>
              <w:spacing w:after="0" w:line="240" w:lineRule="auto"/>
              <w:jc w:val="center"/>
              <w:rPr>
                <w:b/>
                <w:color w:val="F2F2F2"/>
              </w:rPr>
            </w:pPr>
            <w:r w:rsidRPr="00981F7D">
              <w:rPr>
                <w:b/>
                <w:color w:val="F2F2F2"/>
              </w:rPr>
              <w:t>HAZARDS</w:t>
            </w:r>
          </w:p>
        </w:tc>
        <w:tc>
          <w:tcPr>
            <w:tcW w:w="3555" w:type="dxa"/>
            <w:tcBorders>
              <w:top w:val="single" w:sz="12" w:space="0" w:color="auto"/>
              <w:bottom w:val="single" w:sz="12" w:space="0" w:color="auto"/>
            </w:tcBorders>
            <w:shd w:val="clear" w:color="auto" w:fill="5A8B6E"/>
            <w:vAlign w:val="center"/>
          </w:tcPr>
          <w:p w:rsidR="00DE35A4" w:rsidRPr="00981F7D" w:rsidRDefault="00DE35A4" w:rsidP="00981F7D">
            <w:pPr>
              <w:spacing w:after="0" w:line="240" w:lineRule="auto"/>
              <w:jc w:val="center"/>
              <w:rPr>
                <w:b/>
                <w:color w:val="F2F2F2"/>
              </w:rPr>
            </w:pPr>
            <w:r w:rsidRPr="00981F7D">
              <w:rPr>
                <w:b/>
                <w:color w:val="F2F2F2"/>
              </w:rPr>
              <w:t>RELEVANT STANDARDS</w:t>
            </w:r>
          </w:p>
        </w:tc>
        <w:tc>
          <w:tcPr>
            <w:tcW w:w="3555" w:type="dxa"/>
            <w:tcBorders>
              <w:top w:val="single" w:sz="12" w:space="0" w:color="auto"/>
              <w:bottom w:val="single" w:sz="12" w:space="0" w:color="auto"/>
            </w:tcBorders>
            <w:shd w:val="clear" w:color="auto" w:fill="5A8B6E"/>
            <w:vAlign w:val="center"/>
          </w:tcPr>
          <w:p w:rsidR="00DE35A4" w:rsidRPr="00981F7D" w:rsidRDefault="00DE35A4" w:rsidP="00981F7D">
            <w:pPr>
              <w:spacing w:after="0" w:line="240" w:lineRule="auto"/>
              <w:jc w:val="center"/>
              <w:rPr>
                <w:b/>
                <w:color w:val="F2F2F2"/>
              </w:rPr>
            </w:pPr>
            <w:r w:rsidRPr="00981F7D">
              <w:rPr>
                <w:b/>
                <w:color w:val="F2F2F2"/>
              </w:rPr>
              <w:t>OUTLINE METHODS</w:t>
            </w:r>
          </w:p>
        </w:tc>
      </w:tr>
      <w:tr w:rsidR="00DE35A4" w:rsidRPr="00981F7D" w:rsidTr="002715DA">
        <w:trPr>
          <w:trHeight w:hRule="exact" w:val="1701"/>
        </w:trPr>
        <w:tc>
          <w:tcPr>
            <w:tcW w:w="3446" w:type="dxa"/>
            <w:tcBorders>
              <w:top w:val="single" w:sz="12" w:space="0" w:color="auto"/>
            </w:tcBorders>
            <w:vAlign w:val="center"/>
          </w:tcPr>
          <w:p w:rsidR="00DE35A4" w:rsidRDefault="00DE35A4" w:rsidP="00981F7D">
            <w:pPr>
              <w:spacing w:after="0" w:line="240" w:lineRule="auto"/>
            </w:pPr>
          </w:p>
          <w:p w:rsidR="00D16901" w:rsidRPr="00981F7D" w:rsidRDefault="00D16901" w:rsidP="00981F7D">
            <w:pPr>
              <w:spacing w:after="0" w:line="240" w:lineRule="auto"/>
            </w:pPr>
          </w:p>
        </w:tc>
        <w:tc>
          <w:tcPr>
            <w:tcW w:w="3554" w:type="dxa"/>
            <w:tcBorders>
              <w:top w:val="single" w:sz="12" w:space="0" w:color="auto"/>
            </w:tcBorders>
            <w:vAlign w:val="center"/>
          </w:tcPr>
          <w:p w:rsidR="00DE35A4" w:rsidRPr="00981F7D" w:rsidRDefault="00DE35A4" w:rsidP="00981F7D">
            <w:pPr>
              <w:spacing w:after="0" w:line="240" w:lineRule="auto"/>
            </w:pPr>
          </w:p>
        </w:tc>
        <w:tc>
          <w:tcPr>
            <w:tcW w:w="3555" w:type="dxa"/>
            <w:tcBorders>
              <w:top w:val="single" w:sz="12" w:space="0" w:color="auto"/>
            </w:tcBorders>
            <w:vAlign w:val="center"/>
          </w:tcPr>
          <w:p w:rsidR="00DE35A4" w:rsidRPr="00981F7D" w:rsidRDefault="00DE35A4" w:rsidP="00981F7D">
            <w:pPr>
              <w:spacing w:after="0" w:line="240" w:lineRule="auto"/>
            </w:pPr>
          </w:p>
        </w:tc>
        <w:tc>
          <w:tcPr>
            <w:tcW w:w="3555" w:type="dxa"/>
            <w:tcBorders>
              <w:top w:val="single" w:sz="12" w:space="0" w:color="auto"/>
            </w:tcBorders>
            <w:vAlign w:val="center"/>
          </w:tcPr>
          <w:p w:rsidR="00DE35A4" w:rsidRPr="00981F7D" w:rsidRDefault="00DE35A4" w:rsidP="00981F7D">
            <w:pPr>
              <w:spacing w:after="0" w:line="240" w:lineRule="auto"/>
            </w:pPr>
          </w:p>
        </w:tc>
      </w:tr>
      <w:tr w:rsidR="00DE35A4" w:rsidRPr="00981F7D" w:rsidTr="002715DA">
        <w:trPr>
          <w:trHeight w:hRule="exact" w:val="1701"/>
        </w:trPr>
        <w:tc>
          <w:tcPr>
            <w:tcW w:w="3446" w:type="dxa"/>
            <w:vAlign w:val="center"/>
          </w:tcPr>
          <w:p w:rsidR="00DE35A4" w:rsidRPr="00981F7D" w:rsidRDefault="00DE35A4" w:rsidP="00981F7D">
            <w:pPr>
              <w:spacing w:after="0" w:line="240" w:lineRule="auto"/>
            </w:pPr>
          </w:p>
        </w:tc>
        <w:tc>
          <w:tcPr>
            <w:tcW w:w="3554" w:type="dxa"/>
            <w:vAlign w:val="center"/>
          </w:tcPr>
          <w:p w:rsidR="00DE35A4" w:rsidRPr="00981F7D" w:rsidRDefault="00DE35A4" w:rsidP="00981F7D">
            <w:pPr>
              <w:spacing w:after="0" w:line="240" w:lineRule="auto"/>
            </w:pPr>
          </w:p>
        </w:tc>
        <w:tc>
          <w:tcPr>
            <w:tcW w:w="3555" w:type="dxa"/>
            <w:vAlign w:val="center"/>
          </w:tcPr>
          <w:p w:rsidR="00DE35A4" w:rsidRPr="00981F7D" w:rsidRDefault="00DE35A4" w:rsidP="00981F7D">
            <w:pPr>
              <w:spacing w:after="0" w:line="240" w:lineRule="auto"/>
            </w:pPr>
          </w:p>
        </w:tc>
        <w:tc>
          <w:tcPr>
            <w:tcW w:w="3555" w:type="dxa"/>
            <w:vAlign w:val="center"/>
          </w:tcPr>
          <w:p w:rsidR="00DE35A4" w:rsidRPr="00981F7D" w:rsidRDefault="00DE35A4" w:rsidP="00981F7D">
            <w:pPr>
              <w:spacing w:after="0" w:line="240" w:lineRule="auto"/>
            </w:pPr>
          </w:p>
        </w:tc>
      </w:tr>
      <w:tr w:rsidR="00DE35A4" w:rsidRPr="00981F7D" w:rsidTr="002715DA">
        <w:trPr>
          <w:trHeight w:hRule="exact" w:val="1701"/>
        </w:trPr>
        <w:tc>
          <w:tcPr>
            <w:tcW w:w="3446" w:type="dxa"/>
            <w:tcBorders>
              <w:bottom w:val="single" w:sz="12" w:space="0" w:color="auto"/>
            </w:tcBorders>
            <w:vAlign w:val="center"/>
          </w:tcPr>
          <w:p w:rsidR="00DE35A4" w:rsidRPr="00981F7D" w:rsidRDefault="00DE35A4" w:rsidP="00981F7D">
            <w:pPr>
              <w:spacing w:after="0" w:line="240" w:lineRule="auto"/>
            </w:pPr>
          </w:p>
        </w:tc>
        <w:tc>
          <w:tcPr>
            <w:tcW w:w="3554" w:type="dxa"/>
            <w:tcBorders>
              <w:bottom w:val="single" w:sz="12" w:space="0" w:color="auto"/>
            </w:tcBorders>
            <w:vAlign w:val="center"/>
          </w:tcPr>
          <w:p w:rsidR="00DE35A4" w:rsidRPr="00981F7D" w:rsidRDefault="00DE35A4" w:rsidP="00981F7D">
            <w:pPr>
              <w:spacing w:after="0" w:line="240" w:lineRule="auto"/>
            </w:pPr>
          </w:p>
        </w:tc>
        <w:tc>
          <w:tcPr>
            <w:tcW w:w="3555" w:type="dxa"/>
            <w:tcBorders>
              <w:bottom w:val="single" w:sz="12" w:space="0" w:color="auto"/>
            </w:tcBorders>
            <w:vAlign w:val="center"/>
          </w:tcPr>
          <w:p w:rsidR="00DE35A4" w:rsidRPr="00981F7D" w:rsidRDefault="00DE35A4" w:rsidP="00981F7D">
            <w:pPr>
              <w:spacing w:after="0" w:line="240" w:lineRule="auto"/>
            </w:pPr>
          </w:p>
        </w:tc>
        <w:tc>
          <w:tcPr>
            <w:tcW w:w="3555" w:type="dxa"/>
            <w:tcBorders>
              <w:bottom w:val="single" w:sz="12" w:space="0" w:color="auto"/>
            </w:tcBorders>
            <w:vAlign w:val="center"/>
          </w:tcPr>
          <w:p w:rsidR="00DE35A4" w:rsidRPr="00981F7D" w:rsidRDefault="00DE35A4" w:rsidP="00981F7D">
            <w:pPr>
              <w:spacing w:after="0" w:line="240" w:lineRule="auto"/>
            </w:pPr>
          </w:p>
        </w:tc>
      </w:tr>
    </w:tbl>
    <w:p w:rsidR="00DE35A4" w:rsidRDefault="00DE35A4" w:rsidP="006F1D68">
      <w:pPr>
        <w:rPr>
          <w:b/>
        </w:rPr>
      </w:pPr>
    </w:p>
    <w:p w:rsidR="00DE35A4" w:rsidRDefault="00DE35A4" w:rsidP="002E229F">
      <w:pPr>
        <w:pStyle w:val="Heading1"/>
        <w:rPr>
          <w:rFonts w:ascii="Calibri" w:hAnsi="Calibri"/>
        </w:rPr>
        <w:sectPr w:rsidR="00DE35A4" w:rsidSect="00BF0695">
          <w:pgSz w:w="16838" w:h="11906" w:orient="landscape"/>
          <w:pgMar w:top="1418" w:right="1418" w:bottom="1418" w:left="1418" w:header="709" w:footer="709" w:gutter="0"/>
          <w:cols w:space="708"/>
          <w:docGrid w:linePitch="360"/>
        </w:sectPr>
      </w:pPr>
      <w:bookmarkStart w:id="49" w:name="_Toc434202828"/>
      <w:bookmarkStart w:id="50" w:name="_Toc434202861"/>
      <w:bookmarkStart w:id="51" w:name="_Toc434202915"/>
      <w:bookmarkStart w:id="52" w:name="_Toc448291380"/>
    </w:p>
    <w:p w:rsidR="00DE35A4" w:rsidRPr="002E229F" w:rsidRDefault="00DE35A4" w:rsidP="002E229F">
      <w:pPr>
        <w:pStyle w:val="Heading1"/>
        <w:rPr>
          <w:rFonts w:ascii="Calibri" w:hAnsi="Calibri"/>
        </w:rPr>
      </w:pPr>
      <w:r>
        <w:rPr>
          <w:rFonts w:ascii="Calibri" w:hAnsi="Calibri"/>
        </w:rPr>
        <w:t>S</w:t>
      </w:r>
      <w:r w:rsidRPr="002E229F">
        <w:rPr>
          <w:rFonts w:ascii="Calibri" w:hAnsi="Calibri"/>
        </w:rPr>
        <w:t xml:space="preserve">ection </w:t>
      </w:r>
      <w:bookmarkEnd w:id="49"/>
      <w:bookmarkEnd w:id="50"/>
      <w:bookmarkEnd w:id="51"/>
      <w:bookmarkEnd w:id="52"/>
      <w:r>
        <w:rPr>
          <w:rFonts w:ascii="Calibri" w:hAnsi="Calibri"/>
        </w:rPr>
        <w:t>7</w:t>
      </w:r>
    </w:p>
    <w:p w:rsidR="00DE35A4" w:rsidRDefault="00DE35A4" w:rsidP="002E229F">
      <w:pPr>
        <w:pStyle w:val="Heading2"/>
        <w:rPr>
          <w:rFonts w:ascii="Calibri" w:hAnsi="Calibri"/>
        </w:rPr>
      </w:pPr>
      <w:bookmarkStart w:id="53" w:name="_Toc434202829"/>
      <w:bookmarkStart w:id="54" w:name="_Toc434202862"/>
      <w:bookmarkStart w:id="55" w:name="_Toc448291381"/>
      <w:r w:rsidRPr="002E229F">
        <w:rPr>
          <w:rFonts w:ascii="Calibri" w:hAnsi="Calibri"/>
        </w:rPr>
        <w:t>Site-wide elements</w:t>
      </w:r>
      <w:bookmarkEnd w:id="53"/>
      <w:bookmarkEnd w:id="54"/>
      <w:bookmarkEnd w:id="55"/>
    </w:p>
    <w:p w:rsidR="00DE35A4" w:rsidRPr="002C35C1" w:rsidRDefault="00DE35A4" w:rsidP="002C35C1">
      <w:pPr>
        <w:rPr>
          <w:lang w:eastAsia="en-GB"/>
        </w:rPr>
      </w:pPr>
    </w:p>
    <w:p w:rsidR="00DE35A4" w:rsidRPr="002E229F" w:rsidRDefault="00444E48" w:rsidP="00C9309A">
      <w:pPr>
        <w:pStyle w:val="Heading3"/>
        <w:jc w:val="both"/>
        <w:rPr>
          <w:rFonts w:ascii="Calibri" w:hAnsi="Calibri"/>
        </w:rPr>
      </w:pPr>
      <w:bookmarkStart w:id="56" w:name="_Toc434202830"/>
      <w:r>
        <w:rPr>
          <w:rFonts w:ascii="Calibri" w:hAnsi="Calibri"/>
        </w:rPr>
        <w:t>7</w:t>
      </w:r>
      <w:r w:rsidR="00DE35A4" w:rsidRPr="002E229F">
        <w:rPr>
          <w:rFonts w:ascii="Calibri" w:hAnsi="Calibri"/>
        </w:rPr>
        <w:t>.1</w:t>
      </w:r>
      <w:r w:rsidR="00DE35A4" w:rsidRPr="002E229F">
        <w:rPr>
          <w:rFonts w:ascii="Calibri" w:hAnsi="Calibri"/>
        </w:rPr>
        <w:tab/>
        <w:t>Positioning of site entry and egress points, e</w:t>
      </w:r>
      <w:r w:rsidR="00DE35A4">
        <w:rPr>
          <w:rFonts w:ascii="Calibri" w:hAnsi="Calibri"/>
        </w:rPr>
        <w:t>.</w:t>
      </w:r>
      <w:r w:rsidR="00DE35A4" w:rsidRPr="002E229F">
        <w:rPr>
          <w:rFonts w:ascii="Calibri" w:hAnsi="Calibri"/>
        </w:rPr>
        <w:t>g</w:t>
      </w:r>
      <w:r w:rsidR="00DE35A4">
        <w:rPr>
          <w:rFonts w:ascii="Calibri" w:hAnsi="Calibri"/>
        </w:rPr>
        <w:t>.</w:t>
      </w:r>
      <w:r w:rsidR="00DE35A4" w:rsidRPr="002E229F">
        <w:rPr>
          <w:rFonts w:ascii="Calibri" w:hAnsi="Calibri"/>
        </w:rPr>
        <w:t xml:space="preserve"> for deliveries and emergencies</w:t>
      </w:r>
      <w:bookmarkEnd w:id="56"/>
    </w:p>
    <w:bookmarkStart w:id="57" w:name="_Toc434202831" w:displacedByCustomXml="next"/>
    <w:sdt>
      <w:sdtPr>
        <w:id w:val="-1372839943"/>
        <w:placeholder>
          <w:docPart w:val="DefaultPlaceholder_1081868574"/>
        </w:placeholder>
        <w:showingPlcHdr/>
        <w:text/>
      </w:sdtPr>
      <w:sdtEndPr/>
      <w:sdtContent>
        <w:p w:rsidR="00DE35A4" w:rsidRDefault="002715DA" w:rsidP="00C9309A">
          <w:pPr>
            <w:tabs>
              <w:tab w:val="right" w:leader="dot" w:pos="9072"/>
            </w:tabs>
            <w:spacing w:after="280"/>
            <w:ind w:left="567"/>
            <w:jc w:val="both"/>
          </w:pPr>
          <w:r w:rsidRPr="004678C8">
            <w:rPr>
              <w:rStyle w:val="PlaceholderText"/>
            </w:rPr>
            <w:t>Click here to enter</w:t>
          </w:r>
          <w:r w:rsidR="002C37DE">
            <w:rPr>
              <w:rStyle w:val="PlaceholderText"/>
            </w:rPr>
            <w:t xml:space="preserve"> </w:t>
          </w:r>
          <w:r w:rsidR="00F719FD">
            <w:rPr>
              <w:rStyle w:val="PlaceholderText"/>
            </w:rPr>
            <w:t>text (Principal Contractor to complete)</w:t>
          </w:r>
          <w:r w:rsidRPr="004678C8">
            <w:rPr>
              <w:rStyle w:val="PlaceholderText"/>
            </w:rPr>
            <w:t>.</w:t>
          </w:r>
        </w:p>
      </w:sdtContent>
    </w:sdt>
    <w:p w:rsidR="00DE35A4" w:rsidRDefault="00DE35A4" w:rsidP="00C9309A">
      <w:pPr>
        <w:tabs>
          <w:tab w:val="right" w:leader="dot" w:pos="9072"/>
        </w:tabs>
        <w:spacing w:after="280"/>
        <w:ind w:left="567"/>
        <w:jc w:val="both"/>
      </w:pPr>
    </w:p>
    <w:p w:rsidR="00DE35A4" w:rsidRPr="00C95ABA" w:rsidRDefault="00DE35A4" w:rsidP="00C9309A">
      <w:pPr>
        <w:tabs>
          <w:tab w:val="right" w:leader="dot" w:pos="9072"/>
        </w:tabs>
        <w:spacing w:after="280"/>
        <w:ind w:left="567"/>
        <w:jc w:val="both"/>
      </w:pPr>
    </w:p>
    <w:p w:rsidR="00DE35A4" w:rsidRPr="002E229F" w:rsidRDefault="00444E48" w:rsidP="00C9309A">
      <w:pPr>
        <w:pStyle w:val="Heading3"/>
        <w:jc w:val="both"/>
        <w:rPr>
          <w:rFonts w:ascii="Calibri" w:hAnsi="Calibri"/>
        </w:rPr>
      </w:pPr>
      <w:r>
        <w:rPr>
          <w:rFonts w:ascii="Calibri" w:hAnsi="Calibri"/>
        </w:rPr>
        <w:t>7</w:t>
      </w:r>
      <w:r w:rsidR="00DE35A4" w:rsidRPr="002E229F">
        <w:rPr>
          <w:rFonts w:ascii="Calibri" w:hAnsi="Calibri"/>
        </w:rPr>
        <w:t>.2</w:t>
      </w:r>
      <w:r w:rsidR="00DE35A4" w:rsidRPr="002E229F">
        <w:rPr>
          <w:rFonts w:ascii="Calibri" w:hAnsi="Calibri"/>
        </w:rPr>
        <w:tab/>
        <w:t>Location of temporary site accommodation</w:t>
      </w:r>
      <w:bookmarkEnd w:id="57"/>
    </w:p>
    <w:p w:rsidR="00DE35A4" w:rsidRPr="002715DA" w:rsidRDefault="002715DA" w:rsidP="00C9309A">
      <w:pPr>
        <w:pStyle w:val="Heading3"/>
        <w:jc w:val="both"/>
        <w:rPr>
          <w:rFonts w:asciiTheme="minorHAnsi" w:hAnsiTheme="minorHAnsi" w:cstheme="minorHAnsi"/>
          <w:b w:val="0"/>
          <w:sz w:val="22"/>
          <w:szCs w:val="22"/>
        </w:rPr>
      </w:pPr>
      <w:bookmarkStart w:id="58" w:name="_Toc434202832"/>
      <w:r>
        <w:rPr>
          <w:rFonts w:ascii="Calibri" w:hAnsi="Calibri"/>
        </w:rPr>
        <w:tab/>
      </w:r>
      <w:sdt>
        <w:sdtPr>
          <w:rPr>
            <w:rFonts w:asciiTheme="minorHAnsi" w:hAnsiTheme="minorHAnsi" w:cstheme="minorHAnsi"/>
            <w:b w:val="0"/>
            <w:sz w:val="22"/>
            <w:szCs w:val="22"/>
          </w:rPr>
          <w:id w:val="1458532325"/>
          <w:placeholder>
            <w:docPart w:val="DefaultPlaceholder_1081868574"/>
          </w:placeholder>
          <w:showingPlcHdr/>
          <w:text/>
        </w:sdtPr>
        <w:sdtEndPr/>
        <w:sdtContent>
          <w:r w:rsidRPr="002715DA">
            <w:rPr>
              <w:rStyle w:val="PlaceholderText"/>
              <w:rFonts w:asciiTheme="minorHAnsi" w:hAnsiTheme="minorHAnsi" w:cstheme="minorHAnsi"/>
              <w:b w:val="0"/>
              <w:sz w:val="22"/>
              <w:szCs w:val="22"/>
            </w:rPr>
            <w:t>Click here to enter</w:t>
          </w:r>
          <w:r w:rsidR="00F719FD">
            <w:rPr>
              <w:rStyle w:val="PlaceholderText"/>
              <w:rFonts w:asciiTheme="minorHAnsi" w:hAnsiTheme="minorHAnsi" w:cstheme="minorHAnsi"/>
              <w:b w:val="0"/>
              <w:sz w:val="22"/>
              <w:szCs w:val="22"/>
            </w:rPr>
            <w:t xml:space="preserve"> text (Principal Contractor to complete</w:t>
          </w:r>
          <w:r w:rsidR="002C37DE">
            <w:rPr>
              <w:rStyle w:val="PlaceholderText"/>
              <w:rFonts w:asciiTheme="minorHAnsi" w:hAnsiTheme="minorHAnsi" w:cstheme="minorHAnsi"/>
              <w:b w:val="0"/>
              <w:sz w:val="22"/>
              <w:szCs w:val="22"/>
            </w:rPr>
            <w:t xml:space="preserve">). </w:t>
          </w:r>
        </w:sdtContent>
      </w:sdt>
    </w:p>
    <w:p w:rsidR="00DE35A4" w:rsidRDefault="00DE35A4" w:rsidP="00C9309A">
      <w:pPr>
        <w:pStyle w:val="BodyCopyIndent"/>
        <w:jc w:val="both"/>
      </w:pPr>
    </w:p>
    <w:p w:rsidR="00DE35A4" w:rsidRPr="00A06FFC" w:rsidRDefault="00DE35A4" w:rsidP="00C9309A">
      <w:pPr>
        <w:pStyle w:val="BodyCopyIndent"/>
        <w:jc w:val="both"/>
      </w:pPr>
    </w:p>
    <w:p w:rsidR="00DE35A4" w:rsidRPr="002E229F" w:rsidRDefault="00444E48" w:rsidP="00C9309A">
      <w:pPr>
        <w:pStyle w:val="Heading3"/>
        <w:jc w:val="both"/>
        <w:rPr>
          <w:rFonts w:ascii="Calibri" w:hAnsi="Calibri"/>
        </w:rPr>
      </w:pPr>
      <w:r>
        <w:rPr>
          <w:rFonts w:ascii="Calibri" w:hAnsi="Calibri"/>
        </w:rPr>
        <w:t>7</w:t>
      </w:r>
      <w:r w:rsidR="00DE35A4" w:rsidRPr="002E229F">
        <w:rPr>
          <w:rFonts w:ascii="Calibri" w:hAnsi="Calibri"/>
        </w:rPr>
        <w:t>.3</w:t>
      </w:r>
      <w:r w:rsidR="00DE35A4" w:rsidRPr="002E229F">
        <w:rPr>
          <w:rFonts w:ascii="Calibri" w:hAnsi="Calibri"/>
        </w:rPr>
        <w:tab/>
        <w:t>Location of layout, unloading and storage areas</w:t>
      </w:r>
      <w:bookmarkEnd w:id="58"/>
    </w:p>
    <w:p w:rsidR="00DE35A4" w:rsidRPr="004C0E6B" w:rsidRDefault="002715DA" w:rsidP="004C0E6B">
      <w:pPr>
        <w:pStyle w:val="Heading3"/>
        <w:jc w:val="both"/>
        <w:rPr>
          <w:rFonts w:asciiTheme="minorHAnsi" w:hAnsiTheme="minorHAnsi" w:cstheme="minorHAnsi"/>
          <w:b w:val="0"/>
          <w:sz w:val="22"/>
          <w:szCs w:val="22"/>
        </w:rPr>
      </w:pPr>
      <w:bookmarkStart w:id="59" w:name="_Toc434202833"/>
      <w:r>
        <w:rPr>
          <w:rFonts w:ascii="Calibri" w:hAnsi="Calibri"/>
        </w:rPr>
        <w:tab/>
      </w:r>
      <w:sdt>
        <w:sdtPr>
          <w:rPr>
            <w:rFonts w:asciiTheme="minorHAnsi" w:hAnsiTheme="minorHAnsi" w:cstheme="minorHAnsi"/>
            <w:b w:val="0"/>
            <w:sz w:val="22"/>
            <w:szCs w:val="22"/>
          </w:rPr>
          <w:id w:val="573630598"/>
          <w:placeholder>
            <w:docPart w:val="DefaultPlaceholder_1081868574"/>
          </w:placeholder>
          <w:showingPlcHdr/>
          <w:text/>
        </w:sdtPr>
        <w:sdtEndPr/>
        <w:sdtContent>
          <w:r w:rsidR="002C37DE">
            <w:rPr>
              <w:rStyle w:val="PlaceholderText"/>
              <w:rFonts w:asciiTheme="minorHAnsi" w:hAnsiTheme="minorHAnsi" w:cstheme="minorHAnsi"/>
              <w:b w:val="0"/>
              <w:sz w:val="22"/>
              <w:szCs w:val="22"/>
            </w:rPr>
            <w:t xml:space="preserve">Click here to enter </w:t>
          </w:r>
          <w:r w:rsidR="00F719FD">
            <w:rPr>
              <w:rStyle w:val="PlaceholderText"/>
              <w:rFonts w:asciiTheme="minorHAnsi" w:hAnsiTheme="minorHAnsi" w:cstheme="minorHAnsi"/>
              <w:b w:val="0"/>
              <w:sz w:val="22"/>
              <w:szCs w:val="22"/>
            </w:rPr>
            <w:t>text (Principal Contractor to complete).</w:t>
          </w:r>
        </w:sdtContent>
      </w:sdt>
    </w:p>
    <w:p w:rsidR="00DE35A4" w:rsidRDefault="00DE35A4" w:rsidP="00C9309A">
      <w:pPr>
        <w:pStyle w:val="BodyCopyIndent"/>
        <w:jc w:val="both"/>
      </w:pPr>
    </w:p>
    <w:p w:rsidR="004C0E6B" w:rsidRPr="00A06FFC" w:rsidRDefault="004C0E6B" w:rsidP="00C9309A">
      <w:pPr>
        <w:pStyle w:val="BodyCopyIndent"/>
        <w:jc w:val="both"/>
      </w:pPr>
    </w:p>
    <w:p w:rsidR="00DE35A4" w:rsidRPr="002E229F" w:rsidRDefault="00444E48" w:rsidP="00C9309A">
      <w:pPr>
        <w:pStyle w:val="Heading3"/>
        <w:jc w:val="both"/>
        <w:rPr>
          <w:rFonts w:ascii="Calibri" w:hAnsi="Calibri"/>
        </w:rPr>
      </w:pPr>
      <w:r>
        <w:rPr>
          <w:rFonts w:ascii="Calibri" w:hAnsi="Calibri"/>
        </w:rPr>
        <w:t>7</w:t>
      </w:r>
      <w:r w:rsidR="00DE35A4" w:rsidRPr="002E229F">
        <w:rPr>
          <w:rFonts w:ascii="Calibri" w:hAnsi="Calibri"/>
        </w:rPr>
        <w:t>.4</w:t>
      </w:r>
      <w:r w:rsidR="00DE35A4" w:rsidRPr="002E229F">
        <w:rPr>
          <w:rFonts w:ascii="Calibri" w:hAnsi="Calibri"/>
        </w:rPr>
        <w:tab/>
        <w:t>Traffic/pedestrian routes</w:t>
      </w:r>
      <w:bookmarkEnd w:id="59"/>
    </w:p>
    <w:p w:rsidR="004C0E6B" w:rsidRDefault="00C46E75" w:rsidP="004C0E6B">
      <w:pPr>
        <w:pStyle w:val="Heading3"/>
        <w:ind w:firstLine="0"/>
        <w:rPr>
          <w:rFonts w:ascii="Calibri" w:hAnsi="Calibri"/>
        </w:rPr>
      </w:pPr>
      <w:sdt>
        <w:sdtPr>
          <w:rPr>
            <w:rFonts w:asciiTheme="minorHAnsi" w:hAnsiTheme="minorHAnsi" w:cstheme="minorHAnsi"/>
            <w:b w:val="0"/>
            <w:sz w:val="22"/>
            <w:szCs w:val="22"/>
          </w:rPr>
          <w:id w:val="1269894813"/>
          <w:placeholder>
            <w:docPart w:val="FF14446C36924E8CA75B46F25D2F3205"/>
          </w:placeholder>
          <w:showingPlcHdr/>
          <w:text/>
        </w:sdtPr>
        <w:sdtEndPr/>
        <w:sdtContent>
          <w:r w:rsidR="004C0E6B" w:rsidRPr="002715DA">
            <w:rPr>
              <w:rStyle w:val="PlaceholderText"/>
              <w:rFonts w:asciiTheme="minorHAnsi" w:hAnsiTheme="minorHAnsi" w:cstheme="minorHAnsi"/>
              <w:b w:val="0"/>
              <w:sz w:val="22"/>
              <w:szCs w:val="22"/>
            </w:rPr>
            <w:t>Click here to enter</w:t>
          </w:r>
          <w:r w:rsidR="004C0E6B">
            <w:rPr>
              <w:rStyle w:val="PlaceholderText"/>
              <w:rFonts w:asciiTheme="minorHAnsi" w:hAnsiTheme="minorHAnsi" w:cstheme="minorHAnsi"/>
              <w:b w:val="0"/>
              <w:sz w:val="22"/>
              <w:szCs w:val="22"/>
            </w:rPr>
            <w:t xml:space="preserve"> text (Principal Contractor to complete).</w:t>
          </w:r>
        </w:sdtContent>
      </w:sdt>
    </w:p>
    <w:p w:rsidR="002715DA" w:rsidRDefault="002715DA" w:rsidP="002715DA">
      <w:pPr>
        <w:pStyle w:val="Heading3"/>
        <w:rPr>
          <w:rFonts w:ascii="Calibri" w:hAnsi="Calibri"/>
        </w:rPr>
      </w:pPr>
      <w:r>
        <w:rPr>
          <w:rFonts w:ascii="Calibri" w:hAnsi="Calibri"/>
        </w:rPr>
        <w:tab/>
      </w:r>
    </w:p>
    <w:p w:rsidR="004C0E6B" w:rsidRDefault="004C0E6B" w:rsidP="0004734D">
      <w:pPr>
        <w:pStyle w:val="BodyCopyIndent"/>
        <w:ind w:left="0"/>
      </w:pPr>
    </w:p>
    <w:p w:rsidR="004C0E6B" w:rsidRPr="004C0E6B" w:rsidRDefault="004C0E6B" w:rsidP="004C0E6B">
      <w:pPr>
        <w:pStyle w:val="BodyCopyIndent"/>
      </w:pPr>
    </w:p>
    <w:p w:rsidR="007B7D29" w:rsidRPr="002E229F" w:rsidRDefault="007B7D29" w:rsidP="007B7D29">
      <w:pPr>
        <w:pStyle w:val="Heading3"/>
        <w:jc w:val="both"/>
        <w:rPr>
          <w:rFonts w:ascii="Calibri" w:hAnsi="Calibri"/>
        </w:rPr>
      </w:pPr>
      <w:r>
        <w:rPr>
          <w:rFonts w:ascii="Calibri" w:hAnsi="Calibri"/>
        </w:rPr>
        <w:t>7.5</w:t>
      </w:r>
      <w:r>
        <w:rPr>
          <w:rFonts w:ascii="Calibri" w:hAnsi="Calibri"/>
        </w:rPr>
        <w:tab/>
      </w:r>
      <w:r w:rsidR="005D66D1">
        <w:rPr>
          <w:rFonts w:ascii="Calibri" w:hAnsi="Calibri"/>
        </w:rPr>
        <w:t>Method Statement for construction sequence for Proposed Works</w:t>
      </w:r>
    </w:p>
    <w:p w:rsidR="007B7D29" w:rsidRPr="00A06FFC" w:rsidRDefault="00C46E75" w:rsidP="0004734D">
      <w:pPr>
        <w:pStyle w:val="BodyCopyIndent"/>
        <w:ind w:left="0" w:firstLine="567"/>
        <w:jc w:val="both"/>
      </w:pPr>
      <w:sdt>
        <w:sdtPr>
          <w:rPr>
            <w:rFonts w:asciiTheme="minorHAnsi" w:hAnsiTheme="minorHAnsi" w:cstheme="minorHAnsi"/>
            <w:b/>
            <w:sz w:val="22"/>
            <w:szCs w:val="22"/>
          </w:rPr>
          <w:id w:val="-1719583468"/>
          <w:placeholder>
            <w:docPart w:val="EF976A2BF9DC414995DCD23CA2937D5A"/>
          </w:placeholder>
          <w:showingPlcHdr/>
          <w:text/>
        </w:sdtPr>
        <w:sdtEndPr/>
        <w:sdtContent>
          <w:r w:rsidR="007B7D29" w:rsidRPr="002715DA">
            <w:rPr>
              <w:rStyle w:val="PlaceholderText"/>
              <w:rFonts w:asciiTheme="minorHAnsi" w:hAnsiTheme="minorHAnsi" w:cstheme="minorHAnsi"/>
              <w:sz w:val="22"/>
              <w:szCs w:val="22"/>
            </w:rPr>
            <w:t>Click here to enter</w:t>
          </w:r>
          <w:r w:rsidR="007B7D29">
            <w:rPr>
              <w:rStyle w:val="PlaceholderText"/>
              <w:rFonts w:asciiTheme="minorHAnsi" w:hAnsiTheme="minorHAnsi" w:cstheme="minorHAnsi"/>
              <w:sz w:val="22"/>
              <w:szCs w:val="22"/>
            </w:rPr>
            <w:t xml:space="preserve"> text (Principal Contractor to complete).</w:t>
          </w:r>
        </w:sdtContent>
      </w:sdt>
    </w:p>
    <w:p w:rsidR="007B7D29" w:rsidRPr="002E229F" w:rsidRDefault="007B7D29" w:rsidP="00A808B3">
      <w:pPr>
        <w:pStyle w:val="Heading3"/>
        <w:ind w:left="0" w:firstLine="0"/>
        <w:jc w:val="both"/>
        <w:rPr>
          <w:rFonts w:ascii="Calibri" w:hAnsi="Calibri"/>
        </w:rPr>
      </w:pPr>
    </w:p>
    <w:p w:rsidR="00DE35A4" w:rsidRDefault="007B7D29" w:rsidP="00984380">
      <w:pPr>
        <w:ind w:firstLine="567"/>
      </w:pPr>
      <w:r>
        <w:tab/>
      </w:r>
    </w:p>
    <w:p w:rsidR="00DE35A4" w:rsidRPr="002E229F" w:rsidRDefault="00DE35A4" w:rsidP="002E229F">
      <w:pPr>
        <w:pStyle w:val="Heading1"/>
        <w:rPr>
          <w:rFonts w:ascii="Calibri" w:hAnsi="Calibri"/>
        </w:rPr>
      </w:pPr>
      <w:bookmarkStart w:id="60" w:name="_Toc434202837"/>
      <w:bookmarkStart w:id="61" w:name="_Toc434202865"/>
      <w:bookmarkStart w:id="62" w:name="_Toc434202919"/>
      <w:bookmarkStart w:id="63" w:name="_Toc448291384"/>
      <w:r w:rsidRPr="002E229F">
        <w:rPr>
          <w:rFonts w:ascii="Calibri" w:hAnsi="Calibri"/>
        </w:rPr>
        <w:t>SECTION 8</w:t>
      </w:r>
      <w:bookmarkEnd w:id="60"/>
      <w:bookmarkEnd w:id="61"/>
      <w:bookmarkEnd w:id="62"/>
      <w:bookmarkEnd w:id="63"/>
    </w:p>
    <w:p w:rsidR="00DE35A4" w:rsidRDefault="00DE35A4" w:rsidP="002E229F">
      <w:pPr>
        <w:pStyle w:val="Heading2"/>
        <w:rPr>
          <w:rFonts w:ascii="Calibri" w:hAnsi="Calibri"/>
        </w:rPr>
      </w:pPr>
      <w:r w:rsidRPr="002E229F">
        <w:rPr>
          <w:rFonts w:ascii="Calibri" w:hAnsi="Calibri"/>
        </w:rPr>
        <w:t>sERVICES</w:t>
      </w:r>
    </w:p>
    <w:p w:rsidR="00DE35A4" w:rsidRPr="002C35C1" w:rsidRDefault="00DE35A4" w:rsidP="002C35C1">
      <w:pPr>
        <w:rPr>
          <w:lang w:eastAsia="en-GB"/>
        </w:rPr>
      </w:pPr>
    </w:p>
    <w:p w:rsidR="00DE35A4" w:rsidRDefault="00DE35A4" w:rsidP="00C9309A">
      <w:pPr>
        <w:pStyle w:val="Heading3"/>
        <w:jc w:val="both"/>
        <w:rPr>
          <w:rFonts w:ascii="Calibri" w:hAnsi="Calibri"/>
        </w:rPr>
      </w:pPr>
      <w:r w:rsidRPr="002E229F">
        <w:rPr>
          <w:rFonts w:ascii="Calibri" w:hAnsi="Calibri"/>
        </w:rPr>
        <w:t>8.1</w:t>
      </w:r>
      <w:r w:rsidRPr="002E229F">
        <w:rPr>
          <w:rFonts w:ascii="Calibri" w:hAnsi="Calibri"/>
        </w:rPr>
        <w:tab/>
      </w:r>
      <w:r>
        <w:rPr>
          <w:rFonts w:ascii="Calibri" w:hAnsi="Calibri"/>
        </w:rPr>
        <w:t>The following s</w:t>
      </w:r>
      <w:r w:rsidRPr="002E229F">
        <w:rPr>
          <w:rFonts w:ascii="Calibri" w:hAnsi="Calibri"/>
        </w:rPr>
        <w:t xml:space="preserve">ervice drawings </w:t>
      </w:r>
      <w:r>
        <w:rPr>
          <w:rFonts w:ascii="Calibri" w:hAnsi="Calibri"/>
        </w:rPr>
        <w:t>were provided by the principal designer –</w:t>
      </w:r>
    </w:p>
    <w:p w:rsidR="00DE35A4" w:rsidRPr="002C35C1" w:rsidRDefault="00DE35A4" w:rsidP="00C9309A">
      <w:pPr>
        <w:pStyle w:val="BodyCopyIndent"/>
        <w:jc w:val="bot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402"/>
        <w:gridCol w:w="2268"/>
      </w:tblGrid>
      <w:tr w:rsidR="00DE35A4" w:rsidRPr="00981F7D" w:rsidTr="00380BE0">
        <w:trPr>
          <w:trHeight w:hRule="exact" w:val="567"/>
        </w:trPr>
        <w:tc>
          <w:tcPr>
            <w:tcW w:w="3402" w:type="dxa"/>
            <w:tcBorders>
              <w:top w:val="single" w:sz="12" w:space="0" w:color="auto"/>
              <w:left w:val="single" w:sz="12" w:space="0" w:color="auto"/>
              <w:bottom w:val="single" w:sz="12" w:space="0" w:color="auto"/>
              <w:right w:val="single" w:sz="12" w:space="0" w:color="auto"/>
            </w:tcBorders>
            <w:shd w:val="clear" w:color="auto" w:fill="5A8B6E"/>
            <w:vAlign w:val="center"/>
          </w:tcPr>
          <w:p w:rsidR="00DE35A4" w:rsidRPr="00981F7D" w:rsidRDefault="00DE35A4" w:rsidP="006B6FC4">
            <w:pPr>
              <w:spacing w:before="140" w:after="140"/>
              <w:jc w:val="center"/>
            </w:pPr>
            <w:r w:rsidRPr="00981F7D">
              <w:rPr>
                <w:b/>
                <w:color w:val="F2F2F2"/>
              </w:rPr>
              <w:t>TYPE</w:t>
            </w:r>
          </w:p>
        </w:tc>
        <w:tc>
          <w:tcPr>
            <w:tcW w:w="3402" w:type="dxa"/>
            <w:tcBorders>
              <w:top w:val="single" w:sz="12" w:space="0" w:color="auto"/>
              <w:left w:val="single" w:sz="12" w:space="0" w:color="auto"/>
              <w:bottom w:val="single" w:sz="12" w:space="0" w:color="auto"/>
              <w:right w:val="single" w:sz="12" w:space="0" w:color="auto"/>
            </w:tcBorders>
            <w:shd w:val="clear" w:color="auto" w:fill="5A8B6E"/>
            <w:vAlign w:val="center"/>
          </w:tcPr>
          <w:p w:rsidR="00DE35A4" w:rsidRPr="00981F7D" w:rsidRDefault="00DE35A4" w:rsidP="006B6FC4">
            <w:pPr>
              <w:spacing w:before="140" w:after="140"/>
              <w:jc w:val="center"/>
            </w:pPr>
            <w:r w:rsidRPr="00981F7D">
              <w:rPr>
                <w:b/>
                <w:color w:val="F2F2F2"/>
              </w:rPr>
              <w:t>UTILITY</w:t>
            </w:r>
          </w:p>
        </w:tc>
        <w:tc>
          <w:tcPr>
            <w:tcW w:w="2268" w:type="dxa"/>
            <w:tcBorders>
              <w:top w:val="single" w:sz="12" w:space="0" w:color="auto"/>
              <w:bottom w:val="single" w:sz="12" w:space="0" w:color="auto"/>
              <w:right w:val="single" w:sz="12" w:space="0" w:color="auto"/>
            </w:tcBorders>
            <w:shd w:val="clear" w:color="auto" w:fill="5A8B6E"/>
            <w:vAlign w:val="center"/>
          </w:tcPr>
          <w:p w:rsidR="00DE35A4" w:rsidRPr="00981F7D" w:rsidRDefault="00DE35A4" w:rsidP="006B6FC4">
            <w:pPr>
              <w:spacing w:before="140" w:after="140"/>
              <w:jc w:val="center"/>
            </w:pPr>
            <w:r w:rsidRPr="00981F7D">
              <w:rPr>
                <w:b/>
                <w:color w:val="F2F2F2"/>
              </w:rPr>
              <w:t>PROVIDED?</w:t>
            </w:r>
          </w:p>
        </w:tc>
      </w:tr>
      <w:tr w:rsidR="00380BE0" w:rsidRPr="00981F7D" w:rsidTr="00380BE0">
        <w:trPr>
          <w:trHeight w:hRule="exact" w:val="567"/>
        </w:trPr>
        <w:tc>
          <w:tcPr>
            <w:tcW w:w="3402" w:type="dxa"/>
            <w:tcBorders>
              <w:top w:val="single" w:sz="12" w:space="0" w:color="auto"/>
              <w:left w:val="single" w:sz="12" w:space="0" w:color="auto"/>
              <w:right w:val="single" w:sz="12" w:space="0" w:color="auto"/>
            </w:tcBorders>
            <w:shd w:val="clear" w:color="auto" w:fill="FFFFFF"/>
            <w:vAlign w:val="center"/>
          </w:tcPr>
          <w:p w:rsidR="00380BE0" w:rsidRPr="00981F7D" w:rsidRDefault="00380BE0" w:rsidP="00380BE0">
            <w:pPr>
              <w:spacing w:before="140" w:after="140"/>
              <w:jc w:val="center"/>
            </w:pPr>
            <w:r w:rsidRPr="00981F7D">
              <w:t>Water Mains</w:t>
            </w:r>
          </w:p>
        </w:tc>
        <w:tc>
          <w:tcPr>
            <w:tcW w:w="3402" w:type="dxa"/>
            <w:tcBorders>
              <w:top w:val="single" w:sz="12" w:space="0" w:color="auto"/>
              <w:left w:val="single" w:sz="12" w:space="0" w:color="auto"/>
              <w:right w:val="single" w:sz="12" w:space="0" w:color="auto"/>
            </w:tcBorders>
            <w:shd w:val="clear" w:color="auto" w:fill="FFFFFF"/>
            <w:vAlign w:val="center"/>
          </w:tcPr>
          <w:p w:rsidR="00380BE0" w:rsidRPr="00981F7D" w:rsidRDefault="00380BE0" w:rsidP="00380BE0">
            <w:pPr>
              <w:spacing w:before="140" w:after="140"/>
              <w:jc w:val="center"/>
            </w:pPr>
            <w:r w:rsidRPr="00981F7D">
              <w:t>United Utilities</w:t>
            </w:r>
          </w:p>
        </w:tc>
        <w:tc>
          <w:tcPr>
            <w:tcW w:w="2268" w:type="dxa"/>
            <w:tcBorders>
              <w:top w:val="single" w:sz="12" w:space="0" w:color="auto"/>
              <w:right w:val="single" w:sz="12" w:space="0" w:color="auto"/>
            </w:tcBorders>
            <w:shd w:val="clear" w:color="auto" w:fill="FFFFFF"/>
            <w:vAlign w:val="center"/>
          </w:tcPr>
          <w:p w:rsidR="00380BE0" w:rsidRPr="00981F7D" w:rsidRDefault="006F1538" w:rsidP="00380BE0">
            <w:pPr>
              <w:spacing w:before="140" w:after="140"/>
              <w:jc w:val="center"/>
            </w:pPr>
            <w:r w:rsidRPr="00981F7D">
              <w:sym w:font="Wingdings" w:char="F0FC"/>
            </w:r>
          </w:p>
        </w:tc>
      </w:tr>
      <w:tr w:rsidR="00380BE0" w:rsidRPr="00981F7D" w:rsidTr="00380BE0">
        <w:trPr>
          <w:trHeight w:hRule="exact" w:val="567"/>
        </w:trPr>
        <w:tc>
          <w:tcPr>
            <w:tcW w:w="3402" w:type="dxa"/>
            <w:tcBorders>
              <w:left w:val="single" w:sz="12" w:space="0" w:color="auto"/>
              <w:right w:val="single" w:sz="12" w:space="0" w:color="auto"/>
            </w:tcBorders>
            <w:shd w:val="clear" w:color="auto" w:fill="DAE2E5"/>
            <w:vAlign w:val="center"/>
          </w:tcPr>
          <w:p w:rsidR="00380BE0" w:rsidRPr="00981F7D" w:rsidRDefault="00380BE0" w:rsidP="00380BE0">
            <w:pPr>
              <w:spacing w:before="140" w:after="140"/>
              <w:jc w:val="center"/>
            </w:pPr>
          </w:p>
        </w:tc>
        <w:tc>
          <w:tcPr>
            <w:tcW w:w="3402" w:type="dxa"/>
            <w:tcBorders>
              <w:left w:val="single" w:sz="12" w:space="0" w:color="auto"/>
              <w:right w:val="single" w:sz="12" w:space="0" w:color="auto"/>
            </w:tcBorders>
            <w:shd w:val="clear" w:color="auto" w:fill="FFFFFF"/>
            <w:vAlign w:val="center"/>
          </w:tcPr>
          <w:p w:rsidR="00380BE0" w:rsidRPr="00981F7D" w:rsidRDefault="00380BE0" w:rsidP="00380BE0">
            <w:pPr>
              <w:spacing w:before="140" w:after="140"/>
              <w:jc w:val="center"/>
            </w:pPr>
            <w:r w:rsidRPr="00981F7D">
              <w:t>Yorkshire Water</w:t>
            </w:r>
          </w:p>
        </w:tc>
        <w:tc>
          <w:tcPr>
            <w:tcW w:w="2268" w:type="dxa"/>
            <w:tcBorders>
              <w:right w:val="single" w:sz="12" w:space="0" w:color="auto"/>
            </w:tcBorders>
            <w:shd w:val="clear" w:color="auto" w:fill="FFFFFF"/>
            <w:vAlign w:val="center"/>
          </w:tcPr>
          <w:p w:rsidR="00380BE0" w:rsidRPr="00981F7D" w:rsidRDefault="006F1538" w:rsidP="0029667C">
            <w:pPr>
              <w:spacing w:before="140" w:after="140"/>
              <w:jc w:val="center"/>
            </w:pPr>
            <w:r>
              <w:t>N/A</w:t>
            </w:r>
          </w:p>
        </w:tc>
      </w:tr>
      <w:tr w:rsidR="00380BE0" w:rsidRPr="00981F7D" w:rsidTr="00380BE0">
        <w:trPr>
          <w:trHeight w:hRule="exact" w:val="567"/>
        </w:trPr>
        <w:tc>
          <w:tcPr>
            <w:tcW w:w="3402" w:type="dxa"/>
            <w:tcBorders>
              <w:left w:val="single" w:sz="12" w:space="0" w:color="auto"/>
              <w:right w:val="single" w:sz="12" w:space="0" w:color="auto"/>
            </w:tcBorders>
            <w:shd w:val="clear" w:color="auto" w:fill="FFFFFF"/>
            <w:vAlign w:val="center"/>
          </w:tcPr>
          <w:p w:rsidR="00380BE0" w:rsidRPr="00981F7D" w:rsidRDefault="00380BE0" w:rsidP="00380BE0">
            <w:pPr>
              <w:spacing w:before="140" w:after="140"/>
              <w:jc w:val="center"/>
            </w:pPr>
            <w:r w:rsidRPr="00981F7D">
              <w:t>Sewers</w:t>
            </w:r>
          </w:p>
        </w:tc>
        <w:tc>
          <w:tcPr>
            <w:tcW w:w="3402" w:type="dxa"/>
            <w:tcBorders>
              <w:left w:val="single" w:sz="12" w:space="0" w:color="auto"/>
              <w:right w:val="single" w:sz="12" w:space="0" w:color="auto"/>
            </w:tcBorders>
            <w:shd w:val="clear" w:color="auto" w:fill="FFFFFF"/>
            <w:vAlign w:val="center"/>
          </w:tcPr>
          <w:p w:rsidR="00380BE0" w:rsidRPr="00981F7D" w:rsidRDefault="00380BE0" w:rsidP="00380BE0">
            <w:pPr>
              <w:spacing w:before="140" w:after="140"/>
              <w:jc w:val="center"/>
            </w:pPr>
            <w:r w:rsidRPr="00981F7D">
              <w:t>United Utilities</w:t>
            </w:r>
          </w:p>
        </w:tc>
        <w:tc>
          <w:tcPr>
            <w:tcW w:w="2268" w:type="dxa"/>
            <w:tcBorders>
              <w:right w:val="single" w:sz="12" w:space="0" w:color="auto"/>
            </w:tcBorders>
            <w:shd w:val="clear" w:color="auto" w:fill="FFFFFF"/>
            <w:vAlign w:val="center"/>
          </w:tcPr>
          <w:p w:rsidR="00380BE0" w:rsidRPr="00981F7D" w:rsidRDefault="00380BE0" w:rsidP="00380BE0">
            <w:pPr>
              <w:spacing w:before="140" w:after="140"/>
              <w:jc w:val="center"/>
            </w:pPr>
            <w:r w:rsidRPr="00981F7D">
              <w:sym w:font="Wingdings" w:char="F0FC"/>
            </w:r>
          </w:p>
        </w:tc>
      </w:tr>
      <w:tr w:rsidR="00380BE0" w:rsidRPr="00981F7D" w:rsidTr="00380BE0">
        <w:trPr>
          <w:trHeight w:hRule="exact" w:val="567"/>
        </w:trPr>
        <w:tc>
          <w:tcPr>
            <w:tcW w:w="3402" w:type="dxa"/>
            <w:tcBorders>
              <w:left w:val="single" w:sz="12" w:space="0" w:color="auto"/>
              <w:right w:val="single" w:sz="12" w:space="0" w:color="auto"/>
            </w:tcBorders>
            <w:shd w:val="clear" w:color="auto" w:fill="DAE2E5"/>
            <w:vAlign w:val="center"/>
          </w:tcPr>
          <w:p w:rsidR="00380BE0" w:rsidRPr="00981F7D" w:rsidRDefault="00380BE0" w:rsidP="00380BE0">
            <w:pPr>
              <w:spacing w:before="140" w:after="140"/>
              <w:jc w:val="center"/>
            </w:pPr>
          </w:p>
        </w:tc>
        <w:tc>
          <w:tcPr>
            <w:tcW w:w="3402" w:type="dxa"/>
            <w:tcBorders>
              <w:left w:val="single" w:sz="12" w:space="0" w:color="auto"/>
              <w:right w:val="single" w:sz="12" w:space="0" w:color="auto"/>
            </w:tcBorders>
            <w:shd w:val="clear" w:color="auto" w:fill="FFFFFF"/>
            <w:vAlign w:val="center"/>
          </w:tcPr>
          <w:p w:rsidR="00380BE0" w:rsidRPr="00981F7D" w:rsidRDefault="00380BE0" w:rsidP="00380BE0">
            <w:pPr>
              <w:spacing w:before="140" w:after="140"/>
              <w:jc w:val="center"/>
            </w:pPr>
            <w:r w:rsidRPr="00981F7D">
              <w:t>Yorkshire Water</w:t>
            </w:r>
          </w:p>
        </w:tc>
        <w:tc>
          <w:tcPr>
            <w:tcW w:w="2268" w:type="dxa"/>
            <w:tcBorders>
              <w:right w:val="single" w:sz="12" w:space="0" w:color="auto"/>
            </w:tcBorders>
            <w:shd w:val="clear" w:color="auto" w:fill="FFFFFF"/>
            <w:vAlign w:val="center"/>
          </w:tcPr>
          <w:p w:rsidR="00380BE0" w:rsidRPr="00981F7D" w:rsidRDefault="00380BE0" w:rsidP="00380BE0">
            <w:pPr>
              <w:spacing w:before="140" w:after="140"/>
              <w:jc w:val="center"/>
            </w:pPr>
            <w:r>
              <w:t>N/A</w:t>
            </w:r>
          </w:p>
        </w:tc>
      </w:tr>
      <w:tr w:rsidR="00380BE0" w:rsidRPr="00981F7D" w:rsidTr="00380BE0">
        <w:trPr>
          <w:trHeight w:hRule="exact" w:val="567"/>
        </w:trPr>
        <w:tc>
          <w:tcPr>
            <w:tcW w:w="3402" w:type="dxa"/>
            <w:tcBorders>
              <w:left w:val="single" w:sz="12" w:space="0" w:color="auto"/>
              <w:right w:val="single" w:sz="12" w:space="0" w:color="auto"/>
            </w:tcBorders>
            <w:shd w:val="clear" w:color="auto" w:fill="FFFFFF"/>
            <w:vAlign w:val="center"/>
          </w:tcPr>
          <w:p w:rsidR="00380BE0" w:rsidRPr="00981F7D" w:rsidRDefault="00380BE0" w:rsidP="00380BE0">
            <w:pPr>
              <w:spacing w:before="140" w:after="140"/>
              <w:jc w:val="center"/>
            </w:pPr>
            <w:r w:rsidRPr="00981F7D">
              <w:t>Electricity</w:t>
            </w:r>
          </w:p>
        </w:tc>
        <w:tc>
          <w:tcPr>
            <w:tcW w:w="3402" w:type="dxa"/>
            <w:tcBorders>
              <w:left w:val="single" w:sz="12" w:space="0" w:color="auto"/>
              <w:right w:val="single" w:sz="12" w:space="0" w:color="auto"/>
            </w:tcBorders>
            <w:shd w:val="clear" w:color="auto" w:fill="FFFFFF"/>
            <w:vAlign w:val="center"/>
          </w:tcPr>
          <w:p w:rsidR="00380BE0" w:rsidRPr="00981F7D" w:rsidRDefault="00380BE0" w:rsidP="00380BE0">
            <w:pPr>
              <w:spacing w:before="140" w:after="140"/>
              <w:jc w:val="center"/>
            </w:pPr>
            <w:r w:rsidRPr="00981F7D">
              <w:t>Electricity North West</w:t>
            </w:r>
          </w:p>
        </w:tc>
        <w:tc>
          <w:tcPr>
            <w:tcW w:w="2268" w:type="dxa"/>
            <w:tcBorders>
              <w:right w:val="single" w:sz="12" w:space="0" w:color="auto"/>
            </w:tcBorders>
            <w:shd w:val="clear" w:color="auto" w:fill="FFFFFF"/>
            <w:vAlign w:val="center"/>
          </w:tcPr>
          <w:p w:rsidR="00380BE0" w:rsidRPr="00981F7D" w:rsidRDefault="006F1538" w:rsidP="00380BE0">
            <w:pPr>
              <w:spacing w:before="140" w:after="140"/>
              <w:jc w:val="center"/>
            </w:pPr>
            <w:r w:rsidRPr="00981F7D">
              <w:sym w:font="Wingdings" w:char="F0FC"/>
            </w:r>
          </w:p>
        </w:tc>
      </w:tr>
      <w:tr w:rsidR="00380BE0" w:rsidRPr="00981F7D" w:rsidTr="00380BE0">
        <w:trPr>
          <w:trHeight w:hRule="exact" w:val="567"/>
        </w:trPr>
        <w:tc>
          <w:tcPr>
            <w:tcW w:w="3402" w:type="dxa"/>
            <w:tcBorders>
              <w:left w:val="single" w:sz="12" w:space="0" w:color="auto"/>
              <w:right w:val="single" w:sz="12" w:space="0" w:color="auto"/>
            </w:tcBorders>
            <w:shd w:val="clear" w:color="auto" w:fill="DAE2E5"/>
            <w:vAlign w:val="center"/>
          </w:tcPr>
          <w:p w:rsidR="00380BE0" w:rsidRPr="00981F7D" w:rsidRDefault="00380BE0" w:rsidP="00380BE0">
            <w:pPr>
              <w:spacing w:before="140" w:after="140"/>
              <w:jc w:val="center"/>
            </w:pPr>
          </w:p>
        </w:tc>
        <w:tc>
          <w:tcPr>
            <w:tcW w:w="3402" w:type="dxa"/>
            <w:tcBorders>
              <w:left w:val="single" w:sz="12" w:space="0" w:color="auto"/>
              <w:right w:val="single" w:sz="12" w:space="0" w:color="auto"/>
            </w:tcBorders>
            <w:shd w:val="clear" w:color="auto" w:fill="FFFFFF"/>
            <w:vAlign w:val="center"/>
          </w:tcPr>
          <w:p w:rsidR="00380BE0" w:rsidRPr="00981F7D" w:rsidRDefault="00380BE0" w:rsidP="00380BE0">
            <w:pPr>
              <w:spacing w:before="140" w:after="140"/>
              <w:jc w:val="center"/>
            </w:pPr>
            <w:r w:rsidRPr="00981F7D">
              <w:t xml:space="preserve">Northern </w:t>
            </w:r>
            <w:proofErr w:type="spellStart"/>
            <w:r w:rsidRPr="00981F7D">
              <w:t>Powergrid</w:t>
            </w:r>
            <w:proofErr w:type="spellEnd"/>
          </w:p>
        </w:tc>
        <w:tc>
          <w:tcPr>
            <w:tcW w:w="2268" w:type="dxa"/>
            <w:tcBorders>
              <w:right w:val="single" w:sz="12" w:space="0" w:color="auto"/>
            </w:tcBorders>
            <w:shd w:val="clear" w:color="auto" w:fill="FFFFFF"/>
            <w:vAlign w:val="center"/>
          </w:tcPr>
          <w:p w:rsidR="00380BE0" w:rsidRPr="00981F7D" w:rsidRDefault="006F1538" w:rsidP="00380BE0">
            <w:pPr>
              <w:spacing w:before="140" w:after="140"/>
              <w:jc w:val="center"/>
            </w:pPr>
            <w:r>
              <w:t>N/A</w:t>
            </w:r>
          </w:p>
        </w:tc>
      </w:tr>
      <w:tr w:rsidR="00380BE0" w:rsidRPr="00981F7D" w:rsidTr="00380BE0">
        <w:trPr>
          <w:trHeight w:hRule="exact" w:val="567"/>
        </w:trPr>
        <w:tc>
          <w:tcPr>
            <w:tcW w:w="3402" w:type="dxa"/>
            <w:tcBorders>
              <w:left w:val="single" w:sz="12" w:space="0" w:color="auto"/>
              <w:right w:val="single" w:sz="12" w:space="0" w:color="auto"/>
            </w:tcBorders>
            <w:shd w:val="clear" w:color="auto" w:fill="FFFFFF"/>
            <w:vAlign w:val="center"/>
          </w:tcPr>
          <w:p w:rsidR="00380BE0" w:rsidRPr="00981F7D" w:rsidRDefault="00380BE0" w:rsidP="00380BE0">
            <w:pPr>
              <w:spacing w:before="140" w:after="140"/>
              <w:jc w:val="center"/>
            </w:pPr>
            <w:r w:rsidRPr="00981F7D">
              <w:t>Gas</w:t>
            </w:r>
          </w:p>
        </w:tc>
        <w:tc>
          <w:tcPr>
            <w:tcW w:w="3402" w:type="dxa"/>
            <w:tcBorders>
              <w:left w:val="single" w:sz="12" w:space="0" w:color="auto"/>
              <w:right w:val="single" w:sz="12" w:space="0" w:color="auto"/>
            </w:tcBorders>
            <w:shd w:val="clear" w:color="auto" w:fill="FFFFFF"/>
            <w:vAlign w:val="center"/>
          </w:tcPr>
          <w:p w:rsidR="00380BE0" w:rsidRPr="00981F7D" w:rsidRDefault="00380BE0" w:rsidP="00380BE0">
            <w:pPr>
              <w:spacing w:before="140" w:after="140"/>
              <w:jc w:val="center"/>
            </w:pPr>
            <w:r w:rsidRPr="00981F7D">
              <w:t>Cadent</w:t>
            </w:r>
          </w:p>
        </w:tc>
        <w:tc>
          <w:tcPr>
            <w:tcW w:w="2268" w:type="dxa"/>
            <w:tcBorders>
              <w:right w:val="single" w:sz="12" w:space="0" w:color="auto"/>
            </w:tcBorders>
            <w:shd w:val="clear" w:color="auto" w:fill="FFFFFF"/>
            <w:vAlign w:val="center"/>
          </w:tcPr>
          <w:p w:rsidR="00380BE0" w:rsidRPr="00981F7D" w:rsidRDefault="00380BE0" w:rsidP="00380BE0">
            <w:pPr>
              <w:spacing w:before="140" w:after="140"/>
              <w:jc w:val="center"/>
            </w:pPr>
            <w:r w:rsidRPr="00981F7D">
              <w:sym w:font="Wingdings" w:char="F0FC"/>
            </w:r>
          </w:p>
        </w:tc>
      </w:tr>
      <w:tr w:rsidR="00380BE0" w:rsidRPr="00981F7D" w:rsidTr="00380BE0">
        <w:trPr>
          <w:trHeight w:hRule="exact" w:val="567"/>
        </w:trPr>
        <w:tc>
          <w:tcPr>
            <w:tcW w:w="3402" w:type="dxa"/>
            <w:tcBorders>
              <w:left w:val="single" w:sz="12" w:space="0" w:color="auto"/>
              <w:right w:val="single" w:sz="12" w:space="0" w:color="auto"/>
            </w:tcBorders>
            <w:shd w:val="clear" w:color="auto" w:fill="FFFFFF"/>
            <w:vAlign w:val="center"/>
          </w:tcPr>
          <w:p w:rsidR="00380BE0" w:rsidRPr="00981F7D" w:rsidRDefault="00380BE0" w:rsidP="00380BE0">
            <w:pPr>
              <w:spacing w:before="140" w:after="140"/>
              <w:jc w:val="center"/>
            </w:pPr>
            <w:r w:rsidRPr="00981F7D">
              <w:t>Telecommunications</w:t>
            </w:r>
          </w:p>
        </w:tc>
        <w:tc>
          <w:tcPr>
            <w:tcW w:w="3402" w:type="dxa"/>
            <w:tcBorders>
              <w:left w:val="single" w:sz="12" w:space="0" w:color="auto"/>
              <w:right w:val="single" w:sz="12" w:space="0" w:color="auto"/>
            </w:tcBorders>
            <w:shd w:val="clear" w:color="auto" w:fill="FFFFFF"/>
            <w:vAlign w:val="center"/>
          </w:tcPr>
          <w:p w:rsidR="00380BE0" w:rsidRPr="00981F7D" w:rsidRDefault="00380BE0" w:rsidP="00380BE0">
            <w:pPr>
              <w:spacing w:before="140" w:after="140"/>
              <w:jc w:val="center"/>
            </w:pPr>
            <w:r w:rsidRPr="00981F7D">
              <w:t>Openreach</w:t>
            </w:r>
          </w:p>
        </w:tc>
        <w:tc>
          <w:tcPr>
            <w:tcW w:w="2268" w:type="dxa"/>
            <w:tcBorders>
              <w:right w:val="single" w:sz="12" w:space="0" w:color="auto"/>
            </w:tcBorders>
            <w:shd w:val="clear" w:color="auto" w:fill="FFFFFF"/>
            <w:vAlign w:val="center"/>
          </w:tcPr>
          <w:p w:rsidR="00380BE0" w:rsidRPr="00981F7D" w:rsidRDefault="00380BE0" w:rsidP="00380BE0">
            <w:pPr>
              <w:spacing w:before="140" w:after="140"/>
              <w:jc w:val="center"/>
            </w:pPr>
            <w:r w:rsidRPr="00981F7D">
              <w:sym w:font="Wingdings" w:char="F0FC"/>
            </w:r>
          </w:p>
        </w:tc>
      </w:tr>
      <w:tr w:rsidR="00380BE0" w:rsidRPr="00981F7D" w:rsidTr="00380BE0">
        <w:trPr>
          <w:trHeight w:hRule="exact" w:val="567"/>
        </w:trPr>
        <w:tc>
          <w:tcPr>
            <w:tcW w:w="3402" w:type="dxa"/>
            <w:tcBorders>
              <w:left w:val="single" w:sz="12" w:space="0" w:color="auto"/>
              <w:bottom w:val="single" w:sz="12" w:space="0" w:color="auto"/>
              <w:right w:val="single" w:sz="12" w:space="0" w:color="auto"/>
            </w:tcBorders>
            <w:shd w:val="clear" w:color="auto" w:fill="DAE2E5"/>
            <w:vAlign w:val="center"/>
          </w:tcPr>
          <w:p w:rsidR="00380BE0" w:rsidRPr="00981F7D" w:rsidRDefault="00380BE0" w:rsidP="00380BE0">
            <w:pPr>
              <w:spacing w:before="140" w:after="140"/>
              <w:jc w:val="center"/>
            </w:pPr>
          </w:p>
        </w:tc>
        <w:tc>
          <w:tcPr>
            <w:tcW w:w="3402" w:type="dxa"/>
            <w:tcBorders>
              <w:left w:val="single" w:sz="12" w:space="0" w:color="auto"/>
              <w:bottom w:val="single" w:sz="12" w:space="0" w:color="auto"/>
              <w:right w:val="single" w:sz="12" w:space="0" w:color="auto"/>
            </w:tcBorders>
            <w:shd w:val="clear" w:color="auto" w:fill="FFFFFF"/>
            <w:vAlign w:val="center"/>
          </w:tcPr>
          <w:p w:rsidR="00380BE0" w:rsidRPr="00981F7D" w:rsidRDefault="00380BE0" w:rsidP="00380BE0">
            <w:pPr>
              <w:spacing w:before="140" w:after="140"/>
              <w:jc w:val="center"/>
            </w:pPr>
            <w:r w:rsidRPr="00981F7D">
              <w:t>Virgin Media</w:t>
            </w:r>
          </w:p>
        </w:tc>
        <w:tc>
          <w:tcPr>
            <w:tcW w:w="2268" w:type="dxa"/>
            <w:tcBorders>
              <w:bottom w:val="single" w:sz="12" w:space="0" w:color="auto"/>
              <w:right w:val="single" w:sz="12" w:space="0" w:color="auto"/>
            </w:tcBorders>
            <w:shd w:val="clear" w:color="auto" w:fill="FFFFFF"/>
            <w:vAlign w:val="center"/>
          </w:tcPr>
          <w:p w:rsidR="00380BE0" w:rsidRPr="00981F7D" w:rsidRDefault="006F1538" w:rsidP="00380BE0">
            <w:pPr>
              <w:spacing w:before="140" w:after="140"/>
              <w:jc w:val="center"/>
            </w:pPr>
            <w:r w:rsidRPr="00981F7D">
              <w:sym w:font="Wingdings" w:char="F0FC"/>
            </w:r>
          </w:p>
        </w:tc>
      </w:tr>
    </w:tbl>
    <w:p w:rsidR="00DE35A4" w:rsidRPr="002C35C1" w:rsidRDefault="00DE35A4" w:rsidP="00C9309A">
      <w:pPr>
        <w:pStyle w:val="BodyCopyIndent"/>
        <w:jc w:val="both"/>
      </w:pPr>
    </w:p>
    <w:p w:rsidR="00DE35A4" w:rsidRPr="002E229F" w:rsidRDefault="00DE35A4" w:rsidP="00082390">
      <w:pPr>
        <w:pStyle w:val="BodyCopy"/>
        <w:tabs>
          <w:tab w:val="left" w:pos="1701"/>
          <w:tab w:val="right" w:leader="dot" w:pos="9071"/>
        </w:tabs>
        <w:spacing w:after="560"/>
        <w:ind w:left="1560" w:hanging="1560"/>
        <w:jc w:val="both"/>
        <w:rPr>
          <w:rFonts w:ascii="Calibri" w:hAnsi="Calibri"/>
        </w:rPr>
      </w:pPr>
      <w:r w:rsidRPr="002E229F">
        <w:rPr>
          <w:rFonts w:ascii="Calibri" w:hAnsi="Calibri"/>
        </w:rPr>
        <w:t>Date</w:t>
      </w:r>
      <w:r>
        <w:rPr>
          <w:rFonts w:ascii="Calibri" w:hAnsi="Calibri"/>
        </w:rPr>
        <w:t xml:space="preserve"> provided – </w:t>
      </w:r>
      <w:sdt>
        <w:sdtPr>
          <w:rPr>
            <w:rFonts w:asciiTheme="minorHAnsi" w:hAnsiTheme="minorHAnsi" w:cstheme="minorHAnsi"/>
            <w:szCs w:val="22"/>
          </w:rPr>
          <w:id w:val="-1318655590"/>
          <w:placeholder>
            <w:docPart w:val="DefaultPlaceholder_1081868574"/>
          </w:placeholder>
          <w:text/>
        </w:sdtPr>
        <w:sdtEndPr/>
        <w:sdtContent>
          <w:r w:rsidR="004C0E6B">
            <w:rPr>
              <w:rFonts w:asciiTheme="minorHAnsi" w:hAnsiTheme="minorHAnsi" w:cstheme="minorHAnsi"/>
              <w:szCs w:val="22"/>
            </w:rPr>
            <w:t>W</w:t>
          </w:r>
          <w:r w:rsidR="00380BE0">
            <w:rPr>
              <w:rFonts w:asciiTheme="minorHAnsi" w:hAnsiTheme="minorHAnsi" w:cstheme="minorHAnsi"/>
              <w:szCs w:val="22"/>
            </w:rPr>
            <w:t xml:space="preserve">ith tender documents. </w:t>
          </w:r>
        </w:sdtContent>
      </w:sdt>
    </w:p>
    <w:p w:rsidR="00DE35A4" w:rsidRDefault="00DE35A4" w:rsidP="002C35C1"/>
    <w:p w:rsidR="00DE35A4" w:rsidRDefault="00DE35A4" w:rsidP="00023F7C">
      <w:pPr>
        <w:jc w:val="center"/>
      </w:pPr>
    </w:p>
    <w:p w:rsidR="00DE35A4" w:rsidRDefault="00DE35A4" w:rsidP="00023F7C">
      <w:pPr>
        <w:jc w:val="center"/>
      </w:pPr>
    </w:p>
    <w:p w:rsidR="00DE35A4" w:rsidRDefault="00DE35A4" w:rsidP="00023F7C">
      <w:pPr>
        <w:jc w:val="center"/>
      </w:pPr>
    </w:p>
    <w:p w:rsidR="00DE35A4" w:rsidRDefault="00DE35A4" w:rsidP="00023F7C">
      <w:pPr>
        <w:jc w:val="center"/>
      </w:pPr>
    </w:p>
    <w:p w:rsidR="00DE35A4" w:rsidRDefault="00DE35A4" w:rsidP="00023F7C">
      <w:pPr>
        <w:jc w:val="center"/>
      </w:pPr>
    </w:p>
    <w:p w:rsidR="00DE35A4" w:rsidRDefault="00DE35A4" w:rsidP="00023F7C">
      <w:pPr>
        <w:jc w:val="center"/>
      </w:pPr>
    </w:p>
    <w:p w:rsidR="007B7D29" w:rsidRDefault="007B7D29" w:rsidP="00023F7C">
      <w:pPr>
        <w:jc w:val="center"/>
      </w:pPr>
    </w:p>
    <w:p w:rsidR="00DE35A4" w:rsidRPr="002E229F" w:rsidRDefault="00DE35A4" w:rsidP="00A06FFC">
      <w:pPr>
        <w:pStyle w:val="Heading1"/>
        <w:rPr>
          <w:rFonts w:ascii="Calibri" w:hAnsi="Calibri"/>
        </w:rPr>
      </w:pPr>
      <w:r>
        <w:rPr>
          <w:rFonts w:ascii="Calibri" w:hAnsi="Calibri"/>
        </w:rPr>
        <w:t>completion</w:t>
      </w:r>
    </w:p>
    <w:p w:rsidR="00DE35A4" w:rsidRDefault="00DE35A4" w:rsidP="00C9309A">
      <w:pPr>
        <w:pStyle w:val="BodyCopy"/>
        <w:spacing w:after="1680"/>
        <w:jc w:val="both"/>
        <w:rPr>
          <w:rFonts w:ascii="Calibri" w:hAnsi="Calibri"/>
        </w:rPr>
      </w:pPr>
      <w:r>
        <w:rPr>
          <w:rFonts w:ascii="Calibri" w:hAnsi="Calibri"/>
        </w:rPr>
        <w:t xml:space="preserve">On completion of the </w:t>
      </w:r>
      <w:r w:rsidRPr="002E229F">
        <w:rPr>
          <w:rFonts w:ascii="Calibri" w:hAnsi="Calibri"/>
        </w:rPr>
        <w:t>Pre-</w:t>
      </w:r>
      <w:r>
        <w:rPr>
          <w:rFonts w:ascii="Calibri" w:hAnsi="Calibri"/>
        </w:rPr>
        <w:t>T</w:t>
      </w:r>
      <w:r w:rsidRPr="002E229F">
        <w:rPr>
          <w:rFonts w:ascii="Calibri" w:hAnsi="Calibri"/>
        </w:rPr>
        <w:t xml:space="preserve">ender </w:t>
      </w:r>
      <w:r>
        <w:rPr>
          <w:rFonts w:ascii="Calibri" w:hAnsi="Calibri"/>
        </w:rPr>
        <w:t>H</w:t>
      </w:r>
      <w:r w:rsidRPr="002E229F">
        <w:rPr>
          <w:rFonts w:ascii="Calibri" w:hAnsi="Calibri"/>
        </w:rPr>
        <w:t>ealth and Safety Plan</w:t>
      </w:r>
      <w:r>
        <w:rPr>
          <w:rFonts w:ascii="Calibri" w:hAnsi="Calibri"/>
        </w:rPr>
        <w:t>, this should be signed by both the principal contractor and principal designer.</w:t>
      </w:r>
    </w:p>
    <w:p w:rsidR="00DE35A4" w:rsidRDefault="00DE35A4" w:rsidP="00C9309A">
      <w:pPr>
        <w:pStyle w:val="BodyCopy"/>
        <w:tabs>
          <w:tab w:val="left" w:pos="1701"/>
          <w:tab w:val="right" w:leader="dot" w:pos="9071"/>
        </w:tabs>
        <w:spacing w:after="560" w:line="240" w:lineRule="auto"/>
        <w:jc w:val="both"/>
        <w:rPr>
          <w:rFonts w:ascii="Calibri" w:hAnsi="Calibri"/>
        </w:rPr>
      </w:pPr>
      <w:r>
        <w:rPr>
          <w:rFonts w:ascii="Calibri" w:hAnsi="Calibri"/>
        </w:rPr>
        <w:t>Principal Contractor –</w:t>
      </w:r>
    </w:p>
    <w:p w:rsidR="00DE35A4" w:rsidRPr="002C37DE" w:rsidRDefault="00DE35A4" w:rsidP="00C9309A">
      <w:pPr>
        <w:pStyle w:val="BodyCopy"/>
        <w:tabs>
          <w:tab w:val="left" w:pos="1701"/>
          <w:tab w:val="right" w:leader="dot" w:pos="9071"/>
        </w:tabs>
        <w:spacing w:after="560" w:line="240" w:lineRule="auto"/>
        <w:jc w:val="both"/>
        <w:rPr>
          <w:rFonts w:asciiTheme="minorHAnsi" w:hAnsiTheme="minorHAnsi" w:cstheme="minorHAnsi"/>
          <w:szCs w:val="24"/>
        </w:rPr>
      </w:pPr>
      <w:r w:rsidRPr="002C37DE">
        <w:rPr>
          <w:rFonts w:asciiTheme="minorHAnsi" w:hAnsiTheme="minorHAnsi" w:cstheme="minorHAnsi"/>
          <w:szCs w:val="24"/>
        </w:rPr>
        <w:t>Signed</w:t>
      </w:r>
      <w:r w:rsidRPr="002C37DE">
        <w:rPr>
          <w:rFonts w:asciiTheme="minorHAnsi" w:hAnsiTheme="minorHAnsi" w:cstheme="minorHAnsi"/>
          <w:szCs w:val="24"/>
        </w:rPr>
        <w:tab/>
      </w:r>
      <w:sdt>
        <w:sdtPr>
          <w:rPr>
            <w:rFonts w:asciiTheme="minorHAnsi" w:hAnsiTheme="minorHAnsi" w:cstheme="minorHAnsi"/>
            <w:szCs w:val="24"/>
          </w:rPr>
          <w:id w:val="726184516"/>
          <w:placeholder>
            <w:docPart w:val="DefaultPlaceholder_1081868574"/>
          </w:placeholder>
          <w:showingPlcHdr/>
          <w:text/>
        </w:sdtPr>
        <w:sdtEndPr/>
        <w:sdtContent>
          <w:r w:rsidR="00082390">
            <w:rPr>
              <w:rStyle w:val="PlaceholderText"/>
              <w:rFonts w:asciiTheme="minorHAnsi" w:hAnsiTheme="minorHAnsi" w:cstheme="minorHAnsi"/>
              <w:szCs w:val="24"/>
            </w:rPr>
            <w:t>Click here to enter text (Principal Contractor to complete).</w:t>
          </w:r>
        </w:sdtContent>
      </w:sdt>
    </w:p>
    <w:p w:rsidR="00DE35A4" w:rsidRPr="002C37DE" w:rsidRDefault="00DE35A4" w:rsidP="00C9309A">
      <w:pPr>
        <w:pStyle w:val="BodyCopy"/>
        <w:tabs>
          <w:tab w:val="left" w:pos="1701"/>
          <w:tab w:val="right" w:leader="dot" w:pos="9071"/>
        </w:tabs>
        <w:spacing w:after="560"/>
        <w:jc w:val="both"/>
        <w:rPr>
          <w:rFonts w:asciiTheme="minorHAnsi" w:hAnsiTheme="minorHAnsi" w:cstheme="minorHAnsi"/>
          <w:szCs w:val="24"/>
        </w:rPr>
      </w:pPr>
      <w:r w:rsidRPr="002C37DE">
        <w:rPr>
          <w:rFonts w:asciiTheme="minorHAnsi" w:hAnsiTheme="minorHAnsi" w:cstheme="minorHAnsi"/>
          <w:szCs w:val="24"/>
        </w:rPr>
        <w:t>Company</w:t>
      </w:r>
      <w:r w:rsidRPr="002C37DE">
        <w:rPr>
          <w:rFonts w:asciiTheme="minorHAnsi" w:hAnsiTheme="minorHAnsi" w:cstheme="minorHAnsi"/>
          <w:szCs w:val="24"/>
        </w:rPr>
        <w:tab/>
      </w:r>
      <w:sdt>
        <w:sdtPr>
          <w:rPr>
            <w:rFonts w:asciiTheme="minorHAnsi" w:hAnsiTheme="minorHAnsi" w:cstheme="minorHAnsi"/>
            <w:szCs w:val="24"/>
          </w:rPr>
          <w:id w:val="1166974562"/>
          <w:placeholder>
            <w:docPart w:val="DefaultPlaceholder_1081868574"/>
          </w:placeholder>
          <w:showingPlcHdr/>
          <w:text/>
        </w:sdtPr>
        <w:sdtEndPr/>
        <w:sdtContent>
          <w:r w:rsidR="002C37DE" w:rsidRPr="002C37DE">
            <w:rPr>
              <w:rStyle w:val="PlaceholderText"/>
              <w:rFonts w:asciiTheme="minorHAnsi" w:hAnsiTheme="minorHAnsi" w:cstheme="minorHAnsi"/>
              <w:szCs w:val="24"/>
            </w:rPr>
            <w:t>Click here to enter text</w:t>
          </w:r>
          <w:r w:rsidR="00082390">
            <w:rPr>
              <w:rStyle w:val="PlaceholderText"/>
              <w:rFonts w:asciiTheme="minorHAnsi" w:hAnsiTheme="minorHAnsi" w:cstheme="minorHAnsi"/>
              <w:szCs w:val="24"/>
            </w:rPr>
            <w:t xml:space="preserve"> (Principal Contractor to complete)</w:t>
          </w:r>
          <w:r w:rsidR="002C37DE" w:rsidRPr="002C37DE">
            <w:rPr>
              <w:rStyle w:val="PlaceholderText"/>
              <w:rFonts w:asciiTheme="minorHAnsi" w:hAnsiTheme="minorHAnsi" w:cstheme="minorHAnsi"/>
              <w:szCs w:val="24"/>
            </w:rPr>
            <w:t>.</w:t>
          </w:r>
        </w:sdtContent>
      </w:sdt>
    </w:p>
    <w:p w:rsidR="00DE35A4" w:rsidRPr="002C37DE" w:rsidRDefault="00DE35A4" w:rsidP="00C9309A">
      <w:pPr>
        <w:pStyle w:val="BodyCopy"/>
        <w:tabs>
          <w:tab w:val="left" w:pos="1701"/>
          <w:tab w:val="right" w:leader="dot" w:pos="9071"/>
        </w:tabs>
        <w:spacing w:after="560"/>
        <w:jc w:val="both"/>
        <w:rPr>
          <w:rFonts w:asciiTheme="minorHAnsi" w:hAnsiTheme="minorHAnsi" w:cstheme="minorHAnsi"/>
          <w:szCs w:val="24"/>
        </w:rPr>
      </w:pPr>
      <w:r w:rsidRPr="002C37DE">
        <w:rPr>
          <w:rFonts w:asciiTheme="minorHAnsi" w:hAnsiTheme="minorHAnsi" w:cstheme="minorHAnsi"/>
          <w:szCs w:val="24"/>
        </w:rPr>
        <w:t>Date</w:t>
      </w:r>
      <w:r w:rsidRPr="002C37DE">
        <w:rPr>
          <w:rFonts w:asciiTheme="minorHAnsi" w:hAnsiTheme="minorHAnsi" w:cstheme="minorHAnsi"/>
          <w:szCs w:val="24"/>
        </w:rPr>
        <w:tab/>
      </w:r>
      <w:sdt>
        <w:sdtPr>
          <w:rPr>
            <w:rFonts w:asciiTheme="minorHAnsi" w:hAnsiTheme="minorHAnsi" w:cstheme="minorHAnsi"/>
            <w:szCs w:val="24"/>
          </w:rPr>
          <w:id w:val="2028677043"/>
          <w:placeholder>
            <w:docPart w:val="DefaultPlaceholder_1081868574"/>
          </w:placeholder>
          <w:showingPlcHdr/>
          <w:text/>
        </w:sdtPr>
        <w:sdtEndPr/>
        <w:sdtContent>
          <w:r w:rsidR="002C37DE" w:rsidRPr="002C37DE">
            <w:rPr>
              <w:rStyle w:val="PlaceholderText"/>
              <w:rFonts w:asciiTheme="minorHAnsi" w:hAnsiTheme="minorHAnsi" w:cstheme="minorHAnsi"/>
              <w:szCs w:val="24"/>
            </w:rPr>
            <w:t>Click here to enter text</w:t>
          </w:r>
          <w:r w:rsidR="00082390">
            <w:rPr>
              <w:rStyle w:val="PlaceholderText"/>
              <w:rFonts w:asciiTheme="minorHAnsi" w:hAnsiTheme="minorHAnsi" w:cstheme="minorHAnsi"/>
              <w:szCs w:val="24"/>
            </w:rPr>
            <w:t xml:space="preserve"> (Principal Contractor to complete)</w:t>
          </w:r>
          <w:r w:rsidR="002C37DE" w:rsidRPr="002C37DE">
            <w:rPr>
              <w:rStyle w:val="PlaceholderText"/>
              <w:rFonts w:asciiTheme="minorHAnsi" w:hAnsiTheme="minorHAnsi" w:cstheme="minorHAnsi"/>
              <w:szCs w:val="24"/>
            </w:rPr>
            <w:t>.</w:t>
          </w:r>
        </w:sdtContent>
      </w:sdt>
    </w:p>
    <w:p w:rsidR="00DE35A4" w:rsidRDefault="00DE35A4" w:rsidP="00C9309A">
      <w:pPr>
        <w:pStyle w:val="BodyCopy"/>
        <w:tabs>
          <w:tab w:val="left" w:pos="1701"/>
          <w:tab w:val="right" w:leader="dot" w:pos="9071"/>
        </w:tabs>
        <w:spacing w:after="560"/>
        <w:jc w:val="both"/>
        <w:rPr>
          <w:rFonts w:ascii="Calibri" w:hAnsi="Calibri"/>
        </w:rPr>
      </w:pPr>
    </w:p>
    <w:p w:rsidR="00DE35A4" w:rsidRDefault="00DE35A4" w:rsidP="00C9309A">
      <w:pPr>
        <w:pStyle w:val="BodyCopy"/>
        <w:tabs>
          <w:tab w:val="left" w:pos="1701"/>
          <w:tab w:val="right" w:leader="dot" w:pos="9071"/>
        </w:tabs>
        <w:spacing w:after="560" w:line="240" w:lineRule="auto"/>
        <w:jc w:val="both"/>
        <w:rPr>
          <w:rFonts w:ascii="Calibri" w:hAnsi="Calibri"/>
        </w:rPr>
      </w:pPr>
      <w:r>
        <w:rPr>
          <w:rFonts w:ascii="Calibri" w:hAnsi="Calibri"/>
        </w:rPr>
        <w:t>Principal Designer –</w:t>
      </w:r>
    </w:p>
    <w:p w:rsidR="00DE35A4" w:rsidRPr="002C37DE" w:rsidRDefault="00DE35A4" w:rsidP="00C9309A">
      <w:pPr>
        <w:pStyle w:val="BodyCopy"/>
        <w:tabs>
          <w:tab w:val="left" w:pos="1701"/>
          <w:tab w:val="right" w:leader="dot" w:pos="9071"/>
        </w:tabs>
        <w:spacing w:after="560" w:line="240" w:lineRule="auto"/>
        <w:jc w:val="both"/>
        <w:rPr>
          <w:rFonts w:asciiTheme="minorHAnsi" w:hAnsiTheme="minorHAnsi" w:cstheme="minorHAnsi"/>
        </w:rPr>
      </w:pPr>
      <w:r w:rsidRPr="002C37DE">
        <w:rPr>
          <w:rFonts w:asciiTheme="minorHAnsi" w:hAnsiTheme="minorHAnsi" w:cstheme="minorHAnsi"/>
        </w:rPr>
        <w:t>Signed</w:t>
      </w:r>
      <w:r w:rsidRPr="002C37DE">
        <w:rPr>
          <w:rFonts w:asciiTheme="minorHAnsi" w:hAnsiTheme="minorHAnsi" w:cstheme="minorHAnsi"/>
        </w:rPr>
        <w:tab/>
      </w:r>
      <w:sdt>
        <w:sdtPr>
          <w:rPr>
            <w:rFonts w:asciiTheme="minorHAnsi" w:hAnsiTheme="minorHAnsi" w:cstheme="minorHAnsi"/>
          </w:rPr>
          <w:id w:val="1066917204"/>
          <w:placeholder>
            <w:docPart w:val="DefaultPlaceholder_1081868574"/>
          </w:placeholder>
          <w:showingPlcHdr/>
          <w:text/>
        </w:sdtPr>
        <w:sdtEndPr/>
        <w:sdtContent>
          <w:r w:rsidR="00082390">
            <w:rPr>
              <w:rStyle w:val="PlaceholderText"/>
              <w:rFonts w:asciiTheme="minorHAnsi" w:hAnsiTheme="minorHAnsi" w:cstheme="minorHAnsi"/>
            </w:rPr>
            <w:t>Click here to enter text (Principal Designer to complete).</w:t>
          </w:r>
        </w:sdtContent>
      </w:sdt>
    </w:p>
    <w:p w:rsidR="00DE35A4" w:rsidRPr="002E229F" w:rsidRDefault="00DE35A4" w:rsidP="00C9309A">
      <w:pPr>
        <w:pStyle w:val="BodyCopy"/>
        <w:tabs>
          <w:tab w:val="left" w:pos="1701"/>
          <w:tab w:val="right" w:leader="dot" w:pos="9071"/>
        </w:tabs>
        <w:spacing w:after="560"/>
        <w:jc w:val="both"/>
        <w:rPr>
          <w:rFonts w:ascii="Calibri" w:hAnsi="Calibri"/>
        </w:rPr>
      </w:pPr>
      <w:r>
        <w:rPr>
          <w:rFonts w:ascii="Calibri" w:hAnsi="Calibri"/>
        </w:rPr>
        <w:t>Company</w:t>
      </w:r>
      <w:r w:rsidRPr="002E229F">
        <w:rPr>
          <w:rFonts w:ascii="Calibri" w:hAnsi="Calibri"/>
        </w:rPr>
        <w:tab/>
      </w:r>
      <w:r>
        <w:rPr>
          <w:rFonts w:ascii="Calibri" w:hAnsi="Calibri"/>
        </w:rPr>
        <w:t>Pendle Borough Council</w:t>
      </w:r>
    </w:p>
    <w:p w:rsidR="00DE35A4" w:rsidRPr="002C37DE" w:rsidRDefault="00DE35A4" w:rsidP="00C9309A">
      <w:pPr>
        <w:pStyle w:val="BodyCopy"/>
        <w:tabs>
          <w:tab w:val="left" w:pos="1701"/>
          <w:tab w:val="right" w:leader="dot" w:pos="9071"/>
        </w:tabs>
        <w:spacing w:after="560"/>
        <w:jc w:val="both"/>
        <w:rPr>
          <w:rFonts w:asciiTheme="minorHAnsi" w:hAnsiTheme="minorHAnsi" w:cstheme="minorHAnsi"/>
        </w:rPr>
      </w:pPr>
      <w:r w:rsidRPr="002C37DE">
        <w:rPr>
          <w:rFonts w:asciiTheme="minorHAnsi" w:hAnsiTheme="minorHAnsi" w:cstheme="minorHAnsi"/>
        </w:rPr>
        <w:t>Date</w:t>
      </w:r>
      <w:r w:rsidRPr="002C37DE">
        <w:rPr>
          <w:rFonts w:asciiTheme="minorHAnsi" w:hAnsiTheme="minorHAnsi" w:cstheme="minorHAnsi"/>
        </w:rPr>
        <w:tab/>
      </w:r>
      <w:sdt>
        <w:sdtPr>
          <w:rPr>
            <w:rFonts w:asciiTheme="minorHAnsi" w:hAnsiTheme="minorHAnsi" w:cstheme="minorHAnsi"/>
          </w:rPr>
          <w:id w:val="-1804915427"/>
          <w:placeholder>
            <w:docPart w:val="DefaultPlaceholder_1081868574"/>
          </w:placeholder>
          <w:showingPlcHdr/>
          <w:text/>
        </w:sdtPr>
        <w:sdtEndPr/>
        <w:sdtContent>
          <w:r w:rsidR="002C37DE" w:rsidRPr="002C37DE">
            <w:rPr>
              <w:rStyle w:val="PlaceholderText"/>
              <w:rFonts w:asciiTheme="minorHAnsi" w:hAnsiTheme="minorHAnsi" w:cstheme="minorHAnsi"/>
            </w:rPr>
            <w:t>Click here to enter text</w:t>
          </w:r>
          <w:r w:rsidR="00082390">
            <w:rPr>
              <w:rStyle w:val="PlaceholderText"/>
              <w:rFonts w:asciiTheme="minorHAnsi" w:hAnsiTheme="minorHAnsi" w:cstheme="minorHAnsi"/>
            </w:rPr>
            <w:t xml:space="preserve"> (Principal Designer to complete)</w:t>
          </w:r>
          <w:r w:rsidR="002C37DE" w:rsidRPr="002C37DE">
            <w:rPr>
              <w:rStyle w:val="PlaceholderText"/>
              <w:rFonts w:asciiTheme="minorHAnsi" w:hAnsiTheme="minorHAnsi" w:cstheme="minorHAnsi"/>
            </w:rPr>
            <w:t>.</w:t>
          </w:r>
        </w:sdtContent>
      </w:sdt>
    </w:p>
    <w:p w:rsidR="00DE35A4" w:rsidRPr="002E229F" w:rsidRDefault="00DE35A4" w:rsidP="002E229F">
      <w:pPr>
        <w:pStyle w:val="BodyCopy"/>
        <w:tabs>
          <w:tab w:val="left" w:pos="1701"/>
          <w:tab w:val="right" w:leader="dot" w:pos="9071"/>
        </w:tabs>
        <w:spacing w:after="560"/>
        <w:rPr>
          <w:rFonts w:ascii="Calibri" w:hAnsi="Calibri"/>
        </w:rPr>
      </w:pPr>
    </w:p>
    <w:sectPr w:rsidR="00DE35A4" w:rsidRPr="002E229F" w:rsidSect="00BF069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5DA" w:rsidRDefault="002715DA" w:rsidP="00140CAF">
      <w:pPr>
        <w:spacing w:after="0" w:line="240" w:lineRule="auto"/>
      </w:pPr>
      <w:r>
        <w:separator/>
      </w:r>
    </w:p>
  </w:endnote>
  <w:endnote w:type="continuationSeparator" w:id="0">
    <w:p w:rsidR="002715DA" w:rsidRDefault="002715DA" w:rsidP="00140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5A4" w:rsidRPr="002715DA" w:rsidRDefault="00546356" w:rsidP="002715DA">
    <w:pPr>
      <w:pStyle w:val="Footer"/>
      <w:pBdr>
        <w:top w:val="single" w:sz="4" w:space="1" w:color="D9D9D9"/>
      </w:pBdr>
      <w:rPr>
        <w:color w:val="808080"/>
        <w:sz w:val="16"/>
      </w:rPr>
    </w:pPr>
    <w:r>
      <w:rPr>
        <w:color w:val="808080"/>
        <w:sz w:val="16"/>
      </w:rPr>
      <w:t>FORM HHE</w:t>
    </w:r>
    <w:r w:rsidR="002715DA">
      <w:rPr>
        <w:color w:val="808080"/>
        <w:sz w:val="16"/>
      </w:rPr>
      <w:t>002</w:t>
    </w:r>
    <w:r w:rsidR="002715DA">
      <w:rPr>
        <w:color w:val="808080"/>
        <w:sz w:val="16"/>
      </w:rPr>
      <w:tab/>
    </w:r>
    <w:r w:rsidR="002715DA">
      <w:rPr>
        <w:color w:val="808080"/>
        <w:sz w:val="16"/>
      </w:rPr>
      <w:tab/>
      <w:t>December 2019</w:t>
    </w:r>
  </w:p>
  <w:p w:rsidR="00DE35A4" w:rsidRDefault="00DE35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5A4" w:rsidRDefault="00D34181">
    <w:pPr>
      <w:pStyle w:val="Footer"/>
      <w:pBdr>
        <w:top w:val="single" w:sz="4" w:space="1" w:color="D9D9D9"/>
      </w:pBdr>
      <w:jc w:val="right"/>
    </w:pPr>
    <w:r>
      <w:fldChar w:fldCharType="begin"/>
    </w:r>
    <w:r>
      <w:instrText xml:space="preserve"> PAGE   \* MERGEFORMAT </w:instrText>
    </w:r>
    <w:r>
      <w:fldChar w:fldCharType="separate"/>
    </w:r>
    <w:r w:rsidR="00C46E75">
      <w:rPr>
        <w:noProof/>
      </w:rPr>
      <w:t>ii</w:t>
    </w:r>
    <w:r>
      <w:rPr>
        <w:noProof/>
      </w:rPr>
      <w:fldChar w:fldCharType="end"/>
    </w:r>
    <w:r w:rsidR="00DE35A4">
      <w:t xml:space="preserve"> | </w:t>
    </w:r>
    <w:r w:rsidR="00DE35A4">
      <w:rPr>
        <w:color w:val="808080"/>
        <w:spacing w:val="60"/>
      </w:rPr>
      <w:t>Page</w:t>
    </w:r>
  </w:p>
  <w:p w:rsidR="00DE35A4" w:rsidRDefault="00DE35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5A4" w:rsidRDefault="00D34181">
    <w:pPr>
      <w:pStyle w:val="Footer"/>
      <w:pBdr>
        <w:top w:val="single" w:sz="4" w:space="1" w:color="D9D9D9"/>
      </w:pBdr>
      <w:jc w:val="right"/>
    </w:pPr>
    <w:r>
      <w:fldChar w:fldCharType="begin"/>
    </w:r>
    <w:r>
      <w:instrText xml:space="preserve"> PAGE   \* MERGEFORMAT </w:instrText>
    </w:r>
    <w:r>
      <w:fldChar w:fldCharType="separate"/>
    </w:r>
    <w:r w:rsidR="00C46E75">
      <w:rPr>
        <w:noProof/>
      </w:rPr>
      <w:t>4</w:t>
    </w:r>
    <w:r>
      <w:rPr>
        <w:noProof/>
      </w:rPr>
      <w:fldChar w:fldCharType="end"/>
    </w:r>
    <w:r w:rsidR="00DE35A4">
      <w:t xml:space="preserve"> | </w:t>
    </w:r>
    <w:r w:rsidR="00DE35A4">
      <w:rPr>
        <w:color w:val="808080"/>
        <w:spacing w:val="60"/>
      </w:rPr>
      <w:t>Page</w:t>
    </w:r>
  </w:p>
  <w:p w:rsidR="00DE35A4" w:rsidRDefault="00DE35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5DA" w:rsidRDefault="002715DA" w:rsidP="00140CAF">
      <w:pPr>
        <w:spacing w:after="0" w:line="240" w:lineRule="auto"/>
      </w:pPr>
      <w:r>
        <w:separator/>
      </w:r>
    </w:p>
  </w:footnote>
  <w:footnote w:type="continuationSeparator" w:id="0">
    <w:p w:rsidR="002715DA" w:rsidRDefault="002715DA" w:rsidP="00140C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5A4" w:rsidRPr="00C628D7" w:rsidRDefault="00DE35A4" w:rsidP="00C628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5A4" w:rsidRDefault="00DE35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D24EC"/>
    <w:multiLevelType w:val="hybridMultilevel"/>
    <w:tmpl w:val="4806A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51020"/>
    <w:multiLevelType w:val="hybridMultilevel"/>
    <w:tmpl w:val="BC8CF740"/>
    <w:lvl w:ilvl="0" w:tplc="7D8016B8">
      <w:start w:val="1"/>
      <w:numFmt w:val="decimal"/>
      <w:lvlText w:val="2.1%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3225DC3"/>
    <w:multiLevelType w:val="hybridMultilevel"/>
    <w:tmpl w:val="95BE1DB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4DD3163"/>
    <w:multiLevelType w:val="hybridMultilevel"/>
    <w:tmpl w:val="D9A63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B4D0C"/>
    <w:multiLevelType w:val="hybridMultilevel"/>
    <w:tmpl w:val="FB0469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FC7EBB"/>
    <w:multiLevelType w:val="hybridMultilevel"/>
    <w:tmpl w:val="61A44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7F1929"/>
    <w:multiLevelType w:val="hybridMultilevel"/>
    <w:tmpl w:val="B66A8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4B2B49"/>
    <w:multiLevelType w:val="hybridMultilevel"/>
    <w:tmpl w:val="A88A4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C433D5"/>
    <w:multiLevelType w:val="hybridMultilevel"/>
    <w:tmpl w:val="757EB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2B166F"/>
    <w:multiLevelType w:val="hybridMultilevel"/>
    <w:tmpl w:val="B526229E"/>
    <w:lvl w:ilvl="0" w:tplc="E966B40C">
      <w:start w:val="3"/>
      <w:numFmt w:val="bullet"/>
      <w:lvlText w:val="-"/>
      <w:lvlJc w:val="left"/>
      <w:pPr>
        <w:tabs>
          <w:tab w:val="num" w:pos="1065"/>
        </w:tabs>
        <w:ind w:left="1065" w:hanging="360"/>
      </w:pPr>
      <w:rPr>
        <w:rFonts w:ascii="Arial" w:eastAsia="Times New Roman" w:hAnsi="Arial" w:hint="default"/>
      </w:rPr>
    </w:lvl>
    <w:lvl w:ilvl="1" w:tplc="08090003" w:tentative="1">
      <w:start w:val="1"/>
      <w:numFmt w:val="bullet"/>
      <w:lvlText w:val="o"/>
      <w:lvlJc w:val="left"/>
      <w:pPr>
        <w:tabs>
          <w:tab w:val="num" w:pos="1785"/>
        </w:tabs>
        <w:ind w:left="1785" w:hanging="360"/>
      </w:pPr>
      <w:rPr>
        <w:rFonts w:ascii="Courier New" w:hAnsi="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1F4D0376"/>
    <w:multiLevelType w:val="hybridMultilevel"/>
    <w:tmpl w:val="C6A09A0A"/>
    <w:lvl w:ilvl="0" w:tplc="08090017">
      <w:start w:val="1"/>
      <w:numFmt w:val="lowerLetter"/>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EB1A19"/>
    <w:multiLevelType w:val="hybridMultilevel"/>
    <w:tmpl w:val="5B820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2D05D1"/>
    <w:multiLevelType w:val="hybridMultilevel"/>
    <w:tmpl w:val="B598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FD0238"/>
    <w:multiLevelType w:val="hybridMultilevel"/>
    <w:tmpl w:val="3716B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5F0840"/>
    <w:multiLevelType w:val="hybridMultilevel"/>
    <w:tmpl w:val="63A65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CC627A"/>
    <w:multiLevelType w:val="hybridMultilevel"/>
    <w:tmpl w:val="690AF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282EA3"/>
    <w:multiLevelType w:val="hybridMultilevel"/>
    <w:tmpl w:val="2F10C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B2720C"/>
    <w:multiLevelType w:val="multilevel"/>
    <w:tmpl w:val="000C29D2"/>
    <w:lvl w:ilvl="0">
      <w:start w:val="3"/>
      <w:numFmt w:val="decimal"/>
      <w:lvlText w:val="%1"/>
      <w:lvlJc w:val="left"/>
      <w:pPr>
        <w:tabs>
          <w:tab w:val="num" w:pos="705"/>
        </w:tabs>
        <w:ind w:left="705" w:hanging="705"/>
      </w:pPr>
      <w:rPr>
        <w:rFonts w:cs="Times New Roman" w:hint="default"/>
        <w:b/>
      </w:rPr>
    </w:lvl>
    <w:lvl w:ilvl="1">
      <w:start w:val="3"/>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8" w15:restartNumberingAfterBreak="0">
    <w:nsid w:val="38A43117"/>
    <w:multiLevelType w:val="hybridMultilevel"/>
    <w:tmpl w:val="050CE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DD0F0B"/>
    <w:multiLevelType w:val="hybridMultilevel"/>
    <w:tmpl w:val="7834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4F703B"/>
    <w:multiLevelType w:val="multilevel"/>
    <w:tmpl w:val="C34478D8"/>
    <w:lvl w:ilvl="0">
      <w:start w:val="4"/>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3F8353C6"/>
    <w:multiLevelType w:val="multilevel"/>
    <w:tmpl w:val="1422AC96"/>
    <w:lvl w:ilvl="0">
      <w:start w:val="4"/>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02A3CF2"/>
    <w:multiLevelType w:val="hybridMultilevel"/>
    <w:tmpl w:val="7EB2F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1D0B7E"/>
    <w:multiLevelType w:val="hybridMultilevel"/>
    <w:tmpl w:val="F57EA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986150"/>
    <w:multiLevelType w:val="hybridMultilevel"/>
    <w:tmpl w:val="6FB8815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4E3D4F79"/>
    <w:multiLevelType w:val="hybridMultilevel"/>
    <w:tmpl w:val="A03CC880"/>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51F44CBB"/>
    <w:multiLevelType w:val="hybridMultilevel"/>
    <w:tmpl w:val="E110A3F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5438334F"/>
    <w:multiLevelType w:val="hybridMultilevel"/>
    <w:tmpl w:val="85663200"/>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551434F7"/>
    <w:multiLevelType w:val="hybridMultilevel"/>
    <w:tmpl w:val="5D447E8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7C575FE"/>
    <w:multiLevelType w:val="hybridMultilevel"/>
    <w:tmpl w:val="C1067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AE2037"/>
    <w:multiLevelType w:val="hybridMultilevel"/>
    <w:tmpl w:val="27D2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7434BC"/>
    <w:multiLevelType w:val="hybridMultilevel"/>
    <w:tmpl w:val="9ABE0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607090"/>
    <w:multiLevelType w:val="hybridMultilevel"/>
    <w:tmpl w:val="477CE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4F2076"/>
    <w:multiLevelType w:val="hybridMultilevel"/>
    <w:tmpl w:val="A03CC880"/>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67AC0440"/>
    <w:multiLevelType w:val="hybridMultilevel"/>
    <w:tmpl w:val="2D268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837F66"/>
    <w:multiLevelType w:val="hybridMultilevel"/>
    <w:tmpl w:val="16541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3C1A04"/>
    <w:multiLevelType w:val="hybridMultilevel"/>
    <w:tmpl w:val="A03CC880"/>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6CEE3311"/>
    <w:multiLevelType w:val="hybridMultilevel"/>
    <w:tmpl w:val="83A02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FF6B40"/>
    <w:multiLevelType w:val="hybridMultilevel"/>
    <w:tmpl w:val="C8587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2035FD"/>
    <w:multiLevelType w:val="multilevel"/>
    <w:tmpl w:val="B5284EAA"/>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75D94B2E"/>
    <w:multiLevelType w:val="hybridMultilevel"/>
    <w:tmpl w:val="C1F2D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456986"/>
    <w:multiLevelType w:val="multilevel"/>
    <w:tmpl w:val="00C84C52"/>
    <w:lvl w:ilvl="0">
      <w:start w:val="2"/>
      <w:numFmt w:val="decimal"/>
      <w:lvlText w:val="%1"/>
      <w:lvlJc w:val="left"/>
      <w:pPr>
        <w:tabs>
          <w:tab w:val="num" w:pos="570"/>
        </w:tabs>
        <w:ind w:left="570" w:hanging="57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39"/>
  </w:num>
  <w:num w:numId="2">
    <w:abstractNumId w:val="41"/>
  </w:num>
  <w:num w:numId="3">
    <w:abstractNumId w:val="1"/>
  </w:num>
  <w:num w:numId="4">
    <w:abstractNumId w:val="17"/>
  </w:num>
  <w:num w:numId="5">
    <w:abstractNumId w:val="9"/>
  </w:num>
  <w:num w:numId="6">
    <w:abstractNumId w:val="28"/>
  </w:num>
  <w:num w:numId="7">
    <w:abstractNumId w:val="21"/>
  </w:num>
  <w:num w:numId="8">
    <w:abstractNumId w:val="20"/>
  </w:num>
  <w:num w:numId="9">
    <w:abstractNumId w:val="2"/>
  </w:num>
  <w:num w:numId="10">
    <w:abstractNumId w:val="36"/>
  </w:num>
  <w:num w:numId="11">
    <w:abstractNumId w:val="27"/>
  </w:num>
  <w:num w:numId="12">
    <w:abstractNumId w:val="33"/>
  </w:num>
  <w:num w:numId="13">
    <w:abstractNumId w:val="25"/>
  </w:num>
  <w:num w:numId="14">
    <w:abstractNumId w:val="8"/>
  </w:num>
  <w:num w:numId="15">
    <w:abstractNumId w:val="10"/>
  </w:num>
  <w:num w:numId="16">
    <w:abstractNumId w:val="40"/>
  </w:num>
  <w:num w:numId="17">
    <w:abstractNumId w:val="24"/>
  </w:num>
  <w:num w:numId="18">
    <w:abstractNumId w:val="6"/>
  </w:num>
  <w:num w:numId="19">
    <w:abstractNumId w:val="11"/>
  </w:num>
  <w:num w:numId="20">
    <w:abstractNumId w:val="4"/>
  </w:num>
  <w:num w:numId="21">
    <w:abstractNumId w:val="34"/>
  </w:num>
  <w:num w:numId="22">
    <w:abstractNumId w:val="3"/>
  </w:num>
  <w:num w:numId="23">
    <w:abstractNumId w:val="0"/>
  </w:num>
  <w:num w:numId="24">
    <w:abstractNumId w:val="37"/>
  </w:num>
  <w:num w:numId="25">
    <w:abstractNumId w:val="35"/>
  </w:num>
  <w:num w:numId="26">
    <w:abstractNumId w:val="32"/>
  </w:num>
  <w:num w:numId="27">
    <w:abstractNumId w:val="14"/>
  </w:num>
  <w:num w:numId="28">
    <w:abstractNumId w:val="15"/>
  </w:num>
  <w:num w:numId="29">
    <w:abstractNumId w:val="26"/>
  </w:num>
  <w:num w:numId="30">
    <w:abstractNumId w:val="22"/>
  </w:num>
  <w:num w:numId="31">
    <w:abstractNumId w:val="30"/>
  </w:num>
  <w:num w:numId="32">
    <w:abstractNumId w:val="18"/>
  </w:num>
  <w:num w:numId="33">
    <w:abstractNumId w:val="5"/>
  </w:num>
  <w:num w:numId="34">
    <w:abstractNumId w:val="23"/>
  </w:num>
  <w:num w:numId="35">
    <w:abstractNumId w:val="38"/>
  </w:num>
  <w:num w:numId="36">
    <w:abstractNumId w:val="16"/>
  </w:num>
  <w:num w:numId="37">
    <w:abstractNumId w:val="31"/>
  </w:num>
  <w:num w:numId="38">
    <w:abstractNumId w:val="7"/>
  </w:num>
  <w:num w:numId="39">
    <w:abstractNumId w:val="19"/>
  </w:num>
  <w:num w:numId="40">
    <w:abstractNumId w:val="12"/>
  </w:num>
  <w:num w:numId="41">
    <w:abstractNumId w:val="13"/>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5DA"/>
    <w:rsid w:val="0000700B"/>
    <w:rsid w:val="0001144D"/>
    <w:rsid w:val="00023F7C"/>
    <w:rsid w:val="00030D8E"/>
    <w:rsid w:val="000364C8"/>
    <w:rsid w:val="0004734D"/>
    <w:rsid w:val="00051489"/>
    <w:rsid w:val="000814A2"/>
    <w:rsid w:val="00082390"/>
    <w:rsid w:val="000A74D6"/>
    <w:rsid w:val="000E7C1C"/>
    <w:rsid w:val="000F009F"/>
    <w:rsid w:val="00140CAF"/>
    <w:rsid w:val="001624F3"/>
    <w:rsid w:val="001658AD"/>
    <w:rsid w:val="00170421"/>
    <w:rsid w:val="001A4166"/>
    <w:rsid w:val="001D2EE6"/>
    <w:rsid w:val="001F7FFB"/>
    <w:rsid w:val="00200F2C"/>
    <w:rsid w:val="002042AC"/>
    <w:rsid w:val="00217C8E"/>
    <w:rsid w:val="00225D98"/>
    <w:rsid w:val="002336E8"/>
    <w:rsid w:val="00235916"/>
    <w:rsid w:val="00253BBB"/>
    <w:rsid w:val="002715DA"/>
    <w:rsid w:val="00287F4E"/>
    <w:rsid w:val="0029667C"/>
    <w:rsid w:val="002B2972"/>
    <w:rsid w:val="002B6B81"/>
    <w:rsid w:val="002C191E"/>
    <w:rsid w:val="002C35C1"/>
    <w:rsid w:val="002C37DE"/>
    <w:rsid w:val="002D0410"/>
    <w:rsid w:val="002D473F"/>
    <w:rsid w:val="002D5F1F"/>
    <w:rsid w:val="002E229F"/>
    <w:rsid w:val="002E71D9"/>
    <w:rsid w:val="0030106D"/>
    <w:rsid w:val="00351BE9"/>
    <w:rsid w:val="00355CAD"/>
    <w:rsid w:val="0035681A"/>
    <w:rsid w:val="00380BE0"/>
    <w:rsid w:val="003841F8"/>
    <w:rsid w:val="00395DA6"/>
    <w:rsid w:val="003A04AA"/>
    <w:rsid w:val="003A6FCC"/>
    <w:rsid w:val="003B4BF5"/>
    <w:rsid w:val="003D00B2"/>
    <w:rsid w:val="003D44E2"/>
    <w:rsid w:val="003D702C"/>
    <w:rsid w:val="003F1A8A"/>
    <w:rsid w:val="00401139"/>
    <w:rsid w:val="0042773E"/>
    <w:rsid w:val="00444E48"/>
    <w:rsid w:val="00450F59"/>
    <w:rsid w:val="004664C2"/>
    <w:rsid w:val="004A2B09"/>
    <w:rsid w:val="004A5B40"/>
    <w:rsid w:val="004C0E6B"/>
    <w:rsid w:val="004C2FA3"/>
    <w:rsid w:val="004F29C7"/>
    <w:rsid w:val="00521C50"/>
    <w:rsid w:val="00523673"/>
    <w:rsid w:val="005260E8"/>
    <w:rsid w:val="00546356"/>
    <w:rsid w:val="00555DB3"/>
    <w:rsid w:val="00584F0C"/>
    <w:rsid w:val="005862F7"/>
    <w:rsid w:val="005A789E"/>
    <w:rsid w:val="005D66D1"/>
    <w:rsid w:val="005E1894"/>
    <w:rsid w:val="005F174A"/>
    <w:rsid w:val="00606017"/>
    <w:rsid w:val="006060FC"/>
    <w:rsid w:val="00627DBF"/>
    <w:rsid w:val="0064753B"/>
    <w:rsid w:val="00652844"/>
    <w:rsid w:val="0068098D"/>
    <w:rsid w:val="00684396"/>
    <w:rsid w:val="006A674D"/>
    <w:rsid w:val="006B6FC4"/>
    <w:rsid w:val="006C3EF0"/>
    <w:rsid w:val="006C7DA2"/>
    <w:rsid w:val="006D3D6C"/>
    <w:rsid w:val="006F1538"/>
    <w:rsid w:val="006F1D68"/>
    <w:rsid w:val="00707FE1"/>
    <w:rsid w:val="007305FC"/>
    <w:rsid w:val="007624BC"/>
    <w:rsid w:val="007628DF"/>
    <w:rsid w:val="00766F1C"/>
    <w:rsid w:val="00795A25"/>
    <w:rsid w:val="007A1665"/>
    <w:rsid w:val="007A5093"/>
    <w:rsid w:val="007B7D29"/>
    <w:rsid w:val="007D7937"/>
    <w:rsid w:val="007F014B"/>
    <w:rsid w:val="00807F37"/>
    <w:rsid w:val="00816569"/>
    <w:rsid w:val="008456D1"/>
    <w:rsid w:val="00847214"/>
    <w:rsid w:val="00851950"/>
    <w:rsid w:val="008519D9"/>
    <w:rsid w:val="00862748"/>
    <w:rsid w:val="00884883"/>
    <w:rsid w:val="008B04D9"/>
    <w:rsid w:val="008D30E0"/>
    <w:rsid w:val="008F0BF7"/>
    <w:rsid w:val="008F2248"/>
    <w:rsid w:val="00904E33"/>
    <w:rsid w:val="0090509F"/>
    <w:rsid w:val="00922EF5"/>
    <w:rsid w:val="009238AB"/>
    <w:rsid w:val="0093151A"/>
    <w:rsid w:val="009332E8"/>
    <w:rsid w:val="0095140F"/>
    <w:rsid w:val="00951507"/>
    <w:rsid w:val="00981F7D"/>
    <w:rsid w:val="00984380"/>
    <w:rsid w:val="009A5F68"/>
    <w:rsid w:val="009B40BD"/>
    <w:rsid w:val="009D1765"/>
    <w:rsid w:val="009D4564"/>
    <w:rsid w:val="00A03E99"/>
    <w:rsid w:val="00A053F7"/>
    <w:rsid w:val="00A06FFC"/>
    <w:rsid w:val="00A2331B"/>
    <w:rsid w:val="00A43305"/>
    <w:rsid w:val="00A538F4"/>
    <w:rsid w:val="00A76C7B"/>
    <w:rsid w:val="00A808B3"/>
    <w:rsid w:val="00AA1F33"/>
    <w:rsid w:val="00AA2090"/>
    <w:rsid w:val="00AB0D80"/>
    <w:rsid w:val="00AD0B4B"/>
    <w:rsid w:val="00AD1761"/>
    <w:rsid w:val="00AD3FC7"/>
    <w:rsid w:val="00AD4459"/>
    <w:rsid w:val="00AE7F51"/>
    <w:rsid w:val="00B0013E"/>
    <w:rsid w:val="00B12FA5"/>
    <w:rsid w:val="00B3545A"/>
    <w:rsid w:val="00B363BA"/>
    <w:rsid w:val="00B4298F"/>
    <w:rsid w:val="00B51B32"/>
    <w:rsid w:val="00B72FBE"/>
    <w:rsid w:val="00BF0695"/>
    <w:rsid w:val="00BF3228"/>
    <w:rsid w:val="00BF4CE0"/>
    <w:rsid w:val="00C06181"/>
    <w:rsid w:val="00C46E75"/>
    <w:rsid w:val="00C5454A"/>
    <w:rsid w:val="00C628D7"/>
    <w:rsid w:val="00C72EEF"/>
    <w:rsid w:val="00C9309A"/>
    <w:rsid w:val="00C95ABA"/>
    <w:rsid w:val="00CA35F4"/>
    <w:rsid w:val="00CB3931"/>
    <w:rsid w:val="00CC11DA"/>
    <w:rsid w:val="00CC166C"/>
    <w:rsid w:val="00CD12A5"/>
    <w:rsid w:val="00CE62B7"/>
    <w:rsid w:val="00CF04C6"/>
    <w:rsid w:val="00D01DBA"/>
    <w:rsid w:val="00D166F2"/>
    <w:rsid w:val="00D16901"/>
    <w:rsid w:val="00D2255A"/>
    <w:rsid w:val="00D3266E"/>
    <w:rsid w:val="00D34181"/>
    <w:rsid w:val="00D63362"/>
    <w:rsid w:val="00DA5679"/>
    <w:rsid w:val="00DB4B57"/>
    <w:rsid w:val="00DC666C"/>
    <w:rsid w:val="00DD78A0"/>
    <w:rsid w:val="00DE35A4"/>
    <w:rsid w:val="00DF07C8"/>
    <w:rsid w:val="00E14BA9"/>
    <w:rsid w:val="00E17CE4"/>
    <w:rsid w:val="00E246F1"/>
    <w:rsid w:val="00E2731C"/>
    <w:rsid w:val="00E65E1D"/>
    <w:rsid w:val="00E66ED1"/>
    <w:rsid w:val="00E82149"/>
    <w:rsid w:val="00EC795E"/>
    <w:rsid w:val="00EE4498"/>
    <w:rsid w:val="00F07AB8"/>
    <w:rsid w:val="00F12B81"/>
    <w:rsid w:val="00F15501"/>
    <w:rsid w:val="00F20009"/>
    <w:rsid w:val="00F22BAD"/>
    <w:rsid w:val="00F50FEF"/>
    <w:rsid w:val="00F5244C"/>
    <w:rsid w:val="00F577DE"/>
    <w:rsid w:val="00F668B0"/>
    <w:rsid w:val="00F719FD"/>
    <w:rsid w:val="00F9588D"/>
    <w:rsid w:val="00FC1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44917A21-00C0-47AD-84AC-4791F7C02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166"/>
    <w:pPr>
      <w:spacing w:after="200" w:line="276" w:lineRule="auto"/>
    </w:pPr>
    <w:rPr>
      <w:lang w:eastAsia="en-US"/>
    </w:rPr>
  </w:style>
  <w:style w:type="paragraph" w:styleId="Heading1">
    <w:name w:val="heading 1"/>
    <w:basedOn w:val="Normal"/>
    <w:next w:val="Heading2"/>
    <w:link w:val="Heading1Char"/>
    <w:uiPriority w:val="99"/>
    <w:qFormat/>
    <w:rsid w:val="00023F7C"/>
    <w:pPr>
      <w:keepNext/>
      <w:pageBreakBefore/>
      <w:suppressAutoHyphens/>
      <w:spacing w:after="320" w:line="320" w:lineRule="exact"/>
      <w:jc w:val="center"/>
      <w:outlineLvl w:val="0"/>
    </w:pPr>
    <w:rPr>
      <w:rFonts w:ascii="Garamond" w:eastAsia="Times New Roman" w:hAnsi="Garamond"/>
      <w:b/>
      <w:caps/>
      <w:kern w:val="28"/>
      <w:sz w:val="28"/>
      <w:szCs w:val="20"/>
      <w:lang w:eastAsia="en-GB"/>
    </w:rPr>
  </w:style>
  <w:style w:type="paragraph" w:styleId="Heading2">
    <w:name w:val="heading 2"/>
    <w:basedOn w:val="Normal"/>
    <w:next w:val="Normal"/>
    <w:link w:val="Heading2Char"/>
    <w:uiPriority w:val="99"/>
    <w:qFormat/>
    <w:rsid w:val="00023F7C"/>
    <w:pPr>
      <w:keepNext/>
      <w:suppressAutoHyphens/>
      <w:spacing w:after="280" w:line="280" w:lineRule="exact"/>
      <w:jc w:val="center"/>
      <w:outlineLvl w:val="1"/>
    </w:pPr>
    <w:rPr>
      <w:rFonts w:ascii="Garamond" w:eastAsia="Times New Roman" w:hAnsi="Garamond"/>
      <w:b/>
      <w:caps/>
      <w:kern w:val="36"/>
      <w:sz w:val="24"/>
      <w:szCs w:val="20"/>
      <w:lang w:eastAsia="en-GB"/>
    </w:rPr>
  </w:style>
  <w:style w:type="paragraph" w:styleId="Heading3">
    <w:name w:val="heading 3"/>
    <w:basedOn w:val="Normal"/>
    <w:next w:val="BodyCopyIndent"/>
    <w:link w:val="Heading3Char"/>
    <w:uiPriority w:val="99"/>
    <w:qFormat/>
    <w:rsid w:val="00023F7C"/>
    <w:pPr>
      <w:keepNext/>
      <w:suppressAutoHyphens/>
      <w:spacing w:after="280" w:line="280" w:lineRule="exact"/>
      <w:ind w:left="567" w:hanging="567"/>
      <w:outlineLvl w:val="2"/>
    </w:pPr>
    <w:rPr>
      <w:rFonts w:ascii="Garamond" w:eastAsia="Times New Roman" w:hAnsi="Garamond"/>
      <w:b/>
      <w:kern w:val="36"/>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23F7C"/>
    <w:rPr>
      <w:rFonts w:ascii="Garamond" w:hAnsi="Garamond" w:cs="Times New Roman"/>
      <w:b/>
      <w:caps/>
      <w:kern w:val="28"/>
      <w:sz w:val="20"/>
      <w:szCs w:val="20"/>
      <w:lang w:eastAsia="en-GB"/>
    </w:rPr>
  </w:style>
  <w:style w:type="character" w:customStyle="1" w:styleId="Heading2Char">
    <w:name w:val="Heading 2 Char"/>
    <w:basedOn w:val="DefaultParagraphFont"/>
    <w:link w:val="Heading2"/>
    <w:uiPriority w:val="99"/>
    <w:locked/>
    <w:rsid w:val="00023F7C"/>
    <w:rPr>
      <w:rFonts w:ascii="Garamond" w:hAnsi="Garamond" w:cs="Times New Roman"/>
      <w:b/>
      <w:caps/>
      <w:kern w:val="36"/>
      <w:sz w:val="20"/>
      <w:szCs w:val="20"/>
      <w:lang w:eastAsia="en-GB"/>
    </w:rPr>
  </w:style>
  <w:style w:type="character" w:customStyle="1" w:styleId="Heading3Char">
    <w:name w:val="Heading 3 Char"/>
    <w:basedOn w:val="DefaultParagraphFont"/>
    <w:link w:val="Heading3"/>
    <w:uiPriority w:val="99"/>
    <w:locked/>
    <w:rsid w:val="00023F7C"/>
    <w:rPr>
      <w:rFonts w:ascii="Garamond" w:hAnsi="Garamond" w:cs="Times New Roman"/>
      <w:b/>
      <w:kern w:val="36"/>
      <w:sz w:val="20"/>
      <w:szCs w:val="20"/>
      <w:lang w:eastAsia="en-GB"/>
    </w:rPr>
  </w:style>
  <w:style w:type="paragraph" w:styleId="BalloonText">
    <w:name w:val="Balloon Text"/>
    <w:basedOn w:val="Normal"/>
    <w:link w:val="BalloonTextChar"/>
    <w:uiPriority w:val="99"/>
    <w:semiHidden/>
    <w:rsid w:val="00023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3F7C"/>
    <w:rPr>
      <w:rFonts w:ascii="Tahoma" w:hAnsi="Tahoma" w:cs="Tahoma"/>
      <w:sz w:val="16"/>
      <w:szCs w:val="16"/>
    </w:rPr>
  </w:style>
  <w:style w:type="paragraph" w:customStyle="1" w:styleId="BodyCopyIndent">
    <w:name w:val="Body Copy Indent"/>
    <w:basedOn w:val="Normal"/>
    <w:uiPriority w:val="99"/>
    <w:rsid w:val="00023F7C"/>
    <w:pPr>
      <w:suppressAutoHyphens/>
      <w:spacing w:after="280" w:line="280" w:lineRule="exact"/>
      <w:ind w:left="567"/>
    </w:pPr>
    <w:rPr>
      <w:rFonts w:ascii="Garamond" w:eastAsia="Times New Roman" w:hAnsi="Garamond"/>
      <w:kern w:val="36"/>
      <w:sz w:val="24"/>
      <w:szCs w:val="20"/>
      <w:lang w:eastAsia="en-GB"/>
    </w:rPr>
  </w:style>
  <w:style w:type="paragraph" w:customStyle="1" w:styleId="BodyCopy">
    <w:name w:val="Body Copy"/>
    <w:basedOn w:val="BodyCopyIndent"/>
    <w:uiPriority w:val="99"/>
    <w:rsid w:val="00023F7C"/>
    <w:pPr>
      <w:ind w:left="0"/>
    </w:pPr>
  </w:style>
  <w:style w:type="paragraph" w:styleId="TOC8">
    <w:name w:val="toc 8"/>
    <w:basedOn w:val="Normal"/>
    <w:next w:val="Normal"/>
    <w:uiPriority w:val="99"/>
    <w:semiHidden/>
    <w:rsid w:val="002D473F"/>
    <w:pPr>
      <w:tabs>
        <w:tab w:val="right" w:leader="dot" w:pos="8391"/>
      </w:tabs>
      <w:spacing w:after="0" w:line="288" w:lineRule="atLeast"/>
      <w:jc w:val="both"/>
    </w:pPr>
    <w:rPr>
      <w:rFonts w:ascii="Verdana" w:eastAsia="Times New Roman" w:hAnsi="Verdana"/>
      <w:sz w:val="18"/>
      <w:szCs w:val="20"/>
    </w:rPr>
  </w:style>
  <w:style w:type="paragraph" w:styleId="TOC2">
    <w:name w:val="toc 2"/>
    <w:basedOn w:val="Normal"/>
    <w:next w:val="Normal"/>
    <w:uiPriority w:val="99"/>
    <w:semiHidden/>
    <w:rsid w:val="002D473F"/>
    <w:pPr>
      <w:tabs>
        <w:tab w:val="right" w:leader="dot" w:pos="8391"/>
      </w:tabs>
      <w:spacing w:after="0" w:line="288" w:lineRule="atLeast"/>
      <w:ind w:left="567"/>
      <w:jc w:val="both"/>
    </w:pPr>
    <w:rPr>
      <w:rFonts w:ascii="Verdana" w:eastAsia="Times New Roman" w:hAnsi="Verdana"/>
      <w:caps/>
      <w:sz w:val="20"/>
      <w:szCs w:val="20"/>
    </w:rPr>
  </w:style>
  <w:style w:type="paragraph" w:styleId="TOC1">
    <w:name w:val="toc 1"/>
    <w:basedOn w:val="Normal"/>
    <w:next w:val="Normal"/>
    <w:uiPriority w:val="99"/>
    <w:semiHidden/>
    <w:rsid w:val="002D473F"/>
    <w:pPr>
      <w:tabs>
        <w:tab w:val="right" w:leader="dot" w:pos="8391"/>
      </w:tabs>
      <w:spacing w:before="120" w:after="120" w:line="288" w:lineRule="atLeast"/>
      <w:ind w:left="567" w:hanging="567"/>
      <w:jc w:val="both"/>
    </w:pPr>
    <w:rPr>
      <w:rFonts w:ascii="Verdana" w:eastAsia="Times New Roman" w:hAnsi="Verdana"/>
      <w:b/>
      <w:caps/>
      <w:sz w:val="20"/>
      <w:szCs w:val="20"/>
    </w:rPr>
  </w:style>
  <w:style w:type="paragraph" w:styleId="ListParagraph">
    <w:name w:val="List Paragraph"/>
    <w:basedOn w:val="Normal"/>
    <w:uiPriority w:val="99"/>
    <w:qFormat/>
    <w:rsid w:val="002D473F"/>
    <w:pPr>
      <w:ind w:left="720"/>
      <w:contextualSpacing/>
    </w:pPr>
  </w:style>
  <w:style w:type="table" w:styleId="TableGrid">
    <w:name w:val="Table Grid"/>
    <w:basedOn w:val="TableNormal"/>
    <w:uiPriority w:val="99"/>
    <w:rsid w:val="00E65E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40CA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40CAF"/>
    <w:rPr>
      <w:rFonts w:cs="Times New Roman"/>
    </w:rPr>
  </w:style>
  <w:style w:type="paragraph" w:styleId="Footer">
    <w:name w:val="footer"/>
    <w:basedOn w:val="Normal"/>
    <w:link w:val="FooterChar"/>
    <w:uiPriority w:val="99"/>
    <w:rsid w:val="00140CA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40CAF"/>
    <w:rPr>
      <w:rFonts w:cs="Times New Roman"/>
    </w:rPr>
  </w:style>
  <w:style w:type="character" w:styleId="PlaceholderText">
    <w:name w:val="Placeholder Text"/>
    <w:basedOn w:val="DefaultParagraphFont"/>
    <w:uiPriority w:val="99"/>
    <w:semiHidden/>
    <w:rsid w:val="00B001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202175">
      <w:marLeft w:val="0"/>
      <w:marRight w:val="0"/>
      <w:marTop w:val="0"/>
      <w:marBottom w:val="0"/>
      <w:divBdr>
        <w:top w:val="none" w:sz="0" w:space="0" w:color="auto"/>
        <w:left w:val="none" w:sz="0" w:space="0" w:color="auto"/>
        <w:bottom w:val="none" w:sz="0" w:space="0" w:color="auto"/>
        <w:right w:val="none" w:sz="0" w:space="0" w:color="auto"/>
      </w:divBdr>
    </w:div>
    <w:div w:id="2862021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273B56D5-E893-40F7-95B1-FD9BEDA9D4CA}"/>
      </w:docPartPr>
      <w:docPartBody>
        <w:p w:rsidR="00454ACA" w:rsidRDefault="00454ACA">
          <w:r w:rsidRPr="004678C8">
            <w:rPr>
              <w:rStyle w:val="PlaceholderText"/>
            </w:rPr>
            <w:t>Click here to enter text.</w:t>
          </w:r>
        </w:p>
      </w:docPartBody>
    </w:docPart>
    <w:docPart>
      <w:docPartPr>
        <w:name w:val="C5DF7545F5EE4F87BC9A0CD448403978"/>
        <w:category>
          <w:name w:val="General"/>
          <w:gallery w:val="placeholder"/>
        </w:category>
        <w:types>
          <w:type w:val="bbPlcHdr"/>
        </w:types>
        <w:behaviors>
          <w:behavior w:val="content"/>
        </w:behaviors>
        <w:guid w:val="{0C07B83E-AFF4-401D-9036-409E96196D6B}"/>
      </w:docPartPr>
      <w:docPartBody>
        <w:p w:rsidR="00DA69AC" w:rsidRDefault="00B152B5" w:rsidP="00B152B5">
          <w:pPr>
            <w:pStyle w:val="C5DF7545F5EE4F87BC9A0CD448403978"/>
          </w:pPr>
          <w:r w:rsidRPr="004678C8">
            <w:rPr>
              <w:rStyle w:val="PlaceholderText"/>
            </w:rPr>
            <w:t>Click here to enter text.</w:t>
          </w:r>
        </w:p>
      </w:docPartBody>
    </w:docPart>
    <w:docPart>
      <w:docPartPr>
        <w:name w:val="54A99D2C61BD4861B34A08E76F9C46BC"/>
        <w:category>
          <w:name w:val="General"/>
          <w:gallery w:val="placeholder"/>
        </w:category>
        <w:types>
          <w:type w:val="bbPlcHdr"/>
        </w:types>
        <w:behaviors>
          <w:behavior w:val="content"/>
        </w:behaviors>
        <w:guid w:val="{F668305E-1839-4563-9847-D410E1902129}"/>
      </w:docPartPr>
      <w:docPartBody>
        <w:p w:rsidR="00DA69AC" w:rsidRDefault="00B152B5" w:rsidP="00B152B5">
          <w:pPr>
            <w:pStyle w:val="54A99D2C61BD4861B34A08E76F9C46BC"/>
          </w:pPr>
          <w:r w:rsidRPr="004678C8">
            <w:rPr>
              <w:rStyle w:val="PlaceholderText"/>
            </w:rPr>
            <w:t>Click here to enter text.</w:t>
          </w:r>
        </w:p>
      </w:docPartBody>
    </w:docPart>
    <w:docPart>
      <w:docPartPr>
        <w:name w:val="EF976A2BF9DC414995DCD23CA2937D5A"/>
        <w:category>
          <w:name w:val="General"/>
          <w:gallery w:val="placeholder"/>
        </w:category>
        <w:types>
          <w:type w:val="bbPlcHdr"/>
        </w:types>
        <w:behaviors>
          <w:behavior w:val="content"/>
        </w:behaviors>
        <w:guid w:val="{BC5D0F2D-5F4A-4D98-9EE1-E184F3BD2FD5}"/>
      </w:docPartPr>
      <w:docPartBody>
        <w:p w:rsidR="0026405F" w:rsidRDefault="00C15AB5" w:rsidP="00C15AB5">
          <w:pPr>
            <w:pStyle w:val="EF976A2BF9DC414995DCD23CA2937D5A"/>
          </w:pPr>
          <w:r w:rsidRPr="004678C8">
            <w:rPr>
              <w:rStyle w:val="PlaceholderText"/>
            </w:rPr>
            <w:t>Click here to enter text.</w:t>
          </w:r>
        </w:p>
      </w:docPartBody>
    </w:docPart>
    <w:docPart>
      <w:docPartPr>
        <w:name w:val="FF14446C36924E8CA75B46F25D2F3205"/>
        <w:category>
          <w:name w:val="General"/>
          <w:gallery w:val="placeholder"/>
        </w:category>
        <w:types>
          <w:type w:val="bbPlcHdr"/>
        </w:types>
        <w:behaviors>
          <w:behavior w:val="content"/>
        </w:behaviors>
        <w:guid w:val="{2D53F0DE-E664-48C6-B904-3151D2AE2538}"/>
      </w:docPartPr>
      <w:docPartBody>
        <w:p w:rsidR="0026405F" w:rsidRDefault="00C15AB5" w:rsidP="00C15AB5">
          <w:pPr>
            <w:pStyle w:val="FF14446C36924E8CA75B46F25D2F3205"/>
          </w:pPr>
          <w:r w:rsidRPr="004678C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ACA"/>
    <w:rsid w:val="0026405F"/>
    <w:rsid w:val="003A4BEB"/>
    <w:rsid w:val="00454ACA"/>
    <w:rsid w:val="00B152B5"/>
    <w:rsid w:val="00C15AB5"/>
    <w:rsid w:val="00DA6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5AB5"/>
    <w:rPr>
      <w:color w:val="808080"/>
    </w:rPr>
  </w:style>
  <w:style w:type="paragraph" w:customStyle="1" w:styleId="C81A0174B6914D86B8EB51785B9EB8FE">
    <w:name w:val="C81A0174B6914D86B8EB51785B9EB8FE"/>
  </w:style>
  <w:style w:type="paragraph" w:customStyle="1" w:styleId="B2CC43CA6176422A900392D95768FAE8">
    <w:name w:val="B2CC43CA6176422A900392D95768FAE8"/>
  </w:style>
  <w:style w:type="paragraph" w:customStyle="1" w:styleId="7FE0CFED0DE04E6D89A0ABFFE9895CFD">
    <w:name w:val="7FE0CFED0DE04E6D89A0ABFFE9895CFD"/>
    <w:rsid w:val="00454ACA"/>
  </w:style>
  <w:style w:type="paragraph" w:customStyle="1" w:styleId="C5DF7545F5EE4F87BC9A0CD448403978">
    <w:name w:val="C5DF7545F5EE4F87BC9A0CD448403978"/>
    <w:rsid w:val="00B152B5"/>
  </w:style>
  <w:style w:type="paragraph" w:customStyle="1" w:styleId="54A99D2C61BD4861B34A08E76F9C46BC">
    <w:name w:val="54A99D2C61BD4861B34A08E76F9C46BC"/>
    <w:rsid w:val="00B152B5"/>
  </w:style>
  <w:style w:type="paragraph" w:customStyle="1" w:styleId="3E751EF794514D4D8944A3B0D24345C7">
    <w:name w:val="3E751EF794514D4D8944A3B0D24345C7"/>
    <w:rsid w:val="003A4BEB"/>
  </w:style>
  <w:style w:type="paragraph" w:customStyle="1" w:styleId="D43A8D252744493AABBA874F75398D5F">
    <w:name w:val="D43A8D252744493AABBA874F75398D5F"/>
    <w:rsid w:val="003A4BEB"/>
  </w:style>
  <w:style w:type="paragraph" w:customStyle="1" w:styleId="99E5B3B22092433CA3AC4E52BD97893C">
    <w:name w:val="99E5B3B22092433CA3AC4E52BD97893C"/>
    <w:rsid w:val="00C15AB5"/>
  </w:style>
  <w:style w:type="paragraph" w:customStyle="1" w:styleId="EF976A2BF9DC414995DCD23CA2937D5A">
    <w:name w:val="EF976A2BF9DC414995DCD23CA2937D5A"/>
    <w:rsid w:val="00C15AB5"/>
  </w:style>
  <w:style w:type="paragraph" w:customStyle="1" w:styleId="FF14446C36924E8CA75B46F25D2F3205">
    <w:name w:val="FF14446C36924E8CA75B46F25D2F3205"/>
    <w:rsid w:val="00C15A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4D208-0CA5-4421-804C-CB1931707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16</Pages>
  <Words>1887</Words>
  <Characters>10810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PBC</Company>
  <LinksUpToDate>false</LinksUpToDate>
  <CharactersWithSpaces>12672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YatesNeil</dc:creator>
  <cp:keywords/>
  <dc:description/>
  <cp:lastModifiedBy>AustinJonathan</cp:lastModifiedBy>
  <cp:revision>12</cp:revision>
  <cp:lastPrinted>2020-08-06T12:47:00Z</cp:lastPrinted>
  <dcterms:created xsi:type="dcterms:W3CDTF">2020-08-06T12:11:00Z</dcterms:created>
  <dcterms:modified xsi:type="dcterms:W3CDTF">2022-05-26T12:45:00Z</dcterms:modified>
</cp:coreProperties>
</file>