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B1C" w:rsidRDefault="00CC2B1C" w:rsidP="00B5351B">
      <w:pPr>
        <w:keepNext/>
        <w:pBdr>
          <w:bottom w:val="single" w:sz="4" w:space="1" w:color="auto"/>
        </w:pBdr>
        <w:tabs>
          <w:tab w:val="left" w:pos="567"/>
        </w:tabs>
        <w:spacing w:before="0" w:after="0" w:line="240" w:lineRule="auto"/>
        <w:jc w:val="center"/>
        <w:outlineLvl w:val="0"/>
        <w:rPr>
          <w:rFonts w:ascii="Arial" w:eastAsia="Times New Roman" w:hAnsi="Arial" w:cs="Arial"/>
          <w:b/>
          <w:bCs/>
          <w:kern w:val="32"/>
          <w:sz w:val="32"/>
          <w:szCs w:val="32"/>
        </w:rPr>
      </w:pPr>
      <w:bookmarkStart w:id="0" w:name="_Toc285532041"/>
      <w:r>
        <w:rPr>
          <w:rFonts w:ascii="Arial" w:eastAsia="Times New Roman" w:hAnsi="Arial" w:cs="Arial"/>
          <w:b/>
          <w:bCs/>
          <w:kern w:val="32"/>
          <w:sz w:val="32"/>
          <w:szCs w:val="32"/>
        </w:rPr>
        <w:t>Victoria Park, Ashford</w:t>
      </w:r>
    </w:p>
    <w:bookmarkEnd w:id="0"/>
    <w:p w:rsidR="001855F6" w:rsidRDefault="00CC2B1C" w:rsidP="00B5351B">
      <w:pPr>
        <w:keepNext/>
        <w:pBdr>
          <w:bottom w:val="single" w:sz="4" w:space="1" w:color="auto"/>
        </w:pBdr>
        <w:tabs>
          <w:tab w:val="left" w:pos="567"/>
        </w:tabs>
        <w:spacing w:before="0" w:after="0" w:line="240" w:lineRule="auto"/>
        <w:jc w:val="center"/>
        <w:outlineLvl w:val="0"/>
        <w:rPr>
          <w:rFonts w:ascii="Arial" w:eastAsia="Times New Roman" w:hAnsi="Arial" w:cs="Arial"/>
          <w:b/>
          <w:sz w:val="24"/>
          <w:szCs w:val="24"/>
          <w14:shadow w14:blurRad="50800" w14:dist="38100" w14:dir="2700000" w14:sx="100000" w14:sy="100000" w14:kx="0" w14:ky="0" w14:algn="tl">
            <w14:srgbClr w14:val="000000">
              <w14:alpha w14:val="60000"/>
            </w14:srgbClr>
          </w14:shadow>
        </w:rPr>
      </w:pPr>
      <w:r>
        <w:rPr>
          <w:rFonts w:ascii="Arial" w:eastAsia="Times New Roman" w:hAnsi="Arial" w:cs="Arial"/>
          <w:b/>
          <w:bCs/>
          <w:kern w:val="32"/>
          <w:sz w:val="24"/>
          <w:szCs w:val="32"/>
        </w:rPr>
        <w:t>PUMP TRACK DESIGN AND BUILD SPECIFICATION</w:t>
      </w:r>
    </w:p>
    <w:p w:rsidR="00C51290" w:rsidRDefault="00C51290" w:rsidP="00C76C94">
      <w:pPr>
        <w:spacing w:after="0"/>
        <w:rPr>
          <w:rFonts w:ascii="Arial" w:eastAsia="Times New Roman" w:hAnsi="Arial" w:cs="Arial"/>
          <w:b/>
          <w:sz w:val="24"/>
          <w:szCs w:val="24"/>
        </w:rPr>
      </w:pPr>
    </w:p>
    <w:p w:rsidR="0078272F" w:rsidRPr="00A9498B" w:rsidRDefault="00513501" w:rsidP="009457CA">
      <w:pPr>
        <w:spacing w:before="0" w:after="0"/>
        <w:rPr>
          <w:rFonts w:ascii="Arial" w:eastAsia="Times New Roman" w:hAnsi="Arial" w:cs="Times New Roman"/>
          <w:sz w:val="22"/>
          <w:u w:val="single"/>
        </w:rPr>
      </w:pPr>
      <w:r w:rsidRPr="00A9498B">
        <w:rPr>
          <w:rFonts w:ascii="Arial" w:hAnsi="Arial" w:cs="Arial"/>
          <w:b/>
          <w:sz w:val="22"/>
        </w:rPr>
        <w:t>Description of works</w:t>
      </w:r>
    </w:p>
    <w:p w:rsidR="00C03255" w:rsidRPr="00A9498B" w:rsidRDefault="004610EA" w:rsidP="00F25FA2">
      <w:pPr>
        <w:tabs>
          <w:tab w:val="left" w:pos="-1152"/>
          <w:tab w:val="left" w:pos="567"/>
          <w:tab w:val="left" w:pos="2268"/>
          <w:tab w:val="left" w:pos="2835"/>
        </w:tabs>
        <w:spacing w:before="0" w:after="0"/>
        <w:ind w:right="567"/>
        <w:rPr>
          <w:rFonts w:ascii="Arial" w:hAnsi="Arial" w:cs="Arial"/>
          <w:sz w:val="22"/>
        </w:rPr>
      </w:pPr>
      <w:r w:rsidRPr="00A9498B">
        <w:rPr>
          <w:rFonts w:ascii="Arial" w:hAnsi="Arial" w:cs="Arial"/>
          <w:sz w:val="22"/>
        </w:rPr>
        <w:t>Management, d</w:t>
      </w:r>
      <w:r w:rsidR="009A3B7C" w:rsidRPr="00A9498B">
        <w:rPr>
          <w:rFonts w:ascii="Arial" w:hAnsi="Arial" w:cs="Arial"/>
          <w:sz w:val="22"/>
        </w:rPr>
        <w:t xml:space="preserve">esign, </w:t>
      </w:r>
      <w:r w:rsidRPr="00A9498B">
        <w:rPr>
          <w:rFonts w:ascii="Arial" w:hAnsi="Arial" w:cs="Arial"/>
          <w:sz w:val="22"/>
        </w:rPr>
        <w:t xml:space="preserve">community engagement, </w:t>
      </w:r>
      <w:r w:rsidR="009A3B7C" w:rsidRPr="00A9498B">
        <w:rPr>
          <w:rFonts w:ascii="Arial" w:hAnsi="Arial" w:cs="Arial"/>
          <w:sz w:val="22"/>
        </w:rPr>
        <w:t>s</w:t>
      </w:r>
      <w:r w:rsidR="00055B1A" w:rsidRPr="00A9498B">
        <w:rPr>
          <w:rFonts w:ascii="Arial" w:hAnsi="Arial" w:cs="Arial"/>
          <w:sz w:val="22"/>
        </w:rPr>
        <w:t>up</w:t>
      </w:r>
      <w:r w:rsidR="00296E47" w:rsidRPr="00A9498B">
        <w:rPr>
          <w:rFonts w:ascii="Arial" w:hAnsi="Arial" w:cs="Arial"/>
          <w:sz w:val="22"/>
        </w:rPr>
        <w:t>ply and installation</w:t>
      </w:r>
      <w:r w:rsidR="00087506" w:rsidRPr="00A9498B">
        <w:rPr>
          <w:rFonts w:ascii="Arial" w:hAnsi="Arial" w:cs="Arial"/>
          <w:sz w:val="22"/>
        </w:rPr>
        <w:t xml:space="preserve"> of a </w:t>
      </w:r>
      <w:r w:rsidR="00CC2B1C" w:rsidRPr="00A9498B">
        <w:rPr>
          <w:rFonts w:ascii="Arial" w:hAnsi="Arial" w:cs="Arial"/>
          <w:sz w:val="22"/>
        </w:rPr>
        <w:t>new pump track</w:t>
      </w:r>
      <w:r w:rsidR="00CC3BB0" w:rsidRPr="00A9498B">
        <w:rPr>
          <w:rFonts w:ascii="Arial" w:hAnsi="Arial" w:cs="Arial"/>
          <w:sz w:val="22"/>
        </w:rPr>
        <w:t xml:space="preserve"> at </w:t>
      </w:r>
      <w:r w:rsidR="00CC2B1C" w:rsidRPr="00A9498B">
        <w:rPr>
          <w:rFonts w:ascii="Arial" w:hAnsi="Arial" w:cs="Arial"/>
          <w:sz w:val="22"/>
        </w:rPr>
        <w:t>Victoria Park</w:t>
      </w:r>
      <w:r w:rsidR="00055B1A" w:rsidRPr="00A9498B">
        <w:rPr>
          <w:rFonts w:ascii="Arial" w:hAnsi="Arial" w:cs="Arial"/>
          <w:sz w:val="22"/>
        </w:rPr>
        <w:t xml:space="preserve">, </w:t>
      </w:r>
      <w:r w:rsidR="00C03255" w:rsidRPr="00A9498B">
        <w:rPr>
          <w:rFonts w:ascii="Arial" w:hAnsi="Arial" w:cs="Arial"/>
          <w:sz w:val="22"/>
        </w:rPr>
        <w:t>Ashford</w:t>
      </w:r>
      <w:r w:rsidR="00E557AF" w:rsidRPr="00A9498B">
        <w:rPr>
          <w:rFonts w:ascii="Arial" w:hAnsi="Arial" w:cs="Arial"/>
          <w:sz w:val="22"/>
        </w:rPr>
        <w:t>, Kent</w:t>
      </w:r>
      <w:r w:rsidR="00C96CF3" w:rsidRPr="00A9498B">
        <w:rPr>
          <w:rFonts w:ascii="Arial" w:hAnsi="Arial" w:cs="Arial"/>
          <w:sz w:val="22"/>
        </w:rPr>
        <w:t xml:space="preserve">. </w:t>
      </w:r>
      <w:r w:rsidR="00055B1A" w:rsidRPr="00A9498B">
        <w:rPr>
          <w:rFonts w:ascii="Arial" w:hAnsi="Arial" w:cs="Arial"/>
          <w:sz w:val="22"/>
        </w:rPr>
        <w:t xml:space="preserve">The </w:t>
      </w:r>
      <w:r w:rsidR="00C96CF3" w:rsidRPr="00A9498B">
        <w:rPr>
          <w:rFonts w:ascii="Arial" w:hAnsi="Arial" w:cs="Arial"/>
          <w:sz w:val="22"/>
        </w:rPr>
        <w:t xml:space="preserve">total </w:t>
      </w:r>
      <w:r w:rsidR="00055B1A" w:rsidRPr="00A9498B">
        <w:rPr>
          <w:rFonts w:ascii="Arial" w:hAnsi="Arial" w:cs="Arial"/>
          <w:sz w:val="22"/>
        </w:rPr>
        <w:t xml:space="preserve">budget is </w:t>
      </w:r>
      <w:r w:rsidR="00CC3BB0" w:rsidRPr="00A9498B">
        <w:rPr>
          <w:rFonts w:ascii="Arial" w:hAnsi="Arial" w:cs="Arial"/>
          <w:sz w:val="22"/>
        </w:rPr>
        <w:t>£</w:t>
      </w:r>
      <w:r w:rsidR="00F27C62" w:rsidRPr="00A9498B">
        <w:rPr>
          <w:rFonts w:ascii="Arial" w:hAnsi="Arial" w:cs="Arial"/>
          <w:sz w:val="22"/>
        </w:rPr>
        <w:t>65</w:t>
      </w:r>
      <w:r w:rsidR="00CC2B1C" w:rsidRPr="00A9498B">
        <w:rPr>
          <w:rFonts w:ascii="Arial" w:hAnsi="Arial" w:cs="Arial"/>
          <w:sz w:val="22"/>
        </w:rPr>
        <w:t>,000</w:t>
      </w:r>
      <w:r w:rsidR="00A9498B" w:rsidRPr="00A9498B">
        <w:rPr>
          <w:rFonts w:ascii="Arial" w:hAnsi="Arial" w:cs="Arial"/>
          <w:sz w:val="22"/>
        </w:rPr>
        <w:t xml:space="preserve"> which</w:t>
      </w:r>
      <w:r w:rsidR="00320EDF" w:rsidRPr="00A9498B">
        <w:rPr>
          <w:rFonts w:ascii="Arial" w:hAnsi="Arial" w:cs="Arial"/>
          <w:sz w:val="22"/>
        </w:rPr>
        <w:t xml:space="preserve"> includes for all fees, expens</w:t>
      </w:r>
      <w:r w:rsidRPr="00A9498B">
        <w:rPr>
          <w:rFonts w:ascii="Arial" w:hAnsi="Arial" w:cs="Arial"/>
          <w:sz w:val="22"/>
        </w:rPr>
        <w:t>es, time and capital expenditure to deliver the complete project from inception to completion.</w:t>
      </w:r>
    </w:p>
    <w:p w:rsidR="0078272F" w:rsidRDefault="0078272F" w:rsidP="0078272F">
      <w:pPr>
        <w:tabs>
          <w:tab w:val="left" w:pos="-1152"/>
          <w:tab w:val="left" w:pos="567"/>
          <w:tab w:val="left" w:pos="2268"/>
          <w:tab w:val="left" w:pos="2835"/>
        </w:tabs>
        <w:spacing w:before="0" w:after="0"/>
        <w:ind w:right="566"/>
        <w:rPr>
          <w:rFonts w:ascii="Arial" w:hAnsi="Arial" w:cs="Arial"/>
          <w:sz w:val="22"/>
        </w:rPr>
      </w:pPr>
    </w:p>
    <w:p w:rsidR="00FC1022" w:rsidRPr="00C76C94" w:rsidRDefault="00C76C94" w:rsidP="00C76C94">
      <w:pPr>
        <w:tabs>
          <w:tab w:val="left" w:pos="-1152"/>
          <w:tab w:val="left" w:pos="567"/>
          <w:tab w:val="left" w:pos="2268"/>
          <w:tab w:val="left" w:pos="2835"/>
        </w:tabs>
        <w:spacing w:after="0"/>
        <w:ind w:right="566"/>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simplePos x="0" y="0"/>
                <wp:positionH relativeFrom="column">
                  <wp:posOffset>642185</wp:posOffset>
                </wp:positionH>
                <wp:positionV relativeFrom="paragraph">
                  <wp:posOffset>883285</wp:posOffset>
                </wp:positionV>
                <wp:extent cx="748465" cy="742950"/>
                <wp:effectExtent l="0" t="0" r="13970" b="19050"/>
                <wp:wrapNone/>
                <wp:docPr id="14" name="Freeform 14"/>
                <wp:cNvGraphicFramePr/>
                <a:graphic xmlns:a="http://schemas.openxmlformats.org/drawingml/2006/main">
                  <a:graphicData uri="http://schemas.microsoft.com/office/word/2010/wordprocessingShape">
                    <wps:wsp>
                      <wps:cNvSpPr/>
                      <wps:spPr>
                        <a:xfrm>
                          <a:off x="0" y="0"/>
                          <a:ext cx="748465" cy="742950"/>
                        </a:xfrm>
                        <a:custGeom>
                          <a:avLst/>
                          <a:gdLst>
                            <a:gd name="connsiteX0" fmla="*/ 15040 w 748465"/>
                            <a:gd name="connsiteY0" fmla="*/ 180975 h 742950"/>
                            <a:gd name="connsiteX1" fmla="*/ 19803 w 748465"/>
                            <a:gd name="connsiteY1" fmla="*/ 157163 h 742950"/>
                            <a:gd name="connsiteX2" fmla="*/ 24565 w 748465"/>
                            <a:gd name="connsiteY2" fmla="*/ 119063 h 742950"/>
                            <a:gd name="connsiteX3" fmla="*/ 53140 w 748465"/>
                            <a:gd name="connsiteY3" fmla="*/ 104775 h 742950"/>
                            <a:gd name="connsiteX4" fmla="*/ 81715 w 748465"/>
                            <a:gd name="connsiteY4" fmla="*/ 80963 h 742950"/>
                            <a:gd name="connsiteX5" fmla="*/ 96003 w 748465"/>
                            <a:gd name="connsiteY5" fmla="*/ 76200 h 742950"/>
                            <a:gd name="connsiteX6" fmla="*/ 153153 w 748465"/>
                            <a:gd name="connsiteY6" fmla="*/ 66675 h 742950"/>
                            <a:gd name="connsiteX7" fmla="*/ 167440 w 748465"/>
                            <a:gd name="connsiteY7" fmla="*/ 71438 h 742950"/>
                            <a:gd name="connsiteX8" fmla="*/ 200778 w 748465"/>
                            <a:gd name="connsiteY8" fmla="*/ 57150 h 742950"/>
                            <a:gd name="connsiteX9" fmla="*/ 224590 w 748465"/>
                            <a:gd name="connsiteY9" fmla="*/ 52388 h 742950"/>
                            <a:gd name="connsiteX10" fmla="*/ 272215 w 748465"/>
                            <a:gd name="connsiteY10" fmla="*/ 42863 h 742950"/>
                            <a:gd name="connsiteX11" fmla="*/ 315078 w 748465"/>
                            <a:gd name="connsiteY11" fmla="*/ 28575 h 742950"/>
                            <a:gd name="connsiteX12" fmla="*/ 329365 w 748465"/>
                            <a:gd name="connsiteY12" fmla="*/ 23813 h 742950"/>
                            <a:gd name="connsiteX13" fmla="*/ 343653 w 748465"/>
                            <a:gd name="connsiteY13" fmla="*/ 14288 h 742950"/>
                            <a:gd name="connsiteX14" fmla="*/ 357940 w 748465"/>
                            <a:gd name="connsiteY14" fmla="*/ 9525 h 742950"/>
                            <a:gd name="connsiteX15" fmla="*/ 424615 w 748465"/>
                            <a:gd name="connsiteY15" fmla="*/ 0 h 742950"/>
                            <a:gd name="connsiteX16" fmla="*/ 462715 w 748465"/>
                            <a:gd name="connsiteY16" fmla="*/ 4763 h 742950"/>
                            <a:gd name="connsiteX17" fmla="*/ 596065 w 748465"/>
                            <a:gd name="connsiteY17" fmla="*/ 14288 h 742950"/>
                            <a:gd name="connsiteX18" fmla="*/ 619878 w 748465"/>
                            <a:gd name="connsiteY18" fmla="*/ 19050 h 742950"/>
                            <a:gd name="connsiteX19" fmla="*/ 724653 w 748465"/>
                            <a:gd name="connsiteY19" fmla="*/ 23813 h 742950"/>
                            <a:gd name="connsiteX20" fmla="*/ 734178 w 748465"/>
                            <a:gd name="connsiteY20" fmla="*/ 42863 h 742950"/>
                            <a:gd name="connsiteX21" fmla="*/ 748465 w 748465"/>
                            <a:gd name="connsiteY21" fmla="*/ 90488 h 742950"/>
                            <a:gd name="connsiteX22" fmla="*/ 743703 w 748465"/>
                            <a:gd name="connsiteY22" fmla="*/ 147638 h 742950"/>
                            <a:gd name="connsiteX23" fmla="*/ 738940 w 748465"/>
                            <a:gd name="connsiteY23" fmla="*/ 176213 h 742950"/>
                            <a:gd name="connsiteX24" fmla="*/ 724653 w 748465"/>
                            <a:gd name="connsiteY24" fmla="*/ 185738 h 742950"/>
                            <a:gd name="connsiteX25" fmla="*/ 719890 w 748465"/>
                            <a:gd name="connsiteY25" fmla="*/ 200025 h 742950"/>
                            <a:gd name="connsiteX26" fmla="*/ 691315 w 748465"/>
                            <a:gd name="connsiteY26" fmla="*/ 219075 h 742950"/>
                            <a:gd name="connsiteX27" fmla="*/ 667503 w 748465"/>
                            <a:gd name="connsiteY27" fmla="*/ 242888 h 742950"/>
                            <a:gd name="connsiteX28" fmla="*/ 657978 w 748465"/>
                            <a:gd name="connsiteY28" fmla="*/ 257175 h 742950"/>
                            <a:gd name="connsiteX29" fmla="*/ 629403 w 748465"/>
                            <a:gd name="connsiteY29" fmla="*/ 276225 h 742950"/>
                            <a:gd name="connsiteX30" fmla="*/ 615115 w 748465"/>
                            <a:gd name="connsiteY30" fmla="*/ 290513 h 742950"/>
                            <a:gd name="connsiteX31" fmla="*/ 600828 w 748465"/>
                            <a:gd name="connsiteY31" fmla="*/ 295275 h 742950"/>
                            <a:gd name="connsiteX32" fmla="*/ 572253 w 748465"/>
                            <a:gd name="connsiteY32" fmla="*/ 314325 h 742950"/>
                            <a:gd name="connsiteX33" fmla="*/ 562728 w 748465"/>
                            <a:gd name="connsiteY33" fmla="*/ 328613 h 742950"/>
                            <a:gd name="connsiteX34" fmla="*/ 534153 w 748465"/>
                            <a:gd name="connsiteY34" fmla="*/ 338138 h 742950"/>
                            <a:gd name="connsiteX35" fmla="*/ 505578 w 748465"/>
                            <a:gd name="connsiteY35" fmla="*/ 347663 h 742950"/>
                            <a:gd name="connsiteX36" fmla="*/ 491290 w 748465"/>
                            <a:gd name="connsiteY36" fmla="*/ 352425 h 742950"/>
                            <a:gd name="connsiteX37" fmla="*/ 462715 w 748465"/>
                            <a:gd name="connsiteY37" fmla="*/ 371475 h 742950"/>
                            <a:gd name="connsiteX38" fmla="*/ 438903 w 748465"/>
                            <a:gd name="connsiteY38" fmla="*/ 395288 h 742950"/>
                            <a:gd name="connsiteX39" fmla="*/ 429378 w 748465"/>
                            <a:gd name="connsiteY39" fmla="*/ 423863 h 742950"/>
                            <a:gd name="connsiteX40" fmla="*/ 419853 w 748465"/>
                            <a:gd name="connsiteY40" fmla="*/ 438150 h 742950"/>
                            <a:gd name="connsiteX41" fmla="*/ 410328 w 748465"/>
                            <a:gd name="connsiteY41" fmla="*/ 466725 h 742950"/>
                            <a:gd name="connsiteX42" fmla="*/ 405565 w 748465"/>
                            <a:gd name="connsiteY42" fmla="*/ 481013 h 742950"/>
                            <a:gd name="connsiteX43" fmla="*/ 410328 w 748465"/>
                            <a:gd name="connsiteY43" fmla="*/ 600075 h 742950"/>
                            <a:gd name="connsiteX44" fmla="*/ 419853 w 748465"/>
                            <a:gd name="connsiteY44" fmla="*/ 628650 h 742950"/>
                            <a:gd name="connsiteX45" fmla="*/ 434140 w 748465"/>
                            <a:gd name="connsiteY45" fmla="*/ 633413 h 742950"/>
                            <a:gd name="connsiteX46" fmla="*/ 453190 w 748465"/>
                            <a:gd name="connsiteY46" fmla="*/ 661988 h 742950"/>
                            <a:gd name="connsiteX47" fmla="*/ 462715 w 748465"/>
                            <a:gd name="connsiteY47" fmla="*/ 700088 h 742950"/>
                            <a:gd name="connsiteX48" fmla="*/ 448428 w 748465"/>
                            <a:gd name="connsiteY48" fmla="*/ 704850 h 742950"/>
                            <a:gd name="connsiteX49" fmla="*/ 424615 w 748465"/>
                            <a:gd name="connsiteY49" fmla="*/ 714375 h 742950"/>
                            <a:gd name="connsiteX50" fmla="*/ 405565 w 748465"/>
                            <a:gd name="connsiteY50" fmla="*/ 719138 h 742950"/>
                            <a:gd name="connsiteX51" fmla="*/ 391278 w 748465"/>
                            <a:gd name="connsiteY51" fmla="*/ 723900 h 742950"/>
                            <a:gd name="connsiteX52" fmla="*/ 338890 w 748465"/>
                            <a:gd name="connsiteY52" fmla="*/ 728663 h 742950"/>
                            <a:gd name="connsiteX53" fmla="*/ 305553 w 748465"/>
                            <a:gd name="connsiteY53" fmla="*/ 733425 h 742950"/>
                            <a:gd name="connsiteX54" fmla="*/ 267453 w 748465"/>
                            <a:gd name="connsiteY54" fmla="*/ 742950 h 742950"/>
                            <a:gd name="connsiteX55" fmla="*/ 224590 w 748465"/>
                            <a:gd name="connsiteY55" fmla="*/ 738188 h 742950"/>
                            <a:gd name="connsiteX56" fmla="*/ 205540 w 748465"/>
                            <a:gd name="connsiteY56" fmla="*/ 676275 h 742950"/>
                            <a:gd name="connsiteX57" fmla="*/ 196015 w 748465"/>
                            <a:gd name="connsiteY57" fmla="*/ 642938 h 742950"/>
                            <a:gd name="connsiteX58" fmla="*/ 186490 w 748465"/>
                            <a:gd name="connsiteY58" fmla="*/ 590550 h 742950"/>
                            <a:gd name="connsiteX59" fmla="*/ 176965 w 748465"/>
                            <a:gd name="connsiteY59" fmla="*/ 561975 h 742950"/>
                            <a:gd name="connsiteX60" fmla="*/ 167440 w 748465"/>
                            <a:gd name="connsiteY60" fmla="*/ 533400 h 742950"/>
                            <a:gd name="connsiteX61" fmla="*/ 162678 w 748465"/>
                            <a:gd name="connsiteY61" fmla="*/ 519113 h 742950"/>
                            <a:gd name="connsiteX62" fmla="*/ 157915 w 748465"/>
                            <a:gd name="connsiteY62" fmla="*/ 490538 h 742950"/>
                            <a:gd name="connsiteX63" fmla="*/ 148390 w 748465"/>
                            <a:gd name="connsiteY63" fmla="*/ 419100 h 742950"/>
                            <a:gd name="connsiteX64" fmla="*/ 138865 w 748465"/>
                            <a:gd name="connsiteY64" fmla="*/ 404813 h 742950"/>
                            <a:gd name="connsiteX65" fmla="*/ 115053 w 748465"/>
                            <a:gd name="connsiteY65" fmla="*/ 381000 h 742950"/>
                            <a:gd name="connsiteX66" fmla="*/ 62665 w 748465"/>
                            <a:gd name="connsiteY66" fmla="*/ 385763 h 742950"/>
                            <a:gd name="connsiteX67" fmla="*/ 48378 w 748465"/>
                            <a:gd name="connsiteY67" fmla="*/ 390525 h 742950"/>
                            <a:gd name="connsiteX68" fmla="*/ 34090 w 748465"/>
                            <a:gd name="connsiteY68" fmla="*/ 395288 h 742950"/>
                            <a:gd name="connsiteX69" fmla="*/ 15040 w 748465"/>
                            <a:gd name="connsiteY69" fmla="*/ 366713 h 742950"/>
                            <a:gd name="connsiteX70" fmla="*/ 5515 w 748465"/>
                            <a:gd name="connsiteY70" fmla="*/ 338138 h 742950"/>
                            <a:gd name="connsiteX71" fmla="*/ 5515 w 748465"/>
                            <a:gd name="connsiteY71" fmla="*/ 200025 h 742950"/>
                            <a:gd name="connsiteX72" fmla="*/ 15040 w 748465"/>
                            <a:gd name="connsiteY72" fmla="*/ 180975 h 742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748465" h="742950">
                              <a:moveTo>
                                <a:pt x="15040" y="180975"/>
                              </a:moveTo>
                              <a:cubicBezTo>
                                <a:pt x="17421" y="173831"/>
                                <a:pt x="18572" y="165163"/>
                                <a:pt x="19803" y="157163"/>
                              </a:cubicBezTo>
                              <a:cubicBezTo>
                                <a:pt x="21749" y="144513"/>
                                <a:pt x="19812" y="130946"/>
                                <a:pt x="24565" y="119063"/>
                              </a:cubicBezTo>
                              <a:cubicBezTo>
                                <a:pt x="27977" y="110534"/>
                                <a:pt x="46625" y="108033"/>
                                <a:pt x="53140" y="104775"/>
                              </a:cubicBezTo>
                              <a:cubicBezTo>
                                <a:pt x="84310" y="89189"/>
                                <a:pt x="50110" y="102033"/>
                                <a:pt x="81715" y="80963"/>
                              </a:cubicBezTo>
                              <a:cubicBezTo>
                                <a:pt x="85892" y="78178"/>
                                <a:pt x="91176" y="77579"/>
                                <a:pt x="96003" y="76200"/>
                              </a:cubicBezTo>
                              <a:cubicBezTo>
                                <a:pt x="120472" y="69209"/>
                                <a:pt x="122241" y="70539"/>
                                <a:pt x="153153" y="66675"/>
                              </a:cubicBezTo>
                              <a:cubicBezTo>
                                <a:pt x="157915" y="68263"/>
                                <a:pt x="162420" y="71438"/>
                                <a:pt x="167440" y="71438"/>
                              </a:cubicBezTo>
                              <a:cubicBezTo>
                                <a:pt x="175762" y="71438"/>
                                <a:pt x="195199" y="59009"/>
                                <a:pt x="200778" y="57150"/>
                              </a:cubicBezTo>
                              <a:cubicBezTo>
                                <a:pt x="208457" y="54590"/>
                                <a:pt x="216737" y="54351"/>
                                <a:pt x="224590" y="52388"/>
                              </a:cubicBezTo>
                              <a:cubicBezTo>
                                <a:pt x="268926" y="41304"/>
                                <a:pt x="190534" y="54531"/>
                                <a:pt x="272215" y="42863"/>
                              </a:cubicBezTo>
                              <a:lnTo>
                                <a:pt x="315078" y="28575"/>
                              </a:lnTo>
                              <a:lnTo>
                                <a:pt x="329365" y="23813"/>
                              </a:lnTo>
                              <a:cubicBezTo>
                                <a:pt x="334128" y="20638"/>
                                <a:pt x="338533" y="16848"/>
                                <a:pt x="343653" y="14288"/>
                              </a:cubicBezTo>
                              <a:cubicBezTo>
                                <a:pt x="348143" y="12043"/>
                                <a:pt x="353113" y="10904"/>
                                <a:pt x="357940" y="9525"/>
                              </a:cubicBezTo>
                              <a:cubicBezTo>
                                <a:pt x="385822" y="1559"/>
                                <a:pt x="386676" y="3794"/>
                                <a:pt x="424615" y="0"/>
                              </a:cubicBezTo>
                              <a:cubicBezTo>
                                <a:pt x="437315" y="1588"/>
                                <a:pt x="449980" y="3489"/>
                                <a:pt x="462715" y="4763"/>
                              </a:cubicBezTo>
                              <a:cubicBezTo>
                                <a:pt x="508529" y="9344"/>
                                <a:pt x="549642" y="11386"/>
                                <a:pt x="596065" y="14288"/>
                              </a:cubicBezTo>
                              <a:cubicBezTo>
                                <a:pt x="604003" y="15875"/>
                                <a:pt x="611805" y="18452"/>
                                <a:pt x="619878" y="19050"/>
                              </a:cubicBezTo>
                              <a:cubicBezTo>
                                <a:pt x="654744" y="21633"/>
                                <a:pt x="690427" y="16682"/>
                                <a:pt x="724653" y="23813"/>
                              </a:cubicBezTo>
                              <a:cubicBezTo>
                                <a:pt x="731603" y="25261"/>
                                <a:pt x="731541" y="36271"/>
                                <a:pt x="734178" y="42863"/>
                              </a:cubicBezTo>
                              <a:cubicBezTo>
                                <a:pt x="741909" y="62190"/>
                                <a:pt x="743787" y="71774"/>
                                <a:pt x="748465" y="90488"/>
                              </a:cubicBezTo>
                              <a:cubicBezTo>
                                <a:pt x="746878" y="109538"/>
                                <a:pt x="745814" y="128639"/>
                                <a:pt x="743703" y="147638"/>
                              </a:cubicBezTo>
                              <a:cubicBezTo>
                                <a:pt x="742637" y="157235"/>
                                <a:pt x="743258" y="167576"/>
                                <a:pt x="738940" y="176213"/>
                              </a:cubicBezTo>
                              <a:cubicBezTo>
                                <a:pt x="736380" y="181332"/>
                                <a:pt x="729415" y="182563"/>
                                <a:pt x="724653" y="185738"/>
                              </a:cubicBezTo>
                              <a:cubicBezTo>
                                <a:pt x="723065" y="190500"/>
                                <a:pt x="723440" y="196475"/>
                                <a:pt x="719890" y="200025"/>
                              </a:cubicBezTo>
                              <a:cubicBezTo>
                                <a:pt x="711795" y="208120"/>
                                <a:pt x="691315" y="219075"/>
                                <a:pt x="691315" y="219075"/>
                              </a:cubicBezTo>
                              <a:cubicBezTo>
                                <a:pt x="665917" y="257173"/>
                                <a:pt x="699250" y="211141"/>
                                <a:pt x="667503" y="242888"/>
                              </a:cubicBezTo>
                              <a:cubicBezTo>
                                <a:pt x="663456" y="246935"/>
                                <a:pt x="662286" y="253406"/>
                                <a:pt x="657978" y="257175"/>
                              </a:cubicBezTo>
                              <a:cubicBezTo>
                                <a:pt x="649363" y="264713"/>
                                <a:pt x="637498" y="268130"/>
                                <a:pt x="629403" y="276225"/>
                              </a:cubicBezTo>
                              <a:cubicBezTo>
                                <a:pt x="624640" y="280988"/>
                                <a:pt x="620719" y="286777"/>
                                <a:pt x="615115" y="290513"/>
                              </a:cubicBezTo>
                              <a:cubicBezTo>
                                <a:pt x="610938" y="293298"/>
                                <a:pt x="605590" y="293688"/>
                                <a:pt x="600828" y="295275"/>
                              </a:cubicBezTo>
                              <a:cubicBezTo>
                                <a:pt x="591303" y="301625"/>
                                <a:pt x="578603" y="304800"/>
                                <a:pt x="572253" y="314325"/>
                              </a:cubicBezTo>
                              <a:cubicBezTo>
                                <a:pt x="569078" y="319088"/>
                                <a:pt x="567582" y="325579"/>
                                <a:pt x="562728" y="328613"/>
                              </a:cubicBezTo>
                              <a:cubicBezTo>
                                <a:pt x="554214" y="333934"/>
                                <a:pt x="543678" y="334963"/>
                                <a:pt x="534153" y="338138"/>
                              </a:cubicBezTo>
                              <a:lnTo>
                                <a:pt x="505578" y="347663"/>
                              </a:lnTo>
                              <a:lnTo>
                                <a:pt x="491290" y="352425"/>
                              </a:lnTo>
                              <a:cubicBezTo>
                                <a:pt x="481765" y="358775"/>
                                <a:pt x="469065" y="361950"/>
                                <a:pt x="462715" y="371475"/>
                              </a:cubicBezTo>
                              <a:cubicBezTo>
                                <a:pt x="450015" y="390525"/>
                                <a:pt x="457953" y="382588"/>
                                <a:pt x="438903" y="395288"/>
                              </a:cubicBezTo>
                              <a:cubicBezTo>
                                <a:pt x="435728" y="404813"/>
                                <a:pt x="434947" y="415509"/>
                                <a:pt x="429378" y="423863"/>
                              </a:cubicBezTo>
                              <a:cubicBezTo>
                                <a:pt x="426203" y="428625"/>
                                <a:pt x="422178" y="432920"/>
                                <a:pt x="419853" y="438150"/>
                              </a:cubicBezTo>
                              <a:cubicBezTo>
                                <a:pt x="415775" y="447325"/>
                                <a:pt x="413503" y="457200"/>
                                <a:pt x="410328" y="466725"/>
                              </a:cubicBezTo>
                              <a:lnTo>
                                <a:pt x="405565" y="481013"/>
                              </a:lnTo>
                              <a:cubicBezTo>
                                <a:pt x="407153" y="520700"/>
                                <a:pt x="406502" y="560541"/>
                                <a:pt x="410328" y="600075"/>
                              </a:cubicBezTo>
                              <a:cubicBezTo>
                                <a:pt x="411295" y="610069"/>
                                <a:pt x="410328" y="625475"/>
                                <a:pt x="419853" y="628650"/>
                              </a:cubicBezTo>
                              <a:lnTo>
                                <a:pt x="434140" y="633413"/>
                              </a:lnTo>
                              <a:cubicBezTo>
                                <a:pt x="440490" y="642938"/>
                                <a:pt x="450414" y="650882"/>
                                <a:pt x="453190" y="661988"/>
                              </a:cubicBezTo>
                              <a:lnTo>
                                <a:pt x="462715" y="700088"/>
                              </a:lnTo>
                              <a:cubicBezTo>
                                <a:pt x="457953" y="701675"/>
                                <a:pt x="453128" y="703087"/>
                                <a:pt x="448428" y="704850"/>
                              </a:cubicBezTo>
                              <a:cubicBezTo>
                                <a:pt x="440423" y="707852"/>
                                <a:pt x="432725" y="711671"/>
                                <a:pt x="424615" y="714375"/>
                              </a:cubicBezTo>
                              <a:cubicBezTo>
                                <a:pt x="418405" y="716445"/>
                                <a:pt x="411859" y="717340"/>
                                <a:pt x="405565" y="719138"/>
                              </a:cubicBezTo>
                              <a:cubicBezTo>
                                <a:pt x="400738" y="720517"/>
                                <a:pt x="396247" y="723190"/>
                                <a:pt x="391278" y="723900"/>
                              </a:cubicBezTo>
                              <a:cubicBezTo>
                                <a:pt x="373920" y="726380"/>
                                <a:pt x="356317" y="726727"/>
                                <a:pt x="338890" y="728663"/>
                              </a:cubicBezTo>
                              <a:cubicBezTo>
                                <a:pt x="327734" y="729903"/>
                                <a:pt x="316665" y="731838"/>
                                <a:pt x="305553" y="733425"/>
                              </a:cubicBezTo>
                              <a:cubicBezTo>
                                <a:pt x="294277" y="737184"/>
                                <a:pt x="278950" y="742950"/>
                                <a:pt x="267453" y="742950"/>
                              </a:cubicBezTo>
                              <a:cubicBezTo>
                                <a:pt x="253077" y="742950"/>
                                <a:pt x="238878" y="739775"/>
                                <a:pt x="224590" y="738188"/>
                              </a:cubicBezTo>
                              <a:cubicBezTo>
                                <a:pt x="194831" y="718348"/>
                                <a:pt x="213525" y="736166"/>
                                <a:pt x="205540" y="676275"/>
                              </a:cubicBezTo>
                              <a:cubicBezTo>
                                <a:pt x="204210" y="666302"/>
                                <a:pt x="199282" y="652738"/>
                                <a:pt x="196015" y="642938"/>
                              </a:cubicBezTo>
                              <a:cubicBezTo>
                                <a:pt x="192660" y="619450"/>
                                <a:pt x="192616" y="610968"/>
                                <a:pt x="186490" y="590550"/>
                              </a:cubicBezTo>
                              <a:cubicBezTo>
                                <a:pt x="183605" y="580933"/>
                                <a:pt x="180140" y="571500"/>
                                <a:pt x="176965" y="561975"/>
                              </a:cubicBezTo>
                              <a:lnTo>
                                <a:pt x="167440" y="533400"/>
                              </a:lnTo>
                              <a:cubicBezTo>
                                <a:pt x="165853" y="528638"/>
                                <a:pt x="163503" y="524065"/>
                                <a:pt x="162678" y="519113"/>
                              </a:cubicBezTo>
                              <a:cubicBezTo>
                                <a:pt x="161090" y="509588"/>
                                <a:pt x="159281" y="500097"/>
                                <a:pt x="157915" y="490538"/>
                              </a:cubicBezTo>
                              <a:cubicBezTo>
                                <a:pt x="157574" y="488152"/>
                                <a:pt x="149864" y="424015"/>
                                <a:pt x="148390" y="419100"/>
                              </a:cubicBezTo>
                              <a:cubicBezTo>
                                <a:pt x="146745" y="413618"/>
                                <a:pt x="142040" y="409575"/>
                                <a:pt x="138865" y="404813"/>
                              </a:cubicBezTo>
                              <a:cubicBezTo>
                                <a:pt x="127753" y="371476"/>
                                <a:pt x="138865" y="373063"/>
                                <a:pt x="115053" y="381000"/>
                              </a:cubicBezTo>
                              <a:cubicBezTo>
                                <a:pt x="81394" y="374269"/>
                                <a:pt x="98920" y="373678"/>
                                <a:pt x="62665" y="385763"/>
                              </a:cubicBezTo>
                              <a:lnTo>
                                <a:pt x="48378" y="390525"/>
                              </a:lnTo>
                              <a:lnTo>
                                <a:pt x="34090" y="395288"/>
                              </a:lnTo>
                              <a:cubicBezTo>
                                <a:pt x="27740" y="385763"/>
                                <a:pt x="18660" y="377573"/>
                                <a:pt x="15040" y="366713"/>
                              </a:cubicBezTo>
                              <a:lnTo>
                                <a:pt x="5515" y="338138"/>
                              </a:lnTo>
                              <a:cubicBezTo>
                                <a:pt x="-1969" y="270778"/>
                                <a:pt x="-1709" y="293935"/>
                                <a:pt x="5515" y="200025"/>
                              </a:cubicBezTo>
                              <a:cubicBezTo>
                                <a:pt x="10800" y="131320"/>
                                <a:pt x="12659" y="188119"/>
                                <a:pt x="15040" y="180975"/>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B8C23" id="Freeform 14" o:spid="_x0000_s1026" style="position:absolute;margin-left:50.55pt;margin-top:69.55pt;width:58.95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48465,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" path="m15040,180975v2381,-7144,3532,-15812,4763,-23812c21749,144513,19812,130946,24565,119063v3412,-8529,22060,-11030,28575,-14288c84310,89189,50110,102033,81715,80963v4177,-2785,9461,-3384,14288,-4763c120472,69209,122241,70539,153153,66675v4762,1588,9267,4763,14287,4763c175762,71438,195199,59009,200778,57150v7679,-2560,15959,-2799,23812,-4762c268926,41304,190534,54531,272215,42863l315078,28575r14287,-4762c334128,20638,338533,16848,343653,14288v4490,-2245,9460,-3384,14287,-4763c385822,1559,386676,3794,424615,v12700,1588,25365,3489,38100,4763c508529,9344,549642,11386,596065,14288v7938,1587,15740,4164,23813,4762c654744,21633,690427,16682,724653,23813v6950,1448,6888,12458,9525,19050c741909,62190,743787,71774,748465,90488v-1587,19050,-2651,38151,-4762,57150c742637,157235,743258,167576,738940,176213v-2560,5119,-9525,6350,-14287,9525c723065,190500,723440,196475,719890,200025v-8095,8095,-28575,19050,-28575,19050c665917,257173,699250,211141,667503,242888v-4047,4047,-5217,10518,-9525,14287c649363,264713,637498,268130,629403,276225v-4763,4763,-8684,10552,-14288,14288c610938,293298,605590,293688,600828,295275v-9525,6350,-22225,9525,-28575,19050c569078,319088,567582,325579,562728,328613v-8514,5321,-19050,6350,-28575,9525l505578,347663r-14288,4762c481765,358775,469065,361950,462715,371475v-12700,19050,-4762,11113,-23812,23813c435728,404813,434947,415509,429378,423863v-3175,4762,-7200,9057,-9525,14287c415775,447325,413503,457200,410328,466725r-4763,14288c407153,520700,406502,560541,410328,600075v967,9994,,25400,9525,28575l434140,633413v6350,9525,16274,17469,19050,28575l462715,700088v-4762,1587,-9587,2999,-14287,4762c440423,707852,432725,711671,424615,714375v-6210,2070,-12756,2965,-19050,4763c400738,720517,396247,723190,391278,723900v-17358,2480,-34961,2827,-52388,4763c327734,729903,316665,731838,305553,733425v-11276,3759,-26603,9525,-38100,9525c253077,742950,238878,739775,224590,738188v-29759,-19840,-11065,-2022,-19050,-61913c204210,666302,199282,652738,196015,642938v-3355,-23488,-3399,-31970,-9525,-52388c183605,580933,180140,571500,176965,561975r-9525,-28575c165853,528638,163503,524065,162678,519113v-1588,-9525,-3397,-19016,-4763,-28575c157574,488152,149864,424015,148390,419100v-1645,-5482,-6350,-9525,-9525,-14287c127753,371476,138865,373063,115053,381000v-33659,-6731,-16133,-7322,-52388,4763l48378,390525r-14288,4763c27740,385763,18660,377573,15040,366713l5515,338138v-7484,-67360,-7224,-44203,,-138113c10800,131320,12659,188119,15040,180975xe" filled="f" strokecolor="red" strokeweight="2pt">
                <v:path arrowok="t" o:connecttype="custom" o:connectlocs="15040,180975;19803,157163;24565,119063;53140,104775;81715,80963;96003,76200;153153,66675;167440,71438;200778,57150;224590,52388;272215,42863;315078,28575;329365,23813;343653,14288;357940,9525;424615,0;462715,4763;596065,14288;619878,19050;724653,23813;734178,42863;748465,90488;743703,147638;738940,176213;724653,185738;719890,200025;691315,219075;667503,242888;657978,257175;629403,276225;615115,290513;600828,295275;572253,314325;562728,328613;534153,338138;505578,347663;491290,352425;462715,371475;438903,395288;429378,423863;419853,438150;410328,466725;405565,481013;410328,600075;419853,628650;434140,633413;453190,661988;462715,700088;448428,704850;424615,714375;405565,719138;391278,723900;338890,728663;305553,733425;267453,742950;224590,738188;205540,676275;196015,642938;186490,590550;176965,561975;167440,533400;162678,519113;157915,490538;148390,419100;138865,404813;115053,381000;62665,385763;48378,390525;34090,395288;15040,366713;5515,338138;5515,200025;15040,180975" o:connectangles="0,0,0,0,0,0,0,0,0,0,0,0,0,0,0,0,0,0,0,0,0,0,0,0,0,0,0,0,0,0,0,0,0,0,0,0,0,0,0,0,0,0,0,0,0,0,0,0,0,0,0,0,0,0,0,0,0,0,0,0,0,0,0,0,0,0,0,0,0,0,0,0,0"/>
              </v:shape>
            </w:pict>
          </mc:Fallback>
        </mc:AlternateContent>
      </w:r>
      <w:r w:rsidR="00CC2B1C" w:rsidRPr="00CC2B1C">
        <w:rPr>
          <w:rFonts w:ascii="Arial" w:hAnsi="Arial" w:cs="Arial"/>
          <w:noProof/>
          <w:sz w:val="22"/>
          <w:lang w:eastAsia="en-GB"/>
        </w:rPr>
        <w:drawing>
          <wp:inline distT="0" distB="0" distL="0" distR="0">
            <wp:extent cx="6646545" cy="455646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6545" cy="4556468"/>
                    </a:xfrm>
                    <a:prstGeom prst="rect">
                      <a:avLst/>
                    </a:prstGeom>
                    <a:pattFill prst="pct20">
                      <a:fgClr>
                        <a:schemeClr val="accent1"/>
                      </a:fgClr>
                      <a:bgClr>
                        <a:schemeClr val="bg1"/>
                      </a:bgClr>
                    </a:pattFill>
                    <a:ln>
                      <a:noFill/>
                    </a:ln>
                  </pic:spPr>
                </pic:pic>
              </a:graphicData>
            </a:graphic>
          </wp:inline>
        </w:drawing>
      </w:r>
    </w:p>
    <w:p w:rsidR="00C76C94" w:rsidRDefault="00C76C94" w:rsidP="00C76C94">
      <w:pPr>
        <w:tabs>
          <w:tab w:val="left" w:pos="-1152"/>
          <w:tab w:val="left" w:pos="567"/>
          <w:tab w:val="left" w:pos="2268"/>
          <w:tab w:val="left" w:pos="2835"/>
        </w:tabs>
        <w:spacing w:after="0"/>
        <w:ind w:right="566"/>
        <w:rPr>
          <w:rFonts w:ascii="Arial" w:hAnsi="Arial" w:cs="Arial"/>
          <w:b/>
          <w:sz w:val="22"/>
        </w:rPr>
      </w:pPr>
    </w:p>
    <w:p w:rsidR="00513501" w:rsidRPr="006E6DFF" w:rsidRDefault="00350AAF" w:rsidP="00C76C94">
      <w:pPr>
        <w:tabs>
          <w:tab w:val="left" w:pos="-1152"/>
          <w:tab w:val="left" w:pos="567"/>
          <w:tab w:val="left" w:pos="2268"/>
          <w:tab w:val="left" w:pos="2835"/>
        </w:tabs>
        <w:spacing w:before="0" w:after="0"/>
        <w:ind w:right="566"/>
        <w:rPr>
          <w:rFonts w:ascii="Arial" w:hAnsi="Arial" w:cs="Arial"/>
          <w:b/>
          <w:sz w:val="22"/>
        </w:rPr>
      </w:pPr>
      <w:r>
        <w:rPr>
          <w:rFonts w:ascii="Arial" w:hAnsi="Arial" w:cs="Arial"/>
          <w:b/>
          <w:sz w:val="22"/>
        </w:rPr>
        <w:t>Overview</w:t>
      </w:r>
    </w:p>
    <w:p w:rsidR="00C76C94" w:rsidRDefault="00C76C94" w:rsidP="00C76C94">
      <w:pPr>
        <w:spacing w:before="0" w:after="0"/>
        <w:rPr>
          <w:rFonts w:ascii="Arial" w:eastAsia="Times New Roman" w:hAnsi="Arial" w:cs="Arial"/>
          <w:sz w:val="22"/>
        </w:rPr>
      </w:pPr>
      <w:r>
        <w:rPr>
          <w:rFonts w:ascii="Arial" w:eastAsia="Times New Roman" w:hAnsi="Arial" w:cs="Arial"/>
          <w:sz w:val="22"/>
        </w:rPr>
        <w:t xml:space="preserve">Victoria Park is Ashford’s oldest and largest urban park, and is managed and maintained collaboratively by Ashford Borough Council’s in house grounds </w:t>
      </w:r>
      <w:r w:rsidR="004610EA" w:rsidRPr="00A9498B">
        <w:rPr>
          <w:rFonts w:ascii="Arial" w:eastAsia="Times New Roman" w:hAnsi="Arial" w:cs="Arial"/>
          <w:sz w:val="22"/>
        </w:rPr>
        <w:t xml:space="preserve">maintenance </w:t>
      </w:r>
      <w:r>
        <w:rPr>
          <w:rFonts w:ascii="Arial" w:eastAsia="Times New Roman" w:hAnsi="Arial" w:cs="Arial"/>
          <w:sz w:val="22"/>
        </w:rPr>
        <w:t>team and corporate property team. It services the whole of the town and is at the start of a £4.5m transformation project to help it meet the growing needs and aspirations of the expanding community.</w:t>
      </w:r>
    </w:p>
    <w:p w:rsidR="00C76C94" w:rsidRPr="006E6DFF" w:rsidRDefault="00C76C94" w:rsidP="00C76C94">
      <w:pPr>
        <w:spacing w:before="0" w:after="0"/>
        <w:rPr>
          <w:rFonts w:ascii="Arial" w:eastAsia="Times New Roman" w:hAnsi="Arial" w:cs="Arial"/>
          <w:sz w:val="22"/>
        </w:rPr>
      </w:pPr>
    </w:p>
    <w:p w:rsidR="00C96CF3" w:rsidRDefault="00E557AF" w:rsidP="00C76C94">
      <w:pPr>
        <w:spacing w:before="0" w:after="0"/>
        <w:rPr>
          <w:rFonts w:ascii="Arial" w:eastAsia="Times New Roman" w:hAnsi="Arial" w:cs="Arial"/>
          <w:sz w:val="22"/>
        </w:rPr>
      </w:pPr>
      <w:r w:rsidRPr="006E6DFF">
        <w:rPr>
          <w:rFonts w:ascii="Arial" w:eastAsia="Times New Roman" w:hAnsi="Arial" w:cs="Arial"/>
          <w:sz w:val="22"/>
        </w:rPr>
        <w:t>A consultation was carried</w:t>
      </w:r>
      <w:r w:rsidR="002F54E9">
        <w:rPr>
          <w:rFonts w:ascii="Arial" w:eastAsia="Times New Roman" w:hAnsi="Arial" w:cs="Arial"/>
          <w:sz w:val="22"/>
        </w:rPr>
        <w:t xml:space="preserve"> out </w:t>
      </w:r>
      <w:r w:rsidR="00612E7E">
        <w:rPr>
          <w:rFonts w:ascii="Arial" w:eastAsia="Times New Roman" w:hAnsi="Arial" w:cs="Arial"/>
          <w:sz w:val="22"/>
        </w:rPr>
        <w:t>with the local community at the start of the Victoria Park Project</w:t>
      </w:r>
      <w:r w:rsidR="00C104F9">
        <w:rPr>
          <w:rFonts w:ascii="Arial" w:eastAsia="Times New Roman" w:hAnsi="Arial" w:cs="Arial"/>
          <w:sz w:val="22"/>
        </w:rPr>
        <w:t xml:space="preserve"> that</w:t>
      </w:r>
      <w:r w:rsidR="00D26067" w:rsidRPr="006E6DFF">
        <w:rPr>
          <w:rFonts w:ascii="Arial" w:eastAsia="Times New Roman" w:hAnsi="Arial" w:cs="Arial"/>
          <w:sz w:val="22"/>
        </w:rPr>
        <w:t xml:space="preserve"> </w:t>
      </w:r>
      <w:r w:rsidR="00612E7E">
        <w:rPr>
          <w:rFonts w:ascii="Arial" w:eastAsia="Times New Roman" w:hAnsi="Arial" w:cs="Arial"/>
          <w:sz w:val="22"/>
        </w:rPr>
        <w:t xml:space="preserve">identified a strong desire for a new cycling facilities in the park, especially the creation of a pump track as no similar facilities exist locally. </w:t>
      </w:r>
    </w:p>
    <w:p w:rsidR="00C96CF3" w:rsidRDefault="00C96CF3" w:rsidP="00C76C94">
      <w:pPr>
        <w:spacing w:before="0" w:after="0"/>
        <w:rPr>
          <w:rFonts w:ascii="Arial" w:eastAsia="Times New Roman" w:hAnsi="Arial" w:cs="Arial"/>
          <w:sz w:val="22"/>
        </w:rPr>
      </w:pPr>
    </w:p>
    <w:p w:rsidR="00612E7E" w:rsidRDefault="00C96CF3" w:rsidP="00C76C94">
      <w:pPr>
        <w:spacing w:before="0" w:after="0"/>
        <w:rPr>
          <w:rFonts w:ascii="Arial" w:eastAsia="Times New Roman" w:hAnsi="Arial" w:cs="Arial"/>
          <w:sz w:val="22"/>
        </w:rPr>
      </w:pPr>
      <w:r>
        <w:rPr>
          <w:rFonts w:ascii="Arial" w:eastAsia="Times New Roman" w:hAnsi="Arial" w:cs="Arial"/>
          <w:sz w:val="22"/>
        </w:rPr>
        <w:t>We are seeking a contractor to deliver both the design and the build of a</w:t>
      </w:r>
      <w:r w:rsidRPr="00C96CF3">
        <w:rPr>
          <w:rFonts w:ascii="Arial" w:eastAsia="Times New Roman" w:hAnsi="Arial" w:cs="Arial"/>
          <w:sz w:val="22"/>
        </w:rPr>
        <w:t xml:space="preserve"> </w:t>
      </w:r>
      <w:r>
        <w:rPr>
          <w:rFonts w:ascii="Arial" w:eastAsia="Times New Roman" w:hAnsi="Arial" w:cs="Arial"/>
          <w:sz w:val="22"/>
        </w:rPr>
        <w:t xml:space="preserve">new pump track in Victoria Park, adjacent to the new cycling learning zone and the planned new wetland. </w:t>
      </w:r>
      <w:r w:rsidR="00612E7E">
        <w:rPr>
          <w:rFonts w:ascii="Arial" w:eastAsia="Times New Roman" w:hAnsi="Arial" w:cs="Arial"/>
          <w:sz w:val="22"/>
        </w:rPr>
        <w:t xml:space="preserve">There are a number of key local stakeholders who we are keen to be involved in the </w:t>
      </w:r>
      <w:r>
        <w:rPr>
          <w:rFonts w:ascii="Arial" w:eastAsia="Times New Roman" w:hAnsi="Arial" w:cs="Arial"/>
          <w:sz w:val="22"/>
        </w:rPr>
        <w:t>creation</w:t>
      </w:r>
      <w:r w:rsidR="00612E7E">
        <w:rPr>
          <w:rFonts w:ascii="Arial" w:eastAsia="Times New Roman" w:hAnsi="Arial" w:cs="Arial"/>
          <w:sz w:val="22"/>
        </w:rPr>
        <w:t xml:space="preserve"> of the pump track as they have been strong supporters of our funding bid</w:t>
      </w:r>
      <w:r>
        <w:rPr>
          <w:rFonts w:ascii="Arial" w:eastAsia="Times New Roman" w:hAnsi="Arial" w:cs="Arial"/>
          <w:sz w:val="22"/>
        </w:rPr>
        <w:t>s</w:t>
      </w:r>
      <w:r w:rsidR="00612E7E">
        <w:rPr>
          <w:rFonts w:ascii="Arial" w:eastAsia="Times New Roman" w:hAnsi="Arial" w:cs="Arial"/>
          <w:sz w:val="22"/>
        </w:rPr>
        <w:t xml:space="preserve"> and are likely </w:t>
      </w:r>
      <w:r>
        <w:rPr>
          <w:rFonts w:ascii="Arial" w:eastAsia="Times New Roman" w:hAnsi="Arial" w:cs="Arial"/>
          <w:sz w:val="22"/>
        </w:rPr>
        <w:t xml:space="preserve">to contribute heavily </w:t>
      </w:r>
      <w:r w:rsidR="00612E7E">
        <w:rPr>
          <w:rFonts w:ascii="Arial" w:eastAsia="Times New Roman" w:hAnsi="Arial" w:cs="Arial"/>
          <w:sz w:val="22"/>
        </w:rPr>
        <w:t xml:space="preserve">core </w:t>
      </w:r>
      <w:r>
        <w:rPr>
          <w:rFonts w:ascii="Arial" w:eastAsia="Times New Roman" w:hAnsi="Arial" w:cs="Arial"/>
          <w:sz w:val="22"/>
        </w:rPr>
        <w:t>user groups</w:t>
      </w:r>
      <w:r w:rsidR="00612E7E">
        <w:rPr>
          <w:rFonts w:ascii="Arial" w:eastAsia="Times New Roman" w:hAnsi="Arial" w:cs="Arial"/>
          <w:sz w:val="22"/>
        </w:rPr>
        <w:t>.</w:t>
      </w:r>
      <w:r w:rsidR="001B7017">
        <w:rPr>
          <w:rFonts w:ascii="Arial" w:eastAsia="Times New Roman" w:hAnsi="Arial" w:cs="Arial"/>
          <w:sz w:val="22"/>
        </w:rPr>
        <w:t xml:space="preserve"> It is proposed that the track be free to access and to use.</w:t>
      </w:r>
    </w:p>
    <w:p w:rsidR="00C96CF3" w:rsidRDefault="00C96CF3" w:rsidP="00C76C94">
      <w:pPr>
        <w:spacing w:before="0" w:after="0"/>
        <w:rPr>
          <w:rFonts w:ascii="Arial" w:eastAsia="Times New Roman" w:hAnsi="Arial" w:cs="Arial"/>
          <w:sz w:val="22"/>
        </w:rPr>
      </w:pPr>
    </w:p>
    <w:p w:rsidR="001443C0" w:rsidRDefault="00612E7E" w:rsidP="00C76C94">
      <w:pPr>
        <w:spacing w:before="0" w:after="0"/>
        <w:rPr>
          <w:rFonts w:ascii="Arial" w:eastAsia="Times New Roman" w:hAnsi="Arial" w:cs="Arial"/>
          <w:sz w:val="22"/>
        </w:rPr>
      </w:pPr>
      <w:r>
        <w:rPr>
          <w:rFonts w:ascii="Arial" w:eastAsia="Times New Roman" w:hAnsi="Arial" w:cs="Arial"/>
          <w:sz w:val="22"/>
        </w:rPr>
        <w:lastRenderedPageBreak/>
        <w:t>The pump track is jointly funded by the National Lottery Heritage Fund, British Cycling, Kent County Council and Ashford Borough Council.</w:t>
      </w:r>
    </w:p>
    <w:p w:rsidR="0088179E" w:rsidRDefault="0088179E" w:rsidP="00C76C94">
      <w:pPr>
        <w:spacing w:after="0" w:line="216" w:lineRule="auto"/>
        <w:rPr>
          <w:rFonts w:ascii="Arial" w:eastAsia="Times New Roman" w:hAnsi="Arial" w:cs="Arial"/>
          <w:b/>
          <w:sz w:val="22"/>
          <w:lang w:eastAsia="en-GB"/>
        </w:rPr>
      </w:pPr>
    </w:p>
    <w:p w:rsidR="00350AAF" w:rsidRDefault="00350AAF" w:rsidP="00A27888">
      <w:pPr>
        <w:spacing w:before="0" w:after="0" w:line="216" w:lineRule="auto"/>
        <w:rPr>
          <w:rFonts w:ascii="Arial" w:eastAsia="Times New Roman" w:hAnsi="Arial" w:cs="Arial"/>
          <w:b/>
          <w:sz w:val="22"/>
          <w:lang w:eastAsia="en-GB"/>
        </w:rPr>
      </w:pPr>
      <w:r>
        <w:rPr>
          <w:rFonts w:ascii="Arial" w:eastAsia="Times New Roman" w:hAnsi="Arial" w:cs="Arial"/>
          <w:b/>
          <w:sz w:val="22"/>
          <w:lang w:eastAsia="en-GB"/>
        </w:rPr>
        <w:t>Site</w:t>
      </w:r>
    </w:p>
    <w:p w:rsidR="00350AAF" w:rsidRPr="00A9498B" w:rsidRDefault="00840DF1" w:rsidP="009457CA">
      <w:pPr>
        <w:spacing w:before="0" w:after="0"/>
        <w:rPr>
          <w:rFonts w:ascii="Arial" w:eastAsia="Times New Roman" w:hAnsi="Arial" w:cs="Arial"/>
          <w:sz w:val="22"/>
          <w:lang w:eastAsia="en-GB"/>
        </w:rPr>
      </w:pPr>
      <w:r>
        <w:rPr>
          <w:rFonts w:ascii="Arial" w:eastAsia="Times New Roman" w:hAnsi="Arial" w:cs="Arial"/>
          <w:sz w:val="22"/>
          <w:lang w:eastAsia="en-GB"/>
        </w:rPr>
        <w:t xml:space="preserve">The site of the proposed pump track is roughly in the centre of the park (what3words </w:t>
      </w:r>
      <w:proofErr w:type="spellStart"/>
      <w:r w:rsidRPr="0036003A">
        <w:rPr>
          <w:rFonts w:ascii="Arial" w:eastAsia="Times New Roman" w:hAnsi="Arial" w:cs="Arial"/>
          <w:sz w:val="22"/>
          <w:u w:val="single"/>
          <w:lang w:eastAsia="en-GB"/>
        </w:rPr>
        <w:t>digit.orange.trace</w:t>
      </w:r>
      <w:proofErr w:type="spellEnd"/>
      <w:r>
        <w:rPr>
          <w:rFonts w:ascii="Arial" w:eastAsia="Times New Roman" w:hAnsi="Arial" w:cs="Arial"/>
          <w:sz w:val="22"/>
          <w:lang w:eastAsia="en-GB"/>
        </w:rPr>
        <w:t xml:space="preserve">), covering a space </w:t>
      </w:r>
      <w:r w:rsidR="0036003A" w:rsidRPr="00A9498B">
        <w:rPr>
          <w:rFonts w:ascii="Arial" w:eastAsia="Times New Roman" w:hAnsi="Arial" w:cs="Arial"/>
          <w:sz w:val="22"/>
          <w:lang w:eastAsia="en-GB"/>
        </w:rPr>
        <w:t>approximately 50</w:t>
      </w:r>
      <w:r w:rsidRPr="00A9498B">
        <w:rPr>
          <w:rFonts w:ascii="Arial" w:eastAsia="Times New Roman" w:hAnsi="Arial" w:cs="Arial"/>
          <w:sz w:val="22"/>
          <w:lang w:eastAsia="en-GB"/>
        </w:rPr>
        <w:t xml:space="preserve">m by </w:t>
      </w:r>
      <w:r w:rsidR="0036003A" w:rsidRPr="00A9498B">
        <w:rPr>
          <w:rFonts w:ascii="Arial" w:eastAsia="Times New Roman" w:hAnsi="Arial" w:cs="Arial"/>
          <w:sz w:val="22"/>
          <w:lang w:eastAsia="en-GB"/>
        </w:rPr>
        <w:t>3</w:t>
      </w:r>
      <w:r w:rsidRPr="00A9498B">
        <w:rPr>
          <w:rFonts w:ascii="Arial" w:eastAsia="Times New Roman" w:hAnsi="Arial" w:cs="Arial"/>
          <w:sz w:val="22"/>
          <w:lang w:eastAsia="en-GB"/>
        </w:rPr>
        <w:t>0m</w:t>
      </w:r>
      <w:r w:rsidR="0036003A" w:rsidRPr="00A9498B">
        <w:rPr>
          <w:rFonts w:ascii="Arial" w:eastAsia="Times New Roman" w:hAnsi="Arial" w:cs="Arial"/>
          <w:sz w:val="22"/>
          <w:lang w:eastAsia="en-GB"/>
        </w:rPr>
        <w:t xml:space="preserve"> at its widest points</w:t>
      </w:r>
      <w:r w:rsidRPr="00A9498B">
        <w:rPr>
          <w:rFonts w:ascii="Arial" w:eastAsia="Times New Roman" w:hAnsi="Arial" w:cs="Arial"/>
          <w:sz w:val="22"/>
          <w:lang w:eastAsia="en-GB"/>
        </w:rPr>
        <w:t xml:space="preserve">. The space is currently grassed with bush and tree borders surrounding a majority of the perimeter. There are two access points, one on the North-West of the site leading from a mixed-use path which follows the course of the river Stour, and the other on the South-West of the site leading onto a </w:t>
      </w:r>
      <w:r w:rsidR="0078272F" w:rsidRPr="00A9498B">
        <w:rPr>
          <w:rFonts w:ascii="Arial" w:eastAsia="Times New Roman" w:hAnsi="Arial" w:cs="Arial"/>
          <w:sz w:val="22"/>
          <w:lang w:eastAsia="en-GB"/>
        </w:rPr>
        <w:t>“wheels</w:t>
      </w:r>
      <w:r w:rsidRPr="00A9498B">
        <w:rPr>
          <w:rFonts w:ascii="Arial" w:eastAsia="Times New Roman" w:hAnsi="Arial" w:cs="Arial"/>
          <w:sz w:val="22"/>
          <w:lang w:eastAsia="en-GB"/>
        </w:rPr>
        <w:t xml:space="preserve"> learning</w:t>
      </w:r>
      <w:r w:rsidR="0078272F" w:rsidRPr="00A9498B">
        <w:rPr>
          <w:rFonts w:ascii="Arial" w:eastAsia="Times New Roman" w:hAnsi="Arial" w:cs="Arial"/>
          <w:sz w:val="22"/>
          <w:lang w:eastAsia="en-GB"/>
        </w:rPr>
        <w:t>”</w:t>
      </w:r>
      <w:r w:rsidRPr="00A9498B">
        <w:rPr>
          <w:rFonts w:ascii="Arial" w:eastAsia="Times New Roman" w:hAnsi="Arial" w:cs="Arial"/>
          <w:sz w:val="22"/>
          <w:lang w:eastAsia="en-GB"/>
        </w:rPr>
        <w:t xml:space="preserve"> stretch of wide path.</w:t>
      </w:r>
    </w:p>
    <w:p w:rsidR="00A921F4" w:rsidRPr="00A9498B" w:rsidRDefault="00A921F4" w:rsidP="009457CA">
      <w:pPr>
        <w:spacing w:before="0" w:after="0"/>
        <w:rPr>
          <w:rFonts w:ascii="Arial" w:eastAsia="Times New Roman" w:hAnsi="Arial" w:cs="Arial"/>
          <w:sz w:val="22"/>
          <w:lang w:eastAsia="en-GB"/>
        </w:rPr>
      </w:pPr>
    </w:p>
    <w:p w:rsidR="00A921F4" w:rsidRPr="00A9498B" w:rsidRDefault="0078272F" w:rsidP="009457CA">
      <w:pPr>
        <w:spacing w:before="0" w:after="0"/>
        <w:rPr>
          <w:rFonts w:ascii="Arial" w:eastAsia="Times New Roman" w:hAnsi="Arial" w:cs="Arial"/>
          <w:sz w:val="22"/>
          <w:lang w:eastAsia="en-GB"/>
        </w:rPr>
      </w:pPr>
      <w:r w:rsidRPr="00A9498B">
        <w:rPr>
          <w:rFonts w:ascii="Arial" w:eastAsia="Times New Roman" w:hAnsi="Arial" w:cs="Arial"/>
          <w:sz w:val="22"/>
          <w:lang w:eastAsia="en-GB"/>
        </w:rPr>
        <w:t xml:space="preserve">The site sits within </w:t>
      </w:r>
      <w:r w:rsidR="00320EDF" w:rsidRPr="00A9498B">
        <w:rPr>
          <w:rFonts w:ascii="Arial" w:eastAsia="Times New Roman" w:hAnsi="Arial" w:cs="Arial"/>
          <w:sz w:val="22"/>
          <w:lang w:eastAsia="en-GB"/>
        </w:rPr>
        <w:t>flood zone 3</w:t>
      </w:r>
      <w:r w:rsidRPr="00A9498B">
        <w:rPr>
          <w:rFonts w:ascii="Arial" w:eastAsia="Times New Roman" w:hAnsi="Arial" w:cs="Arial"/>
          <w:sz w:val="22"/>
          <w:lang w:eastAsia="en-GB"/>
        </w:rPr>
        <w:t xml:space="preserve"> for the river Stour to the North</w:t>
      </w:r>
      <w:r w:rsidR="00320EDF" w:rsidRPr="00A9498B">
        <w:rPr>
          <w:rFonts w:ascii="Arial" w:eastAsia="Times New Roman" w:hAnsi="Arial" w:cs="Arial"/>
          <w:sz w:val="22"/>
          <w:lang w:eastAsia="en-GB"/>
        </w:rPr>
        <w:t xml:space="preserve"> (</w:t>
      </w:r>
      <w:hyperlink r:id="rId9" w:history="1">
        <w:r w:rsidR="00320EDF" w:rsidRPr="00A9498B">
          <w:rPr>
            <w:rStyle w:val="Hyperlink"/>
            <w:rFonts w:ascii="Arial" w:hAnsi="Arial" w:cs="Arial"/>
            <w:color w:val="auto"/>
            <w:sz w:val="22"/>
          </w:rPr>
          <w:t>Flood map for planning - GOV.UK (flood-map-for-planning.service.gov.uk)</w:t>
        </w:r>
      </w:hyperlink>
      <w:r w:rsidRPr="00A9498B">
        <w:rPr>
          <w:rFonts w:ascii="Arial" w:eastAsia="Times New Roman" w:hAnsi="Arial" w:cs="Arial"/>
          <w:sz w:val="22"/>
          <w:lang w:eastAsia="en-GB"/>
        </w:rPr>
        <w:t>, and will have a newly created (potentially seasonal) wetland to the East once the larger Victoria Park Project is complete.</w:t>
      </w:r>
    </w:p>
    <w:p w:rsidR="00320EDF" w:rsidRPr="00A9498B" w:rsidRDefault="00320EDF" w:rsidP="009457CA">
      <w:pPr>
        <w:spacing w:before="0" w:after="0"/>
        <w:rPr>
          <w:rFonts w:ascii="Arial" w:eastAsia="Times New Roman" w:hAnsi="Arial" w:cs="Arial"/>
          <w:sz w:val="22"/>
          <w:lang w:eastAsia="en-GB"/>
        </w:rPr>
      </w:pPr>
    </w:p>
    <w:p w:rsidR="00320EDF" w:rsidRPr="00A9498B" w:rsidRDefault="00320EDF" w:rsidP="009457CA">
      <w:pPr>
        <w:spacing w:before="0" w:after="0"/>
        <w:rPr>
          <w:rFonts w:ascii="Arial" w:eastAsia="Times New Roman" w:hAnsi="Arial" w:cs="Arial"/>
          <w:sz w:val="22"/>
          <w:lang w:eastAsia="en-GB"/>
        </w:rPr>
      </w:pPr>
      <w:r w:rsidRPr="00A9498B">
        <w:rPr>
          <w:rFonts w:ascii="Arial" w:eastAsia="Times New Roman" w:hAnsi="Arial" w:cs="Arial"/>
          <w:sz w:val="22"/>
          <w:lang w:eastAsia="en-GB"/>
        </w:rPr>
        <w:t>Drawing GA08 – Adventure Play Area provides the indicative location, and the new wetland to the east of the Pump Track.</w:t>
      </w:r>
    </w:p>
    <w:p w:rsidR="00840DF1" w:rsidRDefault="00840DF1" w:rsidP="00A27888">
      <w:pPr>
        <w:spacing w:before="0" w:after="0" w:line="216" w:lineRule="auto"/>
        <w:rPr>
          <w:rFonts w:ascii="Arial" w:eastAsia="Times New Roman" w:hAnsi="Arial" w:cs="Arial"/>
          <w:sz w:val="22"/>
          <w:lang w:eastAsia="en-GB"/>
        </w:rPr>
      </w:pPr>
    </w:p>
    <w:p w:rsidR="00840DF1" w:rsidRDefault="00840DF1" w:rsidP="00A27888">
      <w:pPr>
        <w:spacing w:before="0" w:after="0" w:line="216" w:lineRule="auto"/>
        <w:rPr>
          <w:rFonts w:ascii="Arial" w:eastAsia="Times New Roman" w:hAnsi="Arial" w:cs="Arial"/>
          <w:sz w:val="22"/>
          <w:lang w:eastAsia="en-GB"/>
        </w:rPr>
      </w:pPr>
      <w:r>
        <w:rPr>
          <w:rFonts w:eastAsia="Times New Roman"/>
          <w:noProof/>
          <w:color w:val="212121"/>
          <w:lang w:eastAsia="en-GB"/>
        </w:rPr>
        <w:drawing>
          <wp:inline distT="0" distB="0" distL="0" distR="0">
            <wp:extent cx="3183466" cy="2387600"/>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ff317-75c6-443e-8aa7-a8e5929f2515"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196148" cy="2397111"/>
                    </a:xfrm>
                    <a:prstGeom prst="rect">
                      <a:avLst/>
                    </a:prstGeom>
                    <a:noFill/>
                    <a:ln>
                      <a:noFill/>
                    </a:ln>
                  </pic:spPr>
                </pic:pic>
              </a:graphicData>
            </a:graphic>
          </wp:inline>
        </w:drawing>
      </w:r>
      <w:r>
        <w:rPr>
          <w:rFonts w:ascii="Arial" w:eastAsia="Times New Roman" w:hAnsi="Arial" w:cs="Arial"/>
          <w:sz w:val="22"/>
          <w:lang w:eastAsia="en-GB"/>
        </w:rPr>
        <w:tab/>
      </w:r>
      <w:r>
        <w:rPr>
          <w:rFonts w:eastAsia="Times New Roman"/>
          <w:noProof/>
          <w:color w:val="212121"/>
          <w:lang w:eastAsia="en-GB"/>
        </w:rPr>
        <w:drawing>
          <wp:inline distT="0" distB="0" distL="0" distR="0">
            <wp:extent cx="3127022" cy="2345266"/>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39d939-9ab4-4221-8398-1f8defef9b2d"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132808" cy="2349605"/>
                    </a:xfrm>
                    <a:prstGeom prst="rect">
                      <a:avLst/>
                    </a:prstGeom>
                    <a:noFill/>
                    <a:ln>
                      <a:noFill/>
                    </a:ln>
                  </pic:spPr>
                </pic:pic>
              </a:graphicData>
            </a:graphic>
          </wp:inline>
        </w:drawing>
      </w:r>
    </w:p>
    <w:p w:rsidR="00A921F4" w:rsidRDefault="00A921F4" w:rsidP="00A27888">
      <w:pPr>
        <w:spacing w:before="0" w:after="0" w:line="216" w:lineRule="auto"/>
        <w:rPr>
          <w:rFonts w:ascii="Arial" w:eastAsia="Times New Roman" w:hAnsi="Arial" w:cs="Arial"/>
          <w:sz w:val="22"/>
          <w:lang w:eastAsia="en-GB"/>
        </w:rPr>
      </w:pPr>
      <w:r>
        <w:rPr>
          <w:rFonts w:ascii="Arial" w:eastAsia="Times New Roman" w:hAnsi="Arial" w:cs="Arial"/>
          <w:sz w:val="22"/>
          <w:lang w:eastAsia="en-GB"/>
        </w:rPr>
        <w:t>View on to site from South-West access point.</w:t>
      </w:r>
      <w:r>
        <w:rPr>
          <w:rFonts w:ascii="Arial" w:eastAsia="Times New Roman" w:hAnsi="Arial" w:cs="Arial"/>
          <w:sz w:val="22"/>
          <w:lang w:eastAsia="en-GB"/>
        </w:rPr>
        <w:tab/>
        <w:t>View across to the Eastern side of the site.</w:t>
      </w:r>
    </w:p>
    <w:p w:rsidR="00840DF1" w:rsidRDefault="00840DF1" w:rsidP="00A27888">
      <w:pPr>
        <w:spacing w:before="0" w:after="0" w:line="216" w:lineRule="auto"/>
        <w:rPr>
          <w:rFonts w:ascii="Arial" w:eastAsia="Times New Roman" w:hAnsi="Arial" w:cs="Arial"/>
          <w:sz w:val="22"/>
          <w:lang w:eastAsia="en-GB"/>
        </w:rPr>
      </w:pPr>
    </w:p>
    <w:p w:rsidR="00840DF1" w:rsidRDefault="00A921F4" w:rsidP="00A27888">
      <w:pPr>
        <w:spacing w:before="0" w:after="0" w:line="216" w:lineRule="auto"/>
        <w:rPr>
          <w:rFonts w:ascii="Arial" w:eastAsia="Times New Roman" w:hAnsi="Arial" w:cs="Arial"/>
          <w:sz w:val="22"/>
          <w:lang w:eastAsia="en-GB"/>
        </w:rPr>
      </w:pPr>
      <w:r>
        <w:rPr>
          <w:rFonts w:eastAsia="Times New Roman"/>
          <w:noProof/>
          <w:color w:val="212121"/>
          <w:lang w:eastAsia="en-GB"/>
        </w:rPr>
        <w:drawing>
          <wp:inline distT="0" distB="0" distL="0" distR="0">
            <wp:extent cx="3166533" cy="2374900"/>
            <wp:effectExtent l="0" t="0" r="0" b="635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34840-92ac-4768-8b6e-1ca13cfa27eb"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181123" cy="2385842"/>
                    </a:xfrm>
                    <a:prstGeom prst="rect">
                      <a:avLst/>
                    </a:prstGeom>
                    <a:noFill/>
                    <a:ln>
                      <a:noFill/>
                    </a:ln>
                  </pic:spPr>
                </pic:pic>
              </a:graphicData>
            </a:graphic>
          </wp:inline>
        </w:drawing>
      </w:r>
      <w:r>
        <w:rPr>
          <w:rFonts w:ascii="Arial" w:eastAsia="Times New Roman" w:hAnsi="Arial" w:cs="Arial"/>
          <w:sz w:val="22"/>
          <w:lang w:eastAsia="en-GB"/>
        </w:rPr>
        <w:tab/>
      </w:r>
      <w:r>
        <w:rPr>
          <w:rFonts w:eastAsia="Times New Roman"/>
          <w:noProof/>
          <w:color w:val="212121"/>
          <w:lang w:eastAsia="en-GB"/>
        </w:rPr>
        <w:drawing>
          <wp:inline distT="0" distB="0" distL="0" distR="0">
            <wp:extent cx="3127023" cy="2345267"/>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d362b-a5d7-4909-a7b7-2fada9c3d585"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32211" cy="2349158"/>
                    </a:xfrm>
                    <a:prstGeom prst="rect">
                      <a:avLst/>
                    </a:prstGeom>
                    <a:noFill/>
                    <a:ln>
                      <a:noFill/>
                    </a:ln>
                  </pic:spPr>
                </pic:pic>
              </a:graphicData>
            </a:graphic>
          </wp:inline>
        </w:drawing>
      </w:r>
    </w:p>
    <w:p w:rsidR="00A921F4" w:rsidRPr="00350AAF" w:rsidRDefault="00A921F4" w:rsidP="00A27888">
      <w:pPr>
        <w:spacing w:before="0" w:after="0" w:line="216" w:lineRule="auto"/>
        <w:rPr>
          <w:rFonts w:ascii="Arial" w:eastAsia="Times New Roman" w:hAnsi="Arial" w:cs="Arial"/>
          <w:sz w:val="22"/>
          <w:lang w:eastAsia="en-GB"/>
        </w:rPr>
      </w:pPr>
      <w:r>
        <w:rPr>
          <w:rFonts w:ascii="Arial" w:eastAsia="Times New Roman" w:hAnsi="Arial" w:cs="Arial"/>
          <w:sz w:val="22"/>
          <w:lang w:eastAsia="en-GB"/>
        </w:rPr>
        <w:t>View on to site from North-West access point.</w:t>
      </w:r>
      <w:r>
        <w:rPr>
          <w:rFonts w:ascii="Arial" w:eastAsia="Times New Roman" w:hAnsi="Arial" w:cs="Arial"/>
          <w:sz w:val="22"/>
          <w:lang w:eastAsia="en-GB"/>
        </w:rPr>
        <w:tab/>
        <w:t>View across to the Western side of the site.</w:t>
      </w:r>
    </w:p>
    <w:p w:rsidR="00A921F4" w:rsidRDefault="00A921F4" w:rsidP="00A27888">
      <w:pPr>
        <w:spacing w:before="0" w:after="0" w:line="216" w:lineRule="auto"/>
        <w:rPr>
          <w:rFonts w:ascii="Arial" w:eastAsia="Times New Roman" w:hAnsi="Arial" w:cs="Arial"/>
          <w:b/>
          <w:sz w:val="22"/>
          <w:lang w:eastAsia="en-GB"/>
        </w:rPr>
      </w:pPr>
    </w:p>
    <w:p w:rsidR="00350AAF" w:rsidRPr="009457CA" w:rsidRDefault="00350AAF" w:rsidP="009457CA">
      <w:pPr>
        <w:spacing w:before="0" w:after="0" w:line="216" w:lineRule="auto"/>
        <w:rPr>
          <w:rFonts w:ascii="Arial" w:eastAsia="Times New Roman" w:hAnsi="Arial" w:cs="Arial"/>
          <w:b/>
          <w:sz w:val="22"/>
          <w:lang w:eastAsia="en-GB"/>
        </w:rPr>
      </w:pPr>
      <w:r w:rsidRPr="00350AAF">
        <w:rPr>
          <w:rFonts w:ascii="Arial" w:eastAsia="Times New Roman" w:hAnsi="Arial" w:cs="Arial"/>
          <w:b/>
          <w:sz w:val="22"/>
          <w:lang w:eastAsia="en-GB"/>
        </w:rPr>
        <w:t>End Users</w:t>
      </w:r>
    </w:p>
    <w:p w:rsidR="0078272F" w:rsidRDefault="0078272F" w:rsidP="009457CA">
      <w:pPr>
        <w:spacing w:before="0" w:after="0"/>
        <w:rPr>
          <w:rFonts w:ascii="Arial" w:eastAsia="Times New Roman" w:hAnsi="Arial" w:cs="Arial"/>
          <w:sz w:val="22"/>
        </w:rPr>
      </w:pPr>
      <w:r>
        <w:rPr>
          <w:rFonts w:ascii="Arial" w:eastAsia="Times New Roman" w:hAnsi="Arial" w:cs="Arial"/>
          <w:sz w:val="22"/>
        </w:rPr>
        <w:t xml:space="preserve">It is intended for the proposed pump track to be for use by Mountain bikes, BMX bikes, Skateboards, scooters and rollerblades. </w:t>
      </w:r>
    </w:p>
    <w:p w:rsidR="0078272F" w:rsidRDefault="0078272F" w:rsidP="009457CA">
      <w:pPr>
        <w:spacing w:before="0" w:after="0"/>
        <w:rPr>
          <w:rFonts w:ascii="Arial" w:eastAsia="Times New Roman" w:hAnsi="Arial" w:cs="Arial"/>
          <w:sz w:val="22"/>
        </w:rPr>
      </w:pPr>
    </w:p>
    <w:p w:rsidR="00887E60" w:rsidRDefault="0078272F" w:rsidP="009457CA">
      <w:pPr>
        <w:spacing w:before="0" w:after="0"/>
        <w:rPr>
          <w:rFonts w:ascii="Arial" w:eastAsia="Times New Roman" w:hAnsi="Arial" w:cs="Arial"/>
          <w:sz w:val="22"/>
        </w:rPr>
      </w:pPr>
      <w:r>
        <w:rPr>
          <w:rFonts w:ascii="Arial" w:eastAsia="Times New Roman" w:hAnsi="Arial" w:cs="Arial"/>
          <w:sz w:val="22"/>
        </w:rPr>
        <w:t xml:space="preserve">There are a number of local clubs and groups who have shown a keen interest in the development of a pump track in the park, including a local youth club (Sk8side). ABC expects the pump track to be as </w:t>
      </w:r>
      <w:r>
        <w:rPr>
          <w:rFonts w:ascii="Arial" w:eastAsia="Times New Roman" w:hAnsi="Arial" w:cs="Arial"/>
          <w:sz w:val="22"/>
        </w:rPr>
        <w:lastRenderedPageBreak/>
        <w:t>accessible to novice riders as it would to experienced, especially as the track will sit adjacent to Victoria Park’s “wheels learning” zone.</w:t>
      </w:r>
      <w:r w:rsidR="001B7017">
        <w:rPr>
          <w:rFonts w:ascii="Arial" w:eastAsia="Times New Roman" w:hAnsi="Arial" w:cs="Arial"/>
          <w:sz w:val="22"/>
        </w:rPr>
        <w:t xml:space="preserve"> </w:t>
      </w:r>
    </w:p>
    <w:p w:rsidR="001B7017" w:rsidRDefault="001B7017" w:rsidP="009457CA">
      <w:pPr>
        <w:spacing w:before="0" w:after="0"/>
        <w:rPr>
          <w:rFonts w:ascii="Arial" w:eastAsia="Times New Roman" w:hAnsi="Arial" w:cs="Arial"/>
          <w:sz w:val="22"/>
        </w:rPr>
      </w:pPr>
    </w:p>
    <w:p w:rsidR="001B7017" w:rsidRPr="00350AAF" w:rsidRDefault="001B7017" w:rsidP="009457CA">
      <w:pPr>
        <w:spacing w:before="0" w:after="0"/>
        <w:rPr>
          <w:rFonts w:ascii="Arial" w:eastAsia="Times New Roman" w:hAnsi="Arial" w:cs="Arial"/>
          <w:sz w:val="22"/>
        </w:rPr>
      </w:pPr>
      <w:r>
        <w:rPr>
          <w:rFonts w:ascii="Arial" w:eastAsia="Times New Roman" w:hAnsi="Arial" w:cs="Arial"/>
          <w:sz w:val="22"/>
        </w:rPr>
        <w:t>As a condition of the British Cycling funding, ABC have drawn up a cycling development programme. This includes irregular use of the track for competitive events.</w:t>
      </w:r>
    </w:p>
    <w:p w:rsidR="00C4394E" w:rsidRPr="00A27888" w:rsidRDefault="00C4394E" w:rsidP="00A27888">
      <w:pPr>
        <w:spacing w:before="0" w:after="0"/>
        <w:rPr>
          <w:rFonts w:ascii="Arial" w:eastAsia="Times New Roman" w:hAnsi="Arial" w:cs="Arial"/>
          <w:sz w:val="22"/>
        </w:rPr>
      </w:pPr>
    </w:p>
    <w:p w:rsidR="00351750" w:rsidRPr="009457CA" w:rsidRDefault="00350AAF" w:rsidP="009457CA">
      <w:pPr>
        <w:spacing w:before="0" w:after="0"/>
        <w:rPr>
          <w:rFonts w:ascii="Arial" w:eastAsia="Times New Roman" w:hAnsi="Arial" w:cs="Arial"/>
          <w:b/>
          <w:sz w:val="22"/>
        </w:rPr>
      </w:pPr>
      <w:r w:rsidRPr="00350AAF">
        <w:rPr>
          <w:rFonts w:ascii="Arial" w:eastAsia="Times New Roman" w:hAnsi="Arial" w:cs="Arial"/>
          <w:b/>
          <w:sz w:val="22"/>
        </w:rPr>
        <w:t>Consultation and Design Notes</w:t>
      </w:r>
    </w:p>
    <w:p w:rsidR="00350AAF" w:rsidRDefault="001B7017" w:rsidP="00A27888">
      <w:pPr>
        <w:tabs>
          <w:tab w:val="left" w:pos="9072"/>
        </w:tabs>
        <w:spacing w:before="0" w:after="0"/>
        <w:jc w:val="both"/>
        <w:rPr>
          <w:rFonts w:ascii="Arial" w:eastAsia="Times New Roman" w:hAnsi="Arial" w:cs="Arial"/>
          <w:sz w:val="22"/>
        </w:rPr>
      </w:pPr>
      <w:r>
        <w:rPr>
          <w:rFonts w:ascii="Arial" w:eastAsia="Times New Roman" w:hAnsi="Arial" w:cs="Arial"/>
          <w:sz w:val="22"/>
        </w:rPr>
        <w:t xml:space="preserve">ABC would like any bid to include plans for formal engagement and consultation with key stakeholders and future users. This engagement is likely to present specific needs and desires about the track from the local community, and as a foundation, ABC would like to see any design also include </w:t>
      </w:r>
      <w:r w:rsidR="00704DA1">
        <w:rPr>
          <w:rFonts w:ascii="Arial" w:eastAsia="Times New Roman" w:hAnsi="Arial" w:cs="Arial"/>
          <w:sz w:val="22"/>
        </w:rPr>
        <w:t xml:space="preserve">as much as possible of </w:t>
      </w:r>
      <w:r>
        <w:rPr>
          <w:rFonts w:ascii="Arial" w:eastAsia="Times New Roman" w:hAnsi="Arial" w:cs="Arial"/>
          <w:sz w:val="22"/>
        </w:rPr>
        <w:t>the following:</w:t>
      </w:r>
    </w:p>
    <w:p w:rsidR="001B7017" w:rsidRDefault="001B7017" w:rsidP="00A27888">
      <w:pPr>
        <w:tabs>
          <w:tab w:val="left" w:pos="9072"/>
        </w:tabs>
        <w:spacing w:before="0" w:after="0"/>
        <w:jc w:val="both"/>
        <w:rPr>
          <w:rFonts w:ascii="Arial" w:eastAsia="Times New Roman" w:hAnsi="Arial" w:cs="Arial"/>
          <w:sz w:val="22"/>
        </w:rPr>
      </w:pPr>
    </w:p>
    <w:p w:rsidR="001B7017" w:rsidRDefault="00D52298" w:rsidP="001B7017">
      <w:pPr>
        <w:pStyle w:val="ListParagraph"/>
        <w:numPr>
          <w:ilvl w:val="0"/>
          <w:numId w:val="28"/>
        </w:numPr>
        <w:tabs>
          <w:tab w:val="left" w:pos="9072"/>
        </w:tabs>
        <w:spacing w:before="0" w:after="0"/>
        <w:jc w:val="both"/>
        <w:rPr>
          <w:rFonts w:ascii="Arial" w:eastAsia="Times New Roman" w:hAnsi="Arial" w:cs="Arial"/>
          <w:sz w:val="22"/>
        </w:rPr>
      </w:pPr>
      <w:r>
        <w:rPr>
          <w:rFonts w:ascii="Arial" w:eastAsia="Times New Roman" w:hAnsi="Arial" w:cs="Arial"/>
          <w:sz w:val="22"/>
        </w:rPr>
        <w:t>R</w:t>
      </w:r>
      <w:r w:rsidR="001B7017">
        <w:rPr>
          <w:rFonts w:ascii="Arial" w:eastAsia="Times New Roman" w:hAnsi="Arial" w:cs="Arial"/>
          <w:sz w:val="22"/>
        </w:rPr>
        <w:t>est and start area(s)</w:t>
      </w:r>
      <w:r>
        <w:rPr>
          <w:rFonts w:ascii="Arial" w:eastAsia="Times New Roman" w:hAnsi="Arial" w:cs="Arial"/>
          <w:sz w:val="22"/>
        </w:rPr>
        <w:t xml:space="preserve"> offering a safe, elevated space with good sightlines.</w:t>
      </w:r>
    </w:p>
    <w:p w:rsidR="001B7017" w:rsidRDefault="001B7017" w:rsidP="001B7017">
      <w:pPr>
        <w:pStyle w:val="ListParagraph"/>
        <w:numPr>
          <w:ilvl w:val="0"/>
          <w:numId w:val="28"/>
        </w:numPr>
        <w:tabs>
          <w:tab w:val="left" w:pos="9072"/>
        </w:tabs>
        <w:spacing w:before="0" w:after="0"/>
        <w:jc w:val="both"/>
        <w:rPr>
          <w:rFonts w:ascii="Arial" w:eastAsia="Times New Roman" w:hAnsi="Arial" w:cs="Arial"/>
          <w:sz w:val="22"/>
        </w:rPr>
      </w:pPr>
      <w:r>
        <w:rPr>
          <w:rFonts w:ascii="Arial" w:eastAsia="Times New Roman" w:hAnsi="Arial" w:cs="Arial"/>
          <w:sz w:val="22"/>
        </w:rPr>
        <w:t>One surfaced access path from the South-West egress to the site leading to the track.</w:t>
      </w:r>
    </w:p>
    <w:p w:rsidR="001B7017" w:rsidRPr="00D52298" w:rsidRDefault="001B7017" w:rsidP="00D52298">
      <w:pPr>
        <w:pStyle w:val="ListParagraph"/>
        <w:numPr>
          <w:ilvl w:val="0"/>
          <w:numId w:val="28"/>
        </w:numPr>
        <w:tabs>
          <w:tab w:val="left" w:pos="9072"/>
        </w:tabs>
        <w:spacing w:before="0" w:after="0"/>
        <w:jc w:val="both"/>
        <w:rPr>
          <w:rFonts w:ascii="Arial" w:eastAsia="Times New Roman" w:hAnsi="Arial" w:cs="Arial"/>
          <w:sz w:val="22"/>
        </w:rPr>
      </w:pPr>
      <w:r>
        <w:rPr>
          <w:rFonts w:ascii="Arial" w:eastAsia="Times New Roman" w:hAnsi="Arial" w:cs="Arial"/>
          <w:sz w:val="22"/>
        </w:rPr>
        <w:t>Features suitable</w:t>
      </w:r>
      <w:r w:rsidR="00D52298">
        <w:rPr>
          <w:rFonts w:ascii="Arial" w:eastAsia="Times New Roman" w:hAnsi="Arial" w:cs="Arial"/>
          <w:sz w:val="22"/>
        </w:rPr>
        <w:t xml:space="preserve"> for races and freestyle riding, with a variety of straights and corners, and jumps and obstacles (such as </w:t>
      </w:r>
      <w:r w:rsidR="00D52298" w:rsidRPr="00D52298">
        <w:rPr>
          <w:rFonts w:ascii="Arial" w:eastAsia="Times New Roman" w:hAnsi="Arial" w:cs="Arial"/>
          <w:sz w:val="22"/>
        </w:rPr>
        <w:t xml:space="preserve">pump bumps, doubles, triples, quads, </w:t>
      </w:r>
      <w:proofErr w:type="spellStart"/>
      <w:r w:rsidR="00D52298" w:rsidRPr="00D52298">
        <w:rPr>
          <w:rFonts w:ascii="Arial" w:eastAsia="Times New Roman" w:hAnsi="Arial" w:cs="Arial"/>
          <w:sz w:val="22"/>
        </w:rPr>
        <w:t>tabletops</w:t>
      </w:r>
      <w:proofErr w:type="spellEnd"/>
      <w:r w:rsidR="00D52298" w:rsidRPr="00D52298">
        <w:rPr>
          <w:rFonts w:ascii="Arial" w:eastAsia="Times New Roman" w:hAnsi="Arial" w:cs="Arial"/>
          <w:sz w:val="22"/>
        </w:rPr>
        <w:t>, step ups, step</w:t>
      </w:r>
      <w:r w:rsidR="00D52298">
        <w:rPr>
          <w:rFonts w:ascii="Arial" w:eastAsia="Times New Roman" w:hAnsi="Arial" w:cs="Arial"/>
          <w:sz w:val="22"/>
        </w:rPr>
        <w:t xml:space="preserve"> </w:t>
      </w:r>
      <w:r w:rsidR="00B71F31">
        <w:rPr>
          <w:rFonts w:ascii="Arial" w:eastAsia="Times New Roman" w:hAnsi="Arial" w:cs="Arial"/>
          <w:sz w:val="22"/>
        </w:rPr>
        <w:t>downs</w:t>
      </w:r>
      <w:r w:rsidR="00D52298" w:rsidRPr="00D52298">
        <w:rPr>
          <w:rFonts w:ascii="Arial" w:eastAsia="Times New Roman" w:hAnsi="Arial" w:cs="Arial"/>
          <w:sz w:val="22"/>
        </w:rPr>
        <w:t>, tank jumps and angled rollers</w:t>
      </w:r>
      <w:r w:rsidR="00D52298">
        <w:rPr>
          <w:rFonts w:ascii="Arial" w:eastAsia="Times New Roman" w:hAnsi="Arial" w:cs="Arial"/>
          <w:sz w:val="22"/>
        </w:rPr>
        <w:t>).</w:t>
      </w:r>
    </w:p>
    <w:p w:rsidR="001B7017" w:rsidRDefault="001B7017" w:rsidP="001B7017">
      <w:pPr>
        <w:pStyle w:val="ListParagraph"/>
        <w:numPr>
          <w:ilvl w:val="0"/>
          <w:numId w:val="28"/>
        </w:numPr>
        <w:tabs>
          <w:tab w:val="left" w:pos="9072"/>
        </w:tabs>
        <w:spacing w:before="0" w:after="0"/>
        <w:jc w:val="both"/>
        <w:rPr>
          <w:rFonts w:ascii="Arial" w:eastAsia="Times New Roman" w:hAnsi="Arial" w:cs="Arial"/>
          <w:sz w:val="22"/>
        </w:rPr>
      </w:pPr>
      <w:r>
        <w:rPr>
          <w:rFonts w:ascii="Arial" w:eastAsia="Times New Roman" w:hAnsi="Arial" w:cs="Arial"/>
          <w:sz w:val="22"/>
        </w:rPr>
        <w:t>Track width able to accommodate all levels of users in a safe, progressive and fun manner.</w:t>
      </w:r>
    </w:p>
    <w:p w:rsidR="001B7017" w:rsidRDefault="00D52298" w:rsidP="001B7017">
      <w:pPr>
        <w:pStyle w:val="ListParagraph"/>
        <w:numPr>
          <w:ilvl w:val="0"/>
          <w:numId w:val="28"/>
        </w:numPr>
        <w:tabs>
          <w:tab w:val="left" w:pos="9072"/>
        </w:tabs>
        <w:spacing w:before="0" w:after="0"/>
        <w:jc w:val="both"/>
        <w:rPr>
          <w:rFonts w:ascii="Arial" w:eastAsia="Times New Roman" w:hAnsi="Arial" w:cs="Arial"/>
          <w:sz w:val="22"/>
        </w:rPr>
      </w:pPr>
      <w:r>
        <w:rPr>
          <w:rFonts w:ascii="Arial" w:eastAsia="Times New Roman" w:hAnsi="Arial" w:cs="Arial"/>
          <w:sz w:val="22"/>
        </w:rPr>
        <w:t>Markings on the track for logos, safety and race use.</w:t>
      </w:r>
    </w:p>
    <w:p w:rsidR="00D52298" w:rsidRDefault="00D52298" w:rsidP="001B7017">
      <w:pPr>
        <w:pStyle w:val="ListParagraph"/>
        <w:numPr>
          <w:ilvl w:val="0"/>
          <w:numId w:val="28"/>
        </w:numPr>
        <w:tabs>
          <w:tab w:val="left" w:pos="9072"/>
        </w:tabs>
        <w:spacing w:before="0" w:after="0"/>
        <w:jc w:val="both"/>
        <w:rPr>
          <w:rFonts w:ascii="Arial" w:eastAsia="Times New Roman" w:hAnsi="Arial" w:cs="Arial"/>
          <w:sz w:val="22"/>
        </w:rPr>
      </w:pPr>
      <w:r>
        <w:rPr>
          <w:rFonts w:ascii="Arial" w:eastAsia="Times New Roman" w:hAnsi="Arial" w:cs="Arial"/>
          <w:sz w:val="22"/>
        </w:rPr>
        <w:t>Design to allow a sufficiently challenging length of track for races, or in use as a continuous loop, or in sections in a more informal manner if users require it.</w:t>
      </w:r>
    </w:p>
    <w:p w:rsidR="001B7017" w:rsidRDefault="00D52298" w:rsidP="00A27888">
      <w:pPr>
        <w:pStyle w:val="ListParagraph"/>
        <w:numPr>
          <w:ilvl w:val="0"/>
          <w:numId w:val="28"/>
        </w:numPr>
        <w:tabs>
          <w:tab w:val="left" w:pos="9072"/>
        </w:tabs>
        <w:spacing w:before="0" w:after="0"/>
        <w:jc w:val="both"/>
        <w:rPr>
          <w:rFonts w:ascii="Arial" w:eastAsia="Times New Roman" w:hAnsi="Arial" w:cs="Arial"/>
          <w:sz w:val="22"/>
        </w:rPr>
      </w:pPr>
      <w:r>
        <w:rPr>
          <w:rFonts w:ascii="Arial" w:eastAsia="Times New Roman" w:hAnsi="Arial" w:cs="Arial"/>
          <w:sz w:val="22"/>
        </w:rPr>
        <w:t>Layout and design which will accommodate coaching and community engagement events.</w:t>
      </w:r>
    </w:p>
    <w:p w:rsidR="00704DA1" w:rsidRDefault="00704DA1" w:rsidP="00704DA1">
      <w:pPr>
        <w:tabs>
          <w:tab w:val="left" w:pos="9072"/>
        </w:tabs>
        <w:spacing w:before="0" w:after="0"/>
        <w:jc w:val="both"/>
        <w:rPr>
          <w:rFonts w:ascii="Arial" w:eastAsia="Times New Roman" w:hAnsi="Arial" w:cs="Arial"/>
          <w:sz w:val="22"/>
        </w:rPr>
      </w:pPr>
    </w:p>
    <w:p w:rsidR="00704DA1" w:rsidRPr="00704DA1" w:rsidRDefault="00704DA1" w:rsidP="00704DA1">
      <w:pPr>
        <w:tabs>
          <w:tab w:val="left" w:pos="9072"/>
        </w:tabs>
        <w:spacing w:before="0" w:after="0"/>
        <w:jc w:val="both"/>
        <w:rPr>
          <w:rFonts w:ascii="Arial" w:eastAsia="Times New Roman" w:hAnsi="Arial" w:cs="Arial"/>
          <w:sz w:val="22"/>
        </w:rPr>
      </w:pPr>
      <w:r>
        <w:rPr>
          <w:rFonts w:ascii="Arial" w:eastAsia="Times New Roman" w:hAnsi="Arial" w:cs="Arial"/>
          <w:sz w:val="22"/>
        </w:rPr>
        <w:t xml:space="preserve">Furthermore, as </w:t>
      </w:r>
      <w:proofErr w:type="gramStart"/>
      <w:r>
        <w:rPr>
          <w:rFonts w:ascii="Arial" w:eastAsia="Times New Roman" w:hAnsi="Arial" w:cs="Arial"/>
          <w:sz w:val="22"/>
        </w:rPr>
        <w:t>can be seen</w:t>
      </w:r>
      <w:proofErr w:type="gramEnd"/>
      <w:r>
        <w:rPr>
          <w:rFonts w:ascii="Arial" w:eastAsia="Times New Roman" w:hAnsi="Arial" w:cs="Arial"/>
          <w:sz w:val="22"/>
        </w:rPr>
        <w:t xml:space="preserve"> from </w:t>
      </w:r>
      <w:r w:rsidR="00CA28B7" w:rsidRPr="00A9498B">
        <w:rPr>
          <w:rFonts w:ascii="Arial" w:eastAsia="Times New Roman" w:hAnsi="Arial" w:cs="Arial"/>
          <w:sz w:val="22"/>
          <w:lang w:eastAsia="en-GB"/>
        </w:rPr>
        <w:t>Drawing GA08 – Adventure Play Area</w:t>
      </w:r>
      <w:r>
        <w:rPr>
          <w:rFonts w:ascii="Arial" w:eastAsia="Times New Roman" w:hAnsi="Arial" w:cs="Arial"/>
          <w:sz w:val="22"/>
        </w:rPr>
        <w:t>, there are plans to move the current graffiti wall in the park to the space around the track, and install a seating area. There is also a new path which is proposed to cross through the boundary of the site. Any design should make allowance for these.</w:t>
      </w:r>
    </w:p>
    <w:p w:rsidR="00692500" w:rsidRDefault="00692500" w:rsidP="00A27888">
      <w:pPr>
        <w:tabs>
          <w:tab w:val="left" w:pos="9072"/>
        </w:tabs>
        <w:spacing w:before="0" w:after="0"/>
        <w:jc w:val="both"/>
        <w:rPr>
          <w:rFonts w:ascii="Arial" w:eastAsia="Times New Roman" w:hAnsi="Arial" w:cs="Arial"/>
          <w:sz w:val="22"/>
        </w:rPr>
      </w:pPr>
    </w:p>
    <w:p w:rsidR="00470014" w:rsidRDefault="00470014" w:rsidP="00A27888">
      <w:pPr>
        <w:tabs>
          <w:tab w:val="left" w:pos="9072"/>
        </w:tabs>
        <w:spacing w:before="0" w:after="0"/>
        <w:jc w:val="both"/>
        <w:rPr>
          <w:rFonts w:ascii="Arial" w:eastAsia="Times New Roman" w:hAnsi="Arial" w:cs="Arial"/>
          <w:b/>
          <w:sz w:val="22"/>
        </w:rPr>
      </w:pPr>
      <w:r>
        <w:rPr>
          <w:rFonts w:ascii="Arial" w:eastAsia="Times New Roman" w:hAnsi="Arial" w:cs="Arial"/>
          <w:b/>
          <w:sz w:val="22"/>
        </w:rPr>
        <w:t>Planning</w:t>
      </w:r>
      <w:r w:rsidR="00320EDF">
        <w:rPr>
          <w:rFonts w:ascii="Arial" w:eastAsia="Times New Roman" w:hAnsi="Arial" w:cs="Arial"/>
          <w:b/>
          <w:sz w:val="22"/>
        </w:rPr>
        <w:t xml:space="preserve"> </w:t>
      </w:r>
      <w:r w:rsidR="00384264">
        <w:rPr>
          <w:rFonts w:ascii="Arial" w:eastAsia="Times New Roman" w:hAnsi="Arial" w:cs="Arial"/>
          <w:b/>
          <w:sz w:val="22"/>
        </w:rPr>
        <w:t>and all required a</w:t>
      </w:r>
      <w:r w:rsidR="00320EDF">
        <w:rPr>
          <w:rFonts w:ascii="Arial" w:eastAsia="Times New Roman" w:hAnsi="Arial" w:cs="Arial"/>
          <w:b/>
          <w:sz w:val="22"/>
        </w:rPr>
        <w:t>pproval</w:t>
      </w:r>
      <w:r w:rsidR="00384264">
        <w:rPr>
          <w:rFonts w:ascii="Arial" w:eastAsia="Times New Roman" w:hAnsi="Arial" w:cs="Arial"/>
          <w:b/>
          <w:sz w:val="22"/>
        </w:rPr>
        <w:t>s</w:t>
      </w:r>
    </w:p>
    <w:p w:rsidR="00470014" w:rsidRPr="00A9498B" w:rsidRDefault="00470014" w:rsidP="00A27888">
      <w:pPr>
        <w:tabs>
          <w:tab w:val="left" w:pos="9072"/>
        </w:tabs>
        <w:spacing w:before="0" w:after="0"/>
        <w:jc w:val="both"/>
        <w:rPr>
          <w:rFonts w:ascii="Arial" w:eastAsia="Times New Roman" w:hAnsi="Arial" w:cs="Arial"/>
          <w:sz w:val="22"/>
        </w:rPr>
      </w:pPr>
      <w:r>
        <w:rPr>
          <w:rFonts w:ascii="Arial" w:eastAsia="Times New Roman" w:hAnsi="Arial" w:cs="Arial"/>
          <w:sz w:val="22"/>
        </w:rPr>
        <w:t xml:space="preserve">The successful bidder will be responsible </w:t>
      </w:r>
      <w:r w:rsidR="00820196">
        <w:rPr>
          <w:rFonts w:ascii="Arial" w:eastAsia="Times New Roman" w:hAnsi="Arial" w:cs="Arial"/>
          <w:sz w:val="22"/>
        </w:rPr>
        <w:t xml:space="preserve">for producing </w:t>
      </w:r>
      <w:r w:rsidR="00820196" w:rsidRPr="00A9498B">
        <w:rPr>
          <w:rFonts w:ascii="Arial" w:eastAsia="Times New Roman" w:hAnsi="Arial" w:cs="Arial"/>
          <w:sz w:val="22"/>
        </w:rPr>
        <w:t>and submitting a full planning application for the</w:t>
      </w:r>
      <w:r w:rsidRPr="00A9498B">
        <w:rPr>
          <w:rFonts w:ascii="Arial" w:eastAsia="Times New Roman" w:hAnsi="Arial" w:cs="Arial"/>
          <w:sz w:val="22"/>
        </w:rPr>
        <w:t xml:space="preserve"> proposed design</w:t>
      </w:r>
      <w:r w:rsidR="00320EDF" w:rsidRPr="00A9498B">
        <w:rPr>
          <w:rFonts w:ascii="Arial" w:eastAsia="Times New Roman" w:hAnsi="Arial" w:cs="Arial"/>
          <w:sz w:val="22"/>
        </w:rPr>
        <w:t>, which includes management of any sub-consultants to produce required reports and drawings</w:t>
      </w:r>
      <w:r w:rsidRPr="00A9498B">
        <w:rPr>
          <w:rFonts w:ascii="Arial" w:eastAsia="Times New Roman" w:hAnsi="Arial" w:cs="Arial"/>
          <w:sz w:val="22"/>
        </w:rPr>
        <w:t xml:space="preserve">. </w:t>
      </w:r>
      <w:r w:rsidR="00820196" w:rsidRPr="00A9498B">
        <w:rPr>
          <w:rFonts w:ascii="Arial" w:eastAsia="Times New Roman" w:hAnsi="Arial" w:cs="Arial"/>
          <w:sz w:val="22"/>
        </w:rPr>
        <w:t>In addition to the required site plans and construction details, the application will</w:t>
      </w:r>
      <w:r w:rsidRPr="00A9498B">
        <w:rPr>
          <w:rFonts w:ascii="Arial" w:eastAsia="Times New Roman" w:hAnsi="Arial" w:cs="Arial"/>
          <w:sz w:val="22"/>
        </w:rPr>
        <w:t xml:space="preserve"> </w:t>
      </w:r>
      <w:r w:rsidR="00820196" w:rsidRPr="00A9498B">
        <w:rPr>
          <w:rFonts w:ascii="Arial" w:eastAsia="Times New Roman" w:hAnsi="Arial" w:cs="Arial"/>
          <w:sz w:val="22"/>
        </w:rPr>
        <w:t>likely</w:t>
      </w:r>
      <w:r w:rsidRPr="00A9498B">
        <w:rPr>
          <w:rFonts w:ascii="Arial" w:eastAsia="Times New Roman" w:hAnsi="Arial" w:cs="Arial"/>
          <w:sz w:val="22"/>
        </w:rPr>
        <w:t xml:space="preserve"> include, but not be limited to: a </w:t>
      </w:r>
      <w:r w:rsidR="00820196" w:rsidRPr="00A9498B">
        <w:rPr>
          <w:rFonts w:ascii="Arial" w:eastAsia="Times New Roman" w:hAnsi="Arial" w:cs="Arial"/>
          <w:sz w:val="22"/>
        </w:rPr>
        <w:t>Design and</w:t>
      </w:r>
      <w:r w:rsidRPr="00A9498B">
        <w:rPr>
          <w:rFonts w:ascii="Arial" w:eastAsia="Times New Roman" w:hAnsi="Arial" w:cs="Arial"/>
          <w:sz w:val="22"/>
        </w:rPr>
        <w:t xml:space="preserve"> Access Assessment, Flood Risk Assessment, </w:t>
      </w:r>
      <w:r w:rsidR="00320EDF" w:rsidRPr="00A9498B">
        <w:rPr>
          <w:rFonts w:ascii="Arial" w:eastAsia="Times New Roman" w:hAnsi="Arial" w:cs="Arial"/>
          <w:sz w:val="22"/>
        </w:rPr>
        <w:t xml:space="preserve">details on cut and fill, </w:t>
      </w:r>
      <w:r w:rsidRPr="00A9498B">
        <w:rPr>
          <w:rFonts w:ascii="Arial" w:eastAsia="Times New Roman" w:hAnsi="Arial" w:cs="Arial"/>
          <w:sz w:val="22"/>
        </w:rPr>
        <w:t xml:space="preserve">and Construction </w:t>
      </w:r>
      <w:r w:rsidR="00820196" w:rsidRPr="00A9498B">
        <w:rPr>
          <w:rFonts w:ascii="Arial" w:eastAsia="Times New Roman" w:hAnsi="Arial" w:cs="Arial"/>
          <w:sz w:val="22"/>
        </w:rPr>
        <w:t xml:space="preserve">Traffic </w:t>
      </w:r>
      <w:r w:rsidRPr="00A9498B">
        <w:rPr>
          <w:rFonts w:ascii="Arial" w:eastAsia="Times New Roman" w:hAnsi="Arial" w:cs="Arial"/>
          <w:sz w:val="22"/>
        </w:rPr>
        <w:t>Management Plan.</w:t>
      </w:r>
    </w:p>
    <w:p w:rsidR="00820196" w:rsidRPr="00A9498B" w:rsidRDefault="00820196" w:rsidP="00A27888">
      <w:pPr>
        <w:tabs>
          <w:tab w:val="left" w:pos="9072"/>
        </w:tabs>
        <w:spacing w:before="0" w:after="0"/>
        <w:jc w:val="both"/>
        <w:rPr>
          <w:rFonts w:ascii="Arial" w:eastAsia="Times New Roman" w:hAnsi="Arial" w:cs="Arial"/>
          <w:sz w:val="22"/>
        </w:rPr>
      </w:pPr>
    </w:p>
    <w:p w:rsidR="00820196" w:rsidRPr="00A9498B" w:rsidRDefault="00820196" w:rsidP="00A27888">
      <w:pPr>
        <w:tabs>
          <w:tab w:val="left" w:pos="9072"/>
        </w:tabs>
        <w:spacing w:before="0" w:after="0"/>
        <w:jc w:val="both"/>
        <w:rPr>
          <w:rFonts w:ascii="Arial" w:eastAsia="Times New Roman" w:hAnsi="Arial" w:cs="Arial"/>
          <w:sz w:val="22"/>
        </w:rPr>
      </w:pPr>
      <w:r w:rsidRPr="00A9498B">
        <w:rPr>
          <w:rFonts w:ascii="Arial" w:eastAsia="Times New Roman" w:hAnsi="Arial" w:cs="Arial"/>
          <w:sz w:val="22"/>
        </w:rPr>
        <w:t>The successful bidder will be required to act as agent for Ashford Borough Council (the client), and manage the entire planning application proc</w:t>
      </w:r>
      <w:bookmarkStart w:id="1" w:name="_GoBack"/>
      <w:bookmarkEnd w:id="1"/>
      <w:r w:rsidRPr="00A9498B">
        <w:rPr>
          <w:rFonts w:ascii="Arial" w:eastAsia="Times New Roman" w:hAnsi="Arial" w:cs="Arial"/>
          <w:sz w:val="22"/>
        </w:rPr>
        <w:t>ess including swift discharge of conditions and any necessary permits e.g. Environment Agency.</w:t>
      </w:r>
    </w:p>
    <w:p w:rsidR="00470014" w:rsidRPr="00A9498B" w:rsidRDefault="00470014" w:rsidP="00A27888">
      <w:pPr>
        <w:tabs>
          <w:tab w:val="left" w:pos="9072"/>
        </w:tabs>
        <w:spacing w:before="0" w:after="0"/>
        <w:jc w:val="both"/>
        <w:rPr>
          <w:rFonts w:ascii="Arial" w:eastAsia="Times New Roman" w:hAnsi="Arial" w:cs="Arial"/>
          <w:sz w:val="22"/>
        </w:rPr>
      </w:pPr>
    </w:p>
    <w:p w:rsidR="00470014" w:rsidRDefault="00470014" w:rsidP="00A27888">
      <w:pPr>
        <w:tabs>
          <w:tab w:val="left" w:pos="9072"/>
        </w:tabs>
        <w:spacing w:before="0" w:after="0"/>
        <w:jc w:val="both"/>
        <w:rPr>
          <w:rFonts w:ascii="Arial" w:eastAsia="Times New Roman" w:hAnsi="Arial" w:cs="Arial"/>
          <w:sz w:val="22"/>
        </w:rPr>
      </w:pPr>
      <w:r w:rsidRPr="00A9498B">
        <w:rPr>
          <w:rFonts w:ascii="Arial" w:eastAsia="Times New Roman" w:hAnsi="Arial" w:cs="Arial"/>
          <w:sz w:val="22"/>
        </w:rPr>
        <w:t>The local planning authority have previously offered pre-application advice which was supportive of the indicative proposal of the construction of a pump track in Victoria Park. T</w:t>
      </w:r>
      <w:r w:rsidR="00820196" w:rsidRPr="00A9498B">
        <w:rPr>
          <w:rFonts w:ascii="Arial" w:eastAsia="Times New Roman" w:hAnsi="Arial" w:cs="Arial"/>
          <w:sz w:val="22"/>
        </w:rPr>
        <w:t xml:space="preserve">he </w:t>
      </w:r>
      <w:r w:rsidR="00820196">
        <w:rPr>
          <w:rFonts w:ascii="Arial" w:eastAsia="Times New Roman" w:hAnsi="Arial" w:cs="Arial"/>
          <w:sz w:val="22"/>
        </w:rPr>
        <w:t>application process should allow</w:t>
      </w:r>
      <w:r>
        <w:rPr>
          <w:rFonts w:ascii="Arial" w:eastAsia="Times New Roman" w:hAnsi="Arial" w:cs="Arial"/>
          <w:sz w:val="22"/>
        </w:rPr>
        <w:t xml:space="preserve"> at least eight weeks.</w:t>
      </w:r>
    </w:p>
    <w:p w:rsidR="00470014" w:rsidRPr="00470014" w:rsidRDefault="00470014" w:rsidP="00A27888">
      <w:pPr>
        <w:tabs>
          <w:tab w:val="left" w:pos="9072"/>
        </w:tabs>
        <w:spacing w:before="0" w:after="0"/>
        <w:jc w:val="both"/>
        <w:rPr>
          <w:rFonts w:ascii="Arial" w:eastAsia="Times New Roman" w:hAnsi="Arial" w:cs="Arial"/>
          <w:sz w:val="22"/>
        </w:rPr>
      </w:pPr>
    </w:p>
    <w:p w:rsidR="00CC5BEF" w:rsidRPr="009457CA" w:rsidRDefault="00CC5BEF" w:rsidP="00A27888">
      <w:pPr>
        <w:tabs>
          <w:tab w:val="left" w:pos="9072"/>
        </w:tabs>
        <w:spacing w:before="0" w:after="0"/>
        <w:jc w:val="both"/>
        <w:rPr>
          <w:rFonts w:ascii="Arial" w:eastAsia="Times New Roman" w:hAnsi="Arial" w:cs="Arial"/>
          <w:b/>
          <w:sz w:val="22"/>
        </w:rPr>
      </w:pPr>
      <w:r w:rsidRPr="00CC5BEF">
        <w:rPr>
          <w:rFonts w:ascii="Arial" w:eastAsia="Times New Roman" w:hAnsi="Arial" w:cs="Arial"/>
          <w:b/>
          <w:sz w:val="22"/>
        </w:rPr>
        <w:t>Timetable</w:t>
      </w:r>
    </w:p>
    <w:p w:rsidR="00CC5BEF" w:rsidRDefault="0036003A" w:rsidP="00A27888">
      <w:pPr>
        <w:tabs>
          <w:tab w:val="left" w:pos="9072"/>
        </w:tabs>
        <w:spacing w:before="0" w:after="0"/>
        <w:jc w:val="both"/>
        <w:rPr>
          <w:rFonts w:ascii="Arial" w:eastAsia="Times New Roman" w:hAnsi="Arial" w:cs="Arial"/>
          <w:sz w:val="22"/>
        </w:rPr>
      </w:pPr>
      <w:r>
        <w:rPr>
          <w:rFonts w:ascii="Arial" w:eastAsia="Times New Roman" w:hAnsi="Arial" w:cs="Arial"/>
          <w:sz w:val="22"/>
        </w:rPr>
        <w:t>To meet the conditions attached to British Cycling funding, the track must be completed and handed over by no later than 31</w:t>
      </w:r>
      <w:r w:rsidRPr="0036003A">
        <w:rPr>
          <w:rFonts w:ascii="Arial" w:eastAsia="Times New Roman" w:hAnsi="Arial" w:cs="Arial"/>
          <w:sz w:val="22"/>
          <w:vertAlign w:val="superscript"/>
        </w:rPr>
        <w:t>st</w:t>
      </w:r>
      <w:r>
        <w:rPr>
          <w:rFonts w:ascii="Arial" w:eastAsia="Times New Roman" w:hAnsi="Arial" w:cs="Arial"/>
          <w:sz w:val="22"/>
        </w:rPr>
        <w:t xml:space="preserve"> March 2022.</w:t>
      </w:r>
    </w:p>
    <w:p w:rsidR="00CC5BEF" w:rsidRPr="00350AAF" w:rsidRDefault="00CC5BEF" w:rsidP="00A27888">
      <w:pPr>
        <w:tabs>
          <w:tab w:val="left" w:pos="9072"/>
        </w:tabs>
        <w:spacing w:before="0" w:after="0"/>
        <w:jc w:val="both"/>
        <w:rPr>
          <w:rFonts w:ascii="Arial" w:eastAsia="Times New Roman" w:hAnsi="Arial" w:cs="Arial"/>
          <w:sz w:val="22"/>
        </w:rPr>
      </w:pPr>
    </w:p>
    <w:p w:rsidR="00350AAF" w:rsidRDefault="00350AAF" w:rsidP="009457CA">
      <w:pPr>
        <w:spacing w:before="0" w:after="0"/>
        <w:rPr>
          <w:rFonts w:ascii="Arial" w:eastAsia="Times New Roman" w:hAnsi="Arial" w:cs="Arial"/>
          <w:b/>
          <w:sz w:val="22"/>
        </w:rPr>
      </w:pPr>
      <w:r w:rsidRPr="00350AAF">
        <w:rPr>
          <w:rFonts w:ascii="Arial" w:eastAsia="Times New Roman" w:hAnsi="Arial" w:cs="Arial"/>
          <w:b/>
          <w:sz w:val="22"/>
        </w:rPr>
        <w:t>Track Specification</w:t>
      </w:r>
    </w:p>
    <w:p w:rsidR="00320EDF" w:rsidRDefault="0036003A" w:rsidP="00A27888">
      <w:pPr>
        <w:tabs>
          <w:tab w:val="left" w:pos="9072"/>
        </w:tabs>
        <w:spacing w:before="0" w:after="0"/>
        <w:jc w:val="both"/>
        <w:rPr>
          <w:rFonts w:ascii="Arial" w:eastAsia="Times New Roman" w:hAnsi="Arial" w:cs="Arial"/>
          <w:sz w:val="22"/>
        </w:rPr>
      </w:pPr>
      <w:r w:rsidRPr="0036003A">
        <w:rPr>
          <w:rFonts w:ascii="Arial" w:eastAsia="Times New Roman" w:hAnsi="Arial" w:cs="Arial"/>
          <w:sz w:val="22"/>
          <w:u w:val="single"/>
        </w:rPr>
        <w:t>Preliminary works</w:t>
      </w:r>
      <w:r>
        <w:rPr>
          <w:rFonts w:ascii="Arial" w:eastAsia="Times New Roman" w:hAnsi="Arial" w:cs="Arial"/>
          <w:sz w:val="22"/>
        </w:rPr>
        <w:t xml:space="preserve"> will include the organising, planning and scheduling of the pump track build, along with all CDM and H&amp;S requirements which are to be met and documented prior to commencement.</w:t>
      </w:r>
    </w:p>
    <w:p w:rsidR="0036003A" w:rsidRDefault="0036003A" w:rsidP="00A27888">
      <w:pPr>
        <w:tabs>
          <w:tab w:val="left" w:pos="9072"/>
        </w:tabs>
        <w:spacing w:before="0" w:after="0"/>
        <w:jc w:val="both"/>
        <w:rPr>
          <w:rFonts w:ascii="Arial" w:eastAsia="Times New Roman" w:hAnsi="Arial" w:cs="Arial"/>
          <w:sz w:val="22"/>
        </w:rPr>
      </w:pPr>
    </w:p>
    <w:p w:rsidR="0036003A" w:rsidRDefault="0036003A" w:rsidP="00A27888">
      <w:pPr>
        <w:tabs>
          <w:tab w:val="left" w:pos="9072"/>
        </w:tabs>
        <w:spacing w:before="0" w:after="0"/>
        <w:jc w:val="both"/>
        <w:rPr>
          <w:rFonts w:ascii="Arial" w:eastAsia="Times New Roman" w:hAnsi="Arial" w:cs="Arial"/>
          <w:sz w:val="22"/>
        </w:rPr>
      </w:pPr>
      <w:r>
        <w:rPr>
          <w:rFonts w:ascii="Arial" w:eastAsia="Times New Roman" w:hAnsi="Arial" w:cs="Arial"/>
          <w:sz w:val="22"/>
        </w:rPr>
        <w:t>The final design for the track must be signed off and agreed by both ABC and British Cycling prior to any works starting.</w:t>
      </w:r>
    </w:p>
    <w:p w:rsidR="0036003A" w:rsidRDefault="0036003A" w:rsidP="00A27888">
      <w:pPr>
        <w:tabs>
          <w:tab w:val="left" w:pos="9072"/>
        </w:tabs>
        <w:spacing w:before="0" w:after="0"/>
        <w:jc w:val="both"/>
        <w:rPr>
          <w:rFonts w:ascii="Arial" w:eastAsia="Times New Roman" w:hAnsi="Arial" w:cs="Arial"/>
          <w:sz w:val="22"/>
        </w:rPr>
      </w:pPr>
    </w:p>
    <w:p w:rsidR="0036003A" w:rsidRDefault="0036003A" w:rsidP="0036003A">
      <w:pPr>
        <w:tabs>
          <w:tab w:val="left" w:pos="9072"/>
        </w:tabs>
        <w:spacing w:before="0" w:after="0"/>
        <w:jc w:val="both"/>
        <w:rPr>
          <w:rFonts w:ascii="Arial" w:eastAsia="Times New Roman" w:hAnsi="Arial" w:cs="Arial"/>
          <w:noProof/>
          <w:sz w:val="22"/>
          <w:lang w:eastAsia="en-GB"/>
        </w:rPr>
      </w:pPr>
      <w:r>
        <w:rPr>
          <w:rFonts w:ascii="Arial" w:eastAsia="Times New Roman" w:hAnsi="Arial" w:cs="Arial"/>
          <w:noProof/>
          <w:sz w:val="22"/>
          <w:lang w:eastAsia="en-GB"/>
        </w:rPr>
        <w:t xml:space="preserve">The winning contractor will be responsible for erecting all </w:t>
      </w:r>
      <w:r w:rsidRPr="0036003A">
        <w:rPr>
          <w:rFonts w:ascii="Arial" w:eastAsia="Times New Roman" w:hAnsi="Arial" w:cs="Arial"/>
          <w:noProof/>
          <w:sz w:val="22"/>
          <w:lang w:eastAsia="en-GB"/>
        </w:rPr>
        <w:t>relevant site and pedestrian signage</w:t>
      </w:r>
      <w:r>
        <w:rPr>
          <w:rFonts w:ascii="Arial" w:eastAsia="Times New Roman" w:hAnsi="Arial" w:cs="Arial"/>
          <w:noProof/>
          <w:sz w:val="22"/>
          <w:lang w:eastAsia="en-GB"/>
        </w:rPr>
        <w:t>, i</w:t>
      </w:r>
      <w:r w:rsidRPr="0036003A">
        <w:rPr>
          <w:rFonts w:ascii="Arial" w:eastAsia="Times New Roman" w:hAnsi="Arial" w:cs="Arial"/>
          <w:noProof/>
          <w:sz w:val="22"/>
          <w:lang w:eastAsia="en-GB"/>
        </w:rPr>
        <w:t>nstall</w:t>
      </w:r>
      <w:r>
        <w:rPr>
          <w:rFonts w:ascii="Arial" w:eastAsia="Times New Roman" w:hAnsi="Arial" w:cs="Arial"/>
          <w:noProof/>
          <w:sz w:val="22"/>
          <w:lang w:eastAsia="en-GB"/>
        </w:rPr>
        <w:t>ing g</w:t>
      </w:r>
      <w:r w:rsidRPr="0036003A">
        <w:rPr>
          <w:rFonts w:ascii="Arial" w:eastAsia="Times New Roman" w:hAnsi="Arial" w:cs="Arial"/>
          <w:noProof/>
          <w:sz w:val="22"/>
          <w:lang w:eastAsia="en-GB"/>
        </w:rPr>
        <w:t>round protection Matting to minimise site impact</w:t>
      </w:r>
      <w:r>
        <w:rPr>
          <w:rFonts w:ascii="Arial" w:eastAsia="Times New Roman" w:hAnsi="Arial" w:cs="Arial"/>
          <w:noProof/>
          <w:sz w:val="22"/>
          <w:lang w:eastAsia="en-GB"/>
        </w:rPr>
        <w:t xml:space="preserve"> and minimise any disruption to </w:t>
      </w:r>
      <w:r w:rsidRPr="0036003A">
        <w:rPr>
          <w:rFonts w:ascii="Arial" w:eastAsia="Times New Roman" w:hAnsi="Arial" w:cs="Arial"/>
          <w:noProof/>
          <w:sz w:val="22"/>
          <w:lang w:eastAsia="en-GB"/>
        </w:rPr>
        <w:t>existing ecology to the point of work</w:t>
      </w:r>
      <w:r w:rsidR="008E6176">
        <w:rPr>
          <w:rFonts w:ascii="Arial" w:eastAsia="Times New Roman" w:hAnsi="Arial" w:cs="Arial"/>
          <w:noProof/>
          <w:sz w:val="22"/>
          <w:lang w:eastAsia="en-GB"/>
        </w:rPr>
        <w:t>, and protecting mature trees within the area likely to be impacted by the works.</w:t>
      </w:r>
    </w:p>
    <w:p w:rsidR="008E6176" w:rsidRDefault="008E6176" w:rsidP="0036003A">
      <w:pPr>
        <w:tabs>
          <w:tab w:val="left" w:pos="9072"/>
        </w:tabs>
        <w:spacing w:before="0" w:after="0"/>
        <w:jc w:val="both"/>
        <w:rPr>
          <w:rFonts w:ascii="Arial" w:eastAsia="Times New Roman" w:hAnsi="Arial" w:cs="Arial"/>
          <w:noProof/>
          <w:sz w:val="22"/>
          <w:lang w:eastAsia="en-GB"/>
        </w:rPr>
      </w:pPr>
    </w:p>
    <w:p w:rsidR="00F25FA2" w:rsidRDefault="008E6176" w:rsidP="0036003A">
      <w:pPr>
        <w:tabs>
          <w:tab w:val="left" w:pos="9072"/>
        </w:tabs>
        <w:spacing w:before="0" w:after="0"/>
        <w:jc w:val="both"/>
        <w:rPr>
          <w:rFonts w:ascii="Arial" w:eastAsia="Times New Roman" w:hAnsi="Arial" w:cs="Arial"/>
          <w:noProof/>
          <w:sz w:val="22"/>
          <w:lang w:eastAsia="en-GB"/>
        </w:rPr>
      </w:pPr>
      <w:r>
        <w:rPr>
          <w:rFonts w:ascii="Arial" w:eastAsia="Times New Roman" w:hAnsi="Arial" w:cs="Arial"/>
          <w:noProof/>
          <w:sz w:val="22"/>
          <w:u w:val="single"/>
          <w:lang w:eastAsia="en-GB"/>
        </w:rPr>
        <w:t>Formation</w:t>
      </w:r>
      <w:r>
        <w:rPr>
          <w:rFonts w:ascii="Arial" w:eastAsia="Times New Roman" w:hAnsi="Arial" w:cs="Arial"/>
          <w:noProof/>
          <w:sz w:val="22"/>
          <w:lang w:eastAsia="en-GB"/>
        </w:rPr>
        <w:t xml:space="preserve"> of the track is to be based on the use of soil from within the site and the adjacent proposed wetland to construct and shape the contours of the track. All material is to be compacted and stabilised to necessary and safe standards.</w:t>
      </w:r>
      <w:r w:rsidR="00320EDF">
        <w:rPr>
          <w:rFonts w:ascii="Arial" w:eastAsia="Times New Roman" w:hAnsi="Arial" w:cs="Arial"/>
          <w:noProof/>
          <w:sz w:val="22"/>
          <w:lang w:eastAsia="en-GB"/>
        </w:rPr>
        <w:t xml:space="preserve">  </w:t>
      </w:r>
    </w:p>
    <w:p w:rsidR="008E6176" w:rsidRDefault="008E6176" w:rsidP="0036003A">
      <w:pPr>
        <w:tabs>
          <w:tab w:val="left" w:pos="9072"/>
        </w:tabs>
        <w:spacing w:before="0" w:after="0"/>
        <w:jc w:val="both"/>
        <w:rPr>
          <w:rFonts w:ascii="Arial" w:eastAsia="Times New Roman" w:hAnsi="Arial" w:cs="Arial"/>
          <w:noProof/>
          <w:sz w:val="22"/>
          <w:lang w:eastAsia="en-GB"/>
        </w:rPr>
      </w:pPr>
    </w:p>
    <w:p w:rsidR="008E6176" w:rsidRPr="00A9498B" w:rsidRDefault="008E6176" w:rsidP="0036003A">
      <w:pPr>
        <w:tabs>
          <w:tab w:val="left" w:pos="9072"/>
        </w:tabs>
        <w:spacing w:before="0" w:after="0"/>
        <w:jc w:val="both"/>
        <w:rPr>
          <w:rFonts w:ascii="Arial" w:eastAsia="Times New Roman" w:hAnsi="Arial" w:cs="Arial"/>
          <w:noProof/>
          <w:sz w:val="22"/>
          <w:lang w:eastAsia="en-GB"/>
        </w:rPr>
      </w:pPr>
      <w:r>
        <w:rPr>
          <w:rFonts w:ascii="Arial" w:eastAsia="Times New Roman" w:hAnsi="Arial" w:cs="Arial"/>
          <w:noProof/>
          <w:sz w:val="22"/>
          <w:lang w:eastAsia="en-GB"/>
        </w:rPr>
        <w:t xml:space="preserve">Level changes between the end of the track and </w:t>
      </w:r>
      <w:r w:rsidRPr="00A9498B">
        <w:rPr>
          <w:rFonts w:ascii="Arial" w:eastAsia="Times New Roman" w:hAnsi="Arial" w:cs="Arial"/>
          <w:noProof/>
          <w:sz w:val="22"/>
          <w:lang w:eastAsia="en-GB"/>
        </w:rPr>
        <w:t>the start of the surrounding grassed area is to be landscaped to present more organic and natural-looking curves</w:t>
      </w:r>
      <w:r w:rsidR="00820196" w:rsidRPr="00A9498B">
        <w:rPr>
          <w:rFonts w:ascii="Arial" w:eastAsia="Times New Roman" w:hAnsi="Arial" w:cs="Arial"/>
          <w:noProof/>
          <w:sz w:val="22"/>
          <w:lang w:eastAsia="en-GB"/>
        </w:rPr>
        <w:t>, to the approval of the Client</w:t>
      </w:r>
      <w:r w:rsidRPr="00A9498B">
        <w:rPr>
          <w:rFonts w:ascii="Arial" w:eastAsia="Times New Roman" w:hAnsi="Arial" w:cs="Arial"/>
          <w:noProof/>
          <w:sz w:val="22"/>
          <w:lang w:eastAsia="en-GB"/>
        </w:rPr>
        <w:t xml:space="preserve">. </w:t>
      </w:r>
    </w:p>
    <w:p w:rsidR="008E6176" w:rsidRPr="00A9498B" w:rsidRDefault="008E6176" w:rsidP="0036003A">
      <w:pPr>
        <w:tabs>
          <w:tab w:val="left" w:pos="9072"/>
        </w:tabs>
        <w:spacing w:before="0" w:after="0"/>
        <w:jc w:val="both"/>
        <w:rPr>
          <w:rFonts w:ascii="Arial" w:eastAsia="Times New Roman" w:hAnsi="Arial" w:cs="Arial"/>
          <w:noProof/>
          <w:sz w:val="22"/>
          <w:lang w:eastAsia="en-GB"/>
        </w:rPr>
      </w:pPr>
    </w:p>
    <w:p w:rsidR="008E6176" w:rsidRPr="00A9498B" w:rsidRDefault="008E6176" w:rsidP="0036003A">
      <w:pPr>
        <w:tabs>
          <w:tab w:val="left" w:pos="9072"/>
        </w:tabs>
        <w:spacing w:before="0" w:after="0"/>
        <w:jc w:val="both"/>
        <w:rPr>
          <w:rFonts w:ascii="Arial" w:eastAsia="Times New Roman" w:hAnsi="Arial" w:cs="Arial"/>
          <w:noProof/>
          <w:sz w:val="22"/>
          <w:lang w:eastAsia="en-GB"/>
        </w:rPr>
      </w:pPr>
      <w:r w:rsidRPr="00A9498B">
        <w:rPr>
          <w:rFonts w:ascii="Arial" w:eastAsia="Times New Roman" w:hAnsi="Arial" w:cs="Arial"/>
          <w:noProof/>
          <w:sz w:val="22"/>
          <w:u w:val="single"/>
          <w:lang w:eastAsia="en-GB"/>
        </w:rPr>
        <w:t>Sub base &amp; Surfacing</w:t>
      </w:r>
      <w:r w:rsidRPr="00A9498B">
        <w:rPr>
          <w:rFonts w:ascii="Arial" w:eastAsia="Times New Roman" w:hAnsi="Arial" w:cs="Arial"/>
          <w:noProof/>
          <w:sz w:val="22"/>
          <w:lang w:eastAsia="en-GB"/>
        </w:rPr>
        <w:t xml:space="preserve"> to include suitable materials and approach for the proposed use of the facility, to allow water permeation, and to limit standing water and regrowth of plants.</w:t>
      </w:r>
    </w:p>
    <w:p w:rsidR="008E6176" w:rsidRPr="00A9498B" w:rsidRDefault="008E6176" w:rsidP="0036003A">
      <w:pPr>
        <w:tabs>
          <w:tab w:val="left" w:pos="9072"/>
        </w:tabs>
        <w:spacing w:before="0" w:after="0"/>
        <w:jc w:val="both"/>
        <w:rPr>
          <w:rFonts w:ascii="Arial" w:eastAsia="Times New Roman" w:hAnsi="Arial" w:cs="Arial"/>
          <w:noProof/>
          <w:sz w:val="22"/>
          <w:lang w:eastAsia="en-GB"/>
        </w:rPr>
      </w:pPr>
    </w:p>
    <w:p w:rsidR="00CC5BEF" w:rsidRPr="00A9498B" w:rsidRDefault="008E6176" w:rsidP="00FC626C">
      <w:pPr>
        <w:tabs>
          <w:tab w:val="left" w:pos="9072"/>
        </w:tabs>
        <w:spacing w:before="0" w:after="0"/>
        <w:jc w:val="both"/>
        <w:rPr>
          <w:rFonts w:ascii="Arial" w:eastAsia="Times New Roman" w:hAnsi="Arial" w:cs="Arial"/>
          <w:noProof/>
          <w:sz w:val="22"/>
          <w:lang w:eastAsia="en-GB"/>
        </w:rPr>
      </w:pPr>
      <w:r w:rsidRPr="00A9498B">
        <w:rPr>
          <w:rFonts w:ascii="Arial" w:eastAsia="Times New Roman" w:hAnsi="Arial" w:cs="Arial"/>
          <w:noProof/>
          <w:sz w:val="22"/>
          <w:lang w:eastAsia="en-GB"/>
        </w:rPr>
        <w:t xml:space="preserve">Track surfacing will be in tarmac to present the highest possible durability and lowest possible maintenance burden. Track surface should be laid with a minimum </w:t>
      </w:r>
      <w:r w:rsidR="00FC626C" w:rsidRPr="00A9498B">
        <w:rPr>
          <w:rFonts w:ascii="Arial" w:eastAsia="Times New Roman" w:hAnsi="Arial" w:cs="Arial"/>
          <w:noProof/>
          <w:sz w:val="22"/>
          <w:lang w:eastAsia="en-GB"/>
        </w:rPr>
        <w:t>level 100mm above ground level.</w:t>
      </w:r>
    </w:p>
    <w:p w:rsidR="00F25FA2" w:rsidRPr="00A9498B" w:rsidRDefault="00F25FA2" w:rsidP="00F25FA2">
      <w:pPr>
        <w:tabs>
          <w:tab w:val="left" w:pos="9072"/>
        </w:tabs>
        <w:spacing w:before="0" w:after="0"/>
        <w:jc w:val="both"/>
        <w:rPr>
          <w:rFonts w:ascii="Arial" w:eastAsia="Times New Roman" w:hAnsi="Arial" w:cs="Arial"/>
          <w:noProof/>
          <w:sz w:val="22"/>
          <w:lang w:eastAsia="en-GB"/>
        </w:rPr>
      </w:pPr>
    </w:p>
    <w:p w:rsidR="00F25FA2" w:rsidRDefault="00F25FA2" w:rsidP="00FC626C">
      <w:pPr>
        <w:tabs>
          <w:tab w:val="left" w:pos="9072"/>
        </w:tabs>
        <w:spacing w:before="0" w:after="0"/>
        <w:jc w:val="both"/>
        <w:rPr>
          <w:rFonts w:ascii="Arial" w:eastAsia="Times New Roman" w:hAnsi="Arial" w:cs="Arial"/>
          <w:noProof/>
          <w:sz w:val="22"/>
          <w:lang w:eastAsia="en-GB"/>
        </w:rPr>
      </w:pPr>
      <w:r w:rsidRPr="00A9498B">
        <w:rPr>
          <w:rFonts w:ascii="Arial" w:eastAsia="Times New Roman" w:hAnsi="Arial" w:cs="Arial"/>
          <w:noProof/>
          <w:sz w:val="22"/>
          <w:lang w:eastAsia="en-GB"/>
        </w:rPr>
        <w:t xml:space="preserve">Attention is drawn to the location </w:t>
      </w:r>
      <w:r w:rsidR="009457CA" w:rsidRPr="00A9498B">
        <w:rPr>
          <w:rFonts w:ascii="Arial" w:eastAsia="Times New Roman" w:hAnsi="Arial" w:cs="Arial"/>
          <w:noProof/>
          <w:sz w:val="22"/>
          <w:lang w:eastAsia="en-GB"/>
        </w:rPr>
        <w:t xml:space="preserve">of the site </w:t>
      </w:r>
      <w:r w:rsidRPr="00A9498B">
        <w:rPr>
          <w:rFonts w:ascii="Arial" w:eastAsia="Times New Roman" w:hAnsi="Arial" w:cs="Arial"/>
          <w:noProof/>
          <w:sz w:val="22"/>
          <w:lang w:eastAsia="en-GB"/>
        </w:rPr>
        <w:t xml:space="preserve">within flood zone 3, and the impact of importing material into a flood zone. The successful bidder will be responsible for calculating all necessary cut and fill, and </w:t>
      </w:r>
      <w:r w:rsidR="009457CA" w:rsidRPr="00A9498B">
        <w:rPr>
          <w:rFonts w:ascii="Arial" w:eastAsia="Times New Roman" w:hAnsi="Arial" w:cs="Arial"/>
          <w:noProof/>
          <w:sz w:val="22"/>
          <w:lang w:eastAsia="en-GB"/>
        </w:rPr>
        <w:t xml:space="preserve">any </w:t>
      </w:r>
      <w:r w:rsidRPr="00A9498B">
        <w:rPr>
          <w:rFonts w:ascii="Arial" w:eastAsia="Times New Roman" w:hAnsi="Arial" w:cs="Arial"/>
          <w:noProof/>
          <w:sz w:val="22"/>
          <w:lang w:eastAsia="en-GB"/>
        </w:rPr>
        <w:t>necessary disposal of spoil off site to a licensed site, ensuring required licences are in place, all to Environment A</w:t>
      </w:r>
      <w:r w:rsidR="009457CA" w:rsidRPr="00A9498B">
        <w:rPr>
          <w:rFonts w:ascii="Arial" w:eastAsia="Times New Roman" w:hAnsi="Arial" w:cs="Arial"/>
          <w:noProof/>
          <w:sz w:val="22"/>
          <w:lang w:eastAsia="en-GB"/>
        </w:rPr>
        <w:t>gency guidance regarding both development within a flood zone, and guidance on disposal of waste.</w:t>
      </w:r>
    </w:p>
    <w:p w:rsidR="00B71F31" w:rsidRDefault="00B71F31" w:rsidP="00FC626C">
      <w:pPr>
        <w:tabs>
          <w:tab w:val="left" w:pos="9072"/>
        </w:tabs>
        <w:spacing w:before="0" w:after="0"/>
        <w:jc w:val="both"/>
        <w:rPr>
          <w:rFonts w:ascii="Arial" w:eastAsia="Times New Roman" w:hAnsi="Arial" w:cs="Arial"/>
          <w:noProof/>
          <w:sz w:val="22"/>
          <w:lang w:eastAsia="en-GB"/>
        </w:rPr>
      </w:pPr>
    </w:p>
    <w:p w:rsidR="00B71F31" w:rsidRPr="00A9498B" w:rsidRDefault="00B71F31" w:rsidP="00B71F31">
      <w:pPr>
        <w:tabs>
          <w:tab w:val="left" w:pos="9072"/>
        </w:tabs>
        <w:spacing w:before="0" w:after="0"/>
        <w:rPr>
          <w:rFonts w:ascii="Arial" w:eastAsia="Times New Roman" w:hAnsi="Arial" w:cs="Arial"/>
          <w:noProof/>
          <w:sz w:val="22"/>
          <w:lang w:eastAsia="en-GB"/>
        </w:rPr>
      </w:pPr>
      <w:r w:rsidRPr="00B71F31">
        <w:rPr>
          <w:rFonts w:ascii="Arial" w:eastAsia="Times New Roman" w:hAnsi="Arial" w:cs="Arial"/>
          <w:noProof/>
          <w:sz w:val="22"/>
          <w:u w:val="single"/>
          <w:lang w:eastAsia="en-GB"/>
        </w:rPr>
        <w:t>Management and maintenance</w:t>
      </w:r>
      <w:r>
        <w:rPr>
          <w:rFonts w:ascii="Arial" w:eastAsia="Times New Roman" w:hAnsi="Arial" w:cs="Arial"/>
          <w:noProof/>
          <w:sz w:val="22"/>
          <w:lang w:eastAsia="en-GB"/>
        </w:rPr>
        <w:t xml:space="preserve"> guidance should also be included in any final handover materials. This should as a minimum </w:t>
      </w:r>
      <w:r w:rsidR="00704DA1">
        <w:rPr>
          <w:rFonts w:ascii="Arial" w:eastAsia="Times New Roman" w:hAnsi="Arial" w:cs="Arial"/>
          <w:noProof/>
          <w:sz w:val="22"/>
          <w:lang w:eastAsia="en-GB"/>
        </w:rPr>
        <w:t xml:space="preserve">include a ROSPA audit, </w:t>
      </w:r>
      <w:r>
        <w:rPr>
          <w:rFonts w:ascii="Arial" w:eastAsia="Times New Roman" w:hAnsi="Arial" w:cs="Arial"/>
          <w:noProof/>
          <w:sz w:val="22"/>
          <w:lang w:eastAsia="en-GB"/>
        </w:rPr>
        <w:t>describe the frequency and suggested actions of an inspection routine, management prescriptions for routine maintenance issues, and estimated costs of maintenance for a 5-10 year period.</w:t>
      </w:r>
    </w:p>
    <w:p w:rsidR="00666A11" w:rsidRPr="00A9498B" w:rsidRDefault="00666A11" w:rsidP="00A27888">
      <w:pPr>
        <w:spacing w:before="0" w:after="0"/>
        <w:rPr>
          <w:rFonts w:ascii="Arial" w:eastAsia="Times New Roman" w:hAnsi="Arial" w:cs="Arial"/>
          <w:sz w:val="22"/>
        </w:rPr>
      </w:pPr>
    </w:p>
    <w:p w:rsidR="0036003A" w:rsidRPr="00A9498B" w:rsidRDefault="00513501" w:rsidP="00A27888">
      <w:pPr>
        <w:spacing w:before="0" w:after="0"/>
        <w:rPr>
          <w:rFonts w:ascii="Arial" w:eastAsia="Times New Roman" w:hAnsi="Arial" w:cs="Arial"/>
          <w:b/>
          <w:sz w:val="22"/>
        </w:rPr>
      </w:pPr>
      <w:r w:rsidRPr="00A9498B">
        <w:rPr>
          <w:rFonts w:ascii="Arial" w:eastAsia="Times New Roman" w:hAnsi="Arial" w:cs="Arial"/>
          <w:b/>
          <w:sz w:val="22"/>
        </w:rPr>
        <w:t>Security</w:t>
      </w:r>
    </w:p>
    <w:p w:rsidR="0036003A" w:rsidRDefault="00513501" w:rsidP="009457CA">
      <w:pPr>
        <w:tabs>
          <w:tab w:val="left" w:pos="9072"/>
        </w:tabs>
        <w:spacing w:before="0" w:after="0"/>
        <w:ind w:right="567"/>
        <w:rPr>
          <w:rFonts w:ascii="Arial" w:eastAsia="Times New Roman" w:hAnsi="Arial" w:cs="Arial"/>
          <w:sz w:val="22"/>
        </w:rPr>
      </w:pPr>
      <w:r w:rsidRPr="00A9498B">
        <w:rPr>
          <w:rFonts w:ascii="Arial" w:eastAsia="Times New Roman" w:hAnsi="Arial" w:cs="Arial"/>
          <w:sz w:val="22"/>
        </w:rPr>
        <w:t xml:space="preserve">The winning contractor will be responsible for keeping the site secure at all times from the start date of installation to agreed handover to the </w:t>
      </w:r>
      <w:r w:rsidR="0036003A" w:rsidRPr="00A9498B">
        <w:rPr>
          <w:rFonts w:ascii="Arial" w:eastAsia="Times New Roman" w:hAnsi="Arial" w:cs="Arial"/>
          <w:sz w:val="22"/>
        </w:rPr>
        <w:t>ABC</w:t>
      </w:r>
      <w:r w:rsidRPr="00A9498B">
        <w:rPr>
          <w:rFonts w:ascii="Arial" w:eastAsia="Times New Roman" w:hAnsi="Arial" w:cs="Arial"/>
          <w:sz w:val="22"/>
        </w:rPr>
        <w:t xml:space="preserve">.  The Council </w:t>
      </w:r>
      <w:r w:rsidRPr="00D54398">
        <w:rPr>
          <w:rFonts w:ascii="Arial" w:eastAsia="Times New Roman" w:hAnsi="Arial" w:cs="Arial"/>
          <w:sz w:val="22"/>
        </w:rPr>
        <w:t xml:space="preserve">will not be held responsible for any damage caused to the contractor’s (or sub-contractors) property (owned or hired) while onsite. </w:t>
      </w:r>
    </w:p>
    <w:p w:rsidR="000108D9" w:rsidRDefault="000108D9" w:rsidP="00C96CF3">
      <w:pPr>
        <w:tabs>
          <w:tab w:val="left" w:pos="9072"/>
        </w:tabs>
        <w:spacing w:before="0" w:after="0"/>
        <w:ind w:right="566"/>
        <w:rPr>
          <w:rFonts w:ascii="Arial" w:eastAsia="Times New Roman" w:hAnsi="Arial" w:cs="Arial"/>
          <w:sz w:val="22"/>
        </w:rPr>
      </w:pPr>
    </w:p>
    <w:p w:rsidR="0036003A" w:rsidRPr="00D54398" w:rsidRDefault="00513501" w:rsidP="00FC626C">
      <w:pPr>
        <w:tabs>
          <w:tab w:val="left" w:pos="9072"/>
        </w:tabs>
        <w:spacing w:before="0" w:after="0"/>
        <w:ind w:right="566"/>
        <w:rPr>
          <w:rFonts w:ascii="Arial" w:eastAsia="Times New Roman" w:hAnsi="Arial" w:cs="Arial"/>
          <w:b/>
          <w:sz w:val="22"/>
        </w:rPr>
      </w:pPr>
      <w:r w:rsidRPr="00D54398">
        <w:rPr>
          <w:rFonts w:ascii="Arial" w:eastAsia="Times New Roman" w:hAnsi="Arial" w:cs="Arial"/>
          <w:b/>
          <w:sz w:val="22"/>
        </w:rPr>
        <w:t>Post Installation Inspection</w:t>
      </w:r>
    </w:p>
    <w:p w:rsidR="009D077E" w:rsidRDefault="0036003A" w:rsidP="00FC626C">
      <w:pPr>
        <w:tabs>
          <w:tab w:val="left" w:pos="9072"/>
        </w:tabs>
        <w:spacing w:before="0" w:after="0"/>
        <w:ind w:right="566"/>
        <w:rPr>
          <w:rFonts w:ascii="Arial" w:eastAsia="Times New Roman" w:hAnsi="Arial" w:cs="Arial"/>
          <w:sz w:val="22"/>
        </w:rPr>
      </w:pPr>
      <w:r>
        <w:rPr>
          <w:rFonts w:ascii="Arial" w:eastAsia="Times New Roman" w:hAnsi="Arial" w:cs="Arial"/>
          <w:sz w:val="22"/>
        </w:rPr>
        <w:t xml:space="preserve">ABC </w:t>
      </w:r>
      <w:r w:rsidR="00513501" w:rsidRPr="00350AAF">
        <w:rPr>
          <w:rFonts w:ascii="Arial" w:eastAsia="Times New Roman" w:hAnsi="Arial" w:cs="Arial"/>
          <w:sz w:val="22"/>
        </w:rPr>
        <w:t xml:space="preserve">will arrange an independent post installation inspection before handover takes place.  The winning contractor will be directly responsible for resolving any issues or medium/high risk items highlighted by the inspector and in agreement with </w:t>
      </w:r>
      <w:r>
        <w:rPr>
          <w:rFonts w:ascii="Arial" w:eastAsia="Times New Roman" w:hAnsi="Arial" w:cs="Arial"/>
          <w:sz w:val="22"/>
        </w:rPr>
        <w:t>ABC and British Cycling</w:t>
      </w:r>
      <w:r w:rsidR="00513501" w:rsidRPr="00350AAF">
        <w:rPr>
          <w:rFonts w:ascii="Arial" w:eastAsia="Times New Roman" w:hAnsi="Arial" w:cs="Arial"/>
          <w:sz w:val="22"/>
        </w:rPr>
        <w:t xml:space="preserve"> before the handover can take place.</w:t>
      </w:r>
    </w:p>
    <w:p w:rsidR="00FC626C" w:rsidRDefault="00FC626C" w:rsidP="00FC626C">
      <w:pPr>
        <w:tabs>
          <w:tab w:val="left" w:pos="9072"/>
        </w:tabs>
        <w:spacing w:before="0" w:after="0"/>
        <w:ind w:right="566"/>
        <w:rPr>
          <w:rFonts w:ascii="Arial" w:eastAsia="Times New Roman" w:hAnsi="Arial" w:cs="Arial"/>
          <w:sz w:val="22"/>
        </w:rPr>
      </w:pPr>
    </w:p>
    <w:p w:rsidR="00FC626C" w:rsidRPr="00D54398" w:rsidRDefault="00FC626C" w:rsidP="00FC626C">
      <w:pPr>
        <w:tabs>
          <w:tab w:val="left" w:pos="567"/>
          <w:tab w:val="left" w:pos="2268"/>
          <w:tab w:val="left" w:pos="2835"/>
        </w:tabs>
        <w:spacing w:before="0" w:after="0"/>
        <w:ind w:right="566"/>
        <w:jc w:val="both"/>
        <w:rPr>
          <w:rFonts w:ascii="Arial" w:hAnsi="Arial" w:cs="Arial"/>
          <w:b/>
          <w:sz w:val="22"/>
        </w:rPr>
      </w:pPr>
      <w:r w:rsidRPr="00D54398">
        <w:rPr>
          <w:rFonts w:ascii="Arial" w:hAnsi="Arial" w:cs="Arial"/>
          <w:b/>
          <w:sz w:val="22"/>
        </w:rPr>
        <w:t>Health &amp; Safety</w:t>
      </w:r>
    </w:p>
    <w:p w:rsidR="00FC626C" w:rsidRPr="00FC626C" w:rsidRDefault="00FC626C" w:rsidP="009457CA">
      <w:pPr>
        <w:tabs>
          <w:tab w:val="left" w:pos="-1152"/>
          <w:tab w:val="left" w:pos="567"/>
          <w:tab w:val="left" w:pos="2268"/>
          <w:tab w:val="left" w:pos="2835"/>
        </w:tabs>
        <w:spacing w:before="0" w:after="0"/>
        <w:ind w:right="567"/>
        <w:jc w:val="both"/>
        <w:rPr>
          <w:rFonts w:ascii="Arial" w:eastAsia="Times New Roman" w:hAnsi="Arial" w:cs="Times New Roman"/>
          <w:sz w:val="22"/>
        </w:rPr>
      </w:pPr>
      <w:r w:rsidRPr="00FC626C">
        <w:rPr>
          <w:rFonts w:ascii="Arial" w:eastAsia="Times New Roman" w:hAnsi="Arial" w:cs="Times New Roman"/>
          <w:sz w:val="22"/>
        </w:rPr>
        <w:t>The contractor shall comply with any Health and Safety at Work Act and Regulations and shall ensure that all their instructions concerning safety measures are continuously observed by their employees.</w:t>
      </w:r>
    </w:p>
    <w:p w:rsidR="00FC626C" w:rsidRDefault="00FC626C" w:rsidP="009457CA">
      <w:pPr>
        <w:tabs>
          <w:tab w:val="left" w:pos="9072"/>
        </w:tabs>
        <w:spacing w:before="0" w:after="0"/>
        <w:ind w:right="567"/>
        <w:rPr>
          <w:rFonts w:ascii="Arial" w:eastAsia="Times New Roman" w:hAnsi="Arial" w:cs="Arial"/>
          <w:sz w:val="22"/>
        </w:rPr>
      </w:pPr>
    </w:p>
    <w:p w:rsidR="00FC626C" w:rsidRPr="00D54398" w:rsidRDefault="00513501" w:rsidP="00FC626C">
      <w:pPr>
        <w:tabs>
          <w:tab w:val="left" w:pos="567"/>
          <w:tab w:val="left" w:pos="2268"/>
          <w:tab w:val="left" w:pos="2835"/>
        </w:tabs>
        <w:spacing w:before="0" w:after="0"/>
        <w:ind w:right="566"/>
        <w:jc w:val="both"/>
        <w:rPr>
          <w:rFonts w:ascii="Arial" w:hAnsi="Arial" w:cs="Arial"/>
          <w:b/>
          <w:sz w:val="22"/>
        </w:rPr>
      </w:pPr>
      <w:r w:rsidRPr="00D54398">
        <w:rPr>
          <w:rFonts w:ascii="Arial" w:hAnsi="Arial" w:cs="Arial"/>
          <w:b/>
          <w:sz w:val="22"/>
        </w:rPr>
        <w:t>Landscaping</w:t>
      </w:r>
    </w:p>
    <w:p w:rsidR="00FC626C" w:rsidRDefault="00513501" w:rsidP="00FC626C">
      <w:pPr>
        <w:tabs>
          <w:tab w:val="left" w:pos="567"/>
          <w:tab w:val="left" w:pos="2268"/>
          <w:tab w:val="left" w:pos="2835"/>
        </w:tabs>
        <w:spacing w:before="0" w:after="0"/>
        <w:ind w:right="566"/>
        <w:rPr>
          <w:rFonts w:ascii="Arial" w:hAnsi="Arial" w:cs="Arial"/>
          <w:sz w:val="22"/>
        </w:rPr>
      </w:pPr>
      <w:r w:rsidRPr="00D54398">
        <w:rPr>
          <w:rFonts w:ascii="Arial" w:hAnsi="Arial" w:cs="Arial"/>
          <w:sz w:val="22"/>
        </w:rPr>
        <w:t xml:space="preserve">The existing grassed areas adjacent to proposed surfaces shall be landscaped a minimum of 1m wide to provide a finished level to facilitate </w:t>
      </w:r>
      <w:r w:rsidR="00FC626C">
        <w:rPr>
          <w:rFonts w:ascii="Arial" w:hAnsi="Arial" w:cs="Arial"/>
          <w:sz w:val="22"/>
        </w:rPr>
        <w:t xml:space="preserve">the ease of mowing, and to provide an </w:t>
      </w:r>
      <w:r w:rsidR="00FC626C">
        <w:rPr>
          <w:rFonts w:ascii="Arial" w:eastAsia="Times New Roman" w:hAnsi="Arial" w:cs="Arial"/>
          <w:noProof/>
          <w:sz w:val="22"/>
          <w:lang w:eastAsia="en-GB"/>
        </w:rPr>
        <w:t xml:space="preserve">organic and natural-looking aesthetic with the surrounding space. </w:t>
      </w:r>
      <w:r w:rsidR="00FC626C" w:rsidRPr="00D54398">
        <w:rPr>
          <w:rFonts w:ascii="Arial" w:hAnsi="Arial" w:cs="Arial"/>
          <w:sz w:val="22"/>
        </w:rPr>
        <w:t>The finished landscaping shall be free from depression where water might collect.</w:t>
      </w:r>
    </w:p>
    <w:p w:rsidR="00FC626C" w:rsidRDefault="00FC626C" w:rsidP="00FC626C">
      <w:pPr>
        <w:tabs>
          <w:tab w:val="left" w:pos="567"/>
          <w:tab w:val="left" w:pos="2268"/>
          <w:tab w:val="left" w:pos="2835"/>
        </w:tabs>
        <w:spacing w:before="0" w:after="0"/>
        <w:ind w:right="566"/>
        <w:rPr>
          <w:rFonts w:ascii="Arial" w:hAnsi="Arial" w:cs="Arial"/>
          <w:sz w:val="22"/>
        </w:rPr>
      </w:pPr>
    </w:p>
    <w:p w:rsidR="00513501" w:rsidRDefault="00FC626C" w:rsidP="00FC626C">
      <w:pPr>
        <w:tabs>
          <w:tab w:val="left" w:pos="567"/>
          <w:tab w:val="left" w:pos="2268"/>
          <w:tab w:val="left" w:pos="2835"/>
        </w:tabs>
        <w:spacing w:before="0" w:after="0"/>
        <w:ind w:right="566"/>
        <w:rPr>
          <w:rFonts w:ascii="Arial" w:hAnsi="Arial" w:cs="Arial"/>
          <w:sz w:val="22"/>
        </w:rPr>
      </w:pPr>
      <w:r w:rsidRPr="00D54398">
        <w:rPr>
          <w:rFonts w:ascii="Arial" w:hAnsi="Arial" w:cs="Arial"/>
          <w:sz w:val="22"/>
        </w:rPr>
        <w:lastRenderedPageBreak/>
        <w:t xml:space="preserve">The landscaped areas shall be brought to condition where they can be turfed or seeded. All vegetation, debris, stones of a greater than 10mm size and foreign matter shall be removed and the top 50mm of soil reduced to a fine </w:t>
      </w:r>
      <w:proofErr w:type="spellStart"/>
      <w:r w:rsidRPr="00D54398">
        <w:rPr>
          <w:rFonts w:ascii="Arial" w:hAnsi="Arial" w:cs="Arial"/>
          <w:sz w:val="22"/>
        </w:rPr>
        <w:t>tilth</w:t>
      </w:r>
      <w:proofErr w:type="spellEnd"/>
      <w:r w:rsidRPr="00D54398">
        <w:rPr>
          <w:rFonts w:ascii="Arial" w:hAnsi="Arial" w:cs="Arial"/>
          <w:sz w:val="22"/>
        </w:rPr>
        <w:t xml:space="preserve">. </w:t>
      </w:r>
    </w:p>
    <w:p w:rsidR="00FC626C" w:rsidRPr="00D54398" w:rsidRDefault="00FC626C" w:rsidP="00FC626C">
      <w:pPr>
        <w:tabs>
          <w:tab w:val="left" w:pos="567"/>
          <w:tab w:val="left" w:pos="2268"/>
          <w:tab w:val="left" w:pos="2835"/>
        </w:tabs>
        <w:spacing w:before="0" w:after="0"/>
        <w:ind w:right="566"/>
        <w:rPr>
          <w:rFonts w:ascii="Arial" w:hAnsi="Arial" w:cs="Arial"/>
          <w:sz w:val="22"/>
        </w:rPr>
      </w:pPr>
    </w:p>
    <w:p w:rsidR="00513501" w:rsidRDefault="00513501" w:rsidP="00FC626C">
      <w:pPr>
        <w:tabs>
          <w:tab w:val="left" w:pos="567"/>
          <w:tab w:val="left" w:pos="2268"/>
          <w:tab w:val="left" w:pos="2835"/>
        </w:tabs>
        <w:spacing w:before="0" w:after="0"/>
        <w:ind w:right="566"/>
        <w:rPr>
          <w:rFonts w:ascii="Arial" w:hAnsi="Arial" w:cs="Arial"/>
          <w:b/>
          <w:sz w:val="22"/>
        </w:rPr>
      </w:pPr>
      <w:r w:rsidRPr="00D54398">
        <w:rPr>
          <w:rFonts w:ascii="Arial" w:hAnsi="Arial" w:cs="Arial"/>
          <w:sz w:val="22"/>
        </w:rPr>
        <w:t>The Contractor shall take into account future grounds maintenance requirements and ensure that grass areas within and around their designed layouts can be well maintained.</w:t>
      </w:r>
    </w:p>
    <w:p w:rsidR="00FC626C" w:rsidRPr="00D54398" w:rsidRDefault="00FC626C" w:rsidP="00FC626C">
      <w:pPr>
        <w:tabs>
          <w:tab w:val="left" w:pos="567"/>
          <w:tab w:val="left" w:pos="2268"/>
          <w:tab w:val="left" w:pos="2835"/>
        </w:tabs>
        <w:spacing w:before="0" w:after="0"/>
        <w:ind w:right="566"/>
        <w:rPr>
          <w:rFonts w:ascii="Arial" w:hAnsi="Arial" w:cs="Arial"/>
          <w:sz w:val="22"/>
        </w:rPr>
      </w:pPr>
    </w:p>
    <w:p w:rsidR="00513501" w:rsidRDefault="00513501" w:rsidP="00FC626C">
      <w:pPr>
        <w:tabs>
          <w:tab w:val="left" w:pos="567"/>
          <w:tab w:val="left" w:pos="2268"/>
          <w:tab w:val="left" w:pos="2835"/>
        </w:tabs>
        <w:spacing w:before="0" w:after="0"/>
        <w:ind w:right="566"/>
        <w:rPr>
          <w:rFonts w:ascii="Arial" w:hAnsi="Arial" w:cs="Arial"/>
          <w:sz w:val="22"/>
        </w:rPr>
      </w:pPr>
      <w:r w:rsidRPr="00D54398">
        <w:rPr>
          <w:rFonts w:ascii="Arial" w:hAnsi="Arial" w:cs="Arial"/>
          <w:sz w:val="22"/>
        </w:rPr>
        <w:t xml:space="preserve">Landscaping shall be carried out using the excavated topsoil from within the site. </w:t>
      </w:r>
    </w:p>
    <w:p w:rsidR="00FC626C" w:rsidRPr="00D54398" w:rsidRDefault="00FC626C" w:rsidP="00FC626C">
      <w:pPr>
        <w:tabs>
          <w:tab w:val="left" w:pos="567"/>
          <w:tab w:val="left" w:pos="2268"/>
          <w:tab w:val="left" w:pos="2835"/>
        </w:tabs>
        <w:spacing w:before="0" w:after="0"/>
        <w:ind w:right="566"/>
        <w:rPr>
          <w:rFonts w:ascii="Arial" w:hAnsi="Arial" w:cs="Arial"/>
          <w:sz w:val="22"/>
        </w:rPr>
      </w:pPr>
    </w:p>
    <w:p w:rsidR="00513501" w:rsidRDefault="00513501" w:rsidP="00FC626C">
      <w:pPr>
        <w:tabs>
          <w:tab w:val="left" w:pos="567"/>
          <w:tab w:val="left" w:pos="2268"/>
          <w:tab w:val="left" w:pos="2835"/>
        </w:tabs>
        <w:spacing w:before="0" w:after="0"/>
        <w:ind w:right="566"/>
        <w:rPr>
          <w:rFonts w:ascii="Arial" w:hAnsi="Arial" w:cs="Arial"/>
          <w:sz w:val="22"/>
        </w:rPr>
      </w:pPr>
      <w:r w:rsidRPr="00D54398">
        <w:rPr>
          <w:rFonts w:ascii="Arial" w:hAnsi="Arial" w:cs="Arial"/>
          <w:sz w:val="22"/>
        </w:rPr>
        <w:t xml:space="preserve">Landscaped areas will be agreed as acceptable </w:t>
      </w:r>
      <w:r w:rsidR="00FC626C">
        <w:rPr>
          <w:rFonts w:ascii="Arial" w:hAnsi="Arial" w:cs="Arial"/>
          <w:sz w:val="22"/>
        </w:rPr>
        <w:t>by ABC and British Cycling handover</w:t>
      </w:r>
      <w:r w:rsidRPr="00D54398">
        <w:rPr>
          <w:rFonts w:ascii="Arial" w:hAnsi="Arial" w:cs="Arial"/>
          <w:sz w:val="22"/>
        </w:rPr>
        <w:t>.</w:t>
      </w:r>
    </w:p>
    <w:p w:rsidR="00FC626C" w:rsidRPr="00D54398" w:rsidRDefault="00FC626C" w:rsidP="00FC626C">
      <w:pPr>
        <w:tabs>
          <w:tab w:val="left" w:pos="567"/>
          <w:tab w:val="left" w:pos="2268"/>
          <w:tab w:val="left" w:pos="2835"/>
        </w:tabs>
        <w:spacing w:before="0" w:after="0"/>
        <w:ind w:right="566"/>
        <w:rPr>
          <w:rFonts w:ascii="Arial" w:hAnsi="Arial" w:cs="Arial"/>
          <w:sz w:val="22"/>
        </w:rPr>
      </w:pPr>
    </w:p>
    <w:p w:rsidR="00FC626C" w:rsidRPr="00D54398" w:rsidRDefault="00513501" w:rsidP="00FC626C">
      <w:pPr>
        <w:tabs>
          <w:tab w:val="left" w:pos="567"/>
          <w:tab w:val="left" w:pos="2268"/>
          <w:tab w:val="left" w:pos="2835"/>
        </w:tabs>
        <w:spacing w:before="0" w:after="0"/>
        <w:ind w:right="566"/>
        <w:jc w:val="both"/>
        <w:rPr>
          <w:rFonts w:ascii="Arial" w:hAnsi="Arial" w:cs="Arial"/>
          <w:b/>
          <w:sz w:val="22"/>
        </w:rPr>
      </w:pPr>
      <w:r w:rsidRPr="00D54398">
        <w:rPr>
          <w:rFonts w:ascii="Arial" w:hAnsi="Arial" w:cs="Arial"/>
          <w:b/>
          <w:sz w:val="22"/>
        </w:rPr>
        <w:t>Grass Seeding</w:t>
      </w: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r w:rsidRPr="00D54398">
        <w:rPr>
          <w:rFonts w:ascii="Arial" w:hAnsi="Arial" w:cs="Arial"/>
          <w:sz w:val="22"/>
        </w:rPr>
        <w:t xml:space="preserve">Landscaped areas shall have the top 50mm of soil reduced to a fine </w:t>
      </w:r>
      <w:proofErr w:type="spellStart"/>
      <w:r w:rsidRPr="00D54398">
        <w:rPr>
          <w:rFonts w:ascii="Arial" w:hAnsi="Arial" w:cs="Arial"/>
          <w:sz w:val="22"/>
        </w:rPr>
        <w:t>tilth</w:t>
      </w:r>
      <w:proofErr w:type="spellEnd"/>
      <w:r w:rsidRPr="00D54398">
        <w:rPr>
          <w:rFonts w:ascii="Arial" w:hAnsi="Arial" w:cs="Arial"/>
          <w:sz w:val="22"/>
        </w:rPr>
        <w:t xml:space="preserve"> prior to grass seeding.</w:t>
      </w: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r w:rsidRPr="00D54398">
        <w:rPr>
          <w:rFonts w:ascii="Arial" w:hAnsi="Arial" w:cs="Arial"/>
          <w:sz w:val="22"/>
        </w:rPr>
        <w:t>Landscaped areas shall be seeded with the following grass mixture conforming with BS 4428 : 1989 Code of practice for general landscape operations (excluding hard surfaces) Section 5.1  regarding purity and germination:</w:t>
      </w: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r w:rsidRPr="00D54398">
        <w:rPr>
          <w:rFonts w:ascii="Arial" w:hAnsi="Arial" w:cs="Arial"/>
          <w:sz w:val="22"/>
        </w:rPr>
        <w:t>Quantity/Ratio</w:t>
      </w:r>
      <w:r w:rsidRPr="00D54398">
        <w:rPr>
          <w:rFonts w:ascii="Arial" w:hAnsi="Arial" w:cs="Arial"/>
          <w:sz w:val="22"/>
        </w:rPr>
        <w:tab/>
        <w:t>Description</w:t>
      </w: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r w:rsidRPr="00D54398">
        <w:rPr>
          <w:rFonts w:ascii="Arial" w:hAnsi="Arial" w:cs="Arial"/>
          <w:sz w:val="22"/>
        </w:rPr>
        <w:t>40%</w:t>
      </w:r>
      <w:r w:rsidRPr="00D54398">
        <w:rPr>
          <w:rFonts w:ascii="Arial" w:hAnsi="Arial" w:cs="Arial"/>
          <w:sz w:val="22"/>
        </w:rPr>
        <w:tab/>
      </w:r>
      <w:r w:rsidRPr="00D54398">
        <w:rPr>
          <w:rFonts w:ascii="Arial" w:hAnsi="Arial" w:cs="Arial"/>
          <w:sz w:val="22"/>
        </w:rPr>
        <w:tab/>
        <w:t>Dwarf Perennial Ryegrass</w:t>
      </w: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r w:rsidRPr="00D54398">
        <w:rPr>
          <w:rFonts w:ascii="Arial" w:hAnsi="Arial" w:cs="Arial"/>
          <w:sz w:val="22"/>
        </w:rPr>
        <w:t>20%</w:t>
      </w:r>
      <w:r w:rsidRPr="00D54398">
        <w:rPr>
          <w:rFonts w:ascii="Arial" w:hAnsi="Arial" w:cs="Arial"/>
          <w:sz w:val="22"/>
        </w:rPr>
        <w:tab/>
      </w:r>
      <w:r w:rsidRPr="00D54398">
        <w:rPr>
          <w:rFonts w:ascii="Arial" w:hAnsi="Arial" w:cs="Arial"/>
          <w:sz w:val="22"/>
        </w:rPr>
        <w:tab/>
      </w:r>
      <w:proofErr w:type="spellStart"/>
      <w:r w:rsidRPr="00D54398">
        <w:rPr>
          <w:rFonts w:ascii="Arial" w:hAnsi="Arial" w:cs="Arial"/>
          <w:sz w:val="22"/>
        </w:rPr>
        <w:t>Chewings</w:t>
      </w:r>
      <w:proofErr w:type="spellEnd"/>
      <w:r w:rsidRPr="00D54398">
        <w:rPr>
          <w:rFonts w:ascii="Arial" w:hAnsi="Arial" w:cs="Arial"/>
          <w:sz w:val="22"/>
        </w:rPr>
        <w:t xml:space="preserve"> Fescue</w:t>
      </w: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r w:rsidRPr="00D54398">
        <w:rPr>
          <w:rFonts w:ascii="Arial" w:hAnsi="Arial" w:cs="Arial"/>
          <w:sz w:val="22"/>
        </w:rPr>
        <w:t>20%</w:t>
      </w:r>
      <w:r w:rsidRPr="00D54398">
        <w:rPr>
          <w:rFonts w:ascii="Arial" w:hAnsi="Arial" w:cs="Arial"/>
          <w:sz w:val="22"/>
        </w:rPr>
        <w:tab/>
      </w:r>
      <w:r w:rsidRPr="00D54398">
        <w:rPr>
          <w:rFonts w:ascii="Arial" w:hAnsi="Arial" w:cs="Arial"/>
          <w:sz w:val="22"/>
        </w:rPr>
        <w:tab/>
        <w:t>Smooth Stalked Meadow Grass</w:t>
      </w: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r w:rsidRPr="00D54398">
        <w:rPr>
          <w:rFonts w:ascii="Arial" w:hAnsi="Arial" w:cs="Arial"/>
          <w:sz w:val="22"/>
        </w:rPr>
        <w:t>15%</w:t>
      </w:r>
      <w:r w:rsidRPr="00D54398">
        <w:rPr>
          <w:rFonts w:ascii="Arial" w:hAnsi="Arial" w:cs="Arial"/>
          <w:sz w:val="22"/>
        </w:rPr>
        <w:tab/>
      </w:r>
      <w:r w:rsidRPr="00D54398">
        <w:rPr>
          <w:rFonts w:ascii="Arial" w:hAnsi="Arial" w:cs="Arial"/>
          <w:sz w:val="22"/>
        </w:rPr>
        <w:tab/>
        <w:t>Creeping Red Fescue</w:t>
      </w:r>
    </w:p>
    <w:p w:rsidR="00513501" w:rsidRPr="00D54398" w:rsidRDefault="00513501" w:rsidP="00FC626C">
      <w:pPr>
        <w:tabs>
          <w:tab w:val="left" w:pos="567"/>
          <w:tab w:val="left" w:pos="2268"/>
          <w:tab w:val="left" w:pos="2835"/>
        </w:tabs>
        <w:spacing w:before="0" w:after="0"/>
        <w:ind w:right="566"/>
        <w:jc w:val="both"/>
        <w:rPr>
          <w:rFonts w:ascii="Arial" w:hAnsi="Arial" w:cs="Arial"/>
          <w:sz w:val="22"/>
        </w:rPr>
      </w:pPr>
      <w:r w:rsidRPr="00D54398">
        <w:rPr>
          <w:rFonts w:ascii="Arial" w:hAnsi="Arial" w:cs="Arial"/>
          <w:sz w:val="22"/>
        </w:rPr>
        <w:t>5%</w:t>
      </w:r>
      <w:r w:rsidRPr="00D54398">
        <w:rPr>
          <w:rFonts w:ascii="Arial" w:hAnsi="Arial" w:cs="Arial"/>
          <w:sz w:val="22"/>
        </w:rPr>
        <w:tab/>
      </w:r>
      <w:r w:rsidRPr="00D54398">
        <w:rPr>
          <w:rFonts w:ascii="Arial" w:hAnsi="Arial" w:cs="Arial"/>
          <w:sz w:val="22"/>
        </w:rPr>
        <w:tab/>
        <w:t>Bent (Highland)</w:t>
      </w:r>
    </w:p>
    <w:p w:rsidR="00F928A3" w:rsidRDefault="00F928A3" w:rsidP="00FC626C">
      <w:pPr>
        <w:tabs>
          <w:tab w:val="left" w:pos="567"/>
          <w:tab w:val="left" w:pos="2268"/>
          <w:tab w:val="left" w:pos="2835"/>
        </w:tabs>
        <w:spacing w:before="0" w:after="0"/>
        <w:ind w:right="566"/>
        <w:jc w:val="both"/>
        <w:rPr>
          <w:rFonts w:ascii="Arial" w:hAnsi="Arial" w:cs="Arial"/>
          <w:b/>
          <w:sz w:val="22"/>
        </w:rPr>
      </w:pPr>
    </w:p>
    <w:p w:rsidR="00FC626C" w:rsidRPr="00D54398" w:rsidRDefault="00513501" w:rsidP="00FC626C">
      <w:pPr>
        <w:tabs>
          <w:tab w:val="left" w:pos="567"/>
          <w:tab w:val="left" w:pos="2268"/>
          <w:tab w:val="left" w:pos="2835"/>
        </w:tabs>
        <w:spacing w:before="0" w:after="0"/>
        <w:ind w:right="566"/>
        <w:jc w:val="both"/>
        <w:rPr>
          <w:rFonts w:ascii="Arial" w:hAnsi="Arial" w:cs="Arial"/>
          <w:b/>
          <w:sz w:val="22"/>
        </w:rPr>
      </w:pPr>
      <w:proofErr w:type="spellStart"/>
      <w:r w:rsidRPr="00D54398">
        <w:rPr>
          <w:rFonts w:ascii="Arial" w:hAnsi="Arial" w:cs="Arial"/>
          <w:b/>
          <w:sz w:val="22"/>
        </w:rPr>
        <w:t>Turfing</w:t>
      </w:r>
      <w:proofErr w:type="spellEnd"/>
    </w:p>
    <w:p w:rsidR="00FC626C" w:rsidRDefault="00513501" w:rsidP="009457CA">
      <w:pPr>
        <w:tabs>
          <w:tab w:val="left" w:pos="567"/>
          <w:tab w:val="left" w:pos="2268"/>
          <w:tab w:val="left" w:pos="2835"/>
        </w:tabs>
        <w:spacing w:before="0" w:after="0"/>
        <w:ind w:right="567"/>
        <w:jc w:val="both"/>
        <w:rPr>
          <w:rFonts w:ascii="Arial" w:hAnsi="Arial" w:cs="Arial"/>
          <w:sz w:val="22"/>
        </w:rPr>
      </w:pPr>
      <w:r w:rsidRPr="00D54398">
        <w:rPr>
          <w:rFonts w:ascii="Arial" w:hAnsi="Arial" w:cs="Arial"/>
          <w:sz w:val="22"/>
        </w:rPr>
        <w:t>Large areas of bare earth shall be turfed with quality turves to BS3969:1998+A1:2013 – Recommendations for turf for general purposes and ap</w:t>
      </w:r>
      <w:r w:rsidR="00235D0B" w:rsidRPr="00D54398">
        <w:rPr>
          <w:rFonts w:ascii="Arial" w:hAnsi="Arial" w:cs="Arial"/>
          <w:sz w:val="22"/>
        </w:rPr>
        <w:t xml:space="preserve">proved by </w:t>
      </w:r>
      <w:r w:rsidR="00FC626C">
        <w:rPr>
          <w:rFonts w:ascii="Arial" w:hAnsi="Arial" w:cs="Arial"/>
          <w:sz w:val="22"/>
        </w:rPr>
        <w:t>ABC and British Cycling</w:t>
      </w:r>
    </w:p>
    <w:p w:rsidR="00513501" w:rsidRPr="00D54398" w:rsidRDefault="00513501" w:rsidP="009457CA">
      <w:pPr>
        <w:tabs>
          <w:tab w:val="left" w:pos="567"/>
          <w:tab w:val="left" w:pos="2268"/>
          <w:tab w:val="left" w:pos="2835"/>
        </w:tabs>
        <w:spacing w:before="0" w:after="0"/>
        <w:ind w:right="567"/>
        <w:jc w:val="both"/>
        <w:rPr>
          <w:rFonts w:ascii="Arial" w:hAnsi="Arial" w:cs="Arial"/>
          <w:sz w:val="22"/>
        </w:rPr>
      </w:pPr>
    </w:p>
    <w:p w:rsidR="00513501" w:rsidRDefault="00513501" w:rsidP="009457CA">
      <w:pPr>
        <w:tabs>
          <w:tab w:val="left" w:pos="567"/>
          <w:tab w:val="left" w:pos="2268"/>
          <w:tab w:val="left" w:pos="2835"/>
        </w:tabs>
        <w:spacing w:before="0" w:after="0"/>
        <w:ind w:right="567"/>
        <w:jc w:val="both"/>
        <w:rPr>
          <w:rFonts w:ascii="Arial" w:hAnsi="Arial" w:cs="Arial"/>
          <w:sz w:val="22"/>
        </w:rPr>
      </w:pPr>
      <w:r w:rsidRPr="00D54398">
        <w:rPr>
          <w:rFonts w:ascii="Arial" w:hAnsi="Arial" w:cs="Arial"/>
          <w:sz w:val="22"/>
        </w:rPr>
        <w:t xml:space="preserve">All turf shall be laid to BS4428:1989 – Code of practice for general landscape operations. </w:t>
      </w:r>
    </w:p>
    <w:p w:rsidR="00FC626C" w:rsidRPr="00D54398" w:rsidRDefault="00FC626C" w:rsidP="009457CA">
      <w:pPr>
        <w:tabs>
          <w:tab w:val="left" w:pos="567"/>
          <w:tab w:val="left" w:pos="2268"/>
          <w:tab w:val="left" w:pos="2835"/>
        </w:tabs>
        <w:spacing w:before="0" w:after="0"/>
        <w:ind w:right="567"/>
        <w:jc w:val="both"/>
        <w:rPr>
          <w:rFonts w:ascii="Arial" w:hAnsi="Arial" w:cs="Arial"/>
          <w:sz w:val="22"/>
        </w:rPr>
      </w:pPr>
    </w:p>
    <w:p w:rsidR="00513501" w:rsidRDefault="00513501" w:rsidP="009457CA">
      <w:pPr>
        <w:tabs>
          <w:tab w:val="left" w:pos="567"/>
          <w:tab w:val="left" w:pos="2268"/>
          <w:tab w:val="left" w:pos="2835"/>
        </w:tabs>
        <w:spacing w:before="0" w:after="0"/>
        <w:ind w:right="567"/>
        <w:jc w:val="both"/>
        <w:rPr>
          <w:rFonts w:ascii="Arial" w:hAnsi="Arial" w:cs="Arial"/>
          <w:sz w:val="22"/>
        </w:rPr>
      </w:pPr>
      <w:r w:rsidRPr="00D54398">
        <w:rPr>
          <w:rFonts w:ascii="Arial" w:hAnsi="Arial" w:cs="Arial"/>
          <w:sz w:val="22"/>
        </w:rPr>
        <w:t>Turves shall not be laid when there is ground frost. The turves shall be laid upon prepared ground and laid in a stretcher bond with butt joints. Whole turves shall be laid around the perimeter of the area and immediately adjacent to the footpath. Small slivers of turf shall be avoided where possible.</w:t>
      </w:r>
    </w:p>
    <w:p w:rsidR="00FC626C" w:rsidRPr="00D54398" w:rsidRDefault="00FC626C" w:rsidP="009457CA">
      <w:pPr>
        <w:tabs>
          <w:tab w:val="left" w:pos="567"/>
          <w:tab w:val="left" w:pos="2268"/>
          <w:tab w:val="left" w:pos="2835"/>
        </w:tabs>
        <w:spacing w:before="0" w:after="0"/>
        <w:ind w:right="567"/>
        <w:jc w:val="both"/>
        <w:rPr>
          <w:rFonts w:ascii="Arial" w:hAnsi="Arial" w:cs="Arial"/>
          <w:sz w:val="22"/>
        </w:rPr>
      </w:pPr>
    </w:p>
    <w:p w:rsidR="00513501" w:rsidRDefault="00513501" w:rsidP="009457CA">
      <w:pPr>
        <w:tabs>
          <w:tab w:val="left" w:pos="567"/>
          <w:tab w:val="left" w:pos="2268"/>
          <w:tab w:val="left" w:pos="2835"/>
        </w:tabs>
        <w:spacing w:before="0" w:after="0"/>
        <w:ind w:right="567"/>
        <w:jc w:val="both"/>
        <w:rPr>
          <w:rFonts w:ascii="Arial" w:hAnsi="Arial" w:cs="Arial"/>
          <w:sz w:val="22"/>
        </w:rPr>
      </w:pPr>
      <w:r w:rsidRPr="00D54398">
        <w:rPr>
          <w:rFonts w:ascii="Arial" w:hAnsi="Arial" w:cs="Arial"/>
          <w:sz w:val="22"/>
        </w:rPr>
        <w:t>The turves shall be cut into the existing grassed areas with straight cut lines and fine sifted topsoil shall be worked well into all the joints.</w:t>
      </w:r>
    </w:p>
    <w:p w:rsidR="00FC626C" w:rsidRPr="00A9498B" w:rsidRDefault="00FC626C" w:rsidP="009457CA">
      <w:pPr>
        <w:tabs>
          <w:tab w:val="left" w:pos="567"/>
          <w:tab w:val="left" w:pos="2268"/>
          <w:tab w:val="left" w:pos="2835"/>
        </w:tabs>
        <w:spacing w:before="0" w:after="0"/>
        <w:ind w:right="567"/>
        <w:jc w:val="both"/>
        <w:rPr>
          <w:rFonts w:ascii="Arial" w:hAnsi="Arial" w:cs="Arial"/>
          <w:sz w:val="22"/>
        </w:rPr>
      </w:pPr>
    </w:p>
    <w:p w:rsidR="00513501" w:rsidRPr="00A9498B" w:rsidRDefault="00F25FA2" w:rsidP="009457CA">
      <w:pPr>
        <w:tabs>
          <w:tab w:val="left" w:pos="567"/>
          <w:tab w:val="left" w:pos="2268"/>
          <w:tab w:val="left" w:pos="2835"/>
        </w:tabs>
        <w:spacing w:before="0" w:after="0"/>
        <w:ind w:right="567"/>
        <w:jc w:val="both"/>
        <w:rPr>
          <w:rFonts w:ascii="Arial" w:hAnsi="Arial" w:cs="Arial"/>
          <w:sz w:val="22"/>
        </w:rPr>
      </w:pPr>
      <w:r w:rsidRPr="00A9498B">
        <w:rPr>
          <w:rFonts w:ascii="Arial" w:hAnsi="Arial" w:cs="Arial"/>
          <w:sz w:val="22"/>
        </w:rPr>
        <w:t>The turf shall be watered as necessary</w:t>
      </w:r>
      <w:r w:rsidR="00513501" w:rsidRPr="00A9498B">
        <w:rPr>
          <w:rFonts w:ascii="Arial" w:hAnsi="Arial" w:cs="Arial"/>
          <w:sz w:val="22"/>
        </w:rPr>
        <w:t xml:space="preserve"> by the Contractor following being laid to stop the turf from drying out.</w:t>
      </w:r>
      <w:r w:rsidRPr="00A9498B">
        <w:rPr>
          <w:rFonts w:ascii="Arial" w:hAnsi="Arial" w:cs="Arial"/>
          <w:sz w:val="22"/>
        </w:rPr>
        <w:t xml:space="preserve"> </w:t>
      </w:r>
      <w:r w:rsidR="00513501" w:rsidRPr="00A9498B">
        <w:rPr>
          <w:rFonts w:ascii="Arial" w:hAnsi="Arial" w:cs="Arial"/>
          <w:sz w:val="22"/>
        </w:rPr>
        <w:t>The Contractor shall ensure that all subcontractors adhere to the relevant clauses</w:t>
      </w:r>
    </w:p>
    <w:p w:rsidR="00585E5B" w:rsidRPr="00A9498B" w:rsidRDefault="00585E5B" w:rsidP="00FC626C">
      <w:pPr>
        <w:tabs>
          <w:tab w:val="left" w:pos="567"/>
        </w:tabs>
        <w:spacing w:before="0" w:after="0" w:line="240" w:lineRule="auto"/>
        <w:jc w:val="both"/>
        <w:rPr>
          <w:rFonts w:ascii="Arial" w:eastAsia="Times New Roman" w:hAnsi="Arial" w:cs="Times New Roman"/>
          <w:b/>
          <w:sz w:val="22"/>
        </w:rPr>
      </w:pPr>
    </w:p>
    <w:p w:rsidR="00513501" w:rsidRPr="00D54398" w:rsidRDefault="00513501" w:rsidP="009457CA">
      <w:pPr>
        <w:tabs>
          <w:tab w:val="left" w:pos="567"/>
        </w:tabs>
        <w:spacing w:before="0" w:after="0"/>
        <w:jc w:val="both"/>
        <w:rPr>
          <w:rFonts w:ascii="Arial" w:eastAsia="Times New Roman" w:hAnsi="Arial" w:cs="Times New Roman"/>
          <w:b/>
          <w:sz w:val="22"/>
        </w:rPr>
      </w:pPr>
      <w:r w:rsidRPr="00D54398">
        <w:rPr>
          <w:rFonts w:ascii="Arial" w:eastAsia="Times New Roman" w:hAnsi="Arial" w:cs="Times New Roman"/>
          <w:b/>
          <w:sz w:val="22"/>
        </w:rPr>
        <w:t>Access Restrictions &amp; Site Set Up</w:t>
      </w:r>
    </w:p>
    <w:p w:rsidR="00513501" w:rsidRPr="00767CCC" w:rsidRDefault="00F25FA2" w:rsidP="009457CA">
      <w:pPr>
        <w:tabs>
          <w:tab w:val="left" w:pos="567"/>
        </w:tabs>
        <w:spacing w:before="0" w:after="0"/>
        <w:ind w:right="566"/>
        <w:rPr>
          <w:rFonts w:ascii="Arial" w:eastAsia="Times New Roman" w:hAnsi="Arial" w:cs="Times New Roman"/>
          <w:sz w:val="22"/>
        </w:rPr>
      </w:pPr>
      <w:r>
        <w:rPr>
          <w:rFonts w:ascii="Arial" w:eastAsia="Times New Roman" w:hAnsi="Arial" w:cs="Times New Roman"/>
          <w:sz w:val="22"/>
        </w:rPr>
        <w:t>The contractor shall</w:t>
      </w:r>
      <w:r w:rsidR="00767CCC" w:rsidRPr="00767CCC">
        <w:rPr>
          <w:rFonts w:ascii="Arial" w:eastAsia="Times New Roman" w:hAnsi="Arial" w:cs="Times New Roman"/>
          <w:sz w:val="22"/>
        </w:rPr>
        <w:t xml:space="preserve"> propose their preferred access points to the site, including how they plan to manage any inherent risks to, and minimise the impact on, other park users.</w:t>
      </w:r>
    </w:p>
    <w:p w:rsidR="00513501" w:rsidRPr="00767CCC" w:rsidRDefault="00513501" w:rsidP="009457CA">
      <w:pPr>
        <w:tabs>
          <w:tab w:val="left" w:pos="-1152"/>
          <w:tab w:val="left" w:pos="567"/>
          <w:tab w:val="left" w:pos="2268"/>
          <w:tab w:val="left" w:pos="2835"/>
        </w:tabs>
        <w:spacing w:before="0" w:after="0"/>
        <w:ind w:right="566"/>
        <w:rPr>
          <w:rFonts w:ascii="Arial" w:eastAsia="Times New Roman" w:hAnsi="Arial" w:cs="Times New Roman"/>
          <w:sz w:val="22"/>
        </w:rPr>
      </w:pPr>
    </w:p>
    <w:p w:rsidR="00513501" w:rsidRPr="00767CCC" w:rsidRDefault="00235D0B" w:rsidP="009457CA">
      <w:pPr>
        <w:tabs>
          <w:tab w:val="left" w:pos="-1152"/>
          <w:tab w:val="left" w:pos="567"/>
          <w:tab w:val="left" w:pos="2268"/>
          <w:tab w:val="left" w:pos="2835"/>
        </w:tabs>
        <w:spacing w:before="0" w:after="0"/>
        <w:ind w:right="566"/>
        <w:rPr>
          <w:rFonts w:ascii="Arial" w:eastAsia="Times New Roman" w:hAnsi="Arial" w:cs="Times New Roman"/>
          <w:sz w:val="22"/>
        </w:rPr>
      </w:pPr>
      <w:r w:rsidRPr="00767CCC">
        <w:rPr>
          <w:rFonts w:ascii="Arial" w:eastAsia="Times New Roman" w:hAnsi="Arial" w:cs="Times New Roman"/>
          <w:sz w:val="22"/>
        </w:rPr>
        <w:t>T</w:t>
      </w:r>
      <w:r w:rsidR="00513501" w:rsidRPr="00767CCC">
        <w:rPr>
          <w:rFonts w:ascii="Arial" w:eastAsia="Times New Roman" w:hAnsi="Arial" w:cs="Times New Roman"/>
          <w:sz w:val="22"/>
        </w:rPr>
        <w:t xml:space="preserve">he </w:t>
      </w:r>
      <w:r w:rsidR="00767CCC" w:rsidRPr="00767CCC">
        <w:rPr>
          <w:rFonts w:ascii="Arial" w:eastAsia="Times New Roman" w:hAnsi="Arial" w:cs="Times New Roman"/>
          <w:sz w:val="22"/>
        </w:rPr>
        <w:t>co</w:t>
      </w:r>
      <w:r w:rsidR="00513501" w:rsidRPr="00767CCC">
        <w:rPr>
          <w:rFonts w:ascii="Arial" w:eastAsia="Times New Roman" w:hAnsi="Arial" w:cs="Times New Roman"/>
          <w:sz w:val="22"/>
        </w:rPr>
        <w:t xml:space="preserve">ntractor </w:t>
      </w:r>
      <w:r w:rsidRPr="00767CCC">
        <w:rPr>
          <w:rFonts w:ascii="Arial" w:eastAsia="Times New Roman" w:hAnsi="Arial" w:cs="Times New Roman"/>
          <w:sz w:val="22"/>
        </w:rPr>
        <w:t>shall ensure that any</w:t>
      </w:r>
      <w:r w:rsidR="00513501" w:rsidRPr="00767CCC">
        <w:rPr>
          <w:rFonts w:ascii="Arial" w:eastAsia="Times New Roman" w:hAnsi="Arial" w:cs="Times New Roman"/>
          <w:sz w:val="22"/>
        </w:rPr>
        <w:t xml:space="preserve"> footpath</w:t>
      </w:r>
      <w:r w:rsidRPr="00767CCC">
        <w:rPr>
          <w:rFonts w:ascii="Arial" w:eastAsia="Times New Roman" w:hAnsi="Arial" w:cs="Times New Roman"/>
          <w:sz w:val="22"/>
        </w:rPr>
        <w:t>s</w:t>
      </w:r>
      <w:r w:rsidR="00BA4B26" w:rsidRPr="00767CCC">
        <w:rPr>
          <w:rFonts w:ascii="Arial" w:eastAsia="Times New Roman" w:hAnsi="Arial" w:cs="Times New Roman"/>
          <w:sz w:val="22"/>
        </w:rPr>
        <w:t xml:space="preserve"> internal or external to the open space</w:t>
      </w:r>
      <w:r w:rsidRPr="00767CCC">
        <w:rPr>
          <w:rFonts w:ascii="Arial" w:eastAsia="Times New Roman" w:hAnsi="Arial" w:cs="Times New Roman"/>
          <w:sz w:val="22"/>
        </w:rPr>
        <w:t xml:space="preserve"> are</w:t>
      </w:r>
      <w:r w:rsidR="00513501" w:rsidRPr="00767CCC">
        <w:rPr>
          <w:rFonts w:ascii="Arial" w:eastAsia="Times New Roman" w:hAnsi="Arial" w:cs="Times New Roman"/>
          <w:sz w:val="22"/>
        </w:rPr>
        <w:t xml:space="preserve"> not damag</w:t>
      </w:r>
      <w:r w:rsidR="00F25FA2">
        <w:rPr>
          <w:rFonts w:ascii="Arial" w:eastAsia="Times New Roman" w:hAnsi="Arial" w:cs="Times New Roman"/>
          <w:sz w:val="22"/>
        </w:rPr>
        <w:t>ed during the works. Any damage</w:t>
      </w:r>
      <w:r w:rsidR="00513501" w:rsidRPr="00767CCC">
        <w:rPr>
          <w:rFonts w:ascii="Arial" w:eastAsia="Times New Roman" w:hAnsi="Arial" w:cs="Times New Roman"/>
          <w:sz w:val="22"/>
        </w:rPr>
        <w:t xml:space="preserve"> caused to existing hard surfaces/ footpaths during the course of the works shall be rectified to the satisfaction of </w:t>
      </w:r>
      <w:r w:rsidR="00767CCC" w:rsidRPr="00767CCC">
        <w:rPr>
          <w:rFonts w:ascii="Arial" w:eastAsia="Times New Roman" w:hAnsi="Arial" w:cs="Times New Roman"/>
          <w:sz w:val="22"/>
        </w:rPr>
        <w:t>ABC</w:t>
      </w:r>
      <w:r w:rsidR="00513501" w:rsidRPr="00767CCC">
        <w:rPr>
          <w:rFonts w:ascii="Arial" w:eastAsia="Times New Roman" w:hAnsi="Arial" w:cs="Times New Roman"/>
          <w:sz w:val="22"/>
        </w:rPr>
        <w:t xml:space="preserve"> at the </w:t>
      </w:r>
      <w:r w:rsidR="00704DA1" w:rsidRPr="00767CCC">
        <w:rPr>
          <w:rFonts w:ascii="Arial" w:eastAsia="Times New Roman" w:hAnsi="Arial" w:cs="Times New Roman"/>
          <w:sz w:val="22"/>
        </w:rPr>
        <w:t>contractor’s</w:t>
      </w:r>
      <w:r w:rsidR="00513501" w:rsidRPr="00767CCC">
        <w:rPr>
          <w:rFonts w:ascii="Arial" w:eastAsia="Times New Roman" w:hAnsi="Arial" w:cs="Times New Roman"/>
          <w:sz w:val="22"/>
        </w:rPr>
        <w:t xml:space="preserve"> expense.</w:t>
      </w:r>
    </w:p>
    <w:p w:rsidR="00513501" w:rsidRPr="00767CCC" w:rsidRDefault="00513501" w:rsidP="009457CA">
      <w:pPr>
        <w:tabs>
          <w:tab w:val="left" w:pos="-1152"/>
          <w:tab w:val="left" w:pos="567"/>
          <w:tab w:val="left" w:pos="2268"/>
          <w:tab w:val="left" w:pos="2835"/>
        </w:tabs>
        <w:spacing w:before="0" w:after="0"/>
        <w:ind w:right="566"/>
        <w:rPr>
          <w:rFonts w:ascii="Arial" w:eastAsia="Times New Roman" w:hAnsi="Arial" w:cs="Times New Roman"/>
          <w:sz w:val="22"/>
        </w:rPr>
      </w:pPr>
    </w:p>
    <w:p w:rsidR="00513501" w:rsidRPr="00767CCC" w:rsidRDefault="00BA4B26" w:rsidP="009457CA">
      <w:pPr>
        <w:tabs>
          <w:tab w:val="left" w:pos="-1152"/>
          <w:tab w:val="left" w:pos="567"/>
          <w:tab w:val="left" w:pos="2268"/>
          <w:tab w:val="left" w:pos="2835"/>
        </w:tabs>
        <w:spacing w:before="0" w:after="0"/>
        <w:ind w:right="566"/>
        <w:jc w:val="both"/>
        <w:rPr>
          <w:rFonts w:ascii="Arial" w:eastAsia="Times New Roman" w:hAnsi="Arial" w:cs="Times New Roman"/>
          <w:sz w:val="22"/>
        </w:rPr>
      </w:pPr>
      <w:r w:rsidRPr="00767CCC">
        <w:rPr>
          <w:rFonts w:ascii="Arial" w:eastAsia="Times New Roman" w:hAnsi="Arial" w:cs="Times New Roman"/>
          <w:sz w:val="22"/>
        </w:rPr>
        <w:t>As the open space</w:t>
      </w:r>
      <w:r w:rsidR="00513501" w:rsidRPr="00767CCC">
        <w:rPr>
          <w:rFonts w:ascii="Arial" w:eastAsia="Times New Roman" w:hAnsi="Arial" w:cs="Times New Roman"/>
          <w:sz w:val="22"/>
        </w:rPr>
        <w:t xml:space="preserve"> will be open to the public during the Works the </w:t>
      </w:r>
      <w:r w:rsidR="00767CCC" w:rsidRPr="00767CCC">
        <w:rPr>
          <w:rFonts w:ascii="Arial" w:eastAsia="Times New Roman" w:hAnsi="Arial" w:cs="Times New Roman"/>
          <w:sz w:val="22"/>
        </w:rPr>
        <w:t>c</w:t>
      </w:r>
      <w:r w:rsidR="00513501" w:rsidRPr="00767CCC">
        <w:rPr>
          <w:rFonts w:ascii="Arial" w:eastAsia="Times New Roman" w:hAnsi="Arial" w:cs="Times New Roman"/>
          <w:sz w:val="22"/>
        </w:rPr>
        <w:t xml:space="preserve">ontractor shall provide a banksman for all plant movements across the open space. Vehicle movements must observe a strict 5mph speed limit and use hazard warning lights when moving. </w:t>
      </w:r>
    </w:p>
    <w:p w:rsidR="00513501" w:rsidRPr="00767CCC" w:rsidRDefault="00513501" w:rsidP="009457CA">
      <w:pPr>
        <w:tabs>
          <w:tab w:val="left" w:pos="-1152"/>
          <w:tab w:val="left" w:pos="567"/>
          <w:tab w:val="left" w:pos="2268"/>
          <w:tab w:val="left" w:pos="2835"/>
        </w:tabs>
        <w:spacing w:before="0" w:after="0"/>
        <w:ind w:right="566"/>
        <w:jc w:val="both"/>
        <w:rPr>
          <w:rFonts w:ascii="Arial" w:eastAsia="Times New Roman" w:hAnsi="Arial" w:cs="Times New Roman"/>
          <w:sz w:val="22"/>
        </w:rPr>
      </w:pPr>
    </w:p>
    <w:p w:rsidR="00513501" w:rsidRDefault="00513501" w:rsidP="009457CA">
      <w:pPr>
        <w:tabs>
          <w:tab w:val="left" w:pos="-1152"/>
          <w:tab w:val="left" w:pos="567"/>
          <w:tab w:val="left" w:pos="2268"/>
          <w:tab w:val="left" w:pos="2835"/>
        </w:tabs>
        <w:spacing w:before="0" w:after="0"/>
        <w:ind w:right="566"/>
        <w:jc w:val="both"/>
        <w:rPr>
          <w:rFonts w:ascii="Arial" w:eastAsia="Times New Roman" w:hAnsi="Arial" w:cs="Times New Roman"/>
          <w:sz w:val="22"/>
        </w:rPr>
      </w:pPr>
      <w:r w:rsidRPr="00767CCC">
        <w:rPr>
          <w:rFonts w:ascii="Arial" w:eastAsia="Times New Roman" w:hAnsi="Arial" w:cs="Times New Roman"/>
          <w:sz w:val="22"/>
        </w:rPr>
        <w:lastRenderedPageBreak/>
        <w:t xml:space="preserve">The </w:t>
      </w:r>
      <w:r w:rsidR="00767CCC" w:rsidRPr="00767CCC">
        <w:rPr>
          <w:rFonts w:ascii="Arial" w:eastAsia="Times New Roman" w:hAnsi="Arial" w:cs="Times New Roman"/>
          <w:sz w:val="22"/>
        </w:rPr>
        <w:t>c</w:t>
      </w:r>
      <w:r w:rsidRPr="00767CCC">
        <w:rPr>
          <w:rFonts w:ascii="Arial" w:eastAsia="Times New Roman" w:hAnsi="Arial" w:cs="Times New Roman"/>
          <w:sz w:val="22"/>
        </w:rPr>
        <w:t>ontractor shall take all prec</w:t>
      </w:r>
      <w:r w:rsidR="006A0E94" w:rsidRPr="00767CCC">
        <w:rPr>
          <w:rFonts w:ascii="Arial" w:eastAsia="Times New Roman" w:hAnsi="Arial" w:cs="Times New Roman"/>
          <w:sz w:val="22"/>
        </w:rPr>
        <w:t>autions when tracking across grass</w:t>
      </w:r>
      <w:r w:rsidRPr="00767CCC">
        <w:rPr>
          <w:rFonts w:ascii="Arial" w:eastAsia="Times New Roman" w:hAnsi="Arial" w:cs="Times New Roman"/>
          <w:sz w:val="22"/>
        </w:rPr>
        <w:t xml:space="preserve"> to avoid damaging the grass, any damage to the grass shall be reinstated by the </w:t>
      </w:r>
      <w:r w:rsidR="00767CCC" w:rsidRPr="00767CCC">
        <w:rPr>
          <w:rFonts w:ascii="Arial" w:eastAsia="Times New Roman" w:hAnsi="Arial" w:cs="Times New Roman"/>
          <w:sz w:val="22"/>
        </w:rPr>
        <w:t>c</w:t>
      </w:r>
      <w:r w:rsidRPr="00767CCC">
        <w:rPr>
          <w:rFonts w:ascii="Arial" w:eastAsia="Times New Roman" w:hAnsi="Arial" w:cs="Times New Roman"/>
          <w:sz w:val="22"/>
        </w:rPr>
        <w:t>ontractor.</w:t>
      </w:r>
    </w:p>
    <w:p w:rsidR="00704DA1" w:rsidRDefault="00704DA1" w:rsidP="009457CA">
      <w:pPr>
        <w:tabs>
          <w:tab w:val="left" w:pos="-1152"/>
          <w:tab w:val="left" w:pos="567"/>
          <w:tab w:val="left" w:pos="2268"/>
          <w:tab w:val="left" w:pos="2835"/>
        </w:tabs>
        <w:spacing w:before="0" w:after="0"/>
        <w:ind w:right="566"/>
        <w:jc w:val="both"/>
        <w:rPr>
          <w:rFonts w:ascii="Arial" w:eastAsia="Times New Roman" w:hAnsi="Arial" w:cs="Times New Roman"/>
          <w:sz w:val="22"/>
        </w:rPr>
      </w:pPr>
    </w:p>
    <w:p w:rsidR="00704DA1" w:rsidRPr="00767CCC" w:rsidRDefault="00704DA1" w:rsidP="009457CA">
      <w:pPr>
        <w:tabs>
          <w:tab w:val="left" w:pos="-1152"/>
          <w:tab w:val="left" w:pos="567"/>
          <w:tab w:val="left" w:pos="2268"/>
          <w:tab w:val="left" w:pos="2835"/>
        </w:tabs>
        <w:spacing w:before="0" w:after="0"/>
        <w:ind w:right="566"/>
        <w:jc w:val="both"/>
        <w:rPr>
          <w:rFonts w:ascii="Arial" w:eastAsia="Times New Roman" w:hAnsi="Arial" w:cs="Times New Roman"/>
          <w:sz w:val="22"/>
        </w:rPr>
      </w:pPr>
      <w:r>
        <w:rPr>
          <w:rFonts w:ascii="Arial" w:eastAsia="Times New Roman" w:hAnsi="Arial" w:cs="Times New Roman"/>
          <w:sz w:val="22"/>
        </w:rPr>
        <w:t xml:space="preserve">Victoria Park hosts a Parkrun event every Saturday morning which often attracts in the region of 250 runners. The route for this run uses </w:t>
      </w:r>
      <w:r w:rsidR="00531FE8">
        <w:rPr>
          <w:rFonts w:ascii="Arial" w:eastAsia="Times New Roman" w:hAnsi="Arial" w:cs="Times New Roman"/>
          <w:sz w:val="22"/>
        </w:rPr>
        <w:t>both paths immediately next to the site of the pump track, and ABC is very keen to avoid any disruption to this event.</w:t>
      </w:r>
    </w:p>
    <w:p w:rsidR="00513501" w:rsidRPr="00D54398" w:rsidRDefault="00513501" w:rsidP="00FC626C">
      <w:pPr>
        <w:tabs>
          <w:tab w:val="left" w:pos="567"/>
        </w:tabs>
        <w:spacing w:before="0" w:after="0" w:line="240" w:lineRule="auto"/>
        <w:ind w:right="566"/>
        <w:jc w:val="both"/>
        <w:rPr>
          <w:rFonts w:ascii="Arial" w:eastAsia="Times New Roman" w:hAnsi="Arial" w:cs="Times New Roman"/>
          <w:b/>
          <w:sz w:val="22"/>
        </w:rPr>
      </w:pPr>
    </w:p>
    <w:p w:rsidR="00513501" w:rsidRPr="009457CA" w:rsidRDefault="00513501" w:rsidP="009457CA">
      <w:pPr>
        <w:tabs>
          <w:tab w:val="left" w:pos="567"/>
        </w:tabs>
        <w:spacing w:before="0" w:after="0" w:line="240" w:lineRule="auto"/>
        <w:ind w:right="566"/>
        <w:jc w:val="both"/>
        <w:rPr>
          <w:rFonts w:ascii="Arial" w:eastAsia="Times New Roman" w:hAnsi="Arial" w:cs="Times New Roman"/>
          <w:b/>
          <w:sz w:val="22"/>
        </w:rPr>
      </w:pPr>
      <w:r w:rsidRPr="00D54398">
        <w:rPr>
          <w:rFonts w:ascii="Arial" w:eastAsia="Times New Roman" w:hAnsi="Arial" w:cs="Times New Roman"/>
          <w:b/>
          <w:sz w:val="22"/>
        </w:rPr>
        <w:t>Vacate Site</w:t>
      </w:r>
    </w:p>
    <w:p w:rsidR="00513501" w:rsidRPr="00767CCC" w:rsidRDefault="00513501" w:rsidP="009457CA">
      <w:pPr>
        <w:tabs>
          <w:tab w:val="left" w:pos="-1152"/>
          <w:tab w:val="left" w:pos="567"/>
          <w:tab w:val="left" w:pos="2268"/>
          <w:tab w:val="left" w:pos="2835"/>
        </w:tabs>
        <w:spacing w:before="0" w:after="0"/>
        <w:ind w:right="567"/>
        <w:jc w:val="both"/>
        <w:rPr>
          <w:rFonts w:ascii="Arial" w:eastAsia="Times New Roman" w:hAnsi="Arial" w:cs="Times New Roman"/>
          <w:sz w:val="22"/>
        </w:rPr>
      </w:pPr>
      <w:r w:rsidRPr="00767CCC">
        <w:rPr>
          <w:rFonts w:ascii="Arial" w:eastAsia="Times New Roman" w:hAnsi="Arial" w:cs="Times New Roman"/>
          <w:sz w:val="22"/>
        </w:rPr>
        <w:t>On completion of the works, the site</w:t>
      </w:r>
      <w:r w:rsidR="006A0E94" w:rsidRPr="00767CCC">
        <w:rPr>
          <w:rFonts w:ascii="Arial" w:eastAsia="Times New Roman" w:hAnsi="Arial" w:cs="Times New Roman"/>
          <w:sz w:val="22"/>
        </w:rPr>
        <w:t>s</w:t>
      </w:r>
      <w:r w:rsidRPr="00767CCC">
        <w:rPr>
          <w:rFonts w:ascii="Arial" w:eastAsia="Times New Roman" w:hAnsi="Arial" w:cs="Times New Roman"/>
          <w:sz w:val="22"/>
        </w:rPr>
        <w:t xml:space="preserve"> shall be vacated, and all materials, equipment and debris will be removed from the site.</w:t>
      </w:r>
    </w:p>
    <w:p w:rsidR="00513501" w:rsidRPr="00767CCC" w:rsidRDefault="00513501" w:rsidP="009457CA">
      <w:pPr>
        <w:tabs>
          <w:tab w:val="left" w:pos="-1152"/>
          <w:tab w:val="left" w:pos="567"/>
          <w:tab w:val="left" w:pos="2268"/>
          <w:tab w:val="left" w:pos="2835"/>
        </w:tabs>
        <w:spacing w:before="0" w:after="0"/>
        <w:ind w:left="564" w:right="567"/>
        <w:jc w:val="both"/>
        <w:rPr>
          <w:rFonts w:ascii="Arial" w:eastAsia="Times New Roman" w:hAnsi="Arial" w:cs="Times New Roman"/>
          <w:sz w:val="22"/>
        </w:rPr>
      </w:pPr>
    </w:p>
    <w:p w:rsidR="00513501" w:rsidRPr="00767CCC" w:rsidRDefault="00513501" w:rsidP="009457CA">
      <w:pPr>
        <w:tabs>
          <w:tab w:val="left" w:pos="-1152"/>
          <w:tab w:val="left" w:pos="567"/>
          <w:tab w:val="left" w:pos="2268"/>
          <w:tab w:val="left" w:pos="2835"/>
        </w:tabs>
        <w:spacing w:before="0" w:after="0"/>
        <w:ind w:right="567"/>
        <w:jc w:val="both"/>
        <w:rPr>
          <w:rFonts w:ascii="Arial" w:eastAsia="Times New Roman" w:hAnsi="Arial" w:cs="Times New Roman"/>
          <w:sz w:val="22"/>
        </w:rPr>
      </w:pPr>
      <w:r w:rsidRPr="00767CCC">
        <w:rPr>
          <w:rFonts w:ascii="Arial" w:eastAsia="Times New Roman" w:hAnsi="Arial" w:cs="Times New Roman"/>
          <w:sz w:val="22"/>
        </w:rPr>
        <w:t xml:space="preserve">Storage areas, compounds, welfare facilities and access routes shall be cleaned, tidied and returned to their original condition at the </w:t>
      </w:r>
      <w:r w:rsidR="00C72A72" w:rsidRPr="00767CCC">
        <w:rPr>
          <w:rFonts w:ascii="Arial" w:eastAsia="Times New Roman" w:hAnsi="Arial" w:cs="Times New Roman"/>
          <w:sz w:val="22"/>
        </w:rPr>
        <w:t>contractor’s</w:t>
      </w:r>
      <w:r w:rsidRPr="00767CCC">
        <w:rPr>
          <w:rFonts w:ascii="Arial" w:eastAsia="Times New Roman" w:hAnsi="Arial" w:cs="Times New Roman"/>
          <w:sz w:val="22"/>
        </w:rPr>
        <w:t xml:space="preserve"> expense and to the satisfaction of </w:t>
      </w:r>
      <w:r w:rsidR="00767CCC" w:rsidRPr="00767CCC">
        <w:rPr>
          <w:rFonts w:ascii="Arial" w:eastAsia="Times New Roman" w:hAnsi="Arial" w:cs="Times New Roman"/>
          <w:sz w:val="22"/>
        </w:rPr>
        <w:t>ABC</w:t>
      </w:r>
      <w:r w:rsidRPr="00767CCC">
        <w:rPr>
          <w:rFonts w:ascii="Arial" w:eastAsia="Times New Roman" w:hAnsi="Arial" w:cs="Times New Roman"/>
          <w:sz w:val="22"/>
        </w:rPr>
        <w:t>.</w:t>
      </w:r>
    </w:p>
    <w:p w:rsidR="00513501" w:rsidRPr="00D54398" w:rsidRDefault="00513501" w:rsidP="00FC626C">
      <w:pPr>
        <w:pStyle w:val="Title"/>
        <w:spacing w:after="0"/>
        <w:ind w:right="566"/>
        <w:jc w:val="left"/>
        <w:rPr>
          <w:rFonts w:ascii="Arial" w:hAnsi="Arial"/>
          <w:b w:val="0"/>
          <w:sz w:val="22"/>
          <w:szCs w:val="22"/>
        </w:rPr>
      </w:pPr>
    </w:p>
    <w:p w:rsidR="00513501" w:rsidRPr="00D54398" w:rsidRDefault="00513501" w:rsidP="00FC626C">
      <w:pPr>
        <w:pStyle w:val="Title"/>
        <w:tabs>
          <w:tab w:val="left" w:pos="567"/>
        </w:tabs>
        <w:spacing w:after="0"/>
        <w:ind w:right="140"/>
        <w:jc w:val="left"/>
        <w:rPr>
          <w:rFonts w:ascii="Arial" w:hAnsi="Arial"/>
          <w:i/>
          <w:sz w:val="22"/>
          <w:szCs w:val="22"/>
        </w:rPr>
      </w:pPr>
      <w:r w:rsidRPr="00D54398">
        <w:rPr>
          <w:rFonts w:ascii="Arial" w:hAnsi="Arial"/>
          <w:caps w:val="0"/>
          <w:sz w:val="22"/>
          <w:szCs w:val="22"/>
        </w:rPr>
        <w:t xml:space="preserve">Constraints </w:t>
      </w:r>
      <w:r w:rsidRPr="00767CCC">
        <w:rPr>
          <w:rFonts w:ascii="Arial" w:hAnsi="Arial"/>
          <w:caps w:val="0"/>
          <w:sz w:val="22"/>
          <w:szCs w:val="22"/>
        </w:rPr>
        <w:t>on how the contractor provides the works</w:t>
      </w:r>
    </w:p>
    <w:p w:rsidR="00767CCC" w:rsidRDefault="00767CCC" w:rsidP="00FC626C">
      <w:pPr>
        <w:tabs>
          <w:tab w:val="left" w:pos="567"/>
        </w:tabs>
        <w:suppressAutoHyphens/>
        <w:spacing w:before="0" w:after="0"/>
        <w:ind w:right="566"/>
        <w:rPr>
          <w:rFonts w:ascii="Arial" w:hAnsi="Arial"/>
          <w:b/>
          <w:spacing w:val="-2"/>
          <w:sz w:val="22"/>
        </w:rPr>
      </w:pPr>
    </w:p>
    <w:p w:rsidR="009457CA" w:rsidRDefault="00513501" w:rsidP="009457CA">
      <w:pPr>
        <w:tabs>
          <w:tab w:val="left" w:pos="567"/>
        </w:tabs>
        <w:suppressAutoHyphens/>
        <w:spacing w:before="0" w:after="0"/>
        <w:ind w:right="566"/>
        <w:rPr>
          <w:rFonts w:ascii="Arial" w:hAnsi="Arial"/>
          <w:b/>
          <w:spacing w:val="-2"/>
          <w:sz w:val="22"/>
        </w:rPr>
      </w:pPr>
      <w:r w:rsidRPr="00D54398">
        <w:rPr>
          <w:rFonts w:ascii="Arial" w:hAnsi="Arial"/>
          <w:b/>
          <w:spacing w:val="-2"/>
          <w:sz w:val="22"/>
        </w:rPr>
        <w:t>Pre-tender site visit</w:t>
      </w:r>
    </w:p>
    <w:p w:rsidR="00513501" w:rsidRPr="009457CA" w:rsidRDefault="00513501" w:rsidP="009457CA">
      <w:pPr>
        <w:tabs>
          <w:tab w:val="left" w:pos="567"/>
        </w:tabs>
        <w:suppressAutoHyphens/>
        <w:spacing w:before="0" w:after="0"/>
        <w:ind w:right="566"/>
        <w:rPr>
          <w:rFonts w:ascii="Arial" w:hAnsi="Arial"/>
          <w:b/>
          <w:spacing w:val="-2"/>
          <w:sz w:val="22"/>
        </w:rPr>
      </w:pPr>
      <w:r w:rsidRPr="00D54398">
        <w:rPr>
          <w:rFonts w:ascii="Arial" w:hAnsi="Arial"/>
          <w:spacing w:val="-2"/>
          <w:sz w:val="22"/>
        </w:rPr>
        <w:t xml:space="preserve">The </w:t>
      </w:r>
      <w:r w:rsidRPr="00D54398">
        <w:rPr>
          <w:rFonts w:ascii="Arial" w:hAnsi="Arial"/>
          <w:i/>
          <w:spacing w:val="-2"/>
          <w:sz w:val="22"/>
        </w:rPr>
        <w:t>contractor</w:t>
      </w:r>
      <w:r w:rsidRPr="00D54398">
        <w:rPr>
          <w:rFonts w:ascii="Arial" w:hAnsi="Arial"/>
          <w:spacing w:val="-2"/>
          <w:sz w:val="22"/>
        </w:rPr>
        <w:t xml:space="preserve"> shall be deemed to have inspected and examined the site and its surroundings and to have satisfied themselves before submitting their tender as to the nature of the ground, the form and nature of the work and materials necessary for the comple</w:t>
      </w:r>
      <w:r w:rsidR="00767CCC">
        <w:rPr>
          <w:rFonts w:ascii="Arial" w:hAnsi="Arial"/>
          <w:spacing w:val="-2"/>
          <w:sz w:val="22"/>
        </w:rPr>
        <w:t xml:space="preserve">tion of the works. The means of </w:t>
      </w:r>
      <w:r w:rsidRPr="00D54398">
        <w:rPr>
          <w:rFonts w:ascii="Arial" w:hAnsi="Arial"/>
          <w:spacing w:val="-2"/>
          <w:sz w:val="22"/>
        </w:rPr>
        <w:t>communication with and access to the site and in general to have obtained for themselves all necessary information as to risks, contingencies and all other circumstances influencing or affecting their tender.</w:t>
      </w:r>
    </w:p>
    <w:p w:rsidR="00767CCC" w:rsidRPr="00D54398" w:rsidRDefault="00767CCC" w:rsidP="009457CA">
      <w:pPr>
        <w:tabs>
          <w:tab w:val="left" w:pos="567"/>
        </w:tabs>
        <w:suppressAutoHyphens/>
        <w:spacing w:before="0" w:after="0"/>
        <w:ind w:right="567"/>
        <w:rPr>
          <w:rFonts w:ascii="Arial" w:hAnsi="Arial"/>
          <w:spacing w:val="-2"/>
          <w:sz w:val="22"/>
        </w:rPr>
      </w:pPr>
    </w:p>
    <w:p w:rsidR="00F25FA2" w:rsidRDefault="00513501" w:rsidP="009457CA">
      <w:pPr>
        <w:pStyle w:val="Title"/>
        <w:tabs>
          <w:tab w:val="left" w:pos="570"/>
        </w:tabs>
        <w:spacing w:after="0" w:line="276" w:lineRule="auto"/>
        <w:ind w:right="567"/>
        <w:jc w:val="left"/>
        <w:rPr>
          <w:rFonts w:ascii="Arial" w:hAnsi="Arial"/>
          <w:caps w:val="0"/>
          <w:sz w:val="22"/>
          <w:szCs w:val="22"/>
        </w:rPr>
      </w:pPr>
      <w:r w:rsidRPr="00D54398">
        <w:rPr>
          <w:rFonts w:ascii="Arial" w:hAnsi="Arial"/>
          <w:caps w:val="0"/>
          <w:sz w:val="22"/>
          <w:szCs w:val="22"/>
        </w:rPr>
        <w:t>Working hours</w:t>
      </w:r>
    </w:p>
    <w:p w:rsidR="00513501" w:rsidRPr="00F25FA2" w:rsidRDefault="00513501" w:rsidP="009457CA">
      <w:pPr>
        <w:pStyle w:val="Title"/>
        <w:tabs>
          <w:tab w:val="left" w:pos="570"/>
        </w:tabs>
        <w:spacing w:after="0" w:line="276" w:lineRule="auto"/>
        <w:ind w:right="567"/>
        <w:jc w:val="left"/>
        <w:rPr>
          <w:rFonts w:ascii="Arial" w:hAnsi="Arial"/>
          <w:caps w:val="0"/>
          <w:sz w:val="22"/>
          <w:szCs w:val="22"/>
        </w:rPr>
      </w:pPr>
      <w:r w:rsidRPr="00D54398">
        <w:rPr>
          <w:rFonts w:ascii="Arial" w:hAnsi="Arial"/>
          <w:b w:val="0"/>
          <w:caps w:val="0"/>
          <w:sz w:val="22"/>
          <w:szCs w:val="22"/>
        </w:rPr>
        <w:t xml:space="preserve">Working hours are restricted to between 08:00hrs and 17:30hrs Monday to Friday, </w:t>
      </w:r>
      <w:r w:rsidR="00767CCC">
        <w:rPr>
          <w:rFonts w:ascii="Arial" w:hAnsi="Arial"/>
          <w:b w:val="0"/>
          <w:caps w:val="0"/>
          <w:sz w:val="22"/>
          <w:szCs w:val="22"/>
        </w:rPr>
        <w:t>and</w:t>
      </w:r>
      <w:r w:rsidRPr="00D54398">
        <w:rPr>
          <w:rFonts w:ascii="Arial" w:hAnsi="Arial"/>
          <w:b w:val="0"/>
          <w:caps w:val="0"/>
          <w:sz w:val="22"/>
          <w:szCs w:val="22"/>
        </w:rPr>
        <w:t xml:space="preserve"> weekend working will </w:t>
      </w:r>
      <w:r w:rsidR="00767CCC">
        <w:rPr>
          <w:rFonts w:ascii="Arial" w:hAnsi="Arial"/>
          <w:b w:val="0"/>
          <w:caps w:val="0"/>
          <w:sz w:val="22"/>
          <w:szCs w:val="22"/>
        </w:rPr>
        <w:t xml:space="preserve">only </w:t>
      </w:r>
      <w:r w:rsidRPr="00D54398">
        <w:rPr>
          <w:rFonts w:ascii="Arial" w:hAnsi="Arial"/>
          <w:b w:val="0"/>
          <w:caps w:val="0"/>
          <w:sz w:val="22"/>
          <w:szCs w:val="22"/>
        </w:rPr>
        <w:t xml:space="preserve">be permitted </w:t>
      </w:r>
      <w:r w:rsidR="00767CCC">
        <w:rPr>
          <w:rFonts w:ascii="Arial" w:hAnsi="Arial"/>
          <w:b w:val="0"/>
          <w:caps w:val="0"/>
          <w:sz w:val="22"/>
          <w:szCs w:val="22"/>
        </w:rPr>
        <w:t>where</w:t>
      </w:r>
      <w:r w:rsidRPr="00D54398">
        <w:rPr>
          <w:rFonts w:ascii="Arial" w:hAnsi="Arial"/>
          <w:b w:val="0"/>
          <w:caps w:val="0"/>
          <w:sz w:val="22"/>
          <w:szCs w:val="22"/>
        </w:rPr>
        <w:t xml:space="preserve"> </w:t>
      </w:r>
      <w:r w:rsidR="00767CCC">
        <w:rPr>
          <w:rFonts w:ascii="Arial" w:hAnsi="Arial"/>
          <w:b w:val="0"/>
          <w:caps w:val="0"/>
          <w:sz w:val="22"/>
          <w:szCs w:val="22"/>
        </w:rPr>
        <w:t>pre-</w:t>
      </w:r>
      <w:r w:rsidRPr="00D54398">
        <w:rPr>
          <w:rFonts w:ascii="Arial" w:hAnsi="Arial"/>
          <w:b w:val="0"/>
          <w:caps w:val="0"/>
          <w:sz w:val="22"/>
          <w:szCs w:val="22"/>
        </w:rPr>
        <w:t xml:space="preserve">agreed with </w:t>
      </w:r>
      <w:r w:rsidR="00767CCC">
        <w:rPr>
          <w:rFonts w:ascii="Arial" w:hAnsi="Arial"/>
          <w:b w:val="0"/>
          <w:caps w:val="0"/>
          <w:sz w:val="22"/>
          <w:szCs w:val="22"/>
        </w:rPr>
        <w:t>ABC</w:t>
      </w:r>
      <w:r w:rsidRPr="00D54398">
        <w:rPr>
          <w:rFonts w:ascii="Arial" w:hAnsi="Arial"/>
          <w:b w:val="0"/>
          <w:i/>
          <w:caps w:val="0"/>
          <w:sz w:val="22"/>
          <w:szCs w:val="22"/>
        </w:rPr>
        <w:t>.</w:t>
      </w:r>
    </w:p>
    <w:p w:rsidR="00F928A3" w:rsidRDefault="00F928A3" w:rsidP="009457CA">
      <w:pPr>
        <w:pStyle w:val="Title"/>
        <w:tabs>
          <w:tab w:val="left" w:pos="570"/>
        </w:tabs>
        <w:spacing w:after="0" w:line="276" w:lineRule="auto"/>
        <w:ind w:right="567"/>
        <w:jc w:val="left"/>
        <w:rPr>
          <w:rFonts w:ascii="Arial" w:eastAsiaTheme="minorHAnsi" w:hAnsi="Arial" w:cstheme="minorBidi"/>
          <w:b w:val="0"/>
          <w:caps w:val="0"/>
          <w:spacing w:val="0"/>
          <w:kern w:val="0"/>
          <w:sz w:val="22"/>
          <w:szCs w:val="22"/>
        </w:rPr>
      </w:pPr>
    </w:p>
    <w:p w:rsidR="00767CCC" w:rsidRPr="009457CA" w:rsidRDefault="00513501" w:rsidP="009457CA">
      <w:pPr>
        <w:pStyle w:val="Title"/>
        <w:tabs>
          <w:tab w:val="left" w:pos="570"/>
        </w:tabs>
        <w:spacing w:after="0" w:line="276" w:lineRule="auto"/>
        <w:ind w:right="566"/>
        <w:jc w:val="left"/>
        <w:rPr>
          <w:rFonts w:ascii="Arial" w:hAnsi="Arial"/>
          <w:caps w:val="0"/>
          <w:sz w:val="22"/>
          <w:szCs w:val="22"/>
        </w:rPr>
      </w:pPr>
      <w:r w:rsidRPr="00D54398">
        <w:rPr>
          <w:rFonts w:ascii="Arial" w:hAnsi="Arial"/>
          <w:caps w:val="0"/>
          <w:sz w:val="22"/>
          <w:szCs w:val="22"/>
        </w:rPr>
        <w:t>Nuisance and obstruction</w:t>
      </w:r>
    </w:p>
    <w:p w:rsidR="00767CCC" w:rsidRPr="00767CCC" w:rsidRDefault="00513501" w:rsidP="009457CA">
      <w:pPr>
        <w:tabs>
          <w:tab w:val="left" w:pos="-720"/>
          <w:tab w:val="left" w:pos="567"/>
          <w:tab w:val="left" w:pos="1440"/>
          <w:tab w:val="left" w:pos="1836"/>
          <w:tab w:val="left" w:pos="3128"/>
          <w:tab w:val="left" w:pos="3881"/>
          <w:tab w:val="left" w:pos="5306"/>
          <w:tab w:val="left" w:pos="7538"/>
        </w:tabs>
        <w:suppressAutoHyphens/>
        <w:spacing w:before="0" w:after="0"/>
        <w:ind w:right="566"/>
        <w:rPr>
          <w:rFonts w:ascii="Arial" w:hAnsi="Arial"/>
          <w:spacing w:val="-2"/>
          <w:sz w:val="22"/>
        </w:rPr>
      </w:pPr>
      <w:r w:rsidRPr="00767CCC">
        <w:rPr>
          <w:rFonts w:ascii="Arial" w:hAnsi="Arial"/>
          <w:spacing w:val="-2"/>
          <w:sz w:val="22"/>
        </w:rPr>
        <w:t xml:space="preserve">The contractor shall take all necessary precautions to prevent nuisance to the owners or occupiers of land or properties in the area adjacent to the site, and shall at all times avoid obstruction of the public highway. </w:t>
      </w:r>
    </w:p>
    <w:p w:rsidR="00513501" w:rsidRPr="00767CCC" w:rsidRDefault="00513501" w:rsidP="009457CA">
      <w:pPr>
        <w:tabs>
          <w:tab w:val="left" w:pos="-720"/>
          <w:tab w:val="left" w:pos="567"/>
          <w:tab w:val="left" w:pos="1440"/>
          <w:tab w:val="left" w:pos="1836"/>
          <w:tab w:val="left" w:pos="3128"/>
          <w:tab w:val="left" w:pos="3881"/>
          <w:tab w:val="left" w:pos="5306"/>
          <w:tab w:val="left" w:pos="7538"/>
        </w:tabs>
        <w:suppressAutoHyphens/>
        <w:spacing w:before="0" w:after="0"/>
        <w:ind w:right="566"/>
        <w:rPr>
          <w:rFonts w:ascii="Arial" w:hAnsi="Arial"/>
          <w:spacing w:val="-2"/>
          <w:sz w:val="22"/>
        </w:rPr>
      </w:pPr>
      <w:r w:rsidRPr="00767CCC">
        <w:rPr>
          <w:rFonts w:ascii="Arial" w:hAnsi="Arial"/>
          <w:spacing w:val="-2"/>
          <w:sz w:val="22"/>
        </w:rPr>
        <w:t xml:space="preserve"> </w:t>
      </w:r>
    </w:p>
    <w:p w:rsidR="00513501" w:rsidRPr="00767CCC" w:rsidRDefault="00513501" w:rsidP="009457CA">
      <w:pPr>
        <w:pStyle w:val="Title"/>
        <w:tabs>
          <w:tab w:val="left" w:pos="567"/>
        </w:tabs>
        <w:spacing w:after="0" w:line="276" w:lineRule="auto"/>
        <w:ind w:right="566"/>
        <w:jc w:val="left"/>
        <w:rPr>
          <w:rFonts w:ascii="Arial" w:hAnsi="Arial"/>
          <w:b w:val="0"/>
          <w:sz w:val="22"/>
          <w:szCs w:val="22"/>
        </w:rPr>
      </w:pPr>
      <w:r w:rsidRPr="00767CCC">
        <w:rPr>
          <w:rFonts w:ascii="Arial" w:hAnsi="Arial"/>
          <w:b w:val="0"/>
          <w:caps w:val="0"/>
          <w:sz w:val="22"/>
          <w:szCs w:val="22"/>
        </w:rPr>
        <w:t>The contractor shall comply with the general recommendations</w:t>
      </w:r>
      <w:r w:rsidR="004A6C92" w:rsidRPr="00767CCC">
        <w:rPr>
          <w:rFonts w:ascii="Arial" w:hAnsi="Arial"/>
          <w:b w:val="0"/>
          <w:caps w:val="0"/>
          <w:sz w:val="22"/>
          <w:szCs w:val="22"/>
        </w:rPr>
        <w:t xml:space="preserve"> for noise control set out in BS</w:t>
      </w:r>
      <w:r w:rsidRPr="00767CCC">
        <w:rPr>
          <w:rFonts w:ascii="Arial" w:hAnsi="Arial"/>
          <w:b w:val="0"/>
          <w:caps w:val="0"/>
          <w:sz w:val="22"/>
          <w:szCs w:val="22"/>
        </w:rPr>
        <w:t xml:space="preserve"> 5228 parts 1 to</w:t>
      </w:r>
      <w:r w:rsidRPr="00767CCC">
        <w:rPr>
          <w:rFonts w:ascii="Arial" w:hAnsi="Arial"/>
          <w:b w:val="0"/>
          <w:sz w:val="22"/>
          <w:szCs w:val="22"/>
        </w:rPr>
        <w:t xml:space="preserve"> 3.</w:t>
      </w:r>
    </w:p>
    <w:p w:rsidR="00767CCC" w:rsidRPr="00767CCC" w:rsidRDefault="00767CCC" w:rsidP="009457CA">
      <w:pPr>
        <w:spacing w:after="0"/>
      </w:pPr>
    </w:p>
    <w:p w:rsidR="00513501" w:rsidRPr="00767CCC" w:rsidRDefault="00767CCC" w:rsidP="009457CA">
      <w:pPr>
        <w:tabs>
          <w:tab w:val="left" w:pos="567"/>
        </w:tabs>
        <w:suppressAutoHyphens/>
        <w:spacing w:before="0" w:after="0"/>
        <w:ind w:right="566"/>
        <w:rPr>
          <w:rFonts w:ascii="Arial" w:hAnsi="Arial"/>
          <w:spacing w:val="-2"/>
          <w:sz w:val="22"/>
        </w:rPr>
      </w:pPr>
      <w:r w:rsidRPr="00767CCC">
        <w:rPr>
          <w:rFonts w:ascii="Arial" w:hAnsi="Arial"/>
          <w:spacing w:val="-2"/>
          <w:sz w:val="22"/>
        </w:rPr>
        <w:t>ABC</w:t>
      </w:r>
      <w:r w:rsidR="00513501" w:rsidRPr="00767CCC">
        <w:rPr>
          <w:rFonts w:ascii="Arial" w:hAnsi="Arial"/>
          <w:spacing w:val="-2"/>
          <w:sz w:val="22"/>
        </w:rPr>
        <w:t xml:space="preserve"> may have other contractors carrying ou</w:t>
      </w:r>
      <w:r w:rsidR="00F25FA2">
        <w:rPr>
          <w:rFonts w:ascii="Arial" w:hAnsi="Arial"/>
          <w:spacing w:val="-2"/>
          <w:sz w:val="22"/>
        </w:rPr>
        <w:t>t maintenance works on the site</w:t>
      </w:r>
      <w:r w:rsidR="00513501" w:rsidRPr="00767CCC">
        <w:rPr>
          <w:rFonts w:ascii="Arial" w:hAnsi="Arial"/>
          <w:spacing w:val="-2"/>
          <w:sz w:val="22"/>
        </w:rPr>
        <w:t xml:space="preserve"> during the contract period. The contractor shall not intentionally inhibit the working practices of other contractors on the site.</w:t>
      </w:r>
    </w:p>
    <w:p w:rsidR="00767CCC" w:rsidRPr="00767CCC" w:rsidRDefault="00767CCC" w:rsidP="009457CA">
      <w:pPr>
        <w:tabs>
          <w:tab w:val="left" w:pos="567"/>
        </w:tabs>
        <w:suppressAutoHyphens/>
        <w:spacing w:before="0" w:after="0"/>
        <w:ind w:right="566"/>
        <w:rPr>
          <w:rFonts w:ascii="Arial" w:hAnsi="Arial"/>
          <w:spacing w:val="-2"/>
          <w:sz w:val="22"/>
        </w:rPr>
      </w:pPr>
    </w:p>
    <w:p w:rsidR="00513501" w:rsidRPr="00767CCC" w:rsidRDefault="00513501" w:rsidP="009457CA">
      <w:pPr>
        <w:pStyle w:val="Title"/>
        <w:tabs>
          <w:tab w:val="left" w:pos="570"/>
        </w:tabs>
        <w:spacing w:after="0" w:line="276" w:lineRule="auto"/>
        <w:ind w:right="566"/>
        <w:jc w:val="left"/>
        <w:rPr>
          <w:rFonts w:ascii="Arial" w:hAnsi="Arial"/>
          <w:b w:val="0"/>
          <w:spacing w:val="-2"/>
          <w:sz w:val="22"/>
          <w:szCs w:val="22"/>
        </w:rPr>
      </w:pPr>
      <w:r w:rsidRPr="00767CCC">
        <w:rPr>
          <w:rFonts w:ascii="Arial" w:hAnsi="Arial"/>
          <w:b w:val="0"/>
          <w:caps w:val="0"/>
          <w:spacing w:val="-2"/>
          <w:sz w:val="22"/>
          <w:szCs w:val="22"/>
        </w:rPr>
        <w:t>The contractor shall ensure that at all times throughout the course of the works a suitable, safe and sufficient way for pedestrians shall be maintained on all footpaths in the vicinity of the works.</w:t>
      </w:r>
    </w:p>
    <w:p w:rsidR="006606B6" w:rsidRPr="00767CCC" w:rsidRDefault="006606B6" w:rsidP="009457CA">
      <w:pPr>
        <w:pStyle w:val="Title"/>
        <w:tabs>
          <w:tab w:val="left" w:pos="567"/>
        </w:tabs>
        <w:spacing w:after="0" w:line="276" w:lineRule="auto"/>
        <w:jc w:val="left"/>
        <w:rPr>
          <w:rFonts w:ascii="Arial" w:hAnsi="Arial"/>
          <w:caps w:val="0"/>
          <w:sz w:val="22"/>
          <w:szCs w:val="22"/>
        </w:rPr>
      </w:pPr>
    </w:p>
    <w:p w:rsidR="00767CCC" w:rsidRPr="009457CA" w:rsidRDefault="00513501" w:rsidP="009457CA">
      <w:pPr>
        <w:pStyle w:val="Title"/>
        <w:tabs>
          <w:tab w:val="left" w:pos="567"/>
        </w:tabs>
        <w:spacing w:after="0" w:line="276" w:lineRule="auto"/>
        <w:jc w:val="left"/>
        <w:rPr>
          <w:rFonts w:ascii="Arial" w:hAnsi="Arial"/>
          <w:caps w:val="0"/>
          <w:sz w:val="22"/>
          <w:szCs w:val="22"/>
        </w:rPr>
      </w:pPr>
      <w:r w:rsidRPr="00767CCC">
        <w:rPr>
          <w:rFonts w:ascii="Arial" w:hAnsi="Arial"/>
          <w:caps w:val="0"/>
          <w:sz w:val="22"/>
          <w:szCs w:val="22"/>
        </w:rPr>
        <w:t>Burning on site</w:t>
      </w:r>
    </w:p>
    <w:p w:rsidR="00513501" w:rsidRPr="00767CCC" w:rsidRDefault="00513501" w:rsidP="009457CA">
      <w:pPr>
        <w:pStyle w:val="Title"/>
        <w:spacing w:after="0" w:line="276" w:lineRule="auto"/>
        <w:ind w:right="566"/>
        <w:jc w:val="left"/>
        <w:rPr>
          <w:rFonts w:ascii="Arial" w:hAnsi="Arial"/>
          <w:b w:val="0"/>
          <w:sz w:val="22"/>
          <w:szCs w:val="22"/>
        </w:rPr>
      </w:pPr>
      <w:r w:rsidRPr="00767CCC">
        <w:rPr>
          <w:rFonts w:ascii="Arial" w:hAnsi="Arial"/>
          <w:b w:val="0"/>
          <w:caps w:val="0"/>
          <w:sz w:val="22"/>
          <w:szCs w:val="22"/>
        </w:rPr>
        <w:t>The contractor shall not burn any material on site or</w:t>
      </w:r>
      <w:r w:rsidR="00767CCC" w:rsidRPr="00767CCC">
        <w:rPr>
          <w:rFonts w:ascii="Arial" w:hAnsi="Arial"/>
          <w:b w:val="0"/>
          <w:caps w:val="0"/>
          <w:sz w:val="22"/>
          <w:szCs w:val="22"/>
        </w:rPr>
        <w:t xml:space="preserve"> on any land owned by ABC</w:t>
      </w:r>
      <w:r w:rsidRPr="00767CCC">
        <w:rPr>
          <w:rFonts w:ascii="Arial" w:hAnsi="Arial"/>
          <w:b w:val="0"/>
          <w:sz w:val="22"/>
          <w:szCs w:val="22"/>
        </w:rPr>
        <w:t>.</w:t>
      </w:r>
    </w:p>
    <w:p w:rsidR="00513501" w:rsidRDefault="00513501" w:rsidP="00F27C62">
      <w:pPr>
        <w:spacing w:before="0" w:after="0"/>
        <w:rPr>
          <w:rFonts w:ascii="Arial" w:eastAsia="Times New Roman" w:hAnsi="Arial" w:cs="Arial"/>
          <w:sz w:val="24"/>
          <w:szCs w:val="24"/>
        </w:rPr>
      </w:pPr>
    </w:p>
    <w:p w:rsidR="001070CC" w:rsidRDefault="001070CC" w:rsidP="00F27C62">
      <w:pPr>
        <w:spacing w:before="0" w:after="0"/>
        <w:rPr>
          <w:rFonts w:ascii="Arial" w:eastAsia="Times New Roman" w:hAnsi="Arial" w:cs="Arial"/>
          <w:sz w:val="24"/>
          <w:szCs w:val="24"/>
        </w:rPr>
      </w:pPr>
    </w:p>
    <w:p w:rsidR="001070CC" w:rsidRDefault="001070CC" w:rsidP="00F27C62">
      <w:pPr>
        <w:spacing w:before="0" w:after="0"/>
        <w:rPr>
          <w:rFonts w:ascii="Arial" w:eastAsia="Times New Roman" w:hAnsi="Arial" w:cs="Arial"/>
          <w:sz w:val="24"/>
          <w:szCs w:val="24"/>
        </w:rPr>
      </w:pPr>
    </w:p>
    <w:p w:rsidR="001070CC" w:rsidRDefault="001070CC" w:rsidP="00F27C62">
      <w:pPr>
        <w:spacing w:before="0" w:after="0"/>
        <w:rPr>
          <w:rFonts w:ascii="Arial" w:eastAsia="Times New Roman" w:hAnsi="Arial" w:cs="Arial"/>
          <w:sz w:val="24"/>
          <w:szCs w:val="24"/>
        </w:rPr>
      </w:pPr>
    </w:p>
    <w:p w:rsidR="001070CC" w:rsidRDefault="001070CC" w:rsidP="00F27C62">
      <w:pPr>
        <w:spacing w:before="0" w:after="0"/>
        <w:rPr>
          <w:rFonts w:ascii="Arial" w:eastAsia="Times New Roman" w:hAnsi="Arial" w:cs="Arial"/>
          <w:sz w:val="24"/>
          <w:szCs w:val="24"/>
        </w:rPr>
      </w:pPr>
    </w:p>
    <w:p w:rsidR="001070CC" w:rsidRDefault="001070CC" w:rsidP="00F27C62">
      <w:pPr>
        <w:spacing w:before="0" w:after="0"/>
        <w:rPr>
          <w:rFonts w:ascii="Arial" w:eastAsia="Times New Roman" w:hAnsi="Arial" w:cs="Arial"/>
          <w:sz w:val="24"/>
          <w:szCs w:val="24"/>
        </w:rPr>
      </w:pPr>
    </w:p>
    <w:p w:rsidR="001070CC" w:rsidRDefault="001070CC" w:rsidP="00F27C62">
      <w:pPr>
        <w:spacing w:before="0" w:after="0"/>
        <w:rPr>
          <w:rFonts w:ascii="Arial" w:eastAsia="Times New Roman" w:hAnsi="Arial" w:cs="Arial"/>
          <w:sz w:val="24"/>
          <w:szCs w:val="24"/>
        </w:rPr>
      </w:pPr>
    </w:p>
    <w:p w:rsidR="001070CC" w:rsidRDefault="001070CC" w:rsidP="00FC626C">
      <w:pPr>
        <w:spacing w:before="0" w:after="0"/>
        <w:rPr>
          <w:rFonts w:ascii="Arial" w:eastAsia="Times New Roman" w:hAnsi="Arial" w:cs="Arial"/>
          <w:sz w:val="24"/>
          <w:szCs w:val="24"/>
        </w:rPr>
      </w:pPr>
    </w:p>
    <w:p w:rsidR="001070CC" w:rsidRDefault="001070CC" w:rsidP="00FC626C">
      <w:pPr>
        <w:spacing w:before="0" w:after="0"/>
        <w:rPr>
          <w:rFonts w:ascii="Arial" w:eastAsia="Times New Roman" w:hAnsi="Arial" w:cs="Arial"/>
          <w:sz w:val="24"/>
          <w:szCs w:val="24"/>
        </w:rPr>
      </w:pPr>
    </w:p>
    <w:p w:rsidR="001070CC" w:rsidRDefault="001070CC" w:rsidP="00FC626C">
      <w:pPr>
        <w:spacing w:before="0" w:after="0"/>
        <w:rPr>
          <w:rFonts w:ascii="Arial" w:eastAsia="Times New Roman" w:hAnsi="Arial" w:cs="Arial"/>
          <w:sz w:val="24"/>
          <w:szCs w:val="24"/>
        </w:rPr>
      </w:pPr>
    </w:p>
    <w:p w:rsidR="001070CC" w:rsidRDefault="001070CC" w:rsidP="00FC626C">
      <w:pPr>
        <w:spacing w:before="0" w:after="0"/>
        <w:rPr>
          <w:rFonts w:ascii="Arial" w:eastAsia="Times New Roman" w:hAnsi="Arial" w:cs="Arial"/>
          <w:sz w:val="24"/>
          <w:szCs w:val="24"/>
        </w:rPr>
      </w:pPr>
    </w:p>
    <w:p w:rsidR="001070CC" w:rsidRPr="00513501" w:rsidRDefault="001070CC" w:rsidP="00FC626C">
      <w:pPr>
        <w:spacing w:before="0" w:after="0"/>
        <w:rPr>
          <w:rFonts w:ascii="Arial" w:eastAsia="Times New Roman" w:hAnsi="Arial" w:cs="Arial"/>
          <w:sz w:val="24"/>
          <w:szCs w:val="24"/>
        </w:rPr>
        <w:sectPr w:rsidR="001070CC" w:rsidRPr="00513501" w:rsidSect="00666446">
          <w:footerReference w:type="default" r:id="rId18"/>
          <w:pgSz w:w="11907" w:h="16840" w:code="9"/>
          <w:pgMar w:top="720" w:right="720" w:bottom="255" w:left="720" w:header="709" w:footer="437" w:gutter="0"/>
          <w:cols w:space="708"/>
          <w:docGrid w:linePitch="360"/>
        </w:sectPr>
      </w:pPr>
    </w:p>
    <w:p w:rsidR="00353BB1" w:rsidRPr="00353BB1" w:rsidRDefault="00353BB1" w:rsidP="00FC626C">
      <w:pPr>
        <w:overflowPunct w:val="0"/>
        <w:autoSpaceDE w:val="0"/>
        <w:autoSpaceDN w:val="0"/>
        <w:adjustRightInd w:val="0"/>
        <w:spacing w:before="0" w:after="0" w:line="240" w:lineRule="auto"/>
        <w:jc w:val="center"/>
        <w:textAlignment w:val="baseline"/>
        <w:rPr>
          <w:rFonts w:ascii="Arial" w:eastAsia="Times New Roman" w:hAnsi="Arial" w:cs="Times New Roman"/>
          <w:sz w:val="20"/>
          <w:szCs w:val="20"/>
        </w:rPr>
      </w:pPr>
    </w:p>
    <w:sectPr w:rsidR="00353BB1" w:rsidRPr="00353BB1" w:rsidSect="00666446">
      <w:type w:val="continuous"/>
      <w:pgSz w:w="11907" w:h="16840" w:code="9"/>
      <w:pgMar w:top="720" w:right="720" w:bottom="255" w:left="720" w:header="397" w:footer="284"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1E5" w:rsidRDefault="00C841E5" w:rsidP="00951947">
      <w:pPr>
        <w:spacing w:before="0" w:after="0" w:line="240" w:lineRule="auto"/>
      </w:pPr>
      <w:r>
        <w:separator/>
      </w:r>
    </w:p>
  </w:endnote>
  <w:endnote w:type="continuationSeparator" w:id="0">
    <w:p w:rsidR="00C841E5" w:rsidRDefault="00C841E5" w:rsidP="009519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022" w:rsidRPr="00525CDA" w:rsidRDefault="00FC1022" w:rsidP="00430FEB">
    <w:pPr>
      <w:pStyle w:val="Footer"/>
      <w:jc w:val="center"/>
      <w:rPr>
        <w:rFonts w:ascii="Tahoma" w:hAnsi="Tahoma" w:cs="Tahoma"/>
      </w:rPr>
    </w:pPr>
    <w:r w:rsidRPr="00013E42">
      <w:rPr>
        <w:szCs w:val="16"/>
      </w:rPr>
      <w:t xml:space="preserve">Page </w:t>
    </w:r>
    <w:r w:rsidRPr="00013E42">
      <w:rPr>
        <w:b/>
        <w:bCs/>
        <w:szCs w:val="16"/>
      </w:rPr>
      <w:fldChar w:fldCharType="begin"/>
    </w:r>
    <w:r w:rsidRPr="00013E42">
      <w:rPr>
        <w:b/>
        <w:bCs/>
        <w:szCs w:val="16"/>
      </w:rPr>
      <w:instrText xml:space="preserve"> PAGE </w:instrText>
    </w:r>
    <w:r w:rsidRPr="00013E42">
      <w:rPr>
        <w:b/>
        <w:bCs/>
        <w:szCs w:val="16"/>
      </w:rPr>
      <w:fldChar w:fldCharType="separate"/>
    </w:r>
    <w:r w:rsidR="00CA28B7">
      <w:rPr>
        <w:b/>
        <w:bCs/>
        <w:noProof/>
        <w:szCs w:val="16"/>
      </w:rPr>
      <w:t>7</w:t>
    </w:r>
    <w:r w:rsidRPr="00013E42">
      <w:rPr>
        <w:b/>
        <w:bCs/>
        <w:szCs w:val="16"/>
      </w:rPr>
      <w:fldChar w:fldCharType="end"/>
    </w:r>
    <w:r w:rsidRPr="00013E42">
      <w:rPr>
        <w:szCs w:val="16"/>
      </w:rPr>
      <w:t xml:space="preserve"> of </w:t>
    </w:r>
    <w:r w:rsidRPr="00013E42">
      <w:rPr>
        <w:b/>
        <w:bCs/>
        <w:szCs w:val="16"/>
      </w:rPr>
      <w:fldChar w:fldCharType="begin"/>
    </w:r>
    <w:r w:rsidRPr="00013E42">
      <w:rPr>
        <w:b/>
        <w:bCs/>
        <w:szCs w:val="16"/>
      </w:rPr>
      <w:instrText xml:space="preserve"> NUMPAGES  </w:instrText>
    </w:r>
    <w:r w:rsidRPr="00013E42">
      <w:rPr>
        <w:b/>
        <w:bCs/>
        <w:szCs w:val="16"/>
      </w:rPr>
      <w:fldChar w:fldCharType="separate"/>
    </w:r>
    <w:r w:rsidR="00CA28B7">
      <w:rPr>
        <w:b/>
        <w:bCs/>
        <w:noProof/>
        <w:szCs w:val="16"/>
      </w:rPr>
      <w:t>7</w:t>
    </w:r>
    <w:r w:rsidRPr="00013E42">
      <w:rPr>
        <w:b/>
        <w:bCs/>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1E5" w:rsidRDefault="00C841E5" w:rsidP="00951947">
      <w:pPr>
        <w:spacing w:before="0" w:after="0" w:line="240" w:lineRule="auto"/>
      </w:pPr>
      <w:r>
        <w:separator/>
      </w:r>
    </w:p>
  </w:footnote>
  <w:footnote w:type="continuationSeparator" w:id="0">
    <w:p w:rsidR="00C841E5" w:rsidRDefault="00C841E5" w:rsidP="0095194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680C"/>
    <w:multiLevelType w:val="multilevel"/>
    <w:tmpl w:val="2EFA784E"/>
    <w:lvl w:ilvl="0">
      <w:start w:val="1"/>
      <w:numFmt w:val="decimal"/>
      <w:lvlText w:val="%1."/>
      <w:lvlJc w:val="left"/>
      <w:pPr>
        <w:tabs>
          <w:tab w:val="num" w:pos="360"/>
        </w:tabs>
        <w:ind w:left="680" w:hanging="680"/>
      </w:pPr>
      <w:rPr>
        <w:rFonts w:hint="default"/>
        <w:b/>
        <w:bCs/>
        <w:i w:val="0"/>
        <w:iCs w:val="0"/>
        <w:sz w:val="18"/>
        <w:szCs w:val="18"/>
      </w:rPr>
    </w:lvl>
    <w:lvl w:ilvl="1">
      <w:start w:val="1"/>
      <w:numFmt w:val="decimal"/>
      <w:lvlText w:val="%1.%2."/>
      <w:lvlJc w:val="left"/>
      <w:pPr>
        <w:tabs>
          <w:tab w:val="num" w:pos="600"/>
        </w:tabs>
        <w:ind w:left="1280" w:hanging="680"/>
      </w:pPr>
      <w:rPr>
        <w:rFonts w:hint="default"/>
        <w:b w:val="0"/>
        <w:i w:val="0"/>
        <w:sz w:val="20"/>
        <w:szCs w:val="20"/>
      </w:rPr>
    </w:lvl>
    <w:lvl w:ilvl="2">
      <w:start w:val="1"/>
      <w:numFmt w:val="decimal"/>
      <w:lvlText w:val="%1.%2.%3."/>
      <w:lvlJc w:val="left"/>
      <w:pPr>
        <w:tabs>
          <w:tab w:val="num" w:pos="1304"/>
        </w:tabs>
        <w:ind w:left="1304" w:hanging="624"/>
      </w:pPr>
      <w:rPr>
        <w:rFonts w:hint="default"/>
        <w:sz w:val="18"/>
        <w:szCs w:val="18"/>
      </w:rPr>
    </w:lvl>
    <w:lvl w:ilvl="3">
      <w:start w:val="1"/>
      <w:numFmt w:val="decimal"/>
      <w:lvlText w:val="%1.%2.%3.%4."/>
      <w:lvlJc w:val="left"/>
      <w:pPr>
        <w:tabs>
          <w:tab w:val="num" w:pos="1800"/>
        </w:tabs>
        <w:ind w:left="4366" w:hanging="3286"/>
      </w:pPr>
      <w:rPr>
        <w:rFonts w:hint="default"/>
        <w:sz w:val="24"/>
        <w:szCs w:val="24"/>
      </w:rPr>
    </w:lvl>
    <w:lvl w:ilvl="4">
      <w:start w:val="1"/>
      <w:numFmt w:val="decimal"/>
      <w:lvlText w:val="%1.%2.%3.%4.%5."/>
      <w:lvlJc w:val="left"/>
      <w:pPr>
        <w:tabs>
          <w:tab w:val="num" w:pos="2520"/>
        </w:tabs>
        <w:ind w:left="2232" w:hanging="792"/>
      </w:pPr>
      <w:rPr>
        <w:rFonts w:hint="default"/>
        <w:sz w:val="24"/>
        <w:szCs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6046B05"/>
    <w:multiLevelType w:val="hybridMultilevel"/>
    <w:tmpl w:val="E51C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71DF4"/>
    <w:multiLevelType w:val="hybridMultilevel"/>
    <w:tmpl w:val="7DBCF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50702"/>
    <w:multiLevelType w:val="multilevel"/>
    <w:tmpl w:val="8A1A9EF6"/>
    <w:lvl w:ilvl="0">
      <w:start w:val="10"/>
      <w:numFmt w:val="decimal"/>
      <w:lvlText w:val="%1."/>
      <w:lvlJc w:val="left"/>
      <w:pPr>
        <w:tabs>
          <w:tab w:val="num" w:pos="705"/>
        </w:tabs>
        <w:ind w:left="705" w:hanging="705"/>
      </w:pPr>
      <w:rPr>
        <w:rFonts w:hint="default"/>
      </w:rPr>
    </w:lvl>
    <w:lvl w:ilvl="1">
      <w:start w:val="1"/>
      <w:numFmt w:val="low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9D14001"/>
    <w:multiLevelType w:val="hybridMultilevel"/>
    <w:tmpl w:val="48AEBD6E"/>
    <w:lvl w:ilvl="0" w:tplc="08090001">
      <w:start w:val="1"/>
      <w:numFmt w:val="bullet"/>
      <w:lvlText w:val=""/>
      <w:lvlJc w:val="left"/>
      <w:pPr>
        <w:tabs>
          <w:tab w:val="num" w:pos="1284"/>
        </w:tabs>
        <w:ind w:left="1284" w:hanging="360"/>
      </w:pPr>
      <w:rPr>
        <w:rFonts w:ascii="Symbol" w:hAnsi="Symbol" w:hint="default"/>
      </w:rPr>
    </w:lvl>
    <w:lvl w:ilvl="1" w:tplc="08090003" w:tentative="1">
      <w:start w:val="1"/>
      <w:numFmt w:val="bullet"/>
      <w:lvlText w:val="o"/>
      <w:lvlJc w:val="left"/>
      <w:pPr>
        <w:tabs>
          <w:tab w:val="num" w:pos="2004"/>
        </w:tabs>
        <w:ind w:left="2004" w:hanging="360"/>
      </w:pPr>
      <w:rPr>
        <w:rFonts w:ascii="Courier New" w:hAnsi="Courier New" w:cs="Courier New" w:hint="default"/>
      </w:rPr>
    </w:lvl>
    <w:lvl w:ilvl="2" w:tplc="08090005" w:tentative="1">
      <w:start w:val="1"/>
      <w:numFmt w:val="bullet"/>
      <w:lvlText w:val=""/>
      <w:lvlJc w:val="left"/>
      <w:pPr>
        <w:tabs>
          <w:tab w:val="num" w:pos="2724"/>
        </w:tabs>
        <w:ind w:left="2724" w:hanging="360"/>
      </w:pPr>
      <w:rPr>
        <w:rFonts w:ascii="Wingdings" w:hAnsi="Wingdings" w:hint="default"/>
      </w:rPr>
    </w:lvl>
    <w:lvl w:ilvl="3" w:tplc="08090001" w:tentative="1">
      <w:start w:val="1"/>
      <w:numFmt w:val="bullet"/>
      <w:lvlText w:val=""/>
      <w:lvlJc w:val="left"/>
      <w:pPr>
        <w:tabs>
          <w:tab w:val="num" w:pos="3444"/>
        </w:tabs>
        <w:ind w:left="3444" w:hanging="360"/>
      </w:pPr>
      <w:rPr>
        <w:rFonts w:ascii="Symbol" w:hAnsi="Symbol" w:hint="default"/>
      </w:rPr>
    </w:lvl>
    <w:lvl w:ilvl="4" w:tplc="08090003" w:tentative="1">
      <w:start w:val="1"/>
      <w:numFmt w:val="bullet"/>
      <w:lvlText w:val="o"/>
      <w:lvlJc w:val="left"/>
      <w:pPr>
        <w:tabs>
          <w:tab w:val="num" w:pos="4164"/>
        </w:tabs>
        <w:ind w:left="4164" w:hanging="360"/>
      </w:pPr>
      <w:rPr>
        <w:rFonts w:ascii="Courier New" w:hAnsi="Courier New" w:cs="Courier New" w:hint="default"/>
      </w:rPr>
    </w:lvl>
    <w:lvl w:ilvl="5" w:tplc="08090005" w:tentative="1">
      <w:start w:val="1"/>
      <w:numFmt w:val="bullet"/>
      <w:lvlText w:val=""/>
      <w:lvlJc w:val="left"/>
      <w:pPr>
        <w:tabs>
          <w:tab w:val="num" w:pos="4884"/>
        </w:tabs>
        <w:ind w:left="4884" w:hanging="360"/>
      </w:pPr>
      <w:rPr>
        <w:rFonts w:ascii="Wingdings" w:hAnsi="Wingdings" w:hint="default"/>
      </w:rPr>
    </w:lvl>
    <w:lvl w:ilvl="6" w:tplc="08090001" w:tentative="1">
      <w:start w:val="1"/>
      <w:numFmt w:val="bullet"/>
      <w:lvlText w:val=""/>
      <w:lvlJc w:val="left"/>
      <w:pPr>
        <w:tabs>
          <w:tab w:val="num" w:pos="5604"/>
        </w:tabs>
        <w:ind w:left="5604" w:hanging="360"/>
      </w:pPr>
      <w:rPr>
        <w:rFonts w:ascii="Symbol" w:hAnsi="Symbol" w:hint="default"/>
      </w:rPr>
    </w:lvl>
    <w:lvl w:ilvl="7" w:tplc="08090003" w:tentative="1">
      <w:start w:val="1"/>
      <w:numFmt w:val="bullet"/>
      <w:lvlText w:val="o"/>
      <w:lvlJc w:val="left"/>
      <w:pPr>
        <w:tabs>
          <w:tab w:val="num" w:pos="6324"/>
        </w:tabs>
        <w:ind w:left="6324" w:hanging="360"/>
      </w:pPr>
      <w:rPr>
        <w:rFonts w:ascii="Courier New" w:hAnsi="Courier New" w:cs="Courier New" w:hint="default"/>
      </w:rPr>
    </w:lvl>
    <w:lvl w:ilvl="8" w:tplc="08090005" w:tentative="1">
      <w:start w:val="1"/>
      <w:numFmt w:val="bullet"/>
      <w:lvlText w:val=""/>
      <w:lvlJc w:val="left"/>
      <w:pPr>
        <w:tabs>
          <w:tab w:val="num" w:pos="7044"/>
        </w:tabs>
        <w:ind w:left="7044" w:hanging="360"/>
      </w:pPr>
      <w:rPr>
        <w:rFonts w:ascii="Wingdings" w:hAnsi="Wingdings" w:hint="default"/>
      </w:rPr>
    </w:lvl>
  </w:abstractNum>
  <w:abstractNum w:abstractNumId="5" w15:restartNumberingAfterBreak="0">
    <w:nsid w:val="0A38370D"/>
    <w:multiLevelType w:val="hybridMultilevel"/>
    <w:tmpl w:val="C346E18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0CC93C0D"/>
    <w:multiLevelType w:val="hybridMultilevel"/>
    <w:tmpl w:val="0734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63E72"/>
    <w:multiLevelType w:val="multilevel"/>
    <w:tmpl w:val="A27AA662"/>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left"/>
      <w:pPr>
        <w:ind w:left="3045" w:hanging="72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 w15:restartNumberingAfterBreak="0">
    <w:nsid w:val="15C27692"/>
    <w:multiLevelType w:val="multilevel"/>
    <w:tmpl w:val="3DDC7F50"/>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16015EFD"/>
    <w:multiLevelType w:val="hybridMultilevel"/>
    <w:tmpl w:val="A3DCC042"/>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223D0D"/>
    <w:multiLevelType w:val="hybridMultilevel"/>
    <w:tmpl w:val="A748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EB5812"/>
    <w:multiLevelType w:val="multilevel"/>
    <w:tmpl w:val="103E6406"/>
    <w:lvl w:ilvl="0">
      <w:start w:val="1"/>
      <w:numFmt w:val="decimal"/>
      <w:lvlText w:val="%1."/>
      <w:lvlJc w:val="left"/>
      <w:pPr>
        <w:tabs>
          <w:tab w:val="num" w:pos="360"/>
        </w:tabs>
        <w:ind w:left="680" w:hanging="680"/>
      </w:pPr>
      <w:rPr>
        <w:rFonts w:ascii="Arial" w:hAnsi="Arial" w:cs="Arial" w:hint="default"/>
        <w:b/>
        <w:bCs/>
        <w:i w:val="0"/>
        <w:iCs w:val="0"/>
        <w:color w:val="auto"/>
        <w:sz w:val="20"/>
        <w:szCs w:val="20"/>
      </w:rPr>
    </w:lvl>
    <w:lvl w:ilvl="1">
      <w:start w:val="1"/>
      <w:numFmt w:val="decimal"/>
      <w:lvlText w:val="%1.%2."/>
      <w:lvlJc w:val="left"/>
      <w:pPr>
        <w:tabs>
          <w:tab w:val="num" w:pos="600"/>
        </w:tabs>
        <w:ind w:left="1280" w:hanging="680"/>
      </w:pPr>
      <w:rPr>
        <w:rFonts w:hint="default"/>
        <w:b w:val="0"/>
        <w:i w:val="0"/>
        <w:color w:val="auto"/>
        <w:sz w:val="20"/>
        <w:szCs w:val="20"/>
      </w:rPr>
    </w:lvl>
    <w:lvl w:ilvl="2">
      <w:start w:val="1"/>
      <w:numFmt w:val="decimal"/>
      <w:lvlText w:val="%1.%2.%3."/>
      <w:lvlJc w:val="left"/>
      <w:pPr>
        <w:tabs>
          <w:tab w:val="num" w:pos="1304"/>
        </w:tabs>
        <w:ind w:left="1304" w:hanging="624"/>
      </w:pPr>
      <w:rPr>
        <w:rFonts w:hint="default"/>
        <w:color w:val="auto"/>
        <w:sz w:val="18"/>
        <w:szCs w:val="18"/>
      </w:rPr>
    </w:lvl>
    <w:lvl w:ilvl="3">
      <w:start w:val="1"/>
      <w:numFmt w:val="decimal"/>
      <w:lvlText w:val="%1.%2.%3.%4."/>
      <w:lvlJc w:val="left"/>
      <w:pPr>
        <w:tabs>
          <w:tab w:val="num" w:pos="1800"/>
        </w:tabs>
        <w:ind w:left="4366" w:hanging="3286"/>
      </w:pPr>
      <w:rPr>
        <w:rFonts w:hint="default"/>
        <w:sz w:val="24"/>
        <w:szCs w:val="24"/>
      </w:rPr>
    </w:lvl>
    <w:lvl w:ilvl="4">
      <w:start w:val="1"/>
      <w:numFmt w:val="decimal"/>
      <w:lvlText w:val="%1.%2.%3.%4.%5."/>
      <w:lvlJc w:val="left"/>
      <w:pPr>
        <w:tabs>
          <w:tab w:val="num" w:pos="2520"/>
        </w:tabs>
        <w:ind w:left="2232" w:hanging="792"/>
      </w:pPr>
      <w:rPr>
        <w:rFonts w:hint="default"/>
        <w:sz w:val="24"/>
        <w:szCs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01F0DBA"/>
    <w:multiLevelType w:val="multilevel"/>
    <w:tmpl w:val="802A3B54"/>
    <w:lvl w:ilvl="0">
      <w:start w:val="1"/>
      <w:numFmt w:val="lowerLetter"/>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153FFF"/>
    <w:multiLevelType w:val="hybridMultilevel"/>
    <w:tmpl w:val="D62CDE7C"/>
    <w:lvl w:ilvl="0" w:tplc="08090001">
      <w:start w:val="1"/>
      <w:numFmt w:val="bullet"/>
      <w:lvlText w:val=""/>
      <w:lvlJc w:val="left"/>
      <w:pPr>
        <w:ind w:left="1522" w:hanging="360"/>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14" w15:restartNumberingAfterBreak="0">
    <w:nsid w:val="33E10066"/>
    <w:multiLevelType w:val="multilevel"/>
    <w:tmpl w:val="328A5AD6"/>
    <w:lvl w:ilvl="0">
      <w:start w:val="1"/>
      <w:numFmt w:val="decimal"/>
      <w:pStyle w:val="MainParagraphNumbered"/>
      <w:lvlText w:val="%1."/>
      <w:lvlJc w:val="left"/>
      <w:pPr>
        <w:tabs>
          <w:tab w:val="num" w:pos="360"/>
        </w:tabs>
        <w:ind w:left="360" w:hanging="360"/>
      </w:pPr>
      <w:rPr>
        <w:rFonts w:ascii="Arial" w:hAnsi="Arial" w:cs="Times New Roman" w:hint="default"/>
        <w:b/>
        <w:sz w:val="22"/>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39622615"/>
    <w:multiLevelType w:val="multilevel"/>
    <w:tmpl w:val="73FACFC6"/>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43537E3A"/>
    <w:multiLevelType w:val="hybridMultilevel"/>
    <w:tmpl w:val="79401B5A"/>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4CFF1AC3"/>
    <w:multiLevelType w:val="hybridMultilevel"/>
    <w:tmpl w:val="9724A6CA"/>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581C68E0"/>
    <w:multiLevelType w:val="hybridMultilevel"/>
    <w:tmpl w:val="4178F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540EA5"/>
    <w:multiLevelType w:val="hybridMultilevel"/>
    <w:tmpl w:val="0CD24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8F52D6"/>
    <w:multiLevelType w:val="hybridMultilevel"/>
    <w:tmpl w:val="46C8F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1F445A"/>
    <w:multiLevelType w:val="hybridMultilevel"/>
    <w:tmpl w:val="6DEA2FCA"/>
    <w:lvl w:ilvl="0" w:tplc="78246D1C">
      <w:start w:val="20"/>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2" w15:restartNumberingAfterBreak="0">
    <w:nsid w:val="6265099E"/>
    <w:multiLevelType w:val="multilevel"/>
    <w:tmpl w:val="9710C0B4"/>
    <w:lvl w:ilvl="0">
      <w:start w:val="1"/>
      <w:numFmt w:val="decimal"/>
      <w:lvlText w:val="%1."/>
      <w:lvlJc w:val="left"/>
      <w:pPr>
        <w:tabs>
          <w:tab w:val="num" w:pos="360"/>
        </w:tabs>
        <w:ind w:left="680" w:hanging="680"/>
      </w:pPr>
      <w:rPr>
        <w:rFonts w:hint="default"/>
        <w:b/>
        <w:bCs/>
        <w:i w:val="0"/>
        <w:iCs w:val="0"/>
        <w:sz w:val="18"/>
        <w:szCs w:val="18"/>
      </w:rPr>
    </w:lvl>
    <w:lvl w:ilvl="1">
      <w:start w:val="1"/>
      <w:numFmt w:val="decimal"/>
      <w:lvlText w:val="%1.%2."/>
      <w:lvlJc w:val="left"/>
      <w:pPr>
        <w:tabs>
          <w:tab w:val="num" w:pos="600"/>
        </w:tabs>
        <w:ind w:left="1280" w:hanging="680"/>
      </w:pPr>
      <w:rPr>
        <w:rFonts w:hint="default"/>
        <w:b w:val="0"/>
        <w:i w:val="0"/>
        <w:sz w:val="18"/>
        <w:szCs w:val="18"/>
      </w:rPr>
    </w:lvl>
    <w:lvl w:ilvl="2">
      <w:start w:val="1"/>
      <w:numFmt w:val="decimal"/>
      <w:lvlText w:val="%1.%2.%3."/>
      <w:lvlJc w:val="left"/>
      <w:pPr>
        <w:tabs>
          <w:tab w:val="num" w:pos="1304"/>
        </w:tabs>
        <w:ind w:left="1304" w:hanging="624"/>
      </w:pPr>
      <w:rPr>
        <w:rFonts w:hint="default"/>
        <w:sz w:val="18"/>
        <w:szCs w:val="18"/>
      </w:rPr>
    </w:lvl>
    <w:lvl w:ilvl="3">
      <w:start w:val="1"/>
      <w:numFmt w:val="decimal"/>
      <w:lvlText w:val="%1.%2.%3.%4."/>
      <w:lvlJc w:val="left"/>
      <w:pPr>
        <w:tabs>
          <w:tab w:val="num" w:pos="1800"/>
        </w:tabs>
        <w:ind w:left="4366" w:hanging="3286"/>
      </w:pPr>
      <w:rPr>
        <w:rFonts w:hint="default"/>
        <w:sz w:val="24"/>
        <w:szCs w:val="24"/>
      </w:rPr>
    </w:lvl>
    <w:lvl w:ilvl="4">
      <w:start w:val="1"/>
      <w:numFmt w:val="decimal"/>
      <w:lvlText w:val="%1.%2.%3.%4.%5."/>
      <w:lvlJc w:val="left"/>
      <w:pPr>
        <w:tabs>
          <w:tab w:val="num" w:pos="2520"/>
        </w:tabs>
        <w:ind w:left="2232" w:hanging="792"/>
      </w:pPr>
      <w:rPr>
        <w:rFonts w:hint="default"/>
        <w:sz w:val="24"/>
        <w:szCs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3481883"/>
    <w:multiLevelType w:val="hybridMultilevel"/>
    <w:tmpl w:val="73145ADC"/>
    <w:lvl w:ilvl="0" w:tplc="08090001">
      <w:start w:val="1"/>
      <w:numFmt w:val="bullet"/>
      <w:lvlText w:val=""/>
      <w:lvlJc w:val="left"/>
      <w:pPr>
        <w:tabs>
          <w:tab w:val="num" w:pos="1571"/>
        </w:tabs>
        <w:ind w:left="1571" w:hanging="360"/>
      </w:pPr>
      <w:rPr>
        <w:rFonts w:ascii="Symbol" w:hAnsi="Symbol" w:hint="default"/>
      </w:rPr>
    </w:lvl>
    <w:lvl w:ilvl="1" w:tplc="08090003">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634F13F4"/>
    <w:multiLevelType w:val="hybridMultilevel"/>
    <w:tmpl w:val="4B9E5B9E"/>
    <w:lvl w:ilvl="0" w:tplc="08090001">
      <w:start w:val="1"/>
      <w:numFmt w:val="bullet"/>
      <w:lvlText w:val=""/>
      <w:lvlJc w:val="left"/>
      <w:pPr>
        <w:tabs>
          <w:tab w:val="num" w:pos="1284"/>
        </w:tabs>
        <w:ind w:left="1284" w:hanging="360"/>
      </w:pPr>
      <w:rPr>
        <w:rFonts w:ascii="Symbol" w:hAnsi="Symbol" w:hint="default"/>
      </w:rPr>
    </w:lvl>
    <w:lvl w:ilvl="1" w:tplc="08090003" w:tentative="1">
      <w:start w:val="1"/>
      <w:numFmt w:val="bullet"/>
      <w:lvlText w:val="o"/>
      <w:lvlJc w:val="left"/>
      <w:pPr>
        <w:tabs>
          <w:tab w:val="num" w:pos="2004"/>
        </w:tabs>
        <w:ind w:left="2004" w:hanging="360"/>
      </w:pPr>
      <w:rPr>
        <w:rFonts w:ascii="Courier New" w:hAnsi="Courier New" w:cs="Courier New" w:hint="default"/>
      </w:rPr>
    </w:lvl>
    <w:lvl w:ilvl="2" w:tplc="08090005" w:tentative="1">
      <w:start w:val="1"/>
      <w:numFmt w:val="bullet"/>
      <w:lvlText w:val=""/>
      <w:lvlJc w:val="left"/>
      <w:pPr>
        <w:tabs>
          <w:tab w:val="num" w:pos="2724"/>
        </w:tabs>
        <w:ind w:left="2724" w:hanging="360"/>
      </w:pPr>
      <w:rPr>
        <w:rFonts w:ascii="Wingdings" w:hAnsi="Wingdings" w:hint="default"/>
      </w:rPr>
    </w:lvl>
    <w:lvl w:ilvl="3" w:tplc="08090001" w:tentative="1">
      <w:start w:val="1"/>
      <w:numFmt w:val="bullet"/>
      <w:lvlText w:val=""/>
      <w:lvlJc w:val="left"/>
      <w:pPr>
        <w:tabs>
          <w:tab w:val="num" w:pos="3444"/>
        </w:tabs>
        <w:ind w:left="3444" w:hanging="360"/>
      </w:pPr>
      <w:rPr>
        <w:rFonts w:ascii="Symbol" w:hAnsi="Symbol" w:hint="default"/>
      </w:rPr>
    </w:lvl>
    <w:lvl w:ilvl="4" w:tplc="08090003" w:tentative="1">
      <w:start w:val="1"/>
      <w:numFmt w:val="bullet"/>
      <w:lvlText w:val="o"/>
      <w:lvlJc w:val="left"/>
      <w:pPr>
        <w:tabs>
          <w:tab w:val="num" w:pos="4164"/>
        </w:tabs>
        <w:ind w:left="4164" w:hanging="360"/>
      </w:pPr>
      <w:rPr>
        <w:rFonts w:ascii="Courier New" w:hAnsi="Courier New" w:cs="Courier New" w:hint="default"/>
      </w:rPr>
    </w:lvl>
    <w:lvl w:ilvl="5" w:tplc="08090005" w:tentative="1">
      <w:start w:val="1"/>
      <w:numFmt w:val="bullet"/>
      <w:lvlText w:val=""/>
      <w:lvlJc w:val="left"/>
      <w:pPr>
        <w:tabs>
          <w:tab w:val="num" w:pos="4884"/>
        </w:tabs>
        <w:ind w:left="4884" w:hanging="360"/>
      </w:pPr>
      <w:rPr>
        <w:rFonts w:ascii="Wingdings" w:hAnsi="Wingdings" w:hint="default"/>
      </w:rPr>
    </w:lvl>
    <w:lvl w:ilvl="6" w:tplc="08090001" w:tentative="1">
      <w:start w:val="1"/>
      <w:numFmt w:val="bullet"/>
      <w:lvlText w:val=""/>
      <w:lvlJc w:val="left"/>
      <w:pPr>
        <w:tabs>
          <w:tab w:val="num" w:pos="5604"/>
        </w:tabs>
        <w:ind w:left="5604" w:hanging="360"/>
      </w:pPr>
      <w:rPr>
        <w:rFonts w:ascii="Symbol" w:hAnsi="Symbol" w:hint="default"/>
      </w:rPr>
    </w:lvl>
    <w:lvl w:ilvl="7" w:tplc="08090003" w:tentative="1">
      <w:start w:val="1"/>
      <w:numFmt w:val="bullet"/>
      <w:lvlText w:val="o"/>
      <w:lvlJc w:val="left"/>
      <w:pPr>
        <w:tabs>
          <w:tab w:val="num" w:pos="6324"/>
        </w:tabs>
        <w:ind w:left="6324" w:hanging="360"/>
      </w:pPr>
      <w:rPr>
        <w:rFonts w:ascii="Courier New" w:hAnsi="Courier New" w:cs="Courier New" w:hint="default"/>
      </w:rPr>
    </w:lvl>
    <w:lvl w:ilvl="8" w:tplc="08090005" w:tentative="1">
      <w:start w:val="1"/>
      <w:numFmt w:val="bullet"/>
      <w:lvlText w:val=""/>
      <w:lvlJc w:val="left"/>
      <w:pPr>
        <w:tabs>
          <w:tab w:val="num" w:pos="7044"/>
        </w:tabs>
        <w:ind w:left="7044" w:hanging="360"/>
      </w:pPr>
      <w:rPr>
        <w:rFonts w:ascii="Wingdings" w:hAnsi="Wingdings" w:hint="default"/>
      </w:rPr>
    </w:lvl>
  </w:abstractNum>
  <w:abstractNum w:abstractNumId="25" w15:restartNumberingAfterBreak="0">
    <w:nsid w:val="6A7731F3"/>
    <w:multiLevelType w:val="hybridMultilevel"/>
    <w:tmpl w:val="784EE002"/>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2511A5"/>
    <w:multiLevelType w:val="hybridMultilevel"/>
    <w:tmpl w:val="EA0ECC74"/>
    <w:lvl w:ilvl="0" w:tplc="B8C27C32">
      <w:start w:val="2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lvlOverride w:ilvl="0">
      <w:lvl w:ilvl="0">
        <w:start w:val="1"/>
        <w:numFmt w:val="decimal"/>
        <w:pStyle w:val="MainParagraphNumbered"/>
        <w:lvlText w:val="%1."/>
        <w:lvlJc w:val="left"/>
        <w:pPr>
          <w:tabs>
            <w:tab w:val="num" w:pos="360"/>
          </w:tabs>
          <w:ind w:left="360" w:hanging="360"/>
        </w:pPr>
        <w:rPr>
          <w:rFonts w:cs="Times New Roman"/>
        </w:rPr>
      </w:lvl>
    </w:lvlOverride>
    <w:lvlOverride w:ilvl="1">
      <w:lvl w:ilvl="1" w:tentative="1">
        <w:start w:val="1"/>
        <w:numFmt w:val="lowerLetter"/>
        <w:lvlText w:val="%2."/>
        <w:lvlJc w:val="left"/>
        <w:pPr>
          <w:tabs>
            <w:tab w:val="num" w:pos="1080"/>
          </w:tabs>
          <w:ind w:left="1080" w:hanging="360"/>
        </w:pPr>
        <w:rPr>
          <w:rFonts w:cs="Times New Roman"/>
        </w:rPr>
      </w:lvl>
    </w:lvlOverride>
    <w:lvlOverride w:ilvl="2">
      <w:lvl w:ilvl="2" w:tentative="1">
        <w:start w:val="1"/>
        <w:numFmt w:val="lowerRoman"/>
        <w:lvlText w:val="%3."/>
        <w:lvlJc w:val="right"/>
        <w:pPr>
          <w:tabs>
            <w:tab w:val="num" w:pos="1800"/>
          </w:tabs>
          <w:ind w:left="1800" w:hanging="180"/>
        </w:pPr>
        <w:rPr>
          <w:rFonts w:cs="Times New Roman"/>
        </w:rPr>
      </w:lvl>
    </w:lvlOverride>
    <w:lvlOverride w:ilvl="3">
      <w:lvl w:ilvl="3" w:tentative="1">
        <w:start w:val="1"/>
        <w:numFmt w:val="decimal"/>
        <w:lvlText w:val="%4."/>
        <w:lvlJc w:val="left"/>
        <w:pPr>
          <w:tabs>
            <w:tab w:val="num" w:pos="2520"/>
          </w:tabs>
          <w:ind w:left="2520" w:hanging="360"/>
        </w:pPr>
        <w:rPr>
          <w:rFonts w:cs="Times New Roman"/>
        </w:rPr>
      </w:lvl>
    </w:lvlOverride>
    <w:lvlOverride w:ilvl="4">
      <w:lvl w:ilvl="4" w:tentative="1">
        <w:start w:val="1"/>
        <w:numFmt w:val="lowerLetter"/>
        <w:lvlText w:val="%5."/>
        <w:lvlJc w:val="left"/>
        <w:pPr>
          <w:tabs>
            <w:tab w:val="num" w:pos="3240"/>
          </w:tabs>
          <w:ind w:left="3240" w:hanging="360"/>
        </w:pPr>
        <w:rPr>
          <w:rFonts w:cs="Times New Roman"/>
        </w:rPr>
      </w:lvl>
    </w:lvlOverride>
    <w:lvlOverride w:ilvl="5">
      <w:lvl w:ilvl="5" w:tentative="1">
        <w:start w:val="1"/>
        <w:numFmt w:val="lowerRoman"/>
        <w:lvlText w:val="%6."/>
        <w:lvlJc w:val="right"/>
        <w:pPr>
          <w:tabs>
            <w:tab w:val="num" w:pos="3960"/>
          </w:tabs>
          <w:ind w:left="3960" w:hanging="180"/>
        </w:pPr>
        <w:rPr>
          <w:rFonts w:cs="Times New Roman"/>
        </w:rPr>
      </w:lvl>
    </w:lvlOverride>
    <w:lvlOverride w:ilvl="6">
      <w:lvl w:ilvl="6" w:tentative="1">
        <w:start w:val="1"/>
        <w:numFmt w:val="decimal"/>
        <w:lvlText w:val="%7."/>
        <w:lvlJc w:val="left"/>
        <w:pPr>
          <w:tabs>
            <w:tab w:val="num" w:pos="4680"/>
          </w:tabs>
          <w:ind w:left="4680" w:hanging="360"/>
        </w:pPr>
        <w:rPr>
          <w:rFonts w:cs="Times New Roman"/>
        </w:rPr>
      </w:lvl>
    </w:lvlOverride>
    <w:lvlOverride w:ilvl="7">
      <w:lvl w:ilvl="7" w:tentative="1">
        <w:start w:val="1"/>
        <w:numFmt w:val="lowerLetter"/>
        <w:lvlText w:val="%8."/>
        <w:lvlJc w:val="left"/>
        <w:pPr>
          <w:tabs>
            <w:tab w:val="num" w:pos="5400"/>
          </w:tabs>
          <w:ind w:left="5400" w:hanging="360"/>
        </w:pPr>
        <w:rPr>
          <w:rFonts w:cs="Times New Roman"/>
        </w:rPr>
      </w:lvl>
    </w:lvlOverride>
    <w:lvlOverride w:ilvl="8">
      <w:lvl w:ilvl="8" w:tentative="1">
        <w:start w:val="1"/>
        <w:numFmt w:val="lowerRoman"/>
        <w:lvlText w:val="%9."/>
        <w:lvlJc w:val="right"/>
        <w:pPr>
          <w:tabs>
            <w:tab w:val="num" w:pos="6120"/>
          </w:tabs>
          <w:ind w:left="6120" w:hanging="180"/>
        </w:pPr>
        <w:rPr>
          <w:rFonts w:cs="Times New Roman"/>
        </w:rPr>
      </w:lvl>
    </w:lvlOverride>
  </w:num>
  <w:num w:numId="2">
    <w:abstractNumId w:val="22"/>
  </w:num>
  <w:num w:numId="3">
    <w:abstractNumId w:val="0"/>
  </w:num>
  <w:num w:numId="4">
    <w:abstractNumId w:val="11"/>
  </w:num>
  <w:num w:numId="5">
    <w:abstractNumId w:val="19"/>
  </w:num>
  <w:num w:numId="6">
    <w:abstractNumId w:val="25"/>
  </w:num>
  <w:num w:numId="7">
    <w:abstractNumId w:val="24"/>
  </w:num>
  <w:num w:numId="8">
    <w:abstractNumId w:val="4"/>
  </w:num>
  <w:num w:numId="9">
    <w:abstractNumId w:val="16"/>
  </w:num>
  <w:num w:numId="10">
    <w:abstractNumId w:val="1"/>
  </w:num>
  <w:num w:numId="11">
    <w:abstractNumId w:val="23"/>
  </w:num>
  <w:num w:numId="12">
    <w:abstractNumId w:val="5"/>
  </w:num>
  <w:num w:numId="13">
    <w:abstractNumId w:val="17"/>
  </w:num>
  <w:num w:numId="14">
    <w:abstractNumId w:val="18"/>
  </w:num>
  <w:num w:numId="15">
    <w:abstractNumId w:val="6"/>
  </w:num>
  <w:num w:numId="16">
    <w:abstractNumId w:val="2"/>
  </w:num>
  <w:num w:numId="17">
    <w:abstractNumId w:val="13"/>
  </w:num>
  <w:num w:numId="18">
    <w:abstractNumId w:val="3"/>
  </w:num>
  <w:num w:numId="19">
    <w:abstractNumId w:val="12"/>
  </w:num>
  <w:num w:numId="20">
    <w:abstractNumId w:val="15"/>
  </w:num>
  <w:num w:numId="21">
    <w:abstractNumId w:val="7"/>
  </w:num>
  <w:num w:numId="22">
    <w:abstractNumId w:val="8"/>
  </w:num>
  <w:num w:numId="23">
    <w:abstractNumId w:val="3"/>
    <w:lvlOverride w:ilvl="0">
      <w:startOverride w:val="15"/>
    </w:lvlOverride>
  </w:num>
  <w:num w:numId="24">
    <w:abstractNumId w:val="9"/>
  </w:num>
  <w:num w:numId="25">
    <w:abstractNumId w:val="21"/>
  </w:num>
  <w:num w:numId="26">
    <w:abstractNumId w:val="10"/>
  </w:num>
  <w:num w:numId="27">
    <w:abstractNumId w:val="20"/>
  </w:num>
  <w:num w:numId="2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F1B"/>
    <w:rsid w:val="00003211"/>
    <w:rsid w:val="00006239"/>
    <w:rsid w:val="000108D9"/>
    <w:rsid w:val="000110BC"/>
    <w:rsid w:val="00013E42"/>
    <w:rsid w:val="0001726A"/>
    <w:rsid w:val="00017604"/>
    <w:rsid w:val="0002211D"/>
    <w:rsid w:val="00022889"/>
    <w:rsid w:val="00022B85"/>
    <w:rsid w:val="00025751"/>
    <w:rsid w:val="00025956"/>
    <w:rsid w:val="000309CE"/>
    <w:rsid w:val="00030BC6"/>
    <w:rsid w:val="00030F8C"/>
    <w:rsid w:val="00035329"/>
    <w:rsid w:val="000356C0"/>
    <w:rsid w:val="00035CC4"/>
    <w:rsid w:val="0003633B"/>
    <w:rsid w:val="00046C7A"/>
    <w:rsid w:val="000470F5"/>
    <w:rsid w:val="00050A2A"/>
    <w:rsid w:val="00051075"/>
    <w:rsid w:val="00052998"/>
    <w:rsid w:val="0005329B"/>
    <w:rsid w:val="00055B1A"/>
    <w:rsid w:val="0005642B"/>
    <w:rsid w:val="00061107"/>
    <w:rsid w:val="00061B15"/>
    <w:rsid w:val="00064972"/>
    <w:rsid w:val="00067B1C"/>
    <w:rsid w:val="00067E1A"/>
    <w:rsid w:val="00070B11"/>
    <w:rsid w:val="00071699"/>
    <w:rsid w:val="000721DC"/>
    <w:rsid w:val="00072349"/>
    <w:rsid w:val="000756A4"/>
    <w:rsid w:val="00087506"/>
    <w:rsid w:val="0008758D"/>
    <w:rsid w:val="0009178D"/>
    <w:rsid w:val="0009274E"/>
    <w:rsid w:val="00095E0D"/>
    <w:rsid w:val="000A1B2D"/>
    <w:rsid w:val="000A203D"/>
    <w:rsid w:val="000A275E"/>
    <w:rsid w:val="000A33F4"/>
    <w:rsid w:val="000A54A7"/>
    <w:rsid w:val="000A76FB"/>
    <w:rsid w:val="000A777B"/>
    <w:rsid w:val="000B1428"/>
    <w:rsid w:val="000B6E09"/>
    <w:rsid w:val="000C0798"/>
    <w:rsid w:val="000C49C4"/>
    <w:rsid w:val="000C4A07"/>
    <w:rsid w:val="000D07FE"/>
    <w:rsid w:val="000D700F"/>
    <w:rsid w:val="000E024E"/>
    <w:rsid w:val="000E3373"/>
    <w:rsid w:val="000E6F26"/>
    <w:rsid w:val="000F16F6"/>
    <w:rsid w:val="000F22CE"/>
    <w:rsid w:val="000F24F9"/>
    <w:rsid w:val="000F287D"/>
    <w:rsid w:val="000F2AFB"/>
    <w:rsid w:val="000F6AB8"/>
    <w:rsid w:val="00100453"/>
    <w:rsid w:val="00101FB4"/>
    <w:rsid w:val="0010469C"/>
    <w:rsid w:val="00106E82"/>
    <w:rsid w:val="001070CC"/>
    <w:rsid w:val="001077CC"/>
    <w:rsid w:val="001138F4"/>
    <w:rsid w:val="0011440D"/>
    <w:rsid w:val="00115058"/>
    <w:rsid w:val="00115D8D"/>
    <w:rsid w:val="00120008"/>
    <w:rsid w:val="0012233A"/>
    <w:rsid w:val="001229B5"/>
    <w:rsid w:val="00125C86"/>
    <w:rsid w:val="00130C43"/>
    <w:rsid w:val="00136580"/>
    <w:rsid w:val="0014237D"/>
    <w:rsid w:val="00142629"/>
    <w:rsid w:val="00143457"/>
    <w:rsid w:val="001443C0"/>
    <w:rsid w:val="00146BC6"/>
    <w:rsid w:val="001528CE"/>
    <w:rsid w:val="00162C75"/>
    <w:rsid w:val="001657E0"/>
    <w:rsid w:val="001667ED"/>
    <w:rsid w:val="001670FB"/>
    <w:rsid w:val="001706EF"/>
    <w:rsid w:val="0017443D"/>
    <w:rsid w:val="001768B2"/>
    <w:rsid w:val="00177980"/>
    <w:rsid w:val="00183527"/>
    <w:rsid w:val="0018534B"/>
    <w:rsid w:val="001855F6"/>
    <w:rsid w:val="00186A5B"/>
    <w:rsid w:val="00191175"/>
    <w:rsid w:val="00191FD5"/>
    <w:rsid w:val="00193758"/>
    <w:rsid w:val="00193AF7"/>
    <w:rsid w:val="00193C32"/>
    <w:rsid w:val="0019657C"/>
    <w:rsid w:val="001A0B9B"/>
    <w:rsid w:val="001A2279"/>
    <w:rsid w:val="001A3079"/>
    <w:rsid w:val="001A5B8F"/>
    <w:rsid w:val="001B7017"/>
    <w:rsid w:val="001C0BBE"/>
    <w:rsid w:val="001C0D35"/>
    <w:rsid w:val="001C0DF5"/>
    <w:rsid w:val="001C3E39"/>
    <w:rsid w:val="001C4264"/>
    <w:rsid w:val="001C441F"/>
    <w:rsid w:val="001D24D0"/>
    <w:rsid w:val="001D282A"/>
    <w:rsid w:val="001D5455"/>
    <w:rsid w:val="001E1E90"/>
    <w:rsid w:val="001E588C"/>
    <w:rsid w:val="001E7E18"/>
    <w:rsid w:val="001F193B"/>
    <w:rsid w:val="001F20CD"/>
    <w:rsid w:val="001F711A"/>
    <w:rsid w:val="002000E4"/>
    <w:rsid w:val="00200E8D"/>
    <w:rsid w:val="00203A7D"/>
    <w:rsid w:val="00204882"/>
    <w:rsid w:val="002071D3"/>
    <w:rsid w:val="002072A7"/>
    <w:rsid w:val="00210AA4"/>
    <w:rsid w:val="002110AE"/>
    <w:rsid w:val="002113CE"/>
    <w:rsid w:val="00213490"/>
    <w:rsid w:val="00216C55"/>
    <w:rsid w:val="002172B8"/>
    <w:rsid w:val="00220177"/>
    <w:rsid w:val="00222D60"/>
    <w:rsid w:val="0022321C"/>
    <w:rsid w:val="002236F5"/>
    <w:rsid w:val="00224B15"/>
    <w:rsid w:val="00226FFD"/>
    <w:rsid w:val="0023026E"/>
    <w:rsid w:val="002318FE"/>
    <w:rsid w:val="002319D0"/>
    <w:rsid w:val="00235485"/>
    <w:rsid w:val="00235D0B"/>
    <w:rsid w:val="0023628B"/>
    <w:rsid w:val="00236BB8"/>
    <w:rsid w:val="00240DEA"/>
    <w:rsid w:val="00241FC8"/>
    <w:rsid w:val="00244DA8"/>
    <w:rsid w:val="00247A75"/>
    <w:rsid w:val="00250568"/>
    <w:rsid w:val="0025247D"/>
    <w:rsid w:val="00255A6E"/>
    <w:rsid w:val="002614C4"/>
    <w:rsid w:val="00264018"/>
    <w:rsid w:val="002676E7"/>
    <w:rsid w:val="00270578"/>
    <w:rsid w:val="00270EE0"/>
    <w:rsid w:val="00274187"/>
    <w:rsid w:val="00274995"/>
    <w:rsid w:val="0027649C"/>
    <w:rsid w:val="00285FE1"/>
    <w:rsid w:val="00290B59"/>
    <w:rsid w:val="00291D76"/>
    <w:rsid w:val="0029280F"/>
    <w:rsid w:val="00294CAC"/>
    <w:rsid w:val="00296E47"/>
    <w:rsid w:val="002A21D7"/>
    <w:rsid w:val="002B1F6A"/>
    <w:rsid w:val="002B5F44"/>
    <w:rsid w:val="002B610A"/>
    <w:rsid w:val="002C1144"/>
    <w:rsid w:val="002C2770"/>
    <w:rsid w:val="002C2D30"/>
    <w:rsid w:val="002C4588"/>
    <w:rsid w:val="002C70CF"/>
    <w:rsid w:val="002D16C0"/>
    <w:rsid w:val="002D4573"/>
    <w:rsid w:val="002D7935"/>
    <w:rsid w:val="002E27D8"/>
    <w:rsid w:val="002E34E2"/>
    <w:rsid w:val="002E4CD3"/>
    <w:rsid w:val="002E4DD2"/>
    <w:rsid w:val="002E7FA9"/>
    <w:rsid w:val="002F02EF"/>
    <w:rsid w:val="002F2B00"/>
    <w:rsid w:val="002F33EC"/>
    <w:rsid w:val="002F460E"/>
    <w:rsid w:val="002F54E9"/>
    <w:rsid w:val="00304BD1"/>
    <w:rsid w:val="0030688C"/>
    <w:rsid w:val="00306B1E"/>
    <w:rsid w:val="00307ED5"/>
    <w:rsid w:val="003112CC"/>
    <w:rsid w:val="00311B19"/>
    <w:rsid w:val="00320EDF"/>
    <w:rsid w:val="003254B6"/>
    <w:rsid w:val="003267E1"/>
    <w:rsid w:val="00334A91"/>
    <w:rsid w:val="00335CF2"/>
    <w:rsid w:val="0033648F"/>
    <w:rsid w:val="0033736C"/>
    <w:rsid w:val="00337492"/>
    <w:rsid w:val="00346456"/>
    <w:rsid w:val="003501FC"/>
    <w:rsid w:val="00350AAF"/>
    <w:rsid w:val="00351750"/>
    <w:rsid w:val="00352802"/>
    <w:rsid w:val="00352D65"/>
    <w:rsid w:val="003539CC"/>
    <w:rsid w:val="00353BB1"/>
    <w:rsid w:val="003549B8"/>
    <w:rsid w:val="00355BAF"/>
    <w:rsid w:val="00356197"/>
    <w:rsid w:val="003566BD"/>
    <w:rsid w:val="0036003A"/>
    <w:rsid w:val="00361182"/>
    <w:rsid w:val="00362C14"/>
    <w:rsid w:val="00364836"/>
    <w:rsid w:val="003650B9"/>
    <w:rsid w:val="003653EC"/>
    <w:rsid w:val="0036655A"/>
    <w:rsid w:val="0037503A"/>
    <w:rsid w:val="00380B86"/>
    <w:rsid w:val="00381753"/>
    <w:rsid w:val="00381772"/>
    <w:rsid w:val="00381C7C"/>
    <w:rsid w:val="00383CB1"/>
    <w:rsid w:val="00384264"/>
    <w:rsid w:val="003849DA"/>
    <w:rsid w:val="00386645"/>
    <w:rsid w:val="00390395"/>
    <w:rsid w:val="0039302D"/>
    <w:rsid w:val="00393038"/>
    <w:rsid w:val="003940EE"/>
    <w:rsid w:val="003A2176"/>
    <w:rsid w:val="003A5FB3"/>
    <w:rsid w:val="003B2848"/>
    <w:rsid w:val="003B4BBA"/>
    <w:rsid w:val="003B4C4C"/>
    <w:rsid w:val="003C1FB6"/>
    <w:rsid w:val="003C2F8F"/>
    <w:rsid w:val="003C3073"/>
    <w:rsid w:val="003C3FD9"/>
    <w:rsid w:val="003C45A9"/>
    <w:rsid w:val="003E37DD"/>
    <w:rsid w:val="003E39A0"/>
    <w:rsid w:val="003E4E25"/>
    <w:rsid w:val="003E5C89"/>
    <w:rsid w:val="003E5FBC"/>
    <w:rsid w:val="003E6B7A"/>
    <w:rsid w:val="003E7028"/>
    <w:rsid w:val="003E79C7"/>
    <w:rsid w:val="003F0378"/>
    <w:rsid w:val="003F0B65"/>
    <w:rsid w:val="003F2861"/>
    <w:rsid w:val="00402A4D"/>
    <w:rsid w:val="004039C2"/>
    <w:rsid w:val="00410DBC"/>
    <w:rsid w:val="00414CC1"/>
    <w:rsid w:val="00425A0E"/>
    <w:rsid w:val="004264AE"/>
    <w:rsid w:val="00430FEB"/>
    <w:rsid w:val="004344F9"/>
    <w:rsid w:val="00436F04"/>
    <w:rsid w:val="004379E6"/>
    <w:rsid w:val="004417F6"/>
    <w:rsid w:val="00442B1E"/>
    <w:rsid w:val="00445427"/>
    <w:rsid w:val="00446F40"/>
    <w:rsid w:val="00454F37"/>
    <w:rsid w:val="00456948"/>
    <w:rsid w:val="004570B4"/>
    <w:rsid w:val="00457E74"/>
    <w:rsid w:val="00460231"/>
    <w:rsid w:val="004610EA"/>
    <w:rsid w:val="004616C4"/>
    <w:rsid w:val="00467B83"/>
    <w:rsid w:val="00470014"/>
    <w:rsid w:val="00473EA6"/>
    <w:rsid w:val="004759E5"/>
    <w:rsid w:val="004804D3"/>
    <w:rsid w:val="00484708"/>
    <w:rsid w:val="00490AFE"/>
    <w:rsid w:val="004A1253"/>
    <w:rsid w:val="004A3410"/>
    <w:rsid w:val="004A6037"/>
    <w:rsid w:val="004A67BE"/>
    <w:rsid w:val="004A6C92"/>
    <w:rsid w:val="004B6DD9"/>
    <w:rsid w:val="004C1EAF"/>
    <w:rsid w:val="004C51D5"/>
    <w:rsid w:val="004D0149"/>
    <w:rsid w:val="004D2634"/>
    <w:rsid w:val="004D675D"/>
    <w:rsid w:val="004F302D"/>
    <w:rsid w:val="004F31C5"/>
    <w:rsid w:val="004F5AED"/>
    <w:rsid w:val="004F644E"/>
    <w:rsid w:val="004F706B"/>
    <w:rsid w:val="004F7239"/>
    <w:rsid w:val="005006BC"/>
    <w:rsid w:val="00505C8C"/>
    <w:rsid w:val="00507348"/>
    <w:rsid w:val="00513501"/>
    <w:rsid w:val="005167C7"/>
    <w:rsid w:val="00517E07"/>
    <w:rsid w:val="00522032"/>
    <w:rsid w:val="005224E5"/>
    <w:rsid w:val="00524D52"/>
    <w:rsid w:val="00526B92"/>
    <w:rsid w:val="005275AC"/>
    <w:rsid w:val="00527F65"/>
    <w:rsid w:val="0053078E"/>
    <w:rsid w:val="00531FE8"/>
    <w:rsid w:val="00532E37"/>
    <w:rsid w:val="00533B38"/>
    <w:rsid w:val="00535E10"/>
    <w:rsid w:val="00536089"/>
    <w:rsid w:val="005368F0"/>
    <w:rsid w:val="00550B8C"/>
    <w:rsid w:val="00552EFC"/>
    <w:rsid w:val="005608D6"/>
    <w:rsid w:val="00561434"/>
    <w:rsid w:val="00581F56"/>
    <w:rsid w:val="00581F5D"/>
    <w:rsid w:val="005844E4"/>
    <w:rsid w:val="00585E5B"/>
    <w:rsid w:val="005869B0"/>
    <w:rsid w:val="00591AF5"/>
    <w:rsid w:val="005926C0"/>
    <w:rsid w:val="005955DA"/>
    <w:rsid w:val="005A24B6"/>
    <w:rsid w:val="005A71C1"/>
    <w:rsid w:val="005A7C88"/>
    <w:rsid w:val="005B0CA2"/>
    <w:rsid w:val="005B26C5"/>
    <w:rsid w:val="005B560B"/>
    <w:rsid w:val="005C35D4"/>
    <w:rsid w:val="005C42C3"/>
    <w:rsid w:val="005C5A13"/>
    <w:rsid w:val="005D069E"/>
    <w:rsid w:val="005D3DE3"/>
    <w:rsid w:val="005D7948"/>
    <w:rsid w:val="005D7A4F"/>
    <w:rsid w:val="005E050C"/>
    <w:rsid w:val="005E2BF3"/>
    <w:rsid w:val="005E58D6"/>
    <w:rsid w:val="005F4E69"/>
    <w:rsid w:val="005F6132"/>
    <w:rsid w:val="005F6C03"/>
    <w:rsid w:val="005F7AD4"/>
    <w:rsid w:val="00602355"/>
    <w:rsid w:val="006078D9"/>
    <w:rsid w:val="00612E7E"/>
    <w:rsid w:val="00616CD4"/>
    <w:rsid w:val="0062082B"/>
    <w:rsid w:val="006242CC"/>
    <w:rsid w:val="00625C17"/>
    <w:rsid w:val="00626930"/>
    <w:rsid w:val="00626E45"/>
    <w:rsid w:val="00637B92"/>
    <w:rsid w:val="00640D99"/>
    <w:rsid w:val="006429E3"/>
    <w:rsid w:val="0064366F"/>
    <w:rsid w:val="00651080"/>
    <w:rsid w:val="00654257"/>
    <w:rsid w:val="00654B65"/>
    <w:rsid w:val="00654BF9"/>
    <w:rsid w:val="006606B6"/>
    <w:rsid w:val="00662B05"/>
    <w:rsid w:val="00664D5F"/>
    <w:rsid w:val="006652D7"/>
    <w:rsid w:val="006652E8"/>
    <w:rsid w:val="006662CE"/>
    <w:rsid w:val="00666446"/>
    <w:rsid w:val="00666A11"/>
    <w:rsid w:val="00670E68"/>
    <w:rsid w:val="006720A9"/>
    <w:rsid w:val="00672F07"/>
    <w:rsid w:val="0068306E"/>
    <w:rsid w:val="006845A7"/>
    <w:rsid w:val="00684C53"/>
    <w:rsid w:val="00685FC2"/>
    <w:rsid w:val="006863F2"/>
    <w:rsid w:val="00687FA2"/>
    <w:rsid w:val="006907C1"/>
    <w:rsid w:val="00691FD6"/>
    <w:rsid w:val="00692500"/>
    <w:rsid w:val="00694F9C"/>
    <w:rsid w:val="006973CC"/>
    <w:rsid w:val="006974B4"/>
    <w:rsid w:val="006A0E94"/>
    <w:rsid w:val="006A3475"/>
    <w:rsid w:val="006A45BE"/>
    <w:rsid w:val="006A4D5F"/>
    <w:rsid w:val="006A7F37"/>
    <w:rsid w:val="006B0AAA"/>
    <w:rsid w:val="006B7637"/>
    <w:rsid w:val="006D059A"/>
    <w:rsid w:val="006D1F9E"/>
    <w:rsid w:val="006D3811"/>
    <w:rsid w:val="006D74B4"/>
    <w:rsid w:val="006E0B56"/>
    <w:rsid w:val="006E4D2E"/>
    <w:rsid w:val="006E6DFF"/>
    <w:rsid w:val="006E759B"/>
    <w:rsid w:val="006F348D"/>
    <w:rsid w:val="006F3D0A"/>
    <w:rsid w:val="006F4440"/>
    <w:rsid w:val="006F4E81"/>
    <w:rsid w:val="00700516"/>
    <w:rsid w:val="0070133C"/>
    <w:rsid w:val="00704DA1"/>
    <w:rsid w:val="0070596E"/>
    <w:rsid w:val="00716B13"/>
    <w:rsid w:val="007179CD"/>
    <w:rsid w:val="0072561B"/>
    <w:rsid w:val="007259E3"/>
    <w:rsid w:val="00731810"/>
    <w:rsid w:val="007327C8"/>
    <w:rsid w:val="0073790F"/>
    <w:rsid w:val="007414E1"/>
    <w:rsid w:val="007438E0"/>
    <w:rsid w:val="00746DB2"/>
    <w:rsid w:val="00747222"/>
    <w:rsid w:val="00752AD6"/>
    <w:rsid w:val="007572F1"/>
    <w:rsid w:val="007600F3"/>
    <w:rsid w:val="00760211"/>
    <w:rsid w:val="00760483"/>
    <w:rsid w:val="00760AEB"/>
    <w:rsid w:val="00764AAE"/>
    <w:rsid w:val="00765972"/>
    <w:rsid w:val="00765FEB"/>
    <w:rsid w:val="00767CCC"/>
    <w:rsid w:val="00772B1B"/>
    <w:rsid w:val="007738F3"/>
    <w:rsid w:val="0077575E"/>
    <w:rsid w:val="00780347"/>
    <w:rsid w:val="0078272F"/>
    <w:rsid w:val="0078572F"/>
    <w:rsid w:val="007872DF"/>
    <w:rsid w:val="00791413"/>
    <w:rsid w:val="0079367E"/>
    <w:rsid w:val="007A3A35"/>
    <w:rsid w:val="007B3213"/>
    <w:rsid w:val="007B68F8"/>
    <w:rsid w:val="007B6B45"/>
    <w:rsid w:val="007C0581"/>
    <w:rsid w:val="007C0C10"/>
    <w:rsid w:val="007C317C"/>
    <w:rsid w:val="007C345E"/>
    <w:rsid w:val="007C3620"/>
    <w:rsid w:val="007C372E"/>
    <w:rsid w:val="007C5EF4"/>
    <w:rsid w:val="007E0605"/>
    <w:rsid w:val="007E1C10"/>
    <w:rsid w:val="007E28C5"/>
    <w:rsid w:val="007E50E2"/>
    <w:rsid w:val="007F2BB4"/>
    <w:rsid w:val="007F330E"/>
    <w:rsid w:val="008079EE"/>
    <w:rsid w:val="008110F9"/>
    <w:rsid w:val="008121AF"/>
    <w:rsid w:val="00816A94"/>
    <w:rsid w:val="00820196"/>
    <w:rsid w:val="008242C4"/>
    <w:rsid w:val="00832468"/>
    <w:rsid w:val="0083769B"/>
    <w:rsid w:val="00840DF1"/>
    <w:rsid w:val="008512AC"/>
    <w:rsid w:val="00855CBF"/>
    <w:rsid w:val="00861A2C"/>
    <w:rsid w:val="00863000"/>
    <w:rsid w:val="00870E23"/>
    <w:rsid w:val="0087220D"/>
    <w:rsid w:val="008725EF"/>
    <w:rsid w:val="00876AE0"/>
    <w:rsid w:val="008811A5"/>
    <w:rsid w:val="008815FB"/>
    <w:rsid w:val="0088179E"/>
    <w:rsid w:val="00882AA7"/>
    <w:rsid w:val="00882E34"/>
    <w:rsid w:val="0088774C"/>
    <w:rsid w:val="00887E60"/>
    <w:rsid w:val="008927D8"/>
    <w:rsid w:val="008951FA"/>
    <w:rsid w:val="00897C59"/>
    <w:rsid w:val="008A229F"/>
    <w:rsid w:val="008A2942"/>
    <w:rsid w:val="008A2D9B"/>
    <w:rsid w:val="008A5131"/>
    <w:rsid w:val="008B1361"/>
    <w:rsid w:val="008B205C"/>
    <w:rsid w:val="008B76BA"/>
    <w:rsid w:val="008C0518"/>
    <w:rsid w:val="008C1B6C"/>
    <w:rsid w:val="008C1C53"/>
    <w:rsid w:val="008C3E6E"/>
    <w:rsid w:val="008D057F"/>
    <w:rsid w:val="008D1D0C"/>
    <w:rsid w:val="008D3B0F"/>
    <w:rsid w:val="008D3B8D"/>
    <w:rsid w:val="008E1D19"/>
    <w:rsid w:val="008E28A2"/>
    <w:rsid w:val="008E57C7"/>
    <w:rsid w:val="008E6176"/>
    <w:rsid w:val="008F0B69"/>
    <w:rsid w:val="008F0DE0"/>
    <w:rsid w:val="008F320A"/>
    <w:rsid w:val="00904A39"/>
    <w:rsid w:val="0091120E"/>
    <w:rsid w:val="00913C9C"/>
    <w:rsid w:val="00914607"/>
    <w:rsid w:val="009167EE"/>
    <w:rsid w:val="009214F9"/>
    <w:rsid w:val="009250B1"/>
    <w:rsid w:val="009259BC"/>
    <w:rsid w:val="009302DC"/>
    <w:rsid w:val="00936819"/>
    <w:rsid w:val="00940EED"/>
    <w:rsid w:val="00943E1E"/>
    <w:rsid w:val="009457CA"/>
    <w:rsid w:val="009513CD"/>
    <w:rsid w:val="00951947"/>
    <w:rsid w:val="00957511"/>
    <w:rsid w:val="009621AB"/>
    <w:rsid w:val="009638B0"/>
    <w:rsid w:val="00966604"/>
    <w:rsid w:val="00983C91"/>
    <w:rsid w:val="00986336"/>
    <w:rsid w:val="009A3B7C"/>
    <w:rsid w:val="009A403A"/>
    <w:rsid w:val="009A414F"/>
    <w:rsid w:val="009B2477"/>
    <w:rsid w:val="009B250F"/>
    <w:rsid w:val="009B25DB"/>
    <w:rsid w:val="009B2723"/>
    <w:rsid w:val="009B45E1"/>
    <w:rsid w:val="009B6140"/>
    <w:rsid w:val="009C2202"/>
    <w:rsid w:val="009C2D5B"/>
    <w:rsid w:val="009C398D"/>
    <w:rsid w:val="009C46E0"/>
    <w:rsid w:val="009C718B"/>
    <w:rsid w:val="009D065A"/>
    <w:rsid w:val="009D077E"/>
    <w:rsid w:val="009D5575"/>
    <w:rsid w:val="009E0333"/>
    <w:rsid w:val="009E21BC"/>
    <w:rsid w:val="009E3F4C"/>
    <w:rsid w:val="009F12A6"/>
    <w:rsid w:val="009F193D"/>
    <w:rsid w:val="009F6A52"/>
    <w:rsid w:val="009F72E8"/>
    <w:rsid w:val="009F75E1"/>
    <w:rsid w:val="00A0373F"/>
    <w:rsid w:val="00A04542"/>
    <w:rsid w:val="00A04FBE"/>
    <w:rsid w:val="00A07EB7"/>
    <w:rsid w:val="00A102DD"/>
    <w:rsid w:val="00A10F93"/>
    <w:rsid w:val="00A11808"/>
    <w:rsid w:val="00A1745C"/>
    <w:rsid w:val="00A176D2"/>
    <w:rsid w:val="00A2132E"/>
    <w:rsid w:val="00A21A82"/>
    <w:rsid w:val="00A257FC"/>
    <w:rsid w:val="00A26062"/>
    <w:rsid w:val="00A267A9"/>
    <w:rsid w:val="00A27888"/>
    <w:rsid w:val="00A31FA9"/>
    <w:rsid w:val="00A34491"/>
    <w:rsid w:val="00A34AC0"/>
    <w:rsid w:val="00A360D7"/>
    <w:rsid w:val="00A40BF1"/>
    <w:rsid w:val="00A51671"/>
    <w:rsid w:val="00A56257"/>
    <w:rsid w:val="00A62F06"/>
    <w:rsid w:val="00A64495"/>
    <w:rsid w:val="00A64C76"/>
    <w:rsid w:val="00A6500A"/>
    <w:rsid w:val="00A65152"/>
    <w:rsid w:val="00A6793F"/>
    <w:rsid w:val="00A744F7"/>
    <w:rsid w:val="00A76774"/>
    <w:rsid w:val="00A8270E"/>
    <w:rsid w:val="00A921F4"/>
    <w:rsid w:val="00A93D56"/>
    <w:rsid w:val="00A9498B"/>
    <w:rsid w:val="00AA4246"/>
    <w:rsid w:val="00AB09FB"/>
    <w:rsid w:val="00AB3C96"/>
    <w:rsid w:val="00AB5303"/>
    <w:rsid w:val="00AB5915"/>
    <w:rsid w:val="00AB767A"/>
    <w:rsid w:val="00AC16AD"/>
    <w:rsid w:val="00AC2F6E"/>
    <w:rsid w:val="00AC42B1"/>
    <w:rsid w:val="00AC5D0F"/>
    <w:rsid w:val="00AC6F1A"/>
    <w:rsid w:val="00AD06F7"/>
    <w:rsid w:val="00AD1F08"/>
    <w:rsid w:val="00AD5634"/>
    <w:rsid w:val="00AD5855"/>
    <w:rsid w:val="00AD5B0E"/>
    <w:rsid w:val="00AD6AE9"/>
    <w:rsid w:val="00AE10D3"/>
    <w:rsid w:val="00B04F1E"/>
    <w:rsid w:val="00B07ACD"/>
    <w:rsid w:val="00B12E9B"/>
    <w:rsid w:val="00B1533A"/>
    <w:rsid w:val="00B16278"/>
    <w:rsid w:val="00B1645F"/>
    <w:rsid w:val="00B27615"/>
    <w:rsid w:val="00B330AB"/>
    <w:rsid w:val="00B434AF"/>
    <w:rsid w:val="00B43B99"/>
    <w:rsid w:val="00B4786E"/>
    <w:rsid w:val="00B5351B"/>
    <w:rsid w:val="00B55CBA"/>
    <w:rsid w:val="00B570C4"/>
    <w:rsid w:val="00B61F4B"/>
    <w:rsid w:val="00B62C39"/>
    <w:rsid w:val="00B62FBF"/>
    <w:rsid w:val="00B64FBF"/>
    <w:rsid w:val="00B652B5"/>
    <w:rsid w:val="00B652F5"/>
    <w:rsid w:val="00B65B9B"/>
    <w:rsid w:val="00B71F31"/>
    <w:rsid w:val="00B73322"/>
    <w:rsid w:val="00B7361C"/>
    <w:rsid w:val="00B73787"/>
    <w:rsid w:val="00B7753C"/>
    <w:rsid w:val="00B960F3"/>
    <w:rsid w:val="00B966BC"/>
    <w:rsid w:val="00B969E3"/>
    <w:rsid w:val="00B974DF"/>
    <w:rsid w:val="00BA4B26"/>
    <w:rsid w:val="00BA5FB3"/>
    <w:rsid w:val="00BA68E7"/>
    <w:rsid w:val="00BB464F"/>
    <w:rsid w:val="00BB7E9F"/>
    <w:rsid w:val="00BC0D61"/>
    <w:rsid w:val="00BC354E"/>
    <w:rsid w:val="00BC3739"/>
    <w:rsid w:val="00BC4212"/>
    <w:rsid w:val="00BD6728"/>
    <w:rsid w:val="00BE23F0"/>
    <w:rsid w:val="00BE55A4"/>
    <w:rsid w:val="00BF480A"/>
    <w:rsid w:val="00BF6C75"/>
    <w:rsid w:val="00C02210"/>
    <w:rsid w:val="00C03255"/>
    <w:rsid w:val="00C04CF6"/>
    <w:rsid w:val="00C051D8"/>
    <w:rsid w:val="00C06AB7"/>
    <w:rsid w:val="00C07B81"/>
    <w:rsid w:val="00C104F9"/>
    <w:rsid w:val="00C16826"/>
    <w:rsid w:val="00C174EC"/>
    <w:rsid w:val="00C201BF"/>
    <w:rsid w:val="00C204E4"/>
    <w:rsid w:val="00C2326C"/>
    <w:rsid w:val="00C25A66"/>
    <w:rsid w:val="00C27C55"/>
    <w:rsid w:val="00C32603"/>
    <w:rsid w:val="00C3526F"/>
    <w:rsid w:val="00C35481"/>
    <w:rsid w:val="00C3771B"/>
    <w:rsid w:val="00C4394E"/>
    <w:rsid w:val="00C51290"/>
    <w:rsid w:val="00C51529"/>
    <w:rsid w:val="00C52F3F"/>
    <w:rsid w:val="00C547FB"/>
    <w:rsid w:val="00C558C0"/>
    <w:rsid w:val="00C56047"/>
    <w:rsid w:val="00C56309"/>
    <w:rsid w:val="00C56943"/>
    <w:rsid w:val="00C60829"/>
    <w:rsid w:val="00C634D0"/>
    <w:rsid w:val="00C72A72"/>
    <w:rsid w:val="00C751BD"/>
    <w:rsid w:val="00C758ED"/>
    <w:rsid w:val="00C76C94"/>
    <w:rsid w:val="00C82DF8"/>
    <w:rsid w:val="00C8309C"/>
    <w:rsid w:val="00C835A3"/>
    <w:rsid w:val="00C83BA4"/>
    <w:rsid w:val="00C841E5"/>
    <w:rsid w:val="00C86154"/>
    <w:rsid w:val="00C865F8"/>
    <w:rsid w:val="00C90530"/>
    <w:rsid w:val="00C9267E"/>
    <w:rsid w:val="00C96CF3"/>
    <w:rsid w:val="00CA28B7"/>
    <w:rsid w:val="00CA534F"/>
    <w:rsid w:val="00CA53DF"/>
    <w:rsid w:val="00CB0C14"/>
    <w:rsid w:val="00CB3362"/>
    <w:rsid w:val="00CB3B3F"/>
    <w:rsid w:val="00CB3D77"/>
    <w:rsid w:val="00CB797D"/>
    <w:rsid w:val="00CC0E3D"/>
    <w:rsid w:val="00CC23AE"/>
    <w:rsid w:val="00CC2B1C"/>
    <w:rsid w:val="00CC2EFB"/>
    <w:rsid w:val="00CC3BB0"/>
    <w:rsid w:val="00CC56BD"/>
    <w:rsid w:val="00CC58F5"/>
    <w:rsid w:val="00CC5BEF"/>
    <w:rsid w:val="00CD0945"/>
    <w:rsid w:val="00CD6432"/>
    <w:rsid w:val="00CD7C5A"/>
    <w:rsid w:val="00CE13CA"/>
    <w:rsid w:val="00CE377A"/>
    <w:rsid w:val="00CE4274"/>
    <w:rsid w:val="00CE47D1"/>
    <w:rsid w:val="00CE4ED5"/>
    <w:rsid w:val="00CE6608"/>
    <w:rsid w:val="00CF5855"/>
    <w:rsid w:val="00CF695A"/>
    <w:rsid w:val="00D00BD1"/>
    <w:rsid w:val="00D01F61"/>
    <w:rsid w:val="00D068DE"/>
    <w:rsid w:val="00D14188"/>
    <w:rsid w:val="00D16DA2"/>
    <w:rsid w:val="00D219A1"/>
    <w:rsid w:val="00D23335"/>
    <w:rsid w:val="00D237A1"/>
    <w:rsid w:val="00D24D39"/>
    <w:rsid w:val="00D26067"/>
    <w:rsid w:val="00D32845"/>
    <w:rsid w:val="00D34120"/>
    <w:rsid w:val="00D348F2"/>
    <w:rsid w:val="00D355A1"/>
    <w:rsid w:val="00D36811"/>
    <w:rsid w:val="00D425A7"/>
    <w:rsid w:val="00D42E8E"/>
    <w:rsid w:val="00D437BF"/>
    <w:rsid w:val="00D4654C"/>
    <w:rsid w:val="00D479F9"/>
    <w:rsid w:val="00D51996"/>
    <w:rsid w:val="00D52298"/>
    <w:rsid w:val="00D5272E"/>
    <w:rsid w:val="00D54398"/>
    <w:rsid w:val="00D54B61"/>
    <w:rsid w:val="00D57358"/>
    <w:rsid w:val="00D620C7"/>
    <w:rsid w:val="00D64C5A"/>
    <w:rsid w:val="00D65964"/>
    <w:rsid w:val="00D65C1C"/>
    <w:rsid w:val="00D74563"/>
    <w:rsid w:val="00D7712D"/>
    <w:rsid w:val="00D80A99"/>
    <w:rsid w:val="00D82D0B"/>
    <w:rsid w:val="00D82D3A"/>
    <w:rsid w:val="00D83D03"/>
    <w:rsid w:val="00D846C8"/>
    <w:rsid w:val="00D85680"/>
    <w:rsid w:val="00D86DA0"/>
    <w:rsid w:val="00D91249"/>
    <w:rsid w:val="00DA2636"/>
    <w:rsid w:val="00DB0828"/>
    <w:rsid w:val="00DC2200"/>
    <w:rsid w:val="00DC504A"/>
    <w:rsid w:val="00DC5357"/>
    <w:rsid w:val="00DC6EAF"/>
    <w:rsid w:val="00DC7184"/>
    <w:rsid w:val="00DC7BE6"/>
    <w:rsid w:val="00DD1C63"/>
    <w:rsid w:val="00DD3D5A"/>
    <w:rsid w:val="00DD4F8A"/>
    <w:rsid w:val="00DD5282"/>
    <w:rsid w:val="00DD7B26"/>
    <w:rsid w:val="00DE274C"/>
    <w:rsid w:val="00DE4557"/>
    <w:rsid w:val="00DE61F1"/>
    <w:rsid w:val="00DF13C5"/>
    <w:rsid w:val="00DF1735"/>
    <w:rsid w:val="00DF2DF4"/>
    <w:rsid w:val="00DF49B8"/>
    <w:rsid w:val="00E00584"/>
    <w:rsid w:val="00E006DC"/>
    <w:rsid w:val="00E04012"/>
    <w:rsid w:val="00E10985"/>
    <w:rsid w:val="00E10B87"/>
    <w:rsid w:val="00E11B40"/>
    <w:rsid w:val="00E13717"/>
    <w:rsid w:val="00E27311"/>
    <w:rsid w:val="00E338ED"/>
    <w:rsid w:val="00E34BF2"/>
    <w:rsid w:val="00E366D7"/>
    <w:rsid w:val="00E37619"/>
    <w:rsid w:val="00E44C57"/>
    <w:rsid w:val="00E505F5"/>
    <w:rsid w:val="00E5357B"/>
    <w:rsid w:val="00E557AF"/>
    <w:rsid w:val="00E57220"/>
    <w:rsid w:val="00E602FA"/>
    <w:rsid w:val="00E60A9C"/>
    <w:rsid w:val="00E61BA9"/>
    <w:rsid w:val="00E62300"/>
    <w:rsid w:val="00E627D2"/>
    <w:rsid w:val="00E628FB"/>
    <w:rsid w:val="00E64108"/>
    <w:rsid w:val="00E6547C"/>
    <w:rsid w:val="00E7290F"/>
    <w:rsid w:val="00E76E4D"/>
    <w:rsid w:val="00E7766A"/>
    <w:rsid w:val="00E85DF1"/>
    <w:rsid w:val="00E92EA8"/>
    <w:rsid w:val="00E971B2"/>
    <w:rsid w:val="00E971B7"/>
    <w:rsid w:val="00EA2097"/>
    <w:rsid w:val="00EA3D32"/>
    <w:rsid w:val="00EA78D4"/>
    <w:rsid w:val="00EB0A3F"/>
    <w:rsid w:val="00EB76D6"/>
    <w:rsid w:val="00EC1989"/>
    <w:rsid w:val="00EC1C2A"/>
    <w:rsid w:val="00ED20FD"/>
    <w:rsid w:val="00ED3E79"/>
    <w:rsid w:val="00ED4090"/>
    <w:rsid w:val="00ED567F"/>
    <w:rsid w:val="00ED7AB2"/>
    <w:rsid w:val="00EE0957"/>
    <w:rsid w:val="00EE0C5F"/>
    <w:rsid w:val="00EE31C3"/>
    <w:rsid w:val="00EE4C17"/>
    <w:rsid w:val="00EE6774"/>
    <w:rsid w:val="00EE73E0"/>
    <w:rsid w:val="00EF14C0"/>
    <w:rsid w:val="00EF19DE"/>
    <w:rsid w:val="00EF2FD9"/>
    <w:rsid w:val="00EF3EBF"/>
    <w:rsid w:val="00EF49D3"/>
    <w:rsid w:val="00F0096A"/>
    <w:rsid w:val="00F01E15"/>
    <w:rsid w:val="00F02D45"/>
    <w:rsid w:val="00F04069"/>
    <w:rsid w:val="00F11FB9"/>
    <w:rsid w:val="00F1309B"/>
    <w:rsid w:val="00F25FA2"/>
    <w:rsid w:val="00F26613"/>
    <w:rsid w:val="00F26FD2"/>
    <w:rsid w:val="00F27C62"/>
    <w:rsid w:val="00F31E13"/>
    <w:rsid w:val="00F34993"/>
    <w:rsid w:val="00F3596F"/>
    <w:rsid w:val="00F37B68"/>
    <w:rsid w:val="00F43A03"/>
    <w:rsid w:val="00F43AD0"/>
    <w:rsid w:val="00F45E5D"/>
    <w:rsid w:val="00F52AF6"/>
    <w:rsid w:val="00F541E9"/>
    <w:rsid w:val="00F54B6A"/>
    <w:rsid w:val="00F54D95"/>
    <w:rsid w:val="00F55F0E"/>
    <w:rsid w:val="00F57D1B"/>
    <w:rsid w:val="00F61E64"/>
    <w:rsid w:val="00F67BA4"/>
    <w:rsid w:val="00F67D7E"/>
    <w:rsid w:val="00F7052D"/>
    <w:rsid w:val="00F726CE"/>
    <w:rsid w:val="00F73E84"/>
    <w:rsid w:val="00F73F1B"/>
    <w:rsid w:val="00F745A4"/>
    <w:rsid w:val="00F7644E"/>
    <w:rsid w:val="00F7688E"/>
    <w:rsid w:val="00F8144A"/>
    <w:rsid w:val="00F857CA"/>
    <w:rsid w:val="00F85ABA"/>
    <w:rsid w:val="00F928A3"/>
    <w:rsid w:val="00F94B2B"/>
    <w:rsid w:val="00F94E6E"/>
    <w:rsid w:val="00F96B62"/>
    <w:rsid w:val="00F973EC"/>
    <w:rsid w:val="00F97E60"/>
    <w:rsid w:val="00FA336E"/>
    <w:rsid w:val="00FB74EA"/>
    <w:rsid w:val="00FB77AA"/>
    <w:rsid w:val="00FC1022"/>
    <w:rsid w:val="00FC4874"/>
    <w:rsid w:val="00FC626C"/>
    <w:rsid w:val="00FC6D3C"/>
    <w:rsid w:val="00FD0952"/>
    <w:rsid w:val="00FD127C"/>
    <w:rsid w:val="00FD432F"/>
    <w:rsid w:val="00FD489C"/>
    <w:rsid w:val="00FD52CA"/>
    <w:rsid w:val="00FE4A51"/>
    <w:rsid w:val="00FE6196"/>
    <w:rsid w:val="00FE7730"/>
    <w:rsid w:val="00FF1539"/>
    <w:rsid w:val="00FF2262"/>
    <w:rsid w:val="00FF28D1"/>
    <w:rsid w:val="00FF2D0F"/>
    <w:rsid w:val="00FF2F16"/>
    <w:rsid w:val="00FF5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29459B5-E6DE-4CC3-9C75-615BFA59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small"/>
    <w:qFormat/>
    <w:rsid w:val="00983C91"/>
    <w:rPr>
      <w:rFonts w:ascii="Verdana" w:hAnsi="Verdana"/>
      <w:sz w:val="16"/>
    </w:rPr>
  </w:style>
  <w:style w:type="paragraph" w:styleId="Heading1">
    <w:name w:val="heading 1"/>
    <w:basedOn w:val="Normal"/>
    <w:next w:val="Normal"/>
    <w:link w:val="Heading1Char"/>
    <w:uiPriority w:val="9"/>
    <w:qFormat/>
    <w:rsid w:val="00983C91"/>
    <w:pPr>
      <w:keepNext/>
      <w:keepLines/>
      <w:pBdr>
        <w:bottom w:val="single" w:sz="8" w:space="1" w:color="000000" w:themeColor="text1"/>
      </w:pBdr>
      <w:spacing w:before="0" w:after="240" w:line="24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83C91"/>
    <w:pPr>
      <w:keepNext/>
      <w:keepLines/>
      <w:spacing w:before="0" w:line="240" w:lineRule="auto"/>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EB0A3F"/>
    <w:pPr>
      <w:keepNext/>
      <w:keepLines/>
      <w:spacing w:before="0" w:line="240" w:lineRule="auto"/>
      <w:outlineLvl w:val="2"/>
    </w:pPr>
    <w:rPr>
      <w:rFonts w:eastAsiaTheme="majorEastAsia"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51947"/>
    <w:pPr>
      <w:tabs>
        <w:tab w:val="center" w:pos="4513"/>
        <w:tab w:val="right" w:pos="9026"/>
      </w:tabs>
      <w:spacing w:after="0" w:line="240" w:lineRule="auto"/>
    </w:pPr>
  </w:style>
  <w:style w:type="character" w:customStyle="1" w:styleId="HeaderChar">
    <w:name w:val="Header Char"/>
    <w:basedOn w:val="DefaultParagraphFont"/>
    <w:link w:val="Header"/>
    <w:rsid w:val="00951947"/>
  </w:style>
  <w:style w:type="paragraph" w:styleId="Footer">
    <w:name w:val="footer"/>
    <w:basedOn w:val="Normal"/>
    <w:link w:val="FooterChar"/>
    <w:uiPriority w:val="99"/>
    <w:unhideWhenUsed/>
    <w:rsid w:val="009519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947"/>
  </w:style>
  <w:style w:type="paragraph" w:styleId="BalloonText">
    <w:name w:val="Balloon Text"/>
    <w:basedOn w:val="Normal"/>
    <w:link w:val="BalloonTextChar"/>
    <w:uiPriority w:val="99"/>
    <w:semiHidden/>
    <w:unhideWhenUsed/>
    <w:rsid w:val="00951947"/>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951947"/>
    <w:rPr>
      <w:rFonts w:ascii="Tahoma" w:hAnsi="Tahoma" w:cs="Tahoma"/>
      <w:sz w:val="16"/>
      <w:szCs w:val="16"/>
    </w:rPr>
  </w:style>
  <w:style w:type="paragraph" w:styleId="ListParagraph">
    <w:name w:val="List Paragraph"/>
    <w:basedOn w:val="Normal"/>
    <w:qFormat/>
    <w:rsid w:val="00264018"/>
    <w:pPr>
      <w:ind w:left="720"/>
      <w:contextualSpacing/>
    </w:pPr>
  </w:style>
  <w:style w:type="table" w:styleId="TableGrid">
    <w:name w:val="Table Grid"/>
    <w:basedOn w:val="TableNormal"/>
    <w:uiPriority w:val="59"/>
    <w:rsid w:val="0026401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71B7"/>
    <w:rPr>
      <w:color w:val="0000FF" w:themeColor="hyperlink"/>
      <w:u w:val="single"/>
    </w:rPr>
  </w:style>
  <w:style w:type="character" w:styleId="FollowedHyperlink">
    <w:name w:val="FollowedHyperlink"/>
    <w:basedOn w:val="DefaultParagraphFont"/>
    <w:uiPriority w:val="99"/>
    <w:semiHidden/>
    <w:unhideWhenUsed/>
    <w:rsid w:val="00DD7B26"/>
    <w:rPr>
      <w:color w:val="800080" w:themeColor="followedHyperlink"/>
      <w:u w:val="single"/>
    </w:rPr>
  </w:style>
  <w:style w:type="paragraph" w:customStyle="1" w:styleId="Default">
    <w:name w:val="Default"/>
    <w:qFormat/>
    <w:rsid w:val="004344F9"/>
    <w:pPr>
      <w:autoSpaceDE w:val="0"/>
      <w:autoSpaceDN w:val="0"/>
      <w:adjustRightInd w:val="0"/>
      <w:spacing w:before="0" w:after="0" w:line="240" w:lineRule="auto"/>
    </w:pPr>
    <w:rPr>
      <w:rFonts w:ascii="Verdana" w:hAnsi="Verdana" w:cs="Arial"/>
      <w:color w:val="000000"/>
      <w:szCs w:val="24"/>
    </w:rPr>
  </w:style>
  <w:style w:type="paragraph" w:customStyle="1" w:styleId="MainParagraphNumbered">
    <w:name w:val="Main Paragraph Numbered"/>
    <w:basedOn w:val="Normal"/>
    <w:uiPriority w:val="99"/>
    <w:rsid w:val="00E34BF2"/>
    <w:pPr>
      <w:numPr>
        <w:numId w:val="1"/>
      </w:numPr>
      <w:tabs>
        <w:tab w:val="left" w:pos="0"/>
      </w:tabs>
      <w:overflowPunct w:val="0"/>
      <w:autoSpaceDE w:val="0"/>
      <w:autoSpaceDN w:val="0"/>
      <w:adjustRightInd w:val="0"/>
      <w:spacing w:line="240" w:lineRule="auto"/>
      <w:textAlignment w:val="baseline"/>
    </w:pPr>
    <w:rPr>
      <w:rFonts w:ascii="Arial" w:eastAsia="Times New Roman" w:hAnsi="Arial" w:cs="Times New Roman"/>
      <w:b/>
      <w:sz w:val="24"/>
      <w:szCs w:val="24"/>
    </w:rPr>
  </w:style>
  <w:style w:type="character" w:styleId="CommentReference">
    <w:name w:val="annotation reference"/>
    <w:basedOn w:val="DefaultParagraphFont"/>
    <w:uiPriority w:val="99"/>
    <w:semiHidden/>
    <w:unhideWhenUsed/>
    <w:rsid w:val="006242CC"/>
    <w:rPr>
      <w:sz w:val="16"/>
      <w:szCs w:val="16"/>
    </w:rPr>
  </w:style>
  <w:style w:type="paragraph" w:styleId="CommentText">
    <w:name w:val="annotation text"/>
    <w:basedOn w:val="Normal"/>
    <w:link w:val="CommentTextChar"/>
    <w:uiPriority w:val="99"/>
    <w:semiHidden/>
    <w:unhideWhenUsed/>
    <w:rsid w:val="006242CC"/>
    <w:pPr>
      <w:spacing w:line="240" w:lineRule="auto"/>
    </w:pPr>
    <w:rPr>
      <w:sz w:val="20"/>
      <w:szCs w:val="20"/>
    </w:rPr>
  </w:style>
  <w:style w:type="character" w:customStyle="1" w:styleId="CommentTextChar">
    <w:name w:val="Comment Text Char"/>
    <w:basedOn w:val="DefaultParagraphFont"/>
    <w:link w:val="CommentText"/>
    <w:uiPriority w:val="99"/>
    <w:semiHidden/>
    <w:rsid w:val="006242CC"/>
    <w:rPr>
      <w:sz w:val="20"/>
      <w:szCs w:val="20"/>
    </w:rPr>
  </w:style>
  <w:style w:type="paragraph" w:styleId="CommentSubject">
    <w:name w:val="annotation subject"/>
    <w:basedOn w:val="CommentText"/>
    <w:next w:val="CommentText"/>
    <w:link w:val="CommentSubjectChar"/>
    <w:uiPriority w:val="99"/>
    <w:semiHidden/>
    <w:unhideWhenUsed/>
    <w:rsid w:val="006242CC"/>
    <w:rPr>
      <w:b/>
      <w:bCs/>
    </w:rPr>
  </w:style>
  <w:style w:type="character" w:customStyle="1" w:styleId="CommentSubjectChar">
    <w:name w:val="Comment Subject Char"/>
    <w:basedOn w:val="CommentTextChar"/>
    <w:link w:val="CommentSubject"/>
    <w:uiPriority w:val="99"/>
    <w:semiHidden/>
    <w:rsid w:val="006242CC"/>
    <w:rPr>
      <w:b/>
      <w:bCs/>
      <w:sz w:val="20"/>
      <w:szCs w:val="20"/>
    </w:rPr>
  </w:style>
  <w:style w:type="paragraph" w:styleId="Revision">
    <w:name w:val="Revision"/>
    <w:hidden/>
    <w:uiPriority w:val="99"/>
    <w:semiHidden/>
    <w:rsid w:val="00193758"/>
    <w:pPr>
      <w:spacing w:before="0" w:after="0" w:line="240" w:lineRule="auto"/>
    </w:pPr>
  </w:style>
  <w:style w:type="paragraph" w:styleId="Title">
    <w:name w:val="Title"/>
    <w:basedOn w:val="Normal"/>
    <w:next w:val="Normal"/>
    <w:link w:val="TitleChar"/>
    <w:uiPriority w:val="99"/>
    <w:qFormat/>
    <w:rsid w:val="00983C91"/>
    <w:pPr>
      <w:spacing w:before="0" w:after="240" w:line="240" w:lineRule="auto"/>
      <w:jc w:val="center"/>
    </w:pPr>
    <w:rPr>
      <w:rFonts w:eastAsiaTheme="majorEastAsia" w:cstheme="majorBidi"/>
      <w:b/>
      <w:caps/>
      <w:spacing w:val="5"/>
      <w:kern w:val="28"/>
      <w:sz w:val="36"/>
      <w:szCs w:val="52"/>
    </w:rPr>
  </w:style>
  <w:style w:type="character" w:customStyle="1" w:styleId="TitleChar">
    <w:name w:val="Title Char"/>
    <w:basedOn w:val="DefaultParagraphFont"/>
    <w:link w:val="Title"/>
    <w:uiPriority w:val="99"/>
    <w:rsid w:val="00983C91"/>
    <w:rPr>
      <w:rFonts w:ascii="Verdana" w:eastAsiaTheme="majorEastAsia" w:hAnsi="Verdana" w:cstheme="majorBidi"/>
      <w:b/>
      <w:caps/>
      <w:spacing w:val="5"/>
      <w:kern w:val="28"/>
      <w:sz w:val="36"/>
      <w:szCs w:val="52"/>
    </w:rPr>
  </w:style>
  <w:style w:type="character" w:customStyle="1" w:styleId="Heading1Char">
    <w:name w:val="Heading 1 Char"/>
    <w:basedOn w:val="DefaultParagraphFont"/>
    <w:link w:val="Heading1"/>
    <w:uiPriority w:val="9"/>
    <w:rsid w:val="00983C91"/>
    <w:rPr>
      <w:rFonts w:ascii="Verdana" w:eastAsiaTheme="majorEastAsia" w:hAnsi="Verdana" w:cstheme="majorBidi"/>
      <w:b/>
      <w:bCs/>
      <w:sz w:val="28"/>
      <w:szCs w:val="28"/>
    </w:rPr>
  </w:style>
  <w:style w:type="character" w:customStyle="1" w:styleId="Heading2Char">
    <w:name w:val="Heading 2 Char"/>
    <w:basedOn w:val="DefaultParagraphFont"/>
    <w:link w:val="Heading2"/>
    <w:uiPriority w:val="9"/>
    <w:rsid w:val="00983C91"/>
    <w:rPr>
      <w:rFonts w:ascii="Verdana" w:eastAsiaTheme="majorEastAsia" w:hAnsi="Verdana" w:cstheme="majorBidi"/>
      <w:b/>
      <w:bCs/>
      <w:color w:val="000000" w:themeColor="text1"/>
      <w:sz w:val="24"/>
      <w:szCs w:val="26"/>
    </w:rPr>
  </w:style>
  <w:style w:type="character" w:customStyle="1" w:styleId="Heading3Char">
    <w:name w:val="Heading 3 Char"/>
    <w:basedOn w:val="DefaultParagraphFont"/>
    <w:link w:val="Heading3"/>
    <w:uiPriority w:val="9"/>
    <w:rsid w:val="00EB0A3F"/>
    <w:rPr>
      <w:rFonts w:ascii="Verdana" w:eastAsiaTheme="majorEastAsia" w:hAnsi="Verdana" w:cstheme="majorBidi"/>
      <w:b/>
      <w:bCs/>
      <w:color w:val="000000" w:themeColor="text1"/>
    </w:rPr>
  </w:style>
  <w:style w:type="paragraph" w:styleId="BodyTextIndent">
    <w:name w:val="Body Text Indent"/>
    <w:basedOn w:val="Normal"/>
    <w:link w:val="BodyTextIndentChar"/>
    <w:rsid w:val="00B27615"/>
    <w:pPr>
      <w:spacing w:before="0"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27615"/>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4DD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65152"/>
    <w:pPr>
      <w:widowControl w:val="0"/>
      <w:tabs>
        <w:tab w:val="left" w:pos="-2389"/>
        <w:tab w:val="left" w:pos="-1890"/>
        <w:tab w:val="left" w:pos="-1170"/>
        <w:tab w:val="left" w:pos="-750"/>
        <w:tab w:val="left" w:pos="-300"/>
        <w:tab w:val="left" w:pos="990"/>
        <w:tab w:val="left" w:pos="1710"/>
        <w:tab w:val="left" w:pos="2430"/>
        <w:tab w:val="left" w:pos="3150"/>
        <w:tab w:val="left" w:pos="3870"/>
        <w:tab w:val="left" w:pos="4590"/>
        <w:tab w:val="left" w:pos="5310"/>
        <w:tab w:val="left" w:pos="6030"/>
        <w:tab w:val="left" w:pos="6750"/>
        <w:tab w:val="left" w:pos="7470"/>
      </w:tabs>
      <w:spacing w:before="0" w:after="0" w:line="204" w:lineRule="auto"/>
      <w:ind w:left="305" w:right="164" w:hanging="305"/>
      <w:jc w:val="both"/>
    </w:pPr>
    <w:rPr>
      <w:rFonts w:ascii="Palatino" w:eastAsia="Times New Roman" w:hAnsi="Palatino" w:cs="Times New Roman"/>
      <w:sz w:val="24"/>
      <w:szCs w:val="20"/>
    </w:rPr>
  </w:style>
  <w:style w:type="paragraph" w:styleId="NormalWeb">
    <w:name w:val="Normal (Web)"/>
    <w:basedOn w:val="Normal"/>
    <w:rsid w:val="00A65152"/>
    <w:pPr>
      <w:suppressAutoHyphens/>
      <w:autoSpaceDN w:val="0"/>
      <w:spacing w:before="100" w:after="100" w:line="240" w:lineRule="auto"/>
      <w:textAlignment w:val="baseline"/>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9092">
      <w:bodyDiv w:val="1"/>
      <w:marLeft w:val="0"/>
      <w:marRight w:val="0"/>
      <w:marTop w:val="0"/>
      <w:marBottom w:val="0"/>
      <w:divBdr>
        <w:top w:val="none" w:sz="0" w:space="0" w:color="auto"/>
        <w:left w:val="none" w:sz="0" w:space="0" w:color="auto"/>
        <w:bottom w:val="none" w:sz="0" w:space="0" w:color="auto"/>
        <w:right w:val="none" w:sz="0" w:space="0" w:color="auto"/>
      </w:divBdr>
    </w:div>
    <w:div w:id="157036245">
      <w:bodyDiv w:val="1"/>
      <w:marLeft w:val="0"/>
      <w:marRight w:val="0"/>
      <w:marTop w:val="0"/>
      <w:marBottom w:val="0"/>
      <w:divBdr>
        <w:top w:val="none" w:sz="0" w:space="0" w:color="auto"/>
        <w:left w:val="none" w:sz="0" w:space="0" w:color="auto"/>
        <w:bottom w:val="none" w:sz="0" w:space="0" w:color="auto"/>
        <w:right w:val="none" w:sz="0" w:space="0" w:color="auto"/>
      </w:divBdr>
    </w:div>
    <w:div w:id="234240467">
      <w:bodyDiv w:val="1"/>
      <w:marLeft w:val="0"/>
      <w:marRight w:val="0"/>
      <w:marTop w:val="0"/>
      <w:marBottom w:val="0"/>
      <w:divBdr>
        <w:top w:val="none" w:sz="0" w:space="0" w:color="auto"/>
        <w:left w:val="none" w:sz="0" w:space="0" w:color="auto"/>
        <w:bottom w:val="none" w:sz="0" w:space="0" w:color="auto"/>
        <w:right w:val="none" w:sz="0" w:space="0" w:color="auto"/>
      </w:divBdr>
    </w:div>
    <w:div w:id="374820732">
      <w:bodyDiv w:val="1"/>
      <w:marLeft w:val="0"/>
      <w:marRight w:val="0"/>
      <w:marTop w:val="0"/>
      <w:marBottom w:val="0"/>
      <w:divBdr>
        <w:top w:val="none" w:sz="0" w:space="0" w:color="auto"/>
        <w:left w:val="none" w:sz="0" w:space="0" w:color="auto"/>
        <w:bottom w:val="none" w:sz="0" w:space="0" w:color="auto"/>
        <w:right w:val="none" w:sz="0" w:space="0" w:color="auto"/>
      </w:divBdr>
    </w:div>
    <w:div w:id="437217616">
      <w:bodyDiv w:val="1"/>
      <w:marLeft w:val="0"/>
      <w:marRight w:val="0"/>
      <w:marTop w:val="0"/>
      <w:marBottom w:val="0"/>
      <w:divBdr>
        <w:top w:val="none" w:sz="0" w:space="0" w:color="auto"/>
        <w:left w:val="none" w:sz="0" w:space="0" w:color="auto"/>
        <w:bottom w:val="none" w:sz="0" w:space="0" w:color="auto"/>
        <w:right w:val="none" w:sz="0" w:space="0" w:color="auto"/>
      </w:divBdr>
    </w:div>
    <w:div w:id="493690862">
      <w:bodyDiv w:val="1"/>
      <w:marLeft w:val="0"/>
      <w:marRight w:val="0"/>
      <w:marTop w:val="0"/>
      <w:marBottom w:val="0"/>
      <w:divBdr>
        <w:top w:val="none" w:sz="0" w:space="0" w:color="auto"/>
        <w:left w:val="none" w:sz="0" w:space="0" w:color="auto"/>
        <w:bottom w:val="none" w:sz="0" w:space="0" w:color="auto"/>
        <w:right w:val="none" w:sz="0" w:space="0" w:color="auto"/>
      </w:divBdr>
      <w:divsChild>
        <w:div w:id="1865632394">
          <w:marLeft w:val="0"/>
          <w:marRight w:val="0"/>
          <w:marTop w:val="0"/>
          <w:marBottom w:val="0"/>
          <w:divBdr>
            <w:top w:val="none" w:sz="0" w:space="0" w:color="auto"/>
            <w:left w:val="none" w:sz="0" w:space="0" w:color="auto"/>
            <w:bottom w:val="none" w:sz="0" w:space="0" w:color="auto"/>
            <w:right w:val="none" w:sz="0" w:space="0" w:color="auto"/>
          </w:divBdr>
          <w:divsChild>
            <w:div w:id="1592471862">
              <w:marLeft w:val="0"/>
              <w:marRight w:val="0"/>
              <w:marTop w:val="0"/>
              <w:marBottom w:val="0"/>
              <w:divBdr>
                <w:top w:val="none" w:sz="0" w:space="0" w:color="auto"/>
                <w:left w:val="none" w:sz="0" w:space="0" w:color="auto"/>
                <w:bottom w:val="none" w:sz="0" w:space="0" w:color="auto"/>
                <w:right w:val="none" w:sz="0" w:space="0" w:color="auto"/>
              </w:divBdr>
              <w:divsChild>
                <w:div w:id="107045347">
                  <w:marLeft w:val="600"/>
                  <w:marRight w:val="0"/>
                  <w:marTop w:val="0"/>
                  <w:marBottom w:val="0"/>
                  <w:divBdr>
                    <w:top w:val="none" w:sz="0" w:space="0" w:color="auto"/>
                    <w:left w:val="none" w:sz="0" w:space="0" w:color="auto"/>
                    <w:bottom w:val="none" w:sz="0" w:space="0" w:color="auto"/>
                    <w:right w:val="none" w:sz="0" w:space="0" w:color="auto"/>
                  </w:divBdr>
                  <w:divsChild>
                    <w:div w:id="1478649810">
                      <w:marLeft w:val="0"/>
                      <w:marRight w:val="0"/>
                      <w:marTop w:val="0"/>
                      <w:marBottom w:val="0"/>
                      <w:divBdr>
                        <w:top w:val="none" w:sz="0" w:space="0" w:color="auto"/>
                        <w:left w:val="none" w:sz="0" w:space="0" w:color="auto"/>
                        <w:bottom w:val="none" w:sz="0" w:space="0" w:color="auto"/>
                        <w:right w:val="none" w:sz="0" w:space="0" w:color="auto"/>
                      </w:divBdr>
                      <w:divsChild>
                        <w:div w:id="1995911244">
                          <w:marLeft w:val="195"/>
                          <w:marRight w:val="0"/>
                          <w:marTop w:val="0"/>
                          <w:marBottom w:val="0"/>
                          <w:divBdr>
                            <w:top w:val="single" w:sz="6" w:space="0" w:color="CCCCCC"/>
                            <w:left w:val="single" w:sz="6" w:space="0" w:color="CCCCCC"/>
                            <w:bottom w:val="single" w:sz="6" w:space="0" w:color="CCCCCC"/>
                            <w:right w:val="single" w:sz="6" w:space="0" w:color="CCCCCC"/>
                          </w:divBdr>
                          <w:divsChild>
                            <w:div w:id="1038776970">
                              <w:marLeft w:val="0"/>
                              <w:marRight w:val="0"/>
                              <w:marTop w:val="0"/>
                              <w:marBottom w:val="0"/>
                              <w:divBdr>
                                <w:top w:val="none" w:sz="0" w:space="0" w:color="auto"/>
                                <w:left w:val="none" w:sz="0" w:space="0" w:color="auto"/>
                                <w:bottom w:val="none" w:sz="0" w:space="0" w:color="auto"/>
                                <w:right w:val="none" w:sz="0" w:space="0" w:color="auto"/>
                              </w:divBdr>
                            </w:div>
                            <w:div w:id="501892591">
                              <w:marLeft w:val="0"/>
                              <w:marRight w:val="0"/>
                              <w:marTop w:val="0"/>
                              <w:marBottom w:val="0"/>
                              <w:divBdr>
                                <w:top w:val="none" w:sz="0" w:space="0" w:color="auto"/>
                                <w:left w:val="none" w:sz="0" w:space="0" w:color="auto"/>
                                <w:bottom w:val="none" w:sz="0" w:space="0" w:color="auto"/>
                                <w:right w:val="none" w:sz="0" w:space="0" w:color="auto"/>
                              </w:divBdr>
                            </w:div>
                            <w:div w:id="194193223">
                              <w:marLeft w:val="0"/>
                              <w:marRight w:val="0"/>
                              <w:marTop w:val="0"/>
                              <w:marBottom w:val="0"/>
                              <w:divBdr>
                                <w:top w:val="none" w:sz="0" w:space="0" w:color="auto"/>
                                <w:left w:val="none" w:sz="0" w:space="0" w:color="auto"/>
                                <w:bottom w:val="none" w:sz="0" w:space="0" w:color="auto"/>
                                <w:right w:val="none" w:sz="0" w:space="0" w:color="auto"/>
                              </w:divBdr>
                            </w:div>
                            <w:div w:id="1489634652">
                              <w:marLeft w:val="0"/>
                              <w:marRight w:val="0"/>
                              <w:marTop w:val="0"/>
                              <w:marBottom w:val="0"/>
                              <w:divBdr>
                                <w:top w:val="none" w:sz="0" w:space="0" w:color="auto"/>
                                <w:left w:val="none" w:sz="0" w:space="0" w:color="auto"/>
                                <w:bottom w:val="none" w:sz="0" w:space="0" w:color="auto"/>
                                <w:right w:val="none" w:sz="0" w:space="0" w:color="auto"/>
                              </w:divBdr>
                            </w:div>
                            <w:div w:id="357969439">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
                            <w:div w:id="1580407587">
                              <w:marLeft w:val="0"/>
                              <w:marRight w:val="0"/>
                              <w:marTop w:val="0"/>
                              <w:marBottom w:val="0"/>
                              <w:divBdr>
                                <w:top w:val="none" w:sz="0" w:space="0" w:color="auto"/>
                                <w:left w:val="none" w:sz="0" w:space="0" w:color="auto"/>
                                <w:bottom w:val="none" w:sz="0" w:space="0" w:color="auto"/>
                                <w:right w:val="none" w:sz="0" w:space="0" w:color="auto"/>
                              </w:divBdr>
                            </w:div>
                            <w:div w:id="564145291">
                              <w:marLeft w:val="0"/>
                              <w:marRight w:val="0"/>
                              <w:marTop w:val="0"/>
                              <w:marBottom w:val="0"/>
                              <w:divBdr>
                                <w:top w:val="none" w:sz="0" w:space="0" w:color="auto"/>
                                <w:left w:val="none" w:sz="0" w:space="0" w:color="auto"/>
                                <w:bottom w:val="none" w:sz="0" w:space="0" w:color="auto"/>
                                <w:right w:val="none" w:sz="0" w:space="0" w:color="auto"/>
                              </w:divBdr>
                            </w:div>
                            <w:div w:id="1512143516">
                              <w:marLeft w:val="0"/>
                              <w:marRight w:val="0"/>
                              <w:marTop w:val="0"/>
                              <w:marBottom w:val="0"/>
                              <w:divBdr>
                                <w:top w:val="none" w:sz="0" w:space="0" w:color="auto"/>
                                <w:left w:val="none" w:sz="0" w:space="0" w:color="auto"/>
                                <w:bottom w:val="none" w:sz="0" w:space="0" w:color="auto"/>
                                <w:right w:val="none" w:sz="0" w:space="0" w:color="auto"/>
                              </w:divBdr>
                            </w:div>
                            <w:div w:id="1880430478">
                              <w:marLeft w:val="0"/>
                              <w:marRight w:val="0"/>
                              <w:marTop w:val="0"/>
                              <w:marBottom w:val="0"/>
                              <w:divBdr>
                                <w:top w:val="none" w:sz="0" w:space="0" w:color="auto"/>
                                <w:left w:val="none" w:sz="0" w:space="0" w:color="auto"/>
                                <w:bottom w:val="none" w:sz="0" w:space="0" w:color="auto"/>
                                <w:right w:val="none" w:sz="0" w:space="0" w:color="auto"/>
                              </w:divBdr>
                            </w:div>
                            <w:div w:id="718355603">
                              <w:marLeft w:val="0"/>
                              <w:marRight w:val="0"/>
                              <w:marTop w:val="0"/>
                              <w:marBottom w:val="0"/>
                              <w:divBdr>
                                <w:top w:val="none" w:sz="0" w:space="0" w:color="auto"/>
                                <w:left w:val="none" w:sz="0" w:space="0" w:color="auto"/>
                                <w:bottom w:val="none" w:sz="0" w:space="0" w:color="auto"/>
                                <w:right w:val="none" w:sz="0" w:space="0" w:color="auto"/>
                              </w:divBdr>
                            </w:div>
                            <w:div w:id="2076010374">
                              <w:marLeft w:val="0"/>
                              <w:marRight w:val="0"/>
                              <w:marTop w:val="0"/>
                              <w:marBottom w:val="0"/>
                              <w:divBdr>
                                <w:top w:val="none" w:sz="0" w:space="0" w:color="auto"/>
                                <w:left w:val="none" w:sz="0" w:space="0" w:color="auto"/>
                                <w:bottom w:val="none" w:sz="0" w:space="0" w:color="auto"/>
                                <w:right w:val="none" w:sz="0" w:space="0" w:color="auto"/>
                              </w:divBdr>
                            </w:div>
                            <w:div w:id="697464445">
                              <w:marLeft w:val="0"/>
                              <w:marRight w:val="0"/>
                              <w:marTop w:val="0"/>
                              <w:marBottom w:val="0"/>
                              <w:divBdr>
                                <w:top w:val="none" w:sz="0" w:space="0" w:color="auto"/>
                                <w:left w:val="none" w:sz="0" w:space="0" w:color="auto"/>
                                <w:bottom w:val="none" w:sz="0" w:space="0" w:color="auto"/>
                                <w:right w:val="none" w:sz="0" w:space="0" w:color="auto"/>
                              </w:divBdr>
                            </w:div>
                            <w:div w:id="1262300327">
                              <w:marLeft w:val="0"/>
                              <w:marRight w:val="0"/>
                              <w:marTop w:val="0"/>
                              <w:marBottom w:val="0"/>
                              <w:divBdr>
                                <w:top w:val="none" w:sz="0" w:space="0" w:color="auto"/>
                                <w:left w:val="none" w:sz="0" w:space="0" w:color="auto"/>
                                <w:bottom w:val="none" w:sz="0" w:space="0" w:color="auto"/>
                                <w:right w:val="none" w:sz="0" w:space="0" w:color="auto"/>
                              </w:divBdr>
                            </w:div>
                            <w:div w:id="495416007">
                              <w:marLeft w:val="0"/>
                              <w:marRight w:val="0"/>
                              <w:marTop w:val="0"/>
                              <w:marBottom w:val="0"/>
                              <w:divBdr>
                                <w:top w:val="none" w:sz="0" w:space="0" w:color="auto"/>
                                <w:left w:val="none" w:sz="0" w:space="0" w:color="auto"/>
                                <w:bottom w:val="none" w:sz="0" w:space="0" w:color="auto"/>
                                <w:right w:val="none" w:sz="0" w:space="0" w:color="auto"/>
                              </w:divBdr>
                            </w:div>
                            <w:div w:id="1578631385">
                              <w:marLeft w:val="0"/>
                              <w:marRight w:val="0"/>
                              <w:marTop w:val="0"/>
                              <w:marBottom w:val="0"/>
                              <w:divBdr>
                                <w:top w:val="none" w:sz="0" w:space="0" w:color="auto"/>
                                <w:left w:val="none" w:sz="0" w:space="0" w:color="auto"/>
                                <w:bottom w:val="none" w:sz="0" w:space="0" w:color="auto"/>
                                <w:right w:val="none" w:sz="0" w:space="0" w:color="auto"/>
                              </w:divBdr>
                            </w:div>
                            <w:div w:id="509443396">
                              <w:marLeft w:val="0"/>
                              <w:marRight w:val="0"/>
                              <w:marTop w:val="0"/>
                              <w:marBottom w:val="0"/>
                              <w:divBdr>
                                <w:top w:val="none" w:sz="0" w:space="0" w:color="auto"/>
                                <w:left w:val="none" w:sz="0" w:space="0" w:color="auto"/>
                                <w:bottom w:val="none" w:sz="0" w:space="0" w:color="auto"/>
                                <w:right w:val="none" w:sz="0" w:space="0" w:color="auto"/>
                              </w:divBdr>
                            </w:div>
                            <w:div w:id="1265261092">
                              <w:marLeft w:val="0"/>
                              <w:marRight w:val="0"/>
                              <w:marTop w:val="0"/>
                              <w:marBottom w:val="0"/>
                              <w:divBdr>
                                <w:top w:val="none" w:sz="0" w:space="0" w:color="auto"/>
                                <w:left w:val="none" w:sz="0" w:space="0" w:color="auto"/>
                                <w:bottom w:val="none" w:sz="0" w:space="0" w:color="auto"/>
                                <w:right w:val="none" w:sz="0" w:space="0" w:color="auto"/>
                              </w:divBdr>
                            </w:div>
                            <w:div w:id="822164603">
                              <w:marLeft w:val="0"/>
                              <w:marRight w:val="0"/>
                              <w:marTop w:val="0"/>
                              <w:marBottom w:val="0"/>
                              <w:divBdr>
                                <w:top w:val="none" w:sz="0" w:space="0" w:color="auto"/>
                                <w:left w:val="none" w:sz="0" w:space="0" w:color="auto"/>
                                <w:bottom w:val="none" w:sz="0" w:space="0" w:color="auto"/>
                                <w:right w:val="none" w:sz="0" w:space="0" w:color="auto"/>
                              </w:divBdr>
                            </w:div>
                            <w:div w:id="1278751614">
                              <w:marLeft w:val="0"/>
                              <w:marRight w:val="0"/>
                              <w:marTop w:val="0"/>
                              <w:marBottom w:val="0"/>
                              <w:divBdr>
                                <w:top w:val="none" w:sz="0" w:space="0" w:color="auto"/>
                                <w:left w:val="none" w:sz="0" w:space="0" w:color="auto"/>
                                <w:bottom w:val="none" w:sz="0" w:space="0" w:color="auto"/>
                                <w:right w:val="none" w:sz="0" w:space="0" w:color="auto"/>
                              </w:divBdr>
                            </w:div>
                            <w:div w:id="180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735012">
      <w:bodyDiv w:val="1"/>
      <w:marLeft w:val="0"/>
      <w:marRight w:val="0"/>
      <w:marTop w:val="0"/>
      <w:marBottom w:val="0"/>
      <w:divBdr>
        <w:top w:val="none" w:sz="0" w:space="0" w:color="auto"/>
        <w:left w:val="none" w:sz="0" w:space="0" w:color="auto"/>
        <w:bottom w:val="none" w:sz="0" w:space="0" w:color="auto"/>
        <w:right w:val="none" w:sz="0" w:space="0" w:color="auto"/>
      </w:divBdr>
      <w:divsChild>
        <w:div w:id="1920092700">
          <w:marLeft w:val="0"/>
          <w:marRight w:val="0"/>
          <w:marTop w:val="0"/>
          <w:marBottom w:val="0"/>
          <w:divBdr>
            <w:top w:val="none" w:sz="0" w:space="0" w:color="auto"/>
            <w:left w:val="none" w:sz="0" w:space="0" w:color="auto"/>
            <w:bottom w:val="none" w:sz="0" w:space="0" w:color="auto"/>
            <w:right w:val="none" w:sz="0" w:space="0" w:color="auto"/>
          </w:divBdr>
          <w:divsChild>
            <w:div w:id="2034265489">
              <w:marLeft w:val="0"/>
              <w:marRight w:val="0"/>
              <w:marTop w:val="0"/>
              <w:marBottom w:val="0"/>
              <w:divBdr>
                <w:top w:val="none" w:sz="0" w:space="0" w:color="auto"/>
                <w:left w:val="none" w:sz="0" w:space="0" w:color="auto"/>
                <w:bottom w:val="none" w:sz="0" w:space="0" w:color="auto"/>
                <w:right w:val="none" w:sz="0" w:space="0" w:color="auto"/>
              </w:divBdr>
              <w:divsChild>
                <w:div w:id="1102604058">
                  <w:marLeft w:val="600"/>
                  <w:marRight w:val="0"/>
                  <w:marTop w:val="0"/>
                  <w:marBottom w:val="0"/>
                  <w:divBdr>
                    <w:top w:val="none" w:sz="0" w:space="0" w:color="auto"/>
                    <w:left w:val="none" w:sz="0" w:space="0" w:color="auto"/>
                    <w:bottom w:val="none" w:sz="0" w:space="0" w:color="auto"/>
                    <w:right w:val="none" w:sz="0" w:space="0" w:color="auto"/>
                  </w:divBdr>
                  <w:divsChild>
                    <w:div w:id="1707678834">
                      <w:marLeft w:val="0"/>
                      <w:marRight w:val="0"/>
                      <w:marTop w:val="0"/>
                      <w:marBottom w:val="0"/>
                      <w:divBdr>
                        <w:top w:val="none" w:sz="0" w:space="0" w:color="auto"/>
                        <w:left w:val="none" w:sz="0" w:space="0" w:color="auto"/>
                        <w:bottom w:val="none" w:sz="0" w:space="0" w:color="auto"/>
                        <w:right w:val="none" w:sz="0" w:space="0" w:color="auto"/>
                      </w:divBdr>
                      <w:divsChild>
                        <w:div w:id="26177139">
                          <w:marLeft w:val="195"/>
                          <w:marRight w:val="0"/>
                          <w:marTop w:val="0"/>
                          <w:marBottom w:val="0"/>
                          <w:divBdr>
                            <w:top w:val="single" w:sz="6" w:space="0" w:color="CCCCCC"/>
                            <w:left w:val="single" w:sz="6" w:space="0" w:color="CCCCCC"/>
                            <w:bottom w:val="single" w:sz="6" w:space="0" w:color="CCCCCC"/>
                            <w:right w:val="single" w:sz="6" w:space="0" w:color="CCCCCC"/>
                          </w:divBdr>
                          <w:divsChild>
                            <w:div w:id="1439787217">
                              <w:marLeft w:val="0"/>
                              <w:marRight w:val="0"/>
                              <w:marTop w:val="0"/>
                              <w:marBottom w:val="0"/>
                              <w:divBdr>
                                <w:top w:val="none" w:sz="0" w:space="0" w:color="auto"/>
                                <w:left w:val="none" w:sz="0" w:space="0" w:color="auto"/>
                                <w:bottom w:val="none" w:sz="0" w:space="0" w:color="auto"/>
                                <w:right w:val="none" w:sz="0" w:space="0" w:color="auto"/>
                              </w:divBdr>
                            </w:div>
                            <w:div w:id="984041619">
                              <w:marLeft w:val="0"/>
                              <w:marRight w:val="0"/>
                              <w:marTop w:val="0"/>
                              <w:marBottom w:val="0"/>
                              <w:divBdr>
                                <w:top w:val="none" w:sz="0" w:space="0" w:color="auto"/>
                                <w:left w:val="none" w:sz="0" w:space="0" w:color="auto"/>
                                <w:bottom w:val="none" w:sz="0" w:space="0" w:color="auto"/>
                                <w:right w:val="none" w:sz="0" w:space="0" w:color="auto"/>
                              </w:divBdr>
                            </w:div>
                            <w:div w:id="1202979296">
                              <w:marLeft w:val="0"/>
                              <w:marRight w:val="0"/>
                              <w:marTop w:val="0"/>
                              <w:marBottom w:val="0"/>
                              <w:divBdr>
                                <w:top w:val="none" w:sz="0" w:space="0" w:color="auto"/>
                                <w:left w:val="none" w:sz="0" w:space="0" w:color="auto"/>
                                <w:bottom w:val="none" w:sz="0" w:space="0" w:color="auto"/>
                                <w:right w:val="none" w:sz="0" w:space="0" w:color="auto"/>
                              </w:divBdr>
                            </w:div>
                            <w:div w:id="1687368877">
                              <w:marLeft w:val="0"/>
                              <w:marRight w:val="0"/>
                              <w:marTop w:val="0"/>
                              <w:marBottom w:val="0"/>
                              <w:divBdr>
                                <w:top w:val="none" w:sz="0" w:space="0" w:color="auto"/>
                                <w:left w:val="none" w:sz="0" w:space="0" w:color="auto"/>
                                <w:bottom w:val="none" w:sz="0" w:space="0" w:color="auto"/>
                                <w:right w:val="none" w:sz="0" w:space="0" w:color="auto"/>
                              </w:divBdr>
                            </w:div>
                            <w:div w:id="1474443650">
                              <w:marLeft w:val="0"/>
                              <w:marRight w:val="0"/>
                              <w:marTop w:val="0"/>
                              <w:marBottom w:val="0"/>
                              <w:divBdr>
                                <w:top w:val="none" w:sz="0" w:space="0" w:color="auto"/>
                                <w:left w:val="none" w:sz="0" w:space="0" w:color="auto"/>
                                <w:bottom w:val="none" w:sz="0" w:space="0" w:color="auto"/>
                                <w:right w:val="none" w:sz="0" w:space="0" w:color="auto"/>
                              </w:divBdr>
                            </w:div>
                            <w:div w:id="1219316040">
                              <w:marLeft w:val="0"/>
                              <w:marRight w:val="0"/>
                              <w:marTop w:val="0"/>
                              <w:marBottom w:val="0"/>
                              <w:divBdr>
                                <w:top w:val="none" w:sz="0" w:space="0" w:color="auto"/>
                                <w:left w:val="none" w:sz="0" w:space="0" w:color="auto"/>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
                            <w:div w:id="398985606">
                              <w:marLeft w:val="0"/>
                              <w:marRight w:val="0"/>
                              <w:marTop w:val="0"/>
                              <w:marBottom w:val="0"/>
                              <w:divBdr>
                                <w:top w:val="none" w:sz="0" w:space="0" w:color="auto"/>
                                <w:left w:val="none" w:sz="0" w:space="0" w:color="auto"/>
                                <w:bottom w:val="none" w:sz="0" w:space="0" w:color="auto"/>
                                <w:right w:val="none" w:sz="0" w:space="0" w:color="auto"/>
                              </w:divBdr>
                            </w:div>
                            <w:div w:id="1681468052">
                              <w:marLeft w:val="0"/>
                              <w:marRight w:val="0"/>
                              <w:marTop w:val="0"/>
                              <w:marBottom w:val="0"/>
                              <w:divBdr>
                                <w:top w:val="none" w:sz="0" w:space="0" w:color="auto"/>
                                <w:left w:val="none" w:sz="0" w:space="0" w:color="auto"/>
                                <w:bottom w:val="none" w:sz="0" w:space="0" w:color="auto"/>
                                <w:right w:val="none" w:sz="0" w:space="0" w:color="auto"/>
                              </w:divBdr>
                            </w:div>
                            <w:div w:id="1989479631">
                              <w:marLeft w:val="0"/>
                              <w:marRight w:val="0"/>
                              <w:marTop w:val="0"/>
                              <w:marBottom w:val="0"/>
                              <w:divBdr>
                                <w:top w:val="none" w:sz="0" w:space="0" w:color="auto"/>
                                <w:left w:val="none" w:sz="0" w:space="0" w:color="auto"/>
                                <w:bottom w:val="none" w:sz="0" w:space="0" w:color="auto"/>
                                <w:right w:val="none" w:sz="0" w:space="0" w:color="auto"/>
                              </w:divBdr>
                            </w:div>
                            <w:div w:id="1541287982">
                              <w:marLeft w:val="0"/>
                              <w:marRight w:val="0"/>
                              <w:marTop w:val="0"/>
                              <w:marBottom w:val="0"/>
                              <w:divBdr>
                                <w:top w:val="none" w:sz="0" w:space="0" w:color="auto"/>
                                <w:left w:val="none" w:sz="0" w:space="0" w:color="auto"/>
                                <w:bottom w:val="none" w:sz="0" w:space="0" w:color="auto"/>
                                <w:right w:val="none" w:sz="0" w:space="0" w:color="auto"/>
                              </w:divBdr>
                            </w:div>
                            <w:div w:id="1661349864">
                              <w:marLeft w:val="0"/>
                              <w:marRight w:val="0"/>
                              <w:marTop w:val="0"/>
                              <w:marBottom w:val="0"/>
                              <w:divBdr>
                                <w:top w:val="none" w:sz="0" w:space="0" w:color="auto"/>
                                <w:left w:val="none" w:sz="0" w:space="0" w:color="auto"/>
                                <w:bottom w:val="none" w:sz="0" w:space="0" w:color="auto"/>
                                <w:right w:val="none" w:sz="0" w:space="0" w:color="auto"/>
                              </w:divBdr>
                            </w:div>
                            <w:div w:id="1807890815">
                              <w:marLeft w:val="0"/>
                              <w:marRight w:val="0"/>
                              <w:marTop w:val="0"/>
                              <w:marBottom w:val="0"/>
                              <w:divBdr>
                                <w:top w:val="none" w:sz="0" w:space="0" w:color="auto"/>
                                <w:left w:val="none" w:sz="0" w:space="0" w:color="auto"/>
                                <w:bottom w:val="none" w:sz="0" w:space="0" w:color="auto"/>
                                <w:right w:val="none" w:sz="0" w:space="0" w:color="auto"/>
                              </w:divBdr>
                            </w:div>
                            <w:div w:id="1762556069">
                              <w:marLeft w:val="0"/>
                              <w:marRight w:val="0"/>
                              <w:marTop w:val="0"/>
                              <w:marBottom w:val="0"/>
                              <w:divBdr>
                                <w:top w:val="none" w:sz="0" w:space="0" w:color="auto"/>
                                <w:left w:val="none" w:sz="0" w:space="0" w:color="auto"/>
                                <w:bottom w:val="none" w:sz="0" w:space="0" w:color="auto"/>
                                <w:right w:val="none" w:sz="0" w:space="0" w:color="auto"/>
                              </w:divBdr>
                            </w:div>
                            <w:div w:id="226496969">
                              <w:marLeft w:val="0"/>
                              <w:marRight w:val="0"/>
                              <w:marTop w:val="0"/>
                              <w:marBottom w:val="0"/>
                              <w:divBdr>
                                <w:top w:val="none" w:sz="0" w:space="0" w:color="auto"/>
                                <w:left w:val="none" w:sz="0" w:space="0" w:color="auto"/>
                                <w:bottom w:val="none" w:sz="0" w:space="0" w:color="auto"/>
                                <w:right w:val="none" w:sz="0" w:space="0" w:color="auto"/>
                              </w:divBdr>
                            </w:div>
                            <w:div w:id="1371877799">
                              <w:marLeft w:val="0"/>
                              <w:marRight w:val="0"/>
                              <w:marTop w:val="0"/>
                              <w:marBottom w:val="0"/>
                              <w:divBdr>
                                <w:top w:val="none" w:sz="0" w:space="0" w:color="auto"/>
                                <w:left w:val="none" w:sz="0" w:space="0" w:color="auto"/>
                                <w:bottom w:val="none" w:sz="0" w:space="0" w:color="auto"/>
                                <w:right w:val="none" w:sz="0" w:space="0" w:color="auto"/>
                              </w:divBdr>
                            </w:div>
                            <w:div w:id="1998457788">
                              <w:marLeft w:val="0"/>
                              <w:marRight w:val="0"/>
                              <w:marTop w:val="0"/>
                              <w:marBottom w:val="0"/>
                              <w:divBdr>
                                <w:top w:val="none" w:sz="0" w:space="0" w:color="auto"/>
                                <w:left w:val="none" w:sz="0" w:space="0" w:color="auto"/>
                                <w:bottom w:val="none" w:sz="0" w:space="0" w:color="auto"/>
                                <w:right w:val="none" w:sz="0" w:space="0" w:color="auto"/>
                              </w:divBdr>
                            </w:div>
                            <w:div w:id="783231739">
                              <w:marLeft w:val="0"/>
                              <w:marRight w:val="0"/>
                              <w:marTop w:val="0"/>
                              <w:marBottom w:val="0"/>
                              <w:divBdr>
                                <w:top w:val="none" w:sz="0" w:space="0" w:color="auto"/>
                                <w:left w:val="none" w:sz="0" w:space="0" w:color="auto"/>
                                <w:bottom w:val="none" w:sz="0" w:space="0" w:color="auto"/>
                                <w:right w:val="none" w:sz="0" w:space="0" w:color="auto"/>
                              </w:divBdr>
                            </w:div>
                            <w:div w:id="2042168912">
                              <w:marLeft w:val="0"/>
                              <w:marRight w:val="0"/>
                              <w:marTop w:val="0"/>
                              <w:marBottom w:val="0"/>
                              <w:divBdr>
                                <w:top w:val="none" w:sz="0" w:space="0" w:color="auto"/>
                                <w:left w:val="none" w:sz="0" w:space="0" w:color="auto"/>
                                <w:bottom w:val="none" w:sz="0" w:space="0" w:color="auto"/>
                                <w:right w:val="none" w:sz="0" w:space="0" w:color="auto"/>
                              </w:divBdr>
                            </w:div>
                            <w:div w:id="836044541">
                              <w:marLeft w:val="0"/>
                              <w:marRight w:val="0"/>
                              <w:marTop w:val="0"/>
                              <w:marBottom w:val="0"/>
                              <w:divBdr>
                                <w:top w:val="none" w:sz="0" w:space="0" w:color="auto"/>
                                <w:left w:val="none" w:sz="0" w:space="0" w:color="auto"/>
                                <w:bottom w:val="none" w:sz="0" w:space="0" w:color="auto"/>
                                <w:right w:val="none" w:sz="0" w:space="0" w:color="auto"/>
                              </w:divBdr>
                            </w:div>
                            <w:div w:id="6367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79629">
      <w:bodyDiv w:val="1"/>
      <w:marLeft w:val="0"/>
      <w:marRight w:val="0"/>
      <w:marTop w:val="0"/>
      <w:marBottom w:val="0"/>
      <w:divBdr>
        <w:top w:val="none" w:sz="0" w:space="0" w:color="auto"/>
        <w:left w:val="none" w:sz="0" w:space="0" w:color="auto"/>
        <w:bottom w:val="none" w:sz="0" w:space="0" w:color="auto"/>
        <w:right w:val="none" w:sz="0" w:space="0" w:color="auto"/>
      </w:divBdr>
    </w:div>
    <w:div w:id="1490244961">
      <w:bodyDiv w:val="1"/>
      <w:marLeft w:val="0"/>
      <w:marRight w:val="0"/>
      <w:marTop w:val="0"/>
      <w:marBottom w:val="0"/>
      <w:divBdr>
        <w:top w:val="none" w:sz="0" w:space="0" w:color="auto"/>
        <w:left w:val="none" w:sz="0" w:space="0" w:color="auto"/>
        <w:bottom w:val="none" w:sz="0" w:space="0" w:color="auto"/>
        <w:right w:val="none" w:sz="0" w:space="0" w:color="auto"/>
      </w:divBdr>
    </w:div>
    <w:div w:id="1602494102">
      <w:bodyDiv w:val="1"/>
      <w:marLeft w:val="0"/>
      <w:marRight w:val="0"/>
      <w:marTop w:val="0"/>
      <w:marBottom w:val="0"/>
      <w:divBdr>
        <w:top w:val="none" w:sz="0" w:space="0" w:color="auto"/>
        <w:left w:val="none" w:sz="0" w:space="0" w:color="auto"/>
        <w:bottom w:val="none" w:sz="0" w:space="0" w:color="auto"/>
        <w:right w:val="none" w:sz="0" w:space="0" w:color="auto"/>
      </w:divBdr>
    </w:div>
    <w:div w:id="1792672067">
      <w:bodyDiv w:val="1"/>
      <w:marLeft w:val="0"/>
      <w:marRight w:val="0"/>
      <w:marTop w:val="0"/>
      <w:marBottom w:val="0"/>
      <w:divBdr>
        <w:top w:val="none" w:sz="0" w:space="0" w:color="auto"/>
        <w:left w:val="none" w:sz="0" w:space="0" w:color="auto"/>
        <w:bottom w:val="none" w:sz="0" w:space="0" w:color="auto"/>
        <w:right w:val="none" w:sz="0" w:space="0" w:color="auto"/>
      </w:divBdr>
    </w:div>
    <w:div w:id="1928683412">
      <w:bodyDiv w:val="1"/>
      <w:marLeft w:val="0"/>
      <w:marRight w:val="0"/>
      <w:marTop w:val="0"/>
      <w:marBottom w:val="0"/>
      <w:divBdr>
        <w:top w:val="none" w:sz="0" w:space="0" w:color="auto"/>
        <w:left w:val="none" w:sz="0" w:space="0" w:color="auto"/>
        <w:bottom w:val="none" w:sz="0" w:space="0" w:color="auto"/>
        <w:right w:val="none" w:sz="0" w:space="0" w:color="auto"/>
      </w:divBdr>
      <w:divsChild>
        <w:div w:id="846021402">
          <w:marLeft w:val="360"/>
          <w:marRight w:val="0"/>
          <w:marTop w:val="200"/>
          <w:marBottom w:val="0"/>
          <w:divBdr>
            <w:top w:val="none" w:sz="0" w:space="0" w:color="auto"/>
            <w:left w:val="none" w:sz="0" w:space="0" w:color="auto"/>
            <w:bottom w:val="none" w:sz="0" w:space="0" w:color="auto"/>
            <w:right w:val="none" w:sz="0" w:space="0" w:color="auto"/>
          </w:divBdr>
        </w:div>
        <w:div w:id="562986296">
          <w:marLeft w:val="360"/>
          <w:marRight w:val="0"/>
          <w:marTop w:val="200"/>
          <w:marBottom w:val="0"/>
          <w:divBdr>
            <w:top w:val="none" w:sz="0" w:space="0" w:color="auto"/>
            <w:left w:val="none" w:sz="0" w:space="0" w:color="auto"/>
            <w:bottom w:val="none" w:sz="0" w:space="0" w:color="auto"/>
            <w:right w:val="none" w:sz="0" w:space="0" w:color="auto"/>
          </w:divBdr>
        </w:div>
        <w:div w:id="257061294">
          <w:marLeft w:val="360"/>
          <w:marRight w:val="0"/>
          <w:marTop w:val="200"/>
          <w:marBottom w:val="0"/>
          <w:divBdr>
            <w:top w:val="none" w:sz="0" w:space="0" w:color="auto"/>
            <w:left w:val="none" w:sz="0" w:space="0" w:color="auto"/>
            <w:bottom w:val="none" w:sz="0" w:space="0" w:color="auto"/>
            <w:right w:val="none" w:sz="0" w:space="0" w:color="auto"/>
          </w:divBdr>
        </w:div>
        <w:div w:id="683095391">
          <w:marLeft w:val="360"/>
          <w:marRight w:val="0"/>
          <w:marTop w:val="200"/>
          <w:marBottom w:val="0"/>
          <w:divBdr>
            <w:top w:val="none" w:sz="0" w:space="0" w:color="auto"/>
            <w:left w:val="none" w:sz="0" w:space="0" w:color="auto"/>
            <w:bottom w:val="none" w:sz="0" w:space="0" w:color="auto"/>
            <w:right w:val="none" w:sz="0" w:space="0" w:color="auto"/>
          </w:divBdr>
        </w:div>
        <w:div w:id="1511215977">
          <w:marLeft w:val="360"/>
          <w:marRight w:val="0"/>
          <w:marTop w:val="200"/>
          <w:marBottom w:val="0"/>
          <w:divBdr>
            <w:top w:val="none" w:sz="0" w:space="0" w:color="auto"/>
            <w:left w:val="none" w:sz="0" w:space="0" w:color="auto"/>
            <w:bottom w:val="none" w:sz="0" w:space="0" w:color="auto"/>
            <w:right w:val="none" w:sz="0" w:space="0" w:color="auto"/>
          </w:divBdr>
        </w:div>
        <w:div w:id="1376344799">
          <w:marLeft w:val="360"/>
          <w:marRight w:val="0"/>
          <w:marTop w:val="200"/>
          <w:marBottom w:val="0"/>
          <w:divBdr>
            <w:top w:val="none" w:sz="0" w:space="0" w:color="auto"/>
            <w:left w:val="none" w:sz="0" w:space="0" w:color="auto"/>
            <w:bottom w:val="none" w:sz="0" w:space="0" w:color="auto"/>
            <w:right w:val="none" w:sz="0" w:space="0" w:color="auto"/>
          </w:divBdr>
        </w:div>
        <w:div w:id="1062220732">
          <w:marLeft w:val="360"/>
          <w:marRight w:val="0"/>
          <w:marTop w:val="200"/>
          <w:marBottom w:val="0"/>
          <w:divBdr>
            <w:top w:val="none" w:sz="0" w:space="0" w:color="auto"/>
            <w:left w:val="none" w:sz="0" w:space="0" w:color="auto"/>
            <w:bottom w:val="none" w:sz="0" w:space="0" w:color="auto"/>
            <w:right w:val="none" w:sz="0" w:space="0" w:color="auto"/>
          </w:divBdr>
        </w:div>
        <w:div w:id="1042900328">
          <w:marLeft w:val="360"/>
          <w:marRight w:val="0"/>
          <w:marTop w:val="200"/>
          <w:marBottom w:val="0"/>
          <w:divBdr>
            <w:top w:val="none" w:sz="0" w:space="0" w:color="auto"/>
            <w:left w:val="none" w:sz="0" w:space="0" w:color="auto"/>
            <w:bottom w:val="none" w:sz="0" w:space="0" w:color="auto"/>
            <w:right w:val="none" w:sz="0" w:space="0" w:color="auto"/>
          </w:divBdr>
        </w:div>
      </w:divsChild>
    </w:div>
    <w:div w:id="2080590316">
      <w:bodyDiv w:val="1"/>
      <w:marLeft w:val="0"/>
      <w:marRight w:val="0"/>
      <w:marTop w:val="0"/>
      <w:marBottom w:val="0"/>
      <w:divBdr>
        <w:top w:val="none" w:sz="0" w:space="0" w:color="auto"/>
        <w:left w:val="none" w:sz="0" w:space="0" w:color="auto"/>
        <w:bottom w:val="none" w:sz="0" w:space="0" w:color="auto"/>
        <w:right w:val="none" w:sz="0" w:space="0" w:color="auto"/>
      </w:divBdr>
      <w:divsChild>
        <w:div w:id="1467967484">
          <w:marLeft w:val="360"/>
          <w:marRight w:val="0"/>
          <w:marTop w:val="200"/>
          <w:marBottom w:val="0"/>
          <w:divBdr>
            <w:top w:val="none" w:sz="0" w:space="0" w:color="auto"/>
            <w:left w:val="none" w:sz="0" w:space="0" w:color="auto"/>
            <w:bottom w:val="none" w:sz="0" w:space="0" w:color="auto"/>
            <w:right w:val="none" w:sz="0" w:space="0" w:color="auto"/>
          </w:divBdr>
        </w:div>
        <w:div w:id="477766457">
          <w:marLeft w:val="360"/>
          <w:marRight w:val="0"/>
          <w:marTop w:val="200"/>
          <w:marBottom w:val="0"/>
          <w:divBdr>
            <w:top w:val="none" w:sz="0" w:space="0" w:color="auto"/>
            <w:left w:val="none" w:sz="0" w:space="0" w:color="auto"/>
            <w:bottom w:val="none" w:sz="0" w:space="0" w:color="auto"/>
            <w:right w:val="none" w:sz="0" w:space="0" w:color="auto"/>
          </w:divBdr>
        </w:div>
        <w:div w:id="83965505">
          <w:marLeft w:val="360"/>
          <w:marRight w:val="0"/>
          <w:marTop w:val="200"/>
          <w:marBottom w:val="0"/>
          <w:divBdr>
            <w:top w:val="none" w:sz="0" w:space="0" w:color="auto"/>
            <w:left w:val="none" w:sz="0" w:space="0" w:color="auto"/>
            <w:bottom w:val="none" w:sz="0" w:space="0" w:color="auto"/>
            <w:right w:val="none" w:sz="0" w:space="0" w:color="auto"/>
          </w:divBdr>
        </w:div>
        <w:div w:id="1694530862">
          <w:marLeft w:val="360"/>
          <w:marRight w:val="0"/>
          <w:marTop w:val="200"/>
          <w:marBottom w:val="0"/>
          <w:divBdr>
            <w:top w:val="none" w:sz="0" w:space="0" w:color="auto"/>
            <w:left w:val="none" w:sz="0" w:space="0" w:color="auto"/>
            <w:bottom w:val="none" w:sz="0" w:space="0" w:color="auto"/>
            <w:right w:val="none" w:sz="0" w:space="0" w:color="auto"/>
          </w:divBdr>
        </w:div>
        <w:div w:id="1915315900">
          <w:marLeft w:val="360"/>
          <w:marRight w:val="0"/>
          <w:marTop w:val="200"/>
          <w:marBottom w:val="0"/>
          <w:divBdr>
            <w:top w:val="none" w:sz="0" w:space="0" w:color="auto"/>
            <w:left w:val="none" w:sz="0" w:space="0" w:color="auto"/>
            <w:bottom w:val="none" w:sz="0" w:space="0" w:color="auto"/>
            <w:right w:val="none" w:sz="0" w:space="0" w:color="auto"/>
          </w:divBdr>
        </w:div>
        <w:div w:id="1047610114">
          <w:marLeft w:val="360"/>
          <w:marRight w:val="0"/>
          <w:marTop w:val="200"/>
          <w:marBottom w:val="0"/>
          <w:divBdr>
            <w:top w:val="none" w:sz="0" w:space="0" w:color="auto"/>
            <w:left w:val="none" w:sz="0" w:space="0" w:color="auto"/>
            <w:bottom w:val="none" w:sz="0" w:space="0" w:color="auto"/>
            <w:right w:val="none" w:sz="0" w:space="0" w:color="auto"/>
          </w:divBdr>
        </w:div>
        <w:div w:id="1242333147">
          <w:marLeft w:val="360"/>
          <w:marRight w:val="0"/>
          <w:marTop w:val="200"/>
          <w:marBottom w:val="0"/>
          <w:divBdr>
            <w:top w:val="none" w:sz="0" w:space="0" w:color="auto"/>
            <w:left w:val="none" w:sz="0" w:space="0" w:color="auto"/>
            <w:bottom w:val="none" w:sz="0" w:space="0" w:color="auto"/>
            <w:right w:val="none" w:sz="0" w:space="0" w:color="auto"/>
          </w:divBdr>
        </w:div>
        <w:div w:id="1508642579">
          <w:marLeft w:val="360"/>
          <w:marRight w:val="0"/>
          <w:marTop w:val="200"/>
          <w:marBottom w:val="0"/>
          <w:divBdr>
            <w:top w:val="none" w:sz="0" w:space="0" w:color="auto"/>
            <w:left w:val="none" w:sz="0" w:space="0" w:color="auto"/>
            <w:bottom w:val="none" w:sz="0" w:space="0" w:color="auto"/>
            <w:right w:val="none" w:sz="0" w:space="0" w:color="auto"/>
          </w:divBdr>
        </w:div>
        <w:div w:id="1345132155">
          <w:marLeft w:val="360"/>
          <w:marRight w:val="0"/>
          <w:marTop w:val="200"/>
          <w:marBottom w:val="0"/>
          <w:divBdr>
            <w:top w:val="none" w:sz="0" w:space="0" w:color="auto"/>
            <w:left w:val="none" w:sz="0" w:space="0" w:color="auto"/>
            <w:bottom w:val="none" w:sz="0" w:space="0" w:color="auto"/>
            <w:right w:val="none" w:sz="0" w:space="0" w:color="auto"/>
          </w:divBdr>
        </w:div>
        <w:div w:id="12795319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e739d939-9ab4-4221-8398-1f8defef9b2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127d362b-a5d7-4909-a7b7-2fada9c3d585"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490ff317-75c6-443e-8aa7-a8e5929f2515" TargetMode="External"/><Relationship Id="rId5" Type="http://schemas.openxmlformats.org/officeDocument/2006/relationships/webSettings" Target="webSettings.xml"/><Relationship Id="rId15" Type="http://schemas.openxmlformats.org/officeDocument/2006/relationships/image" Target="cid:18f34840-92ac-4768-8b6e-1ca13cfa27eb"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lood-map-for-planning.service.gov.uk/confirm-location?easting=600706&amp;northing=141861&amp;placeOrPostcode=Tn23%207XE"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4E9B0-A725-4774-A00C-968553B6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4711</TotalTime>
  <Pages>7</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Eastern Shires Purchasing Organisation</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Kirkpatrick</dc:creator>
  <cp:keywords>Version 2</cp:keywords>
  <cp:lastModifiedBy>Caroline Roberts</cp:lastModifiedBy>
  <cp:revision>6</cp:revision>
  <cp:lastPrinted>2017-05-19T10:01:00Z</cp:lastPrinted>
  <dcterms:created xsi:type="dcterms:W3CDTF">2021-09-06T07:41:00Z</dcterms:created>
  <dcterms:modified xsi:type="dcterms:W3CDTF">2021-10-07T15:49:00Z</dcterms:modified>
</cp:coreProperties>
</file>