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E22" w:rsidRPr="009544A0" w:rsidRDefault="00015E22" w:rsidP="00C30BEF">
      <w:pPr>
        <w:pStyle w:val="CommentText"/>
        <w:rPr>
          <w:sz w:val="36"/>
          <w:szCs w:val="36"/>
        </w:rPr>
      </w:pPr>
    </w:p>
    <w:p w:rsidR="00015E22" w:rsidRPr="00585472" w:rsidRDefault="00015E22" w:rsidP="00C30BEF">
      <w:pPr>
        <w:pStyle w:val="CoversheetTitle"/>
        <w:rPr>
          <w:sz w:val="32"/>
          <w:szCs w:val="32"/>
        </w:rPr>
      </w:pPr>
      <w:r w:rsidRPr="00585472">
        <w:rPr>
          <w:sz w:val="32"/>
          <w:szCs w:val="32"/>
        </w:rPr>
        <w:t>Dated</w:t>
      </w:r>
      <w:r w:rsidRPr="00585472">
        <w:rPr>
          <w:sz w:val="32"/>
          <w:szCs w:val="32"/>
        </w:rPr>
        <w:tab/>
      </w:r>
      <w:r w:rsidRPr="00585472">
        <w:rPr>
          <w:sz w:val="32"/>
          <w:szCs w:val="32"/>
        </w:rPr>
        <w:tab/>
      </w:r>
      <w:r w:rsidRPr="00585472">
        <w:rPr>
          <w:sz w:val="32"/>
          <w:szCs w:val="32"/>
        </w:rPr>
        <w:tab/>
      </w:r>
      <w:r w:rsidRPr="00585472">
        <w:rPr>
          <w:sz w:val="32"/>
          <w:szCs w:val="32"/>
        </w:rPr>
        <w:tab/>
      </w:r>
      <w:r w:rsidRPr="00585472">
        <w:rPr>
          <w:sz w:val="32"/>
          <w:szCs w:val="32"/>
        </w:rPr>
        <w:tab/>
      </w:r>
      <w:r w:rsidRPr="00585472">
        <w:rPr>
          <w:sz w:val="32"/>
          <w:szCs w:val="32"/>
        </w:rPr>
        <w:tab/>
      </w:r>
      <w:r w:rsidRPr="00585472">
        <w:rPr>
          <w:sz w:val="32"/>
          <w:szCs w:val="32"/>
        </w:rPr>
        <w:tab/>
      </w:r>
      <w:r w:rsidR="00BE3B4B">
        <w:rPr>
          <w:sz w:val="32"/>
          <w:szCs w:val="32"/>
        </w:rPr>
        <w:t>201</w:t>
      </w:r>
      <w:r w:rsidR="005849AB">
        <w:rPr>
          <w:sz w:val="32"/>
          <w:szCs w:val="32"/>
        </w:rPr>
        <w:t>9</w:t>
      </w:r>
    </w:p>
    <w:p w:rsidR="00015E22" w:rsidRPr="00585472" w:rsidRDefault="00015E22" w:rsidP="00C30BEF">
      <w:pPr>
        <w:pStyle w:val="CoversheetParagraph"/>
        <w:rPr>
          <w:rFonts w:ascii="Calibri" w:hAnsi="Calibri"/>
          <w:sz w:val="32"/>
          <w:szCs w:val="32"/>
        </w:rPr>
      </w:pPr>
    </w:p>
    <w:p w:rsidR="00015E22" w:rsidRPr="00585472" w:rsidRDefault="00915E5E" w:rsidP="00C30BEF">
      <w:pPr>
        <w:pStyle w:val="CoversheetTitle"/>
        <w:rPr>
          <w:sz w:val="32"/>
          <w:szCs w:val="32"/>
        </w:rPr>
      </w:pPr>
      <w:r>
        <w:rPr>
          <w:sz w:val="32"/>
          <w:szCs w:val="32"/>
        </w:rPr>
        <w:t>C</w:t>
      </w:r>
      <w:r w:rsidR="00015E22" w:rsidRPr="00585472">
        <w:rPr>
          <w:sz w:val="32"/>
          <w:szCs w:val="32"/>
        </w:rPr>
        <w:t xml:space="preserve">heshire </w:t>
      </w:r>
      <w:r>
        <w:rPr>
          <w:sz w:val="32"/>
          <w:szCs w:val="32"/>
        </w:rPr>
        <w:t>E</w:t>
      </w:r>
      <w:r w:rsidR="00015E22" w:rsidRPr="00585472">
        <w:rPr>
          <w:sz w:val="32"/>
          <w:szCs w:val="32"/>
        </w:rPr>
        <w:t xml:space="preserve">ast </w:t>
      </w:r>
      <w:r>
        <w:rPr>
          <w:sz w:val="32"/>
          <w:szCs w:val="32"/>
        </w:rPr>
        <w:t>B</w:t>
      </w:r>
      <w:r w:rsidR="00015E22" w:rsidRPr="00585472">
        <w:rPr>
          <w:sz w:val="32"/>
          <w:szCs w:val="32"/>
        </w:rPr>
        <w:t xml:space="preserve">orough </w:t>
      </w:r>
      <w:r>
        <w:rPr>
          <w:sz w:val="32"/>
          <w:szCs w:val="32"/>
        </w:rPr>
        <w:t>C</w:t>
      </w:r>
      <w:r w:rsidR="00015E22" w:rsidRPr="00585472">
        <w:rPr>
          <w:sz w:val="32"/>
          <w:szCs w:val="32"/>
        </w:rPr>
        <w:t>ouncil</w:t>
      </w:r>
    </w:p>
    <w:p w:rsidR="00015E22" w:rsidRPr="00585472" w:rsidRDefault="00015E22" w:rsidP="00C30BEF">
      <w:pPr>
        <w:pStyle w:val="CoversheetParagraph"/>
        <w:rPr>
          <w:rFonts w:ascii="Calibri" w:hAnsi="Calibri"/>
          <w:sz w:val="32"/>
          <w:szCs w:val="32"/>
        </w:rPr>
      </w:pPr>
    </w:p>
    <w:p w:rsidR="00015E22" w:rsidRPr="00585472" w:rsidRDefault="00015E22" w:rsidP="00C30BEF">
      <w:pPr>
        <w:pStyle w:val="CoversheetParagraph"/>
        <w:rPr>
          <w:rFonts w:ascii="Calibri" w:hAnsi="Calibri"/>
          <w:sz w:val="32"/>
          <w:szCs w:val="32"/>
        </w:rPr>
      </w:pPr>
      <w:r w:rsidRPr="00585472">
        <w:rPr>
          <w:rFonts w:ascii="Calibri" w:hAnsi="Calibri"/>
          <w:sz w:val="32"/>
          <w:szCs w:val="32"/>
        </w:rPr>
        <w:t>and</w:t>
      </w:r>
    </w:p>
    <w:p w:rsidR="00015E22" w:rsidRPr="00585472" w:rsidRDefault="00015E22" w:rsidP="00C30BEF">
      <w:pPr>
        <w:pStyle w:val="CoversheetParagraph"/>
        <w:rPr>
          <w:rFonts w:ascii="Calibri" w:hAnsi="Calibri"/>
          <w:sz w:val="32"/>
          <w:szCs w:val="32"/>
        </w:rPr>
      </w:pPr>
    </w:p>
    <w:p w:rsidR="00310CBC" w:rsidRPr="00310CBC" w:rsidRDefault="005849AB" w:rsidP="005849AB">
      <w:pPr>
        <w:pStyle w:val="CoversheetTitle"/>
        <w:rPr>
          <w:sz w:val="32"/>
          <w:szCs w:val="32"/>
        </w:rPr>
      </w:pPr>
      <w:r>
        <w:rPr>
          <w:sz w:val="32"/>
          <w:szCs w:val="32"/>
        </w:rPr>
        <w:t>CONCESSION OPERATOR</w:t>
      </w:r>
    </w:p>
    <w:p w:rsidR="00DD7C3D" w:rsidRPr="00585472" w:rsidRDefault="00DD7C3D" w:rsidP="00DD7C3D">
      <w:pPr>
        <w:pStyle w:val="CoversheetParagraph"/>
        <w:rPr>
          <w:rFonts w:ascii="Calibri" w:hAnsi="Calibri"/>
          <w:sz w:val="32"/>
          <w:szCs w:val="32"/>
        </w:rPr>
      </w:pPr>
      <w:r>
        <w:rPr>
          <w:rFonts w:ascii="Calibri" w:hAnsi="Calibri"/>
          <w:sz w:val="32"/>
          <w:szCs w:val="32"/>
        </w:rPr>
        <w:t>---------------------------------------------------------------------</w:t>
      </w:r>
      <w:r w:rsidRPr="00585472">
        <w:rPr>
          <w:rFonts w:ascii="Calibri" w:hAnsi="Calibri"/>
          <w:sz w:val="32"/>
          <w:szCs w:val="32"/>
        </w:rPr>
        <w:t>---------------</w:t>
      </w:r>
    </w:p>
    <w:p w:rsidR="00DD7C3D" w:rsidRDefault="00DD7C3D" w:rsidP="00DD7C3D">
      <w:pPr>
        <w:pStyle w:val="CoversheetTitle2"/>
        <w:spacing w:before="0" w:after="0"/>
        <w:rPr>
          <w:sz w:val="32"/>
          <w:szCs w:val="32"/>
        </w:rPr>
      </w:pPr>
      <w:r>
        <w:rPr>
          <w:sz w:val="32"/>
          <w:szCs w:val="32"/>
        </w:rPr>
        <w:t>A</w:t>
      </w:r>
      <w:r w:rsidRPr="00585472">
        <w:rPr>
          <w:sz w:val="32"/>
          <w:szCs w:val="32"/>
        </w:rPr>
        <w:t>greement</w:t>
      </w:r>
      <w:r w:rsidR="000E77AD">
        <w:rPr>
          <w:sz w:val="32"/>
          <w:szCs w:val="32"/>
        </w:rPr>
        <w:t xml:space="preserve"> for the Provision of an Event and Mobile</w:t>
      </w:r>
      <w:r>
        <w:rPr>
          <w:sz w:val="32"/>
          <w:szCs w:val="32"/>
        </w:rPr>
        <w:t xml:space="preserve"> Catering</w:t>
      </w:r>
    </w:p>
    <w:p w:rsidR="00DD7C3D" w:rsidRPr="00585472" w:rsidRDefault="00DD7C3D" w:rsidP="00DD7C3D">
      <w:pPr>
        <w:pStyle w:val="CoversheetTitle2"/>
        <w:spacing w:before="0" w:after="0"/>
        <w:rPr>
          <w:sz w:val="32"/>
          <w:szCs w:val="32"/>
        </w:rPr>
      </w:pPr>
      <w:r>
        <w:rPr>
          <w:sz w:val="32"/>
          <w:szCs w:val="32"/>
        </w:rPr>
        <w:t xml:space="preserve">Service Concession at </w:t>
      </w:r>
      <w:r w:rsidR="000E77AD">
        <w:rPr>
          <w:sz w:val="32"/>
          <w:szCs w:val="32"/>
        </w:rPr>
        <w:t>Tatton</w:t>
      </w:r>
      <w:r>
        <w:rPr>
          <w:sz w:val="32"/>
          <w:szCs w:val="32"/>
        </w:rPr>
        <w:t xml:space="preserve"> Park </w:t>
      </w:r>
    </w:p>
    <w:p w:rsidR="00DD7C3D" w:rsidRPr="00585472" w:rsidRDefault="00DD7C3D" w:rsidP="00DD7C3D">
      <w:pPr>
        <w:pStyle w:val="CoversheetParagraph"/>
        <w:rPr>
          <w:rFonts w:ascii="Calibri" w:hAnsi="Calibri"/>
          <w:sz w:val="32"/>
          <w:szCs w:val="32"/>
        </w:rPr>
      </w:pPr>
      <w:r>
        <w:rPr>
          <w:rFonts w:ascii="Calibri" w:hAnsi="Calibri"/>
          <w:sz w:val="32"/>
          <w:szCs w:val="32"/>
        </w:rPr>
        <w:t>-------------------------------------------------------------</w:t>
      </w:r>
      <w:r w:rsidRPr="00585472">
        <w:rPr>
          <w:rFonts w:ascii="Calibri" w:hAnsi="Calibri"/>
          <w:sz w:val="32"/>
          <w:szCs w:val="32"/>
        </w:rPr>
        <w:t>-----------------------</w:t>
      </w:r>
    </w:p>
    <w:p w:rsidR="00DD7C3D" w:rsidRPr="00585472" w:rsidRDefault="00DD7C3D" w:rsidP="00C30BEF">
      <w:pPr>
        <w:pStyle w:val="CoversheetTitle"/>
        <w:rPr>
          <w:sz w:val="32"/>
          <w:szCs w:val="32"/>
        </w:rPr>
      </w:pPr>
    </w:p>
    <w:p w:rsidR="00015E22" w:rsidRPr="0063268E" w:rsidRDefault="00015E22" w:rsidP="00C30BEF">
      <w:pPr>
        <w:spacing w:line="240" w:lineRule="auto"/>
        <w:jc w:val="left"/>
        <w:rPr>
          <w:rFonts w:ascii="Calibri" w:hAnsi="Calibri" w:cs="Arial"/>
          <w:b/>
          <w:sz w:val="24"/>
          <w:szCs w:val="24"/>
        </w:rPr>
      </w:pPr>
    </w:p>
    <w:p w:rsidR="00015E22" w:rsidRPr="0063268E" w:rsidRDefault="00015E22" w:rsidP="00C30BEF">
      <w:pPr>
        <w:spacing w:line="240" w:lineRule="auto"/>
        <w:jc w:val="left"/>
        <w:rPr>
          <w:rFonts w:ascii="Calibri" w:hAnsi="Calibri" w:cs="Arial"/>
          <w:b/>
          <w:sz w:val="24"/>
          <w:szCs w:val="24"/>
        </w:rPr>
      </w:pPr>
    </w:p>
    <w:p w:rsidR="00015E22" w:rsidRPr="0063268E" w:rsidRDefault="00015E22" w:rsidP="00C30BEF">
      <w:pPr>
        <w:spacing w:line="240" w:lineRule="auto"/>
        <w:jc w:val="left"/>
        <w:rPr>
          <w:rFonts w:ascii="Calibri" w:hAnsi="Calibri" w:cs="Arial"/>
          <w:b/>
          <w:sz w:val="24"/>
          <w:szCs w:val="24"/>
        </w:rPr>
      </w:pPr>
      <w:smartTag w:uri="urn:schemas-microsoft-com:office:smarttags" w:element="City">
        <w:smartTag w:uri="urn:schemas-microsoft-com:office:smarttags" w:element="place">
          <w:r w:rsidRPr="0063268E">
            <w:rPr>
              <w:rFonts w:ascii="Calibri" w:hAnsi="Calibri" w:cs="Arial"/>
              <w:b/>
              <w:sz w:val="24"/>
              <w:szCs w:val="24"/>
            </w:rPr>
            <w:t>Cheshire</w:t>
          </w:r>
        </w:smartTag>
      </w:smartTag>
      <w:r w:rsidRPr="0063268E">
        <w:rPr>
          <w:rFonts w:ascii="Calibri" w:hAnsi="Calibri" w:cs="Arial"/>
          <w:b/>
          <w:sz w:val="24"/>
          <w:szCs w:val="24"/>
        </w:rPr>
        <w:t xml:space="preserve"> East Council</w:t>
      </w:r>
    </w:p>
    <w:p w:rsidR="00015E22" w:rsidRPr="0063268E" w:rsidRDefault="00015E22" w:rsidP="00C30BEF">
      <w:pPr>
        <w:spacing w:line="240" w:lineRule="auto"/>
        <w:jc w:val="left"/>
        <w:rPr>
          <w:rFonts w:ascii="Calibri" w:hAnsi="Calibri" w:cs="Arial"/>
          <w:b/>
          <w:sz w:val="24"/>
          <w:szCs w:val="24"/>
        </w:rPr>
      </w:pPr>
      <w:r w:rsidRPr="0063268E">
        <w:rPr>
          <w:rFonts w:ascii="Calibri" w:hAnsi="Calibri" w:cs="Arial"/>
          <w:b/>
          <w:sz w:val="24"/>
          <w:szCs w:val="24"/>
        </w:rPr>
        <w:t>Westfields</w:t>
      </w:r>
    </w:p>
    <w:p w:rsidR="00015E22" w:rsidRPr="0063268E" w:rsidRDefault="00015E22" w:rsidP="00C30BEF">
      <w:pPr>
        <w:spacing w:line="240" w:lineRule="auto"/>
        <w:jc w:val="left"/>
        <w:rPr>
          <w:rFonts w:ascii="Calibri" w:hAnsi="Calibri" w:cs="Arial"/>
          <w:b/>
          <w:sz w:val="24"/>
          <w:szCs w:val="24"/>
        </w:rPr>
      </w:pPr>
      <w:smartTag w:uri="urn:schemas-microsoft-com:office:smarttags" w:element="Street">
        <w:smartTag w:uri="urn:schemas-microsoft-com:office:smarttags" w:element="address">
          <w:r w:rsidRPr="0063268E">
            <w:rPr>
              <w:rFonts w:ascii="Calibri" w:hAnsi="Calibri" w:cs="Arial"/>
              <w:b/>
              <w:sz w:val="24"/>
              <w:szCs w:val="24"/>
            </w:rPr>
            <w:t>Middlewich Road</w:t>
          </w:r>
        </w:smartTag>
      </w:smartTag>
    </w:p>
    <w:p w:rsidR="00015E22" w:rsidRPr="0063268E" w:rsidRDefault="00015E22" w:rsidP="00C30BEF">
      <w:pPr>
        <w:spacing w:line="240" w:lineRule="auto"/>
        <w:jc w:val="left"/>
        <w:rPr>
          <w:rFonts w:ascii="Calibri" w:hAnsi="Calibri" w:cs="Arial"/>
          <w:b/>
          <w:sz w:val="24"/>
          <w:szCs w:val="24"/>
        </w:rPr>
      </w:pPr>
      <w:r w:rsidRPr="0063268E">
        <w:rPr>
          <w:rFonts w:ascii="Calibri" w:hAnsi="Calibri" w:cs="Arial"/>
          <w:b/>
          <w:sz w:val="24"/>
          <w:szCs w:val="24"/>
        </w:rPr>
        <w:t>Sandbach</w:t>
      </w:r>
    </w:p>
    <w:p w:rsidR="00015E22" w:rsidRPr="0063268E" w:rsidRDefault="00015E22" w:rsidP="00C30BEF">
      <w:pPr>
        <w:spacing w:line="240" w:lineRule="auto"/>
        <w:jc w:val="left"/>
        <w:rPr>
          <w:rFonts w:ascii="Calibri" w:hAnsi="Calibri" w:cs="Arial"/>
          <w:b/>
          <w:sz w:val="24"/>
          <w:szCs w:val="24"/>
        </w:rPr>
      </w:pPr>
      <w:smartTag w:uri="urn:schemas-microsoft-com:office:smarttags" w:element="City">
        <w:smartTag w:uri="urn:schemas-microsoft-com:office:smarttags" w:element="place">
          <w:r w:rsidRPr="0063268E">
            <w:rPr>
              <w:rFonts w:ascii="Calibri" w:hAnsi="Calibri" w:cs="Arial"/>
              <w:b/>
              <w:sz w:val="24"/>
              <w:szCs w:val="24"/>
            </w:rPr>
            <w:t>Cheshire</w:t>
          </w:r>
        </w:smartTag>
      </w:smartTag>
    </w:p>
    <w:p w:rsidR="00015E22" w:rsidRPr="0063268E" w:rsidRDefault="00015E22" w:rsidP="00C30BEF">
      <w:pPr>
        <w:spacing w:line="240" w:lineRule="auto"/>
        <w:jc w:val="left"/>
        <w:rPr>
          <w:rFonts w:ascii="Calibri" w:hAnsi="Calibri" w:cs="Arial"/>
          <w:b/>
          <w:sz w:val="24"/>
          <w:szCs w:val="24"/>
        </w:rPr>
      </w:pPr>
      <w:r w:rsidRPr="0063268E">
        <w:rPr>
          <w:rFonts w:ascii="Calibri" w:hAnsi="Calibri" w:cs="Arial"/>
          <w:b/>
          <w:sz w:val="24"/>
          <w:szCs w:val="24"/>
        </w:rPr>
        <w:t>CW11 1HZ</w:t>
      </w:r>
    </w:p>
    <w:p w:rsidR="00015E22" w:rsidRPr="00AA543F" w:rsidRDefault="00015E22" w:rsidP="00C30BEF">
      <w:pPr>
        <w:pStyle w:val="Heading8"/>
        <w:rPr>
          <w:rFonts w:ascii="Calibri" w:hAnsi="Calibri"/>
          <w:sz w:val="24"/>
          <w:szCs w:val="24"/>
        </w:rPr>
      </w:pPr>
      <w:r w:rsidRPr="00AA543F">
        <w:rPr>
          <w:rFonts w:ascii="Calibri" w:hAnsi="Calibri"/>
          <w:sz w:val="24"/>
          <w:szCs w:val="24"/>
        </w:rPr>
        <w:lastRenderedPageBreak/>
        <w:t>Contents</w:t>
      </w:r>
    </w:p>
    <w:p w:rsidR="00015E22" w:rsidRPr="00AA543F" w:rsidRDefault="00015E22" w:rsidP="00C30BEF">
      <w:pPr>
        <w:pStyle w:val="Heading7"/>
        <w:rPr>
          <w:rFonts w:ascii="Calibri" w:hAnsi="Calibri"/>
          <w:szCs w:val="24"/>
        </w:rPr>
      </w:pPr>
      <w:r w:rsidRPr="00AA543F">
        <w:rPr>
          <w:rFonts w:ascii="Calibri" w:hAnsi="Calibri"/>
          <w:szCs w:val="24"/>
        </w:rPr>
        <w:t>Clause</w:t>
      </w:r>
    </w:p>
    <w:p w:rsidR="00A26139" w:rsidRPr="00FE424C" w:rsidRDefault="000B3EFB">
      <w:pPr>
        <w:pStyle w:val="TOC3"/>
        <w:rPr>
          <w:rFonts w:asciiTheme="minorHAnsi" w:hAnsiTheme="minorHAnsi"/>
          <w:noProof/>
          <w:szCs w:val="22"/>
          <w:lang w:eastAsia="en-GB"/>
        </w:rPr>
      </w:pPr>
      <w:r w:rsidRPr="00FE424C">
        <w:rPr>
          <w:rFonts w:asciiTheme="minorHAnsi" w:hAnsiTheme="minorHAnsi"/>
          <w:sz w:val="24"/>
          <w:szCs w:val="24"/>
        </w:rPr>
        <w:fldChar w:fldCharType="begin"/>
      </w:r>
      <w:r w:rsidR="00015E22" w:rsidRPr="00FE424C">
        <w:rPr>
          <w:rFonts w:asciiTheme="minorHAnsi" w:hAnsiTheme="minorHAnsi"/>
          <w:sz w:val="24"/>
          <w:szCs w:val="24"/>
        </w:rPr>
        <w:instrText>TOC \t "Heading 1,3"</w:instrText>
      </w:r>
      <w:r w:rsidRPr="00FE424C">
        <w:rPr>
          <w:rFonts w:asciiTheme="minorHAnsi" w:hAnsiTheme="minorHAnsi"/>
          <w:sz w:val="24"/>
          <w:szCs w:val="24"/>
        </w:rPr>
        <w:fldChar w:fldCharType="separate"/>
      </w:r>
      <w:r w:rsidR="00A26139" w:rsidRPr="00FE424C">
        <w:rPr>
          <w:rFonts w:asciiTheme="minorHAnsi" w:hAnsiTheme="minorHAnsi"/>
          <w:caps/>
          <w:noProof/>
        </w:rPr>
        <w:t>1.</w:t>
      </w:r>
      <w:r w:rsidR="00A26139" w:rsidRPr="00FE424C">
        <w:rPr>
          <w:rFonts w:asciiTheme="minorHAnsi" w:hAnsiTheme="minorHAnsi"/>
          <w:noProof/>
          <w:szCs w:val="22"/>
          <w:lang w:eastAsia="en-GB"/>
        </w:rPr>
        <w:tab/>
      </w:r>
      <w:r w:rsidR="00A26139" w:rsidRPr="00FE424C">
        <w:rPr>
          <w:rFonts w:asciiTheme="minorHAnsi" w:hAnsiTheme="minorHAnsi"/>
          <w:noProof/>
        </w:rPr>
        <w:t>Interpretation</w:t>
      </w:r>
      <w:r w:rsidR="00A26139" w:rsidRPr="00FE424C">
        <w:rPr>
          <w:rFonts w:asciiTheme="minorHAnsi" w:hAnsiTheme="minorHAnsi"/>
          <w:noProof/>
        </w:rPr>
        <w:tab/>
      </w:r>
      <w:r w:rsidRPr="00FE424C">
        <w:rPr>
          <w:rFonts w:asciiTheme="minorHAnsi" w:hAnsiTheme="minorHAnsi"/>
          <w:noProof/>
        </w:rPr>
        <w:fldChar w:fldCharType="begin"/>
      </w:r>
      <w:r w:rsidR="00A26139" w:rsidRPr="00FE424C">
        <w:rPr>
          <w:rFonts w:asciiTheme="minorHAnsi" w:hAnsiTheme="minorHAnsi"/>
          <w:noProof/>
        </w:rPr>
        <w:instrText xml:space="preserve"> PAGEREF _Toc296084169 \h </w:instrText>
      </w:r>
      <w:r w:rsidRPr="00FE424C">
        <w:rPr>
          <w:rFonts w:asciiTheme="minorHAnsi" w:hAnsiTheme="minorHAnsi"/>
          <w:noProof/>
        </w:rPr>
      </w:r>
      <w:r w:rsidRPr="00FE424C">
        <w:rPr>
          <w:rFonts w:asciiTheme="minorHAnsi" w:hAnsiTheme="minorHAnsi"/>
          <w:noProof/>
        </w:rPr>
        <w:fldChar w:fldCharType="separate"/>
      </w:r>
      <w:r w:rsidR="00D21F2E">
        <w:rPr>
          <w:rFonts w:asciiTheme="minorHAnsi" w:hAnsiTheme="minorHAnsi"/>
          <w:noProof/>
        </w:rPr>
        <w:t>4</w:t>
      </w:r>
      <w:r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2.</w:t>
      </w:r>
      <w:r w:rsidRPr="00FE424C">
        <w:rPr>
          <w:rFonts w:asciiTheme="minorHAnsi" w:hAnsiTheme="minorHAnsi"/>
          <w:noProof/>
          <w:szCs w:val="22"/>
          <w:lang w:eastAsia="en-GB"/>
        </w:rPr>
        <w:tab/>
      </w:r>
      <w:r w:rsidRPr="00FE424C">
        <w:rPr>
          <w:rFonts w:asciiTheme="minorHAnsi" w:hAnsiTheme="minorHAnsi"/>
          <w:noProof/>
        </w:rPr>
        <w:t xml:space="preserve">Rights </w:t>
      </w:r>
      <w:r w:rsidR="00FE424C">
        <w:rPr>
          <w:rFonts w:asciiTheme="minorHAnsi" w:hAnsiTheme="minorHAnsi"/>
          <w:noProof/>
        </w:rPr>
        <w:t>G</w:t>
      </w:r>
      <w:r w:rsidRPr="00FE424C">
        <w:rPr>
          <w:rFonts w:asciiTheme="minorHAnsi" w:hAnsiTheme="minorHAnsi"/>
          <w:noProof/>
        </w:rPr>
        <w:t>ranted</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_Toc296084170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9</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3.</w:t>
      </w:r>
      <w:r w:rsidRPr="00FE424C">
        <w:rPr>
          <w:rFonts w:asciiTheme="minorHAnsi" w:hAnsiTheme="minorHAnsi"/>
          <w:noProof/>
          <w:szCs w:val="22"/>
          <w:lang w:eastAsia="en-GB"/>
        </w:rPr>
        <w:tab/>
      </w:r>
      <w:r w:rsidRPr="00FE424C">
        <w:rPr>
          <w:rFonts w:asciiTheme="minorHAnsi" w:hAnsiTheme="minorHAnsi"/>
          <w:noProof/>
        </w:rPr>
        <w:t>Term</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_Toc296084171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9</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4.</w:t>
      </w:r>
      <w:r w:rsidRPr="00FE424C">
        <w:rPr>
          <w:rFonts w:asciiTheme="minorHAnsi" w:hAnsiTheme="minorHAnsi"/>
          <w:noProof/>
          <w:szCs w:val="22"/>
          <w:lang w:eastAsia="en-GB"/>
        </w:rPr>
        <w:tab/>
      </w:r>
      <w:r w:rsidRPr="00FE424C">
        <w:rPr>
          <w:rFonts w:asciiTheme="minorHAnsi" w:hAnsiTheme="minorHAnsi"/>
          <w:noProof/>
        </w:rPr>
        <w:t>Fees</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_Toc296084172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9</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5.</w:t>
      </w:r>
      <w:r w:rsidRPr="00FE424C">
        <w:rPr>
          <w:rFonts w:asciiTheme="minorHAnsi" w:hAnsiTheme="minorHAnsi"/>
          <w:noProof/>
          <w:szCs w:val="22"/>
          <w:lang w:eastAsia="en-GB"/>
        </w:rPr>
        <w:tab/>
      </w:r>
      <w:r w:rsidRPr="00FE424C">
        <w:rPr>
          <w:rFonts w:asciiTheme="minorHAnsi" w:hAnsiTheme="minorHAnsi"/>
          <w:noProof/>
        </w:rPr>
        <w:t xml:space="preserve">Council's </w:t>
      </w:r>
      <w:r w:rsidR="00FE424C">
        <w:rPr>
          <w:rFonts w:asciiTheme="minorHAnsi" w:hAnsiTheme="minorHAnsi"/>
          <w:noProof/>
        </w:rPr>
        <w:t>O</w:t>
      </w:r>
      <w:r w:rsidRPr="00FE424C">
        <w:rPr>
          <w:rFonts w:asciiTheme="minorHAnsi" w:hAnsiTheme="minorHAnsi"/>
          <w:noProof/>
        </w:rPr>
        <w:t>bligations</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_Toc296084173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11</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6.</w:t>
      </w:r>
      <w:r w:rsidRPr="00FE424C">
        <w:rPr>
          <w:rFonts w:asciiTheme="minorHAnsi" w:hAnsiTheme="minorHAnsi"/>
          <w:noProof/>
          <w:szCs w:val="22"/>
          <w:lang w:eastAsia="en-GB"/>
        </w:rPr>
        <w:tab/>
      </w:r>
      <w:r w:rsidRPr="00FE424C">
        <w:rPr>
          <w:rFonts w:asciiTheme="minorHAnsi" w:hAnsiTheme="minorHAnsi"/>
          <w:noProof/>
        </w:rPr>
        <w:t xml:space="preserve">Concession Operator's </w:t>
      </w:r>
      <w:r w:rsidR="00FE424C">
        <w:rPr>
          <w:rFonts w:asciiTheme="minorHAnsi" w:hAnsiTheme="minorHAnsi"/>
          <w:noProof/>
        </w:rPr>
        <w:t>O</w:t>
      </w:r>
      <w:r w:rsidRPr="00FE424C">
        <w:rPr>
          <w:rFonts w:asciiTheme="minorHAnsi" w:hAnsiTheme="minorHAnsi"/>
          <w:noProof/>
        </w:rPr>
        <w:t>bligations</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_Toc296084174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11</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7.</w:t>
      </w:r>
      <w:r w:rsidRPr="00FE424C">
        <w:rPr>
          <w:rFonts w:asciiTheme="minorHAnsi" w:hAnsiTheme="minorHAnsi"/>
          <w:noProof/>
          <w:szCs w:val="22"/>
          <w:lang w:eastAsia="en-GB"/>
        </w:rPr>
        <w:tab/>
      </w:r>
      <w:r w:rsidRPr="00FE424C">
        <w:rPr>
          <w:rFonts w:asciiTheme="minorHAnsi" w:hAnsiTheme="minorHAnsi"/>
          <w:noProof/>
        </w:rPr>
        <w:t xml:space="preserve">Hours of </w:t>
      </w:r>
      <w:r w:rsidR="00FE424C">
        <w:rPr>
          <w:rFonts w:asciiTheme="minorHAnsi" w:hAnsiTheme="minorHAnsi"/>
          <w:noProof/>
        </w:rPr>
        <w:t>O</w:t>
      </w:r>
      <w:r w:rsidRPr="00FE424C">
        <w:rPr>
          <w:rFonts w:asciiTheme="minorHAnsi" w:hAnsiTheme="minorHAnsi"/>
          <w:noProof/>
        </w:rPr>
        <w:t>peration</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_Toc296084175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12</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8.</w:t>
      </w:r>
      <w:r w:rsidRPr="00FE424C">
        <w:rPr>
          <w:rFonts w:asciiTheme="minorHAnsi" w:hAnsiTheme="minorHAnsi"/>
          <w:noProof/>
          <w:szCs w:val="22"/>
          <w:lang w:eastAsia="en-GB"/>
        </w:rPr>
        <w:tab/>
      </w:r>
      <w:r w:rsidRPr="00FE424C">
        <w:rPr>
          <w:rFonts w:asciiTheme="minorHAnsi" w:hAnsiTheme="minorHAnsi"/>
          <w:noProof/>
        </w:rPr>
        <w:t xml:space="preserve">Accounting </w:t>
      </w:r>
      <w:r w:rsidR="00FE424C">
        <w:rPr>
          <w:rFonts w:asciiTheme="minorHAnsi" w:hAnsiTheme="minorHAnsi"/>
          <w:noProof/>
        </w:rPr>
        <w:t>R</w:t>
      </w:r>
      <w:r w:rsidRPr="00FE424C">
        <w:rPr>
          <w:rFonts w:asciiTheme="minorHAnsi" w:hAnsiTheme="minorHAnsi"/>
          <w:noProof/>
        </w:rPr>
        <w:t>ecords</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_Toc296084176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12</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9.</w:t>
      </w:r>
      <w:r w:rsidRPr="00FE424C">
        <w:rPr>
          <w:rFonts w:asciiTheme="minorHAnsi" w:hAnsiTheme="minorHAnsi"/>
          <w:noProof/>
          <w:szCs w:val="22"/>
          <w:lang w:eastAsia="en-GB"/>
        </w:rPr>
        <w:tab/>
      </w:r>
      <w:r w:rsidRPr="00FE424C">
        <w:rPr>
          <w:rFonts w:asciiTheme="minorHAnsi" w:hAnsiTheme="minorHAnsi"/>
          <w:noProof/>
        </w:rPr>
        <w:t>Monitoring</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_Toc296084177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13</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10.</w:t>
      </w:r>
      <w:r w:rsidRPr="00FE424C">
        <w:rPr>
          <w:rFonts w:asciiTheme="minorHAnsi" w:hAnsiTheme="minorHAnsi"/>
          <w:noProof/>
          <w:szCs w:val="22"/>
          <w:lang w:eastAsia="en-GB"/>
        </w:rPr>
        <w:tab/>
      </w:r>
      <w:r w:rsidRPr="00FE424C">
        <w:rPr>
          <w:rFonts w:asciiTheme="minorHAnsi" w:hAnsiTheme="minorHAnsi"/>
          <w:noProof/>
        </w:rPr>
        <w:t>Utilities</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_Toc296084178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13</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11.</w:t>
      </w:r>
      <w:r w:rsidRPr="00FE424C">
        <w:rPr>
          <w:rFonts w:asciiTheme="minorHAnsi" w:hAnsiTheme="minorHAnsi"/>
          <w:noProof/>
          <w:szCs w:val="22"/>
          <w:lang w:eastAsia="en-GB"/>
        </w:rPr>
        <w:tab/>
      </w:r>
      <w:r w:rsidRPr="00FE424C">
        <w:rPr>
          <w:rFonts w:asciiTheme="minorHAnsi" w:hAnsiTheme="minorHAnsi"/>
          <w:noProof/>
        </w:rPr>
        <w:t>Insurance</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_Toc296084179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13</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12.</w:t>
      </w:r>
      <w:r w:rsidRPr="00FE424C">
        <w:rPr>
          <w:rFonts w:asciiTheme="minorHAnsi" w:hAnsiTheme="minorHAnsi"/>
          <w:noProof/>
          <w:szCs w:val="22"/>
          <w:lang w:eastAsia="en-GB"/>
        </w:rPr>
        <w:tab/>
      </w:r>
      <w:r w:rsidRPr="00FE424C">
        <w:rPr>
          <w:rFonts w:asciiTheme="minorHAnsi" w:hAnsiTheme="minorHAnsi"/>
          <w:noProof/>
        </w:rPr>
        <w:t>Premises</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_Toc296084180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14</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13.</w:t>
      </w:r>
      <w:r w:rsidRPr="00FE424C">
        <w:rPr>
          <w:rFonts w:asciiTheme="minorHAnsi" w:hAnsiTheme="minorHAnsi"/>
          <w:noProof/>
          <w:szCs w:val="22"/>
          <w:lang w:eastAsia="en-GB"/>
        </w:rPr>
        <w:tab/>
      </w:r>
      <w:r w:rsidRPr="00FE424C">
        <w:rPr>
          <w:rFonts w:asciiTheme="minorHAnsi" w:hAnsiTheme="minorHAnsi"/>
          <w:noProof/>
        </w:rPr>
        <w:t xml:space="preserve">Sale of </w:t>
      </w:r>
      <w:r w:rsidR="00FE424C">
        <w:rPr>
          <w:rFonts w:asciiTheme="minorHAnsi" w:hAnsiTheme="minorHAnsi"/>
          <w:noProof/>
        </w:rPr>
        <w:t>B</w:t>
      </w:r>
      <w:r w:rsidRPr="00FE424C">
        <w:rPr>
          <w:rFonts w:asciiTheme="minorHAnsi" w:hAnsiTheme="minorHAnsi"/>
          <w:noProof/>
        </w:rPr>
        <w:t>usiness</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_Toc296084181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15</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14.</w:t>
      </w:r>
      <w:r w:rsidRPr="00FE424C">
        <w:rPr>
          <w:rFonts w:asciiTheme="minorHAnsi" w:hAnsiTheme="minorHAnsi"/>
          <w:noProof/>
          <w:szCs w:val="22"/>
          <w:lang w:eastAsia="en-GB"/>
        </w:rPr>
        <w:tab/>
      </w:r>
      <w:r w:rsidRPr="00FE424C">
        <w:rPr>
          <w:rFonts w:asciiTheme="minorHAnsi" w:hAnsiTheme="minorHAnsi"/>
          <w:noProof/>
        </w:rPr>
        <w:t>Confidentiality</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_Toc296084182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15</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15.</w:t>
      </w:r>
      <w:r w:rsidRPr="00FE424C">
        <w:rPr>
          <w:rFonts w:asciiTheme="minorHAnsi" w:hAnsiTheme="minorHAnsi"/>
          <w:noProof/>
          <w:szCs w:val="22"/>
          <w:lang w:eastAsia="en-GB"/>
        </w:rPr>
        <w:tab/>
      </w:r>
      <w:r w:rsidRPr="00FE424C">
        <w:rPr>
          <w:rFonts w:asciiTheme="minorHAnsi" w:hAnsiTheme="minorHAnsi"/>
          <w:noProof/>
        </w:rPr>
        <w:t>Termination</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_Toc296084183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16</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16.</w:t>
      </w:r>
      <w:r w:rsidRPr="00FE424C">
        <w:rPr>
          <w:rFonts w:asciiTheme="minorHAnsi" w:hAnsiTheme="minorHAnsi"/>
          <w:noProof/>
          <w:szCs w:val="22"/>
          <w:lang w:eastAsia="en-GB"/>
        </w:rPr>
        <w:tab/>
      </w:r>
      <w:r w:rsidRPr="00FE424C">
        <w:rPr>
          <w:rFonts w:asciiTheme="minorHAnsi" w:hAnsiTheme="minorHAnsi"/>
          <w:noProof/>
        </w:rPr>
        <w:t xml:space="preserve">Consequences of </w:t>
      </w:r>
      <w:r w:rsidR="00FE424C">
        <w:rPr>
          <w:rFonts w:asciiTheme="minorHAnsi" w:hAnsiTheme="minorHAnsi"/>
          <w:noProof/>
        </w:rPr>
        <w:t>T</w:t>
      </w:r>
      <w:r w:rsidRPr="00FE424C">
        <w:rPr>
          <w:rFonts w:asciiTheme="minorHAnsi" w:hAnsiTheme="minorHAnsi"/>
          <w:noProof/>
        </w:rPr>
        <w:t>ermination</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_Toc296084184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17</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17.</w:t>
      </w:r>
      <w:r w:rsidRPr="00FE424C">
        <w:rPr>
          <w:rFonts w:asciiTheme="minorHAnsi" w:hAnsiTheme="minorHAnsi"/>
          <w:noProof/>
          <w:szCs w:val="22"/>
          <w:lang w:eastAsia="en-GB"/>
        </w:rPr>
        <w:tab/>
      </w:r>
      <w:r w:rsidRPr="00FE424C">
        <w:rPr>
          <w:rFonts w:asciiTheme="minorHAnsi" w:hAnsiTheme="minorHAnsi"/>
          <w:noProof/>
        </w:rPr>
        <w:t>Indemnity</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_Toc296084185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17</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18.</w:t>
      </w:r>
      <w:r w:rsidRPr="00FE424C">
        <w:rPr>
          <w:rFonts w:asciiTheme="minorHAnsi" w:hAnsiTheme="minorHAnsi"/>
          <w:noProof/>
          <w:szCs w:val="22"/>
          <w:lang w:eastAsia="en-GB"/>
        </w:rPr>
        <w:tab/>
      </w:r>
      <w:r w:rsidRPr="00FE424C">
        <w:rPr>
          <w:rFonts w:asciiTheme="minorHAnsi" w:hAnsiTheme="minorHAnsi"/>
          <w:noProof/>
        </w:rPr>
        <w:t xml:space="preserve">Entire </w:t>
      </w:r>
      <w:r w:rsidR="00FE424C">
        <w:rPr>
          <w:rFonts w:asciiTheme="minorHAnsi" w:hAnsiTheme="minorHAnsi"/>
          <w:noProof/>
        </w:rPr>
        <w:t>A</w:t>
      </w:r>
      <w:r w:rsidRPr="00FE424C">
        <w:rPr>
          <w:rFonts w:asciiTheme="minorHAnsi" w:hAnsiTheme="minorHAnsi"/>
          <w:noProof/>
        </w:rPr>
        <w:t>greement</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_Toc296084186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18</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19.</w:t>
      </w:r>
      <w:r w:rsidRPr="00FE424C">
        <w:rPr>
          <w:rFonts w:asciiTheme="minorHAnsi" w:hAnsiTheme="minorHAnsi"/>
          <w:noProof/>
          <w:szCs w:val="22"/>
          <w:lang w:eastAsia="en-GB"/>
        </w:rPr>
        <w:tab/>
      </w:r>
      <w:r w:rsidRPr="00FE424C">
        <w:rPr>
          <w:rFonts w:asciiTheme="minorHAnsi" w:hAnsiTheme="minorHAnsi"/>
          <w:noProof/>
        </w:rPr>
        <w:t xml:space="preserve">Further </w:t>
      </w:r>
      <w:r w:rsidR="00FE424C">
        <w:rPr>
          <w:rFonts w:asciiTheme="minorHAnsi" w:hAnsiTheme="minorHAnsi"/>
          <w:noProof/>
        </w:rPr>
        <w:t>A</w:t>
      </w:r>
      <w:r w:rsidRPr="00FE424C">
        <w:rPr>
          <w:rFonts w:asciiTheme="minorHAnsi" w:hAnsiTheme="minorHAnsi"/>
          <w:noProof/>
        </w:rPr>
        <w:t>ssurance</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_Toc296084187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18</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20.</w:t>
      </w:r>
      <w:r w:rsidRPr="00FE424C">
        <w:rPr>
          <w:rFonts w:asciiTheme="minorHAnsi" w:hAnsiTheme="minorHAnsi"/>
          <w:noProof/>
          <w:szCs w:val="22"/>
          <w:lang w:eastAsia="en-GB"/>
        </w:rPr>
        <w:tab/>
      </w:r>
      <w:r w:rsidRPr="00FE424C">
        <w:rPr>
          <w:rFonts w:asciiTheme="minorHAnsi" w:hAnsiTheme="minorHAnsi"/>
          <w:noProof/>
        </w:rPr>
        <w:t xml:space="preserve">Data </w:t>
      </w:r>
      <w:r w:rsidR="00FE424C">
        <w:rPr>
          <w:rFonts w:asciiTheme="minorHAnsi" w:hAnsiTheme="minorHAnsi"/>
          <w:noProof/>
        </w:rPr>
        <w:t>P</w:t>
      </w:r>
      <w:r w:rsidRPr="00FE424C">
        <w:rPr>
          <w:rFonts w:asciiTheme="minorHAnsi" w:hAnsiTheme="minorHAnsi"/>
          <w:noProof/>
        </w:rPr>
        <w:t>rotection</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_Toc296084188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18</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21.</w:t>
      </w:r>
      <w:r w:rsidRPr="00FE424C">
        <w:rPr>
          <w:rFonts w:asciiTheme="minorHAnsi" w:hAnsiTheme="minorHAnsi"/>
          <w:noProof/>
          <w:szCs w:val="22"/>
          <w:lang w:eastAsia="en-GB"/>
        </w:rPr>
        <w:tab/>
      </w:r>
      <w:r w:rsidRPr="00FE424C">
        <w:rPr>
          <w:rFonts w:asciiTheme="minorHAnsi" w:hAnsiTheme="minorHAnsi"/>
          <w:noProof/>
        </w:rPr>
        <w:t xml:space="preserve">Freedom of </w:t>
      </w:r>
      <w:r w:rsidR="00FE424C">
        <w:rPr>
          <w:rFonts w:asciiTheme="minorHAnsi" w:hAnsiTheme="minorHAnsi"/>
          <w:noProof/>
        </w:rPr>
        <w:t>I</w:t>
      </w:r>
      <w:r w:rsidRPr="00FE424C">
        <w:rPr>
          <w:rFonts w:asciiTheme="minorHAnsi" w:hAnsiTheme="minorHAnsi"/>
          <w:noProof/>
        </w:rPr>
        <w:t>nformation</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_Toc296084189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19</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22.</w:t>
      </w:r>
      <w:r w:rsidRPr="00FE424C">
        <w:rPr>
          <w:rFonts w:asciiTheme="minorHAnsi" w:hAnsiTheme="minorHAnsi"/>
          <w:noProof/>
          <w:szCs w:val="22"/>
          <w:lang w:eastAsia="en-GB"/>
        </w:rPr>
        <w:tab/>
      </w:r>
      <w:r w:rsidRPr="00FE424C">
        <w:rPr>
          <w:rFonts w:asciiTheme="minorHAnsi" w:hAnsiTheme="minorHAnsi"/>
          <w:noProof/>
        </w:rPr>
        <w:t xml:space="preserve">Environmental </w:t>
      </w:r>
      <w:r w:rsidR="00FE424C">
        <w:rPr>
          <w:rFonts w:asciiTheme="minorHAnsi" w:hAnsiTheme="minorHAnsi"/>
          <w:noProof/>
        </w:rPr>
        <w:t>H</w:t>
      </w:r>
      <w:r w:rsidRPr="00FE424C">
        <w:rPr>
          <w:rFonts w:asciiTheme="minorHAnsi" w:hAnsiTheme="minorHAnsi"/>
          <w:noProof/>
        </w:rPr>
        <w:t xml:space="preserve">ealth and Health and </w:t>
      </w:r>
      <w:r w:rsidR="00FE424C">
        <w:rPr>
          <w:rFonts w:asciiTheme="minorHAnsi" w:hAnsiTheme="minorHAnsi"/>
          <w:noProof/>
        </w:rPr>
        <w:t>S</w:t>
      </w:r>
      <w:r w:rsidRPr="00FE424C">
        <w:rPr>
          <w:rFonts w:asciiTheme="minorHAnsi" w:hAnsiTheme="minorHAnsi"/>
          <w:noProof/>
        </w:rPr>
        <w:t>afety</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_Toc296084190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20</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23.</w:t>
      </w:r>
      <w:r w:rsidRPr="00FE424C">
        <w:rPr>
          <w:rFonts w:asciiTheme="minorHAnsi" w:hAnsiTheme="minorHAnsi"/>
          <w:noProof/>
          <w:szCs w:val="22"/>
          <w:lang w:eastAsia="en-GB"/>
        </w:rPr>
        <w:tab/>
      </w:r>
      <w:r w:rsidRPr="00FE424C">
        <w:rPr>
          <w:rFonts w:asciiTheme="minorHAnsi" w:hAnsiTheme="minorHAnsi"/>
          <w:noProof/>
        </w:rPr>
        <w:t xml:space="preserve">Intellectual </w:t>
      </w:r>
      <w:r w:rsidR="00FE424C">
        <w:rPr>
          <w:rFonts w:asciiTheme="minorHAnsi" w:hAnsiTheme="minorHAnsi"/>
          <w:noProof/>
        </w:rPr>
        <w:t>P</w:t>
      </w:r>
      <w:r w:rsidRPr="00FE424C">
        <w:rPr>
          <w:rFonts w:asciiTheme="minorHAnsi" w:hAnsiTheme="minorHAnsi"/>
          <w:noProof/>
        </w:rPr>
        <w:t>roperty</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_Toc296084191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20</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24.</w:t>
      </w:r>
      <w:r w:rsidRPr="00FE424C">
        <w:rPr>
          <w:rFonts w:asciiTheme="minorHAnsi" w:hAnsiTheme="minorHAnsi"/>
          <w:noProof/>
          <w:szCs w:val="22"/>
          <w:lang w:eastAsia="en-GB"/>
        </w:rPr>
        <w:tab/>
      </w:r>
      <w:r w:rsidRPr="00FE424C">
        <w:rPr>
          <w:rFonts w:asciiTheme="minorHAnsi" w:hAnsiTheme="minorHAnsi"/>
          <w:noProof/>
        </w:rPr>
        <w:t>TUPE and Re-Tendering</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_Toc296084192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21</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25.</w:t>
      </w:r>
      <w:r w:rsidRPr="00FE424C">
        <w:rPr>
          <w:rFonts w:asciiTheme="minorHAnsi" w:hAnsiTheme="minorHAnsi"/>
          <w:noProof/>
          <w:szCs w:val="22"/>
          <w:lang w:eastAsia="en-GB"/>
        </w:rPr>
        <w:tab/>
      </w:r>
      <w:r w:rsidRPr="00FE424C">
        <w:rPr>
          <w:rFonts w:asciiTheme="minorHAnsi" w:hAnsiTheme="minorHAnsi"/>
          <w:noProof/>
        </w:rPr>
        <w:t>Transparency</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_Toc296084193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23</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26.</w:t>
      </w:r>
      <w:r w:rsidRPr="00FE424C">
        <w:rPr>
          <w:rFonts w:asciiTheme="minorHAnsi" w:hAnsiTheme="minorHAnsi"/>
          <w:noProof/>
          <w:szCs w:val="22"/>
          <w:lang w:eastAsia="en-GB"/>
        </w:rPr>
        <w:tab/>
      </w:r>
      <w:r w:rsidRPr="00FE424C">
        <w:rPr>
          <w:rFonts w:asciiTheme="minorHAnsi" w:hAnsiTheme="minorHAnsi"/>
          <w:noProof/>
        </w:rPr>
        <w:t xml:space="preserve">Assignment and </w:t>
      </w:r>
      <w:r w:rsidR="00FE424C">
        <w:rPr>
          <w:rFonts w:asciiTheme="minorHAnsi" w:hAnsiTheme="minorHAnsi"/>
          <w:noProof/>
        </w:rPr>
        <w:t>S</w:t>
      </w:r>
      <w:r w:rsidRPr="00FE424C">
        <w:rPr>
          <w:rFonts w:asciiTheme="minorHAnsi" w:hAnsiTheme="minorHAnsi"/>
          <w:noProof/>
        </w:rPr>
        <w:t>ubcontracting</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_Toc296084194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23</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27.</w:t>
      </w:r>
      <w:r w:rsidRPr="00FE424C">
        <w:rPr>
          <w:rFonts w:asciiTheme="minorHAnsi" w:hAnsiTheme="minorHAnsi"/>
          <w:noProof/>
          <w:szCs w:val="22"/>
          <w:lang w:eastAsia="en-GB"/>
        </w:rPr>
        <w:tab/>
      </w:r>
      <w:r w:rsidRPr="00FE424C">
        <w:rPr>
          <w:rFonts w:asciiTheme="minorHAnsi" w:hAnsiTheme="minorHAnsi"/>
          <w:noProof/>
        </w:rPr>
        <w:t xml:space="preserve">Third </w:t>
      </w:r>
      <w:r w:rsidR="00FE424C">
        <w:rPr>
          <w:rFonts w:asciiTheme="minorHAnsi" w:hAnsiTheme="minorHAnsi"/>
          <w:noProof/>
        </w:rPr>
        <w:t>P</w:t>
      </w:r>
      <w:r w:rsidRPr="00FE424C">
        <w:rPr>
          <w:rFonts w:asciiTheme="minorHAnsi" w:hAnsiTheme="minorHAnsi"/>
          <w:noProof/>
        </w:rPr>
        <w:t xml:space="preserve">arty </w:t>
      </w:r>
      <w:r w:rsidR="00FE424C">
        <w:rPr>
          <w:rFonts w:asciiTheme="minorHAnsi" w:hAnsiTheme="minorHAnsi"/>
          <w:noProof/>
        </w:rPr>
        <w:t>R</w:t>
      </w:r>
      <w:r w:rsidRPr="00FE424C">
        <w:rPr>
          <w:rFonts w:asciiTheme="minorHAnsi" w:hAnsiTheme="minorHAnsi"/>
          <w:noProof/>
        </w:rPr>
        <w:t>ights</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_Toc296084195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24</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28.</w:t>
      </w:r>
      <w:r w:rsidRPr="00FE424C">
        <w:rPr>
          <w:rFonts w:asciiTheme="minorHAnsi" w:hAnsiTheme="minorHAnsi"/>
          <w:noProof/>
          <w:szCs w:val="22"/>
          <w:lang w:eastAsia="en-GB"/>
        </w:rPr>
        <w:tab/>
      </w:r>
      <w:r w:rsidRPr="00FE424C">
        <w:rPr>
          <w:rFonts w:asciiTheme="minorHAnsi" w:hAnsiTheme="minorHAnsi"/>
          <w:noProof/>
        </w:rPr>
        <w:t xml:space="preserve">No </w:t>
      </w:r>
      <w:r w:rsidR="00FE424C">
        <w:rPr>
          <w:rFonts w:asciiTheme="minorHAnsi" w:hAnsiTheme="minorHAnsi"/>
          <w:noProof/>
        </w:rPr>
        <w:t>P</w:t>
      </w:r>
      <w:r w:rsidRPr="00FE424C">
        <w:rPr>
          <w:rFonts w:asciiTheme="minorHAnsi" w:hAnsiTheme="minorHAnsi"/>
          <w:noProof/>
        </w:rPr>
        <w:t xml:space="preserve">artnership or </w:t>
      </w:r>
      <w:r w:rsidR="00FE424C">
        <w:rPr>
          <w:rFonts w:asciiTheme="minorHAnsi" w:hAnsiTheme="minorHAnsi"/>
          <w:noProof/>
        </w:rPr>
        <w:t>A</w:t>
      </w:r>
      <w:r w:rsidRPr="00FE424C">
        <w:rPr>
          <w:rFonts w:asciiTheme="minorHAnsi" w:hAnsiTheme="minorHAnsi"/>
          <w:noProof/>
        </w:rPr>
        <w:t>gency</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_Toc296084196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24</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29.</w:t>
      </w:r>
      <w:r w:rsidRPr="00FE424C">
        <w:rPr>
          <w:rFonts w:asciiTheme="minorHAnsi" w:hAnsiTheme="minorHAnsi"/>
          <w:noProof/>
          <w:szCs w:val="22"/>
          <w:lang w:eastAsia="en-GB"/>
        </w:rPr>
        <w:tab/>
      </w:r>
      <w:r w:rsidRPr="00FE424C">
        <w:rPr>
          <w:rFonts w:asciiTheme="minorHAnsi" w:hAnsiTheme="minorHAnsi"/>
          <w:noProof/>
        </w:rPr>
        <w:t xml:space="preserve">Force </w:t>
      </w:r>
      <w:r w:rsidR="00FE424C">
        <w:rPr>
          <w:rFonts w:asciiTheme="minorHAnsi" w:hAnsiTheme="minorHAnsi"/>
          <w:noProof/>
        </w:rPr>
        <w:t>M</w:t>
      </w:r>
      <w:r w:rsidRPr="00FE424C">
        <w:rPr>
          <w:rFonts w:asciiTheme="minorHAnsi" w:hAnsiTheme="minorHAnsi"/>
          <w:noProof/>
        </w:rPr>
        <w:t>ajeure</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_Toc296084197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24</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30.</w:t>
      </w:r>
      <w:r w:rsidRPr="00FE424C">
        <w:rPr>
          <w:rFonts w:asciiTheme="minorHAnsi" w:hAnsiTheme="minorHAnsi"/>
          <w:noProof/>
          <w:szCs w:val="22"/>
          <w:lang w:eastAsia="en-GB"/>
        </w:rPr>
        <w:tab/>
      </w:r>
      <w:r w:rsidRPr="00FE424C">
        <w:rPr>
          <w:rFonts w:asciiTheme="minorHAnsi" w:hAnsiTheme="minorHAnsi"/>
          <w:noProof/>
        </w:rPr>
        <w:t>Set-off</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_Toc296084198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25</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31.</w:t>
      </w:r>
      <w:r w:rsidRPr="00FE424C">
        <w:rPr>
          <w:rFonts w:asciiTheme="minorHAnsi" w:hAnsiTheme="minorHAnsi"/>
          <w:noProof/>
          <w:szCs w:val="22"/>
          <w:lang w:eastAsia="en-GB"/>
        </w:rPr>
        <w:tab/>
      </w:r>
      <w:r w:rsidRPr="00FE424C">
        <w:rPr>
          <w:rFonts w:asciiTheme="minorHAnsi" w:hAnsiTheme="minorHAnsi"/>
          <w:noProof/>
        </w:rPr>
        <w:t>Severance</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_Toc296084199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25</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32.</w:t>
      </w:r>
      <w:r w:rsidRPr="00FE424C">
        <w:rPr>
          <w:rFonts w:asciiTheme="minorHAnsi" w:hAnsiTheme="minorHAnsi"/>
          <w:noProof/>
          <w:szCs w:val="22"/>
          <w:lang w:eastAsia="en-GB"/>
        </w:rPr>
        <w:tab/>
      </w:r>
      <w:r w:rsidRPr="00FE424C">
        <w:rPr>
          <w:rFonts w:asciiTheme="minorHAnsi" w:hAnsiTheme="minorHAnsi"/>
          <w:noProof/>
        </w:rPr>
        <w:t>Variation</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_Toc296084200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26</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33.</w:t>
      </w:r>
      <w:r w:rsidRPr="00FE424C">
        <w:rPr>
          <w:rFonts w:asciiTheme="minorHAnsi" w:hAnsiTheme="minorHAnsi"/>
          <w:noProof/>
          <w:szCs w:val="22"/>
          <w:lang w:eastAsia="en-GB"/>
        </w:rPr>
        <w:tab/>
      </w:r>
      <w:r w:rsidRPr="00FE424C">
        <w:rPr>
          <w:rFonts w:asciiTheme="minorHAnsi" w:hAnsiTheme="minorHAnsi"/>
          <w:noProof/>
        </w:rPr>
        <w:t>Waiver</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_Toc296084201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26</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34.</w:t>
      </w:r>
      <w:r w:rsidRPr="00FE424C">
        <w:rPr>
          <w:rFonts w:asciiTheme="minorHAnsi" w:hAnsiTheme="minorHAnsi"/>
          <w:noProof/>
          <w:szCs w:val="22"/>
          <w:lang w:eastAsia="en-GB"/>
        </w:rPr>
        <w:tab/>
      </w:r>
      <w:r w:rsidRPr="00FE424C">
        <w:rPr>
          <w:rFonts w:asciiTheme="minorHAnsi" w:hAnsiTheme="minorHAnsi"/>
          <w:noProof/>
        </w:rPr>
        <w:t>Notices</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_Toc296084202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26</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35.</w:t>
      </w:r>
      <w:r w:rsidRPr="00FE424C">
        <w:rPr>
          <w:rFonts w:asciiTheme="minorHAnsi" w:hAnsiTheme="minorHAnsi"/>
          <w:noProof/>
          <w:szCs w:val="22"/>
          <w:lang w:eastAsia="en-GB"/>
        </w:rPr>
        <w:tab/>
      </w:r>
      <w:r w:rsidRPr="00FE424C">
        <w:rPr>
          <w:rFonts w:asciiTheme="minorHAnsi" w:hAnsiTheme="minorHAnsi"/>
          <w:noProof/>
        </w:rPr>
        <w:t xml:space="preserve">Alternative </w:t>
      </w:r>
      <w:r w:rsidR="00FE424C">
        <w:rPr>
          <w:rFonts w:asciiTheme="minorHAnsi" w:hAnsiTheme="minorHAnsi"/>
          <w:noProof/>
        </w:rPr>
        <w:t>D</w:t>
      </w:r>
      <w:r w:rsidRPr="00FE424C">
        <w:rPr>
          <w:rFonts w:asciiTheme="minorHAnsi" w:hAnsiTheme="minorHAnsi"/>
          <w:noProof/>
        </w:rPr>
        <w:t xml:space="preserve">ispute </w:t>
      </w:r>
      <w:r w:rsidR="00FE424C">
        <w:rPr>
          <w:rFonts w:asciiTheme="minorHAnsi" w:hAnsiTheme="minorHAnsi"/>
          <w:noProof/>
        </w:rPr>
        <w:t>R</w:t>
      </w:r>
      <w:r w:rsidRPr="00FE424C">
        <w:rPr>
          <w:rFonts w:asciiTheme="minorHAnsi" w:hAnsiTheme="minorHAnsi"/>
          <w:noProof/>
        </w:rPr>
        <w:t>esolution</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_Toc296084203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28</w:t>
      </w:r>
      <w:r w:rsidR="000B3EFB" w:rsidRPr="00FE424C">
        <w:rPr>
          <w:rFonts w:asciiTheme="minorHAnsi" w:hAnsiTheme="minorHAnsi"/>
          <w:noProof/>
        </w:rPr>
        <w:fldChar w:fldCharType="end"/>
      </w:r>
    </w:p>
    <w:p w:rsidR="00A26139" w:rsidRPr="00FE424C" w:rsidRDefault="00A26139">
      <w:pPr>
        <w:pStyle w:val="TOC3"/>
        <w:rPr>
          <w:rFonts w:asciiTheme="minorHAnsi" w:hAnsiTheme="minorHAnsi"/>
          <w:noProof/>
          <w:szCs w:val="22"/>
          <w:lang w:eastAsia="en-GB"/>
        </w:rPr>
      </w:pPr>
      <w:r w:rsidRPr="00FE424C">
        <w:rPr>
          <w:rFonts w:asciiTheme="minorHAnsi" w:hAnsiTheme="minorHAnsi"/>
          <w:caps/>
          <w:noProof/>
        </w:rPr>
        <w:t>36.</w:t>
      </w:r>
      <w:r w:rsidRPr="00FE424C">
        <w:rPr>
          <w:rFonts w:asciiTheme="minorHAnsi" w:hAnsiTheme="minorHAnsi"/>
          <w:noProof/>
          <w:szCs w:val="22"/>
          <w:lang w:eastAsia="en-GB"/>
        </w:rPr>
        <w:tab/>
      </w:r>
      <w:r w:rsidRPr="00FE424C">
        <w:rPr>
          <w:rFonts w:asciiTheme="minorHAnsi" w:hAnsiTheme="minorHAnsi"/>
          <w:noProof/>
        </w:rPr>
        <w:t xml:space="preserve">Governing </w:t>
      </w:r>
      <w:r w:rsidR="00FE424C">
        <w:rPr>
          <w:rFonts w:asciiTheme="minorHAnsi" w:hAnsiTheme="minorHAnsi"/>
          <w:noProof/>
        </w:rPr>
        <w:t>L</w:t>
      </w:r>
      <w:r w:rsidRPr="00FE424C">
        <w:rPr>
          <w:rFonts w:asciiTheme="minorHAnsi" w:hAnsiTheme="minorHAnsi"/>
          <w:noProof/>
        </w:rPr>
        <w:t xml:space="preserve">aw and </w:t>
      </w:r>
      <w:r w:rsidR="00FE424C">
        <w:rPr>
          <w:rFonts w:asciiTheme="minorHAnsi" w:hAnsiTheme="minorHAnsi"/>
          <w:noProof/>
        </w:rPr>
        <w:t>J</w:t>
      </w:r>
      <w:r w:rsidRPr="00FE424C">
        <w:rPr>
          <w:rFonts w:asciiTheme="minorHAnsi" w:hAnsiTheme="minorHAnsi"/>
          <w:noProof/>
        </w:rPr>
        <w:t>urisdiction</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_Toc296084204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29</w:t>
      </w:r>
      <w:r w:rsidR="000B3EFB" w:rsidRPr="00FE424C">
        <w:rPr>
          <w:rFonts w:asciiTheme="minorHAnsi" w:hAnsiTheme="minorHAnsi"/>
          <w:noProof/>
        </w:rPr>
        <w:fldChar w:fldCharType="end"/>
      </w:r>
    </w:p>
    <w:p w:rsidR="00015E22" w:rsidRPr="00FE424C" w:rsidRDefault="000B3EFB" w:rsidP="00C30BEF">
      <w:pPr>
        <w:rPr>
          <w:rFonts w:asciiTheme="minorHAnsi" w:hAnsiTheme="minorHAnsi"/>
          <w:sz w:val="24"/>
          <w:szCs w:val="24"/>
        </w:rPr>
      </w:pPr>
      <w:r w:rsidRPr="00FE424C">
        <w:rPr>
          <w:rFonts w:asciiTheme="minorHAnsi" w:hAnsiTheme="minorHAnsi"/>
          <w:sz w:val="24"/>
          <w:szCs w:val="24"/>
        </w:rPr>
        <w:fldChar w:fldCharType="end"/>
      </w:r>
    </w:p>
    <w:p w:rsidR="00015E22" w:rsidRPr="00FE424C" w:rsidRDefault="00015E22" w:rsidP="00C30BEF">
      <w:pPr>
        <w:pStyle w:val="Heading7"/>
        <w:rPr>
          <w:rFonts w:asciiTheme="minorHAnsi" w:hAnsiTheme="minorHAnsi"/>
          <w:szCs w:val="24"/>
        </w:rPr>
      </w:pPr>
      <w:r w:rsidRPr="00FE424C">
        <w:rPr>
          <w:rFonts w:asciiTheme="minorHAnsi" w:hAnsiTheme="minorHAnsi"/>
          <w:szCs w:val="24"/>
        </w:rPr>
        <w:t>Schedule</w:t>
      </w:r>
    </w:p>
    <w:p w:rsidR="006844F1" w:rsidRDefault="000B3EFB">
      <w:pPr>
        <w:pStyle w:val="TOC1"/>
        <w:rPr>
          <w:rFonts w:asciiTheme="minorHAnsi" w:eastAsiaTheme="minorEastAsia" w:hAnsiTheme="minorHAnsi" w:cstheme="minorBidi"/>
          <w:noProof/>
          <w:szCs w:val="22"/>
          <w:lang w:eastAsia="en-GB"/>
        </w:rPr>
      </w:pPr>
      <w:r w:rsidRPr="00FE424C">
        <w:rPr>
          <w:rFonts w:asciiTheme="minorHAnsi" w:hAnsiTheme="minorHAnsi"/>
          <w:sz w:val="24"/>
          <w:szCs w:val="24"/>
        </w:rPr>
        <w:fldChar w:fldCharType="begin"/>
      </w:r>
      <w:r w:rsidR="00015E22" w:rsidRPr="00FE424C">
        <w:rPr>
          <w:rFonts w:asciiTheme="minorHAnsi" w:hAnsiTheme="minorHAnsi"/>
          <w:sz w:val="24"/>
          <w:szCs w:val="24"/>
        </w:rPr>
        <w:instrText>TOC \t "SCH  (1STYLE) CLAUSE,3,SCH   MAIN HEAD,1,SCH MAIN HEAD SINGLE,1,SCH   PART HEAD,2"</w:instrText>
      </w:r>
      <w:r w:rsidRPr="00FE424C">
        <w:rPr>
          <w:rFonts w:asciiTheme="minorHAnsi" w:hAnsiTheme="minorHAnsi"/>
          <w:sz w:val="24"/>
          <w:szCs w:val="24"/>
        </w:rPr>
        <w:fldChar w:fldCharType="separate"/>
      </w:r>
      <w:r w:rsidR="006844F1" w:rsidRPr="007A3C5D">
        <w:rPr>
          <w:rFonts w:asciiTheme="minorHAnsi" w:hAnsiTheme="minorHAnsi"/>
          <w:noProof/>
        </w:rPr>
        <w:t>Schedule 1</w:t>
      </w:r>
      <w:r w:rsidR="006844F1">
        <w:rPr>
          <w:noProof/>
        </w:rPr>
        <w:tab/>
      </w:r>
      <w:r>
        <w:rPr>
          <w:noProof/>
        </w:rPr>
        <w:fldChar w:fldCharType="begin"/>
      </w:r>
      <w:r w:rsidR="006844F1">
        <w:rPr>
          <w:noProof/>
        </w:rPr>
        <w:instrText xml:space="preserve"> PAGEREF _Toc346009510 \h </w:instrText>
      </w:r>
      <w:r>
        <w:rPr>
          <w:noProof/>
        </w:rPr>
      </w:r>
      <w:r>
        <w:rPr>
          <w:noProof/>
        </w:rPr>
        <w:fldChar w:fldCharType="separate"/>
      </w:r>
      <w:r w:rsidR="006844F1">
        <w:rPr>
          <w:noProof/>
        </w:rPr>
        <w:t>33</w:t>
      </w:r>
      <w:r>
        <w:rPr>
          <w:noProof/>
        </w:rPr>
        <w:fldChar w:fldCharType="end"/>
      </w:r>
    </w:p>
    <w:p w:rsidR="006844F1" w:rsidRDefault="006844F1">
      <w:pPr>
        <w:pStyle w:val="TOC1"/>
        <w:rPr>
          <w:rFonts w:asciiTheme="minorHAnsi" w:eastAsiaTheme="minorEastAsia" w:hAnsiTheme="minorHAnsi" w:cstheme="minorBidi"/>
          <w:noProof/>
          <w:szCs w:val="22"/>
          <w:lang w:eastAsia="en-GB"/>
        </w:rPr>
      </w:pPr>
      <w:r w:rsidRPr="007A3C5D">
        <w:rPr>
          <w:rFonts w:asciiTheme="minorHAnsi" w:hAnsiTheme="minorHAnsi"/>
          <w:noProof/>
        </w:rPr>
        <w:t>Schedule 2</w:t>
      </w:r>
      <w:r>
        <w:rPr>
          <w:noProof/>
        </w:rPr>
        <w:tab/>
      </w:r>
      <w:r w:rsidR="000B3EFB">
        <w:rPr>
          <w:noProof/>
        </w:rPr>
        <w:fldChar w:fldCharType="begin"/>
      </w:r>
      <w:r>
        <w:rPr>
          <w:noProof/>
        </w:rPr>
        <w:instrText xml:space="preserve"> PAGEREF _Toc346009511 \h </w:instrText>
      </w:r>
      <w:r w:rsidR="000B3EFB">
        <w:rPr>
          <w:noProof/>
        </w:rPr>
      </w:r>
      <w:r w:rsidR="000B3EFB">
        <w:rPr>
          <w:noProof/>
        </w:rPr>
        <w:fldChar w:fldCharType="separate"/>
      </w:r>
      <w:r>
        <w:rPr>
          <w:noProof/>
        </w:rPr>
        <w:t>35</w:t>
      </w:r>
      <w:r w:rsidR="000B3EFB">
        <w:rPr>
          <w:noProof/>
        </w:rPr>
        <w:fldChar w:fldCharType="end"/>
      </w:r>
    </w:p>
    <w:p w:rsidR="006844F1" w:rsidRDefault="006844F1">
      <w:pPr>
        <w:pStyle w:val="TOC1"/>
        <w:rPr>
          <w:noProof/>
        </w:rPr>
      </w:pPr>
      <w:r w:rsidRPr="007A3C5D">
        <w:rPr>
          <w:rFonts w:asciiTheme="minorHAnsi" w:hAnsiTheme="minorHAnsi"/>
          <w:noProof/>
        </w:rPr>
        <w:lastRenderedPageBreak/>
        <w:t>Schedule 3</w:t>
      </w:r>
      <w:r>
        <w:rPr>
          <w:noProof/>
        </w:rPr>
        <w:tab/>
      </w:r>
      <w:r w:rsidR="000B3EFB">
        <w:rPr>
          <w:noProof/>
        </w:rPr>
        <w:fldChar w:fldCharType="begin"/>
      </w:r>
      <w:r>
        <w:rPr>
          <w:noProof/>
        </w:rPr>
        <w:instrText xml:space="preserve"> PAGEREF _Toc346009512 \h </w:instrText>
      </w:r>
      <w:r w:rsidR="000B3EFB">
        <w:rPr>
          <w:noProof/>
        </w:rPr>
      </w:r>
      <w:r w:rsidR="000B3EFB">
        <w:rPr>
          <w:noProof/>
        </w:rPr>
        <w:fldChar w:fldCharType="separate"/>
      </w:r>
      <w:r>
        <w:rPr>
          <w:noProof/>
        </w:rPr>
        <w:t>37</w:t>
      </w:r>
      <w:r w:rsidR="000B3EFB">
        <w:rPr>
          <w:noProof/>
        </w:rPr>
        <w:fldChar w:fldCharType="end"/>
      </w:r>
    </w:p>
    <w:p w:rsidR="00556BB9" w:rsidRPr="00556BB9" w:rsidRDefault="00556BB9" w:rsidP="00556BB9">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t xml:space="preserve">            </w:t>
      </w:r>
    </w:p>
    <w:p w:rsidR="00015E22" w:rsidRPr="00AA543F" w:rsidRDefault="000B3EFB" w:rsidP="00C30BEF">
      <w:pPr>
        <w:rPr>
          <w:rFonts w:ascii="Calibri" w:hAnsi="Calibri"/>
          <w:sz w:val="24"/>
          <w:szCs w:val="24"/>
        </w:rPr>
      </w:pPr>
      <w:r w:rsidRPr="00FE424C">
        <w:rPr>
          <w:rFonts w:asciiTheme="minorHAnsi" w:hAnsiTheme="minorHAnsi"/>
          <w:sz w:val="24"/>
          <w:szCs w:val="24"/>
        </w:rPr>
        <w:fldChar w:fldCharType="end"/>
      </w:r>
    </w:p>
    <w:p w:rsidR="00015E22" w:rsidRPr="00AA543F" w:rsidRDefault="00015E22" w:rsidP="00C30BEF">
      <w:pPr>
        <w:pStyle w:val="Heading7"/>
        <w:rPr>
          <w:rFonts w:ascii="Calibri" w:hAnsi="Calibri"/>
          <w:szCs w:val="24"/>
        </w:rPr>
      </w:pPr>
      <w:r w:rsidRPr="00AA543F">
        <w:rPr>
          <w:rFonts w:ascii="Calibri" w:hAnsi="Calibri"/>
          <w:szCs w:val="24"/>
        </w:rPr>
        <w:t>Annex</w:t>
      </w:r>
    </w:p>
    <w:bookmarkStart w:id="0" w:name="_GoBack"/>
    <w:p w:rsidR="00A26139" w:rsidRPr="00FE424C" w:rsidRDefault="000B3EFB">
      <w:pPr>
        <w:pStyle w:val="TOC1"/>
        <w:tabs>
          <w:tab w:val="left" w:pos="1440"/>
        </w:tabs>
        <w:rPr>
          <w:rFonts w:asciiTheme="minorHAnsi" w:hAnsiTheme="minorHAnsi"/>
          <w:noProof/>
          <w:szCs w:val="22"/>
          <w:lang w:eastAsia="en-GB"/>
        </w:rPr>
      </w:pPr>
      <w:r w:rsidRPr="00FE424C">
        <w:rPr>
          <w:rFonts w:asciiTheme="minorHAnsi" w:hAnsiTheme="minorHAnsi"/>
          <w:sz w:val="24"/>
          <w:szCs w:val="24"/>
        </w:rPr>
        <w:fldChar w:fldCharType="begin"/>
      </w:r>
      <w:r w:rsidR="00015E22" w:rsidRPr="00FE424C">
        <w:rPr>
          <w:rFonts w:asciiTheme="minorHAnsi" w:hAnsiTheme="minorHAnsi"/>
          <w:sz w:val="24"/>
          <w:szCs w:val="24"/>
        </w:rPr>
        <w:instrText>TOC \t "App   main head,1,App main head single,1"</w:instrText>
      </w:r>
      <w:r w:rsidRPr="00FE424C">
        <w:rPr>
          <w:rFonts w:asciiTheme="minorHAnsi" w:hAnsiTheme="minorHAnsi"/>
          <w:sz w:val="24"/>
          <w:szCs w:val="24"/>
        </w:rPr>
        <w:fldChar w:fldCharType="separate"/>
      </w:r>
      <w:r w:rsidR="00A26139" w:rsidRPr="00FE424C">
        <w:rPr>
          <w:rFonts w:asciiTheme="minorHAnsi" w:hAnsiTheme="minorHAnsi"/>
          <w:noProof/>
        </w:rPr>
        <w:t>Annex A.</w:t>
      </w:r>
      <w:r w:rsidR="00A26139" w:rsidRPr="00FE424C">
        <w:rPr>
          <w:rFonts w:asciiTheme="minorHAnsi" w:hAnsiTheme="minorHAnsi"/>
          <w:noProof/>
          <w:szCs w:val="22"/>
          <w:lang w:eastAsia="en-GB"/>
        </w:rPr>
        <w:tab/>
      </w:r>
      <w:r w:rsidR="00EC5FEA">
        <w:rPr>
          <w:rFonts w:asciiTheme="minorHAnsi" w:hAnsiTheme="minorHAnsi"/>
          <w:noProof/>
        </w:rPr>
        <w:t>The Licence</w:t>
      </w:r>
      <w:r w:rsidR="00A26139" w:rsidRPr="00FE424C">
        <w:rPr>
          <w:rFonts w:asciiTheme="minorHAnsi" w:hAnsiTheme="minorHAnsi"/>
          <w:noProof/>
        </w:rPr>
        <w:tab/>
      </w:r>
      <w:r w:rsidRPr="00FE424C">
        <w:rPr>
          <w:rFonts w:asciiTheme="minorHAnsi" w:hAnsiTheme="minorHAnsi"/>
          <w:noProof/>
        </w:rPr>
        <w:fldChar w:fldCharType="begin"/>
      </w:r>
      <w:r w:rsidR="00A26139" w:rsidRPr="00FE424C">
        <w:rPr>
          <w:rFonts w:asciiTheme="minorHAnsi" w:hAnsiTheme="minorHAnsi"/>
          <w:noProof/>
        </w:rPr>
        <w:instrText xml:space="preserve"> PAGEREF _Toc296084209 \h </w:instrText>
      </w:r>
      <w:r w:rsidRPr="00FE424C">
        <w:rPr>
          <w:rFonts w:asciiTheme="minorHAnsi" w:hAnsiTheme="minorHAnsi"/>
          <w:noProof/>
        </w:rPr>
      </w:r>
      <w:r w:rsidRPr="00FE424C">
        <w:rPr>
          <w:rFonts w:asciiTheme="minorHAnsi" w:hAnsiTheme="minorHAnsi"/>
          <w:noProof/>
        </w:rPr>
        <w:fldChar w:fldCharType="separate"/>
      </w:r>
      <w:r w:rsidR="00D21F2E">
        <w:rPr>
          <w:rFonts w:asciiTheme="minorHAnsi" w:hAnsiTheme="minorHAnsi"/>
          <w:noProof/>
        </w:rPr>
        <w:t>48</w:t>
      </w:r>
      <w:r w:rsidRPr="00FE424C">
        <w:rPr>
          <w:rFonts w:asciiTheme="minorHAnsi" w:hAnsiTheme="minorHAnsi"/>
          <w:noProof/>
        </w:rPr>
        <w:fldChar w:fldCharType="end"/>
      </w:r>
    </w:p>
    <w:p w:rsidR="00A26139" w:rsidRPr="00FE424C" w:rsidRDefault="00A26139">
      <w:pPr>
        <w:pStyle w:val="TOC1"/>
        <w:tabs>
          <w:tab w:val="left" w:pos="1440"/>
        </w:tabs>
        <w:rPr>
          <w:rFonts w:asciiTheme="minorHAnsi" w:hAnsiTheme="minorHAnsi"/>
          <w:noProof/>
          <w:szCs w:val="22"/>
          <w:lang w:eastAsia="en-GB"/>
        </w:rPr>
      </w:pPr>
      <w:r w:rsidRPr="00FE424C">
        <w:rPr>
          <w:rFonts w:asciiTheme="minorHAnsi" w:hAnsiTheme="minorHAnsi"/>
          <w:noProof/>
        </w:rPr>
        <w:t>Annex B.</w:t>
      </w:r>
      <w:r w:rsidRPr="00FE424C">
        <w:rPr>
          <w:rFonts w:asciiTheme="minorHAnsi" w:hAnsiTheme="minorHAnsi"/>
          <w:noProof/>
          <w:szCs w:val="22"/>
          <w:lang w:eastAsia="en-GB"/>
        </w:rPr>
        <w:tab/>
      </w:r>
      <w:r w:rsidRPr="00FE424C">
        <w:rPr>
          <w:rFonts w:asciiTheme="minorHAnsi" w:hAnsiTheme="minorHAnsi"/>
          <w:noProof/>
        </w:rPr>
        <w:t>Variations</w:t>
      </w:r>
      <w:r w:rsidRPr="00FE424C">
        <w:rPr>
          <w:rFonts w:asciiTheme="minorHAnsi" w:hAnsiTheme="minorHAnsi"/>
          <w:noProof/>
        </w:rPr>
        <w:tab/>
      </w:r>
      <w:r w:rsidR="000B3EFB" w:rsidRPr="00FE424C">
        <w:rPr>
          <w:rFonts w:asciiTheme="minorHAnsi" w:hAnsiTheme="minorHAnsi"/>
          <w:noProof/>
        </w:rPr>
        <w:fldChar w:fldCharType="begin"/>
      </w:r>
      <w:r w:rsidRPr="00FE424C">
        <w:rPr>
          <w:rFonts w:asciiTheme="minorHAnsi" w:hAnsiTheme="minorHAnsi"/>
          <w:noProof/>
        </w:rPr>
        <w:instrText xml:space="preserve"> PAGEREF _Toc296084210 \h </w:instrText>
      </w:r>
      <w:r w:rsidR="000B3EFB" w:rsidRPr="00FE424C">
        <w:rPr>
          <w:rFonts w:asciiTheme="minorHAnsi" w:hAnsiTheme="minorHAnsi"/>
          <w:noProof/>
        </w:rPr>
      </w:r>
      <w:r w:rsidR="000B3EFB" w:rsidRPr="00FE424C">
        <w:rPr>
          <w:rFonts w:asciiTheme="minorHAnsi" w:hAnsiTheme="minorHAnsi"/>
          <w:noProof/>
        </w:rPr>
        <w:fldChar w:fldCharType="separate"/>
      </w:r>
      <w:r w:rsidR="00D21F2E">
        <w:rPr>
          <w:rFonts w:asciiTheme="minorHAnsi" w:hAnsiTheme="minorHAnsi"/>
          <w:noProof/>
        </w:rPr>
        <w:t>49</w:t>
      </w:r>
      <w:r w:rsidR="000B3EFB" w:rsidRPr="00FE424C">
        <w:rPr>
          <w:rFonts w:asciiTheme="minorHAnsi" w:hAnsiTheme="minorHAnsi"/>
          <w:noProof/>
        </w:rPr>
        <w:fldChar w:fldCharType="end"/>
      </w:r>
    </w:p>
    <w:p w:rsidR="00015E22" w:rsidRPr="00AA543F" w:rsidRDefault="000B3EFB" w:rsidP="00C30BEF">
      <w:pPr>
        <w:rPr>
          <w:rFonts w:ascii="Calibri" w:hAnsi="Calibri"/>
          <w:sz w:val="24"/>
          <w:szCs w:val="24"/>
        </w:rPr>
      </w:pPr>
      <w:r w:rsidRPr="00FE424C">
        <w:rPr>
          <w:rFonts w:asciiTheme="minorHAnsi" w:hAnsiTheme="minorHAnsi"/>
          <w:sz w:val="24"/>
          <w:szCs w:val="24"/>
        </w:rPr>
        <w:fldChar w:fldCharType="end"/>
      </w:r>
    </w:p>
    <w:p w:rsidR="00015E22" w:rsidRPr="00AA543F" w:rsidRDefault="00015E22" w:rsidP="00C30BEF">
      <w:pPr>
        <w:rPr>
          <w:rFonts w:ascii="Calibri" w:hAnsi="Calibri"/>
          <w:sz w:val="24"/>
          <w:szCs w:val="24"/>
        </w:rPr>
        <w:sectPr w:rsidR="00015E22" w:rsidRPr="00AA543F" w:rsidSect="00C30BEF">
          <w:headerReference w:type="default" r:id="rId8"/>
          <w:footerReference w:type="default" r:id="rId9"/>
          <w:pgSz w:w="11907" w:h="16840"/>
          <w:pgMar w:top="1440" w:right="1800" w:bottom="1440" w:left="1800" w:header="720" w:footer="720" w:gutter="0"/>
          <w:paperSrc w:first="2" w:other="2"/>
          <w:cols w:space="708"/>
          <w:docGrid w:linePitch="360"/>
        </w:sectPr>
      </w:pPr>
    </w:p>
    <w:bookmarkEnd w:id="0"/>
    <w:p w:rsidR="00015E22" w:rsidRPr="00AA543F" w:rsidRDefault="00015E22" w:rsidP="002F68AD">
      <w:pPr>
        <w:pStyle w:val="NormalSpaced"/>
        <w:spacing w:line="288" w:lineRule="auto"/>
        <w:rPr>
          <w:rFonts w:ascii="Calibri" w:hAnsi="Calibri"/>
          <w:sz w:val="24"/>
          <w:szCs w:val="24"/>
        </w:rPr>
      </w:pPr>
      <w:r w:rsidRPr="00AA543F">
        <w:rPr>
          <w:rFonts w:ascii="Calibri" w:hAnsi="Calibri"/>
          <w:b/>
          <w:sz w:val="24"/>
          <w:szCs w:val="24"/>
        </w:rPr>
        <w:lastRenderedPageBreak/>
        <w:t>THIS  AGREEMENT</w:t>
      </w:r>
      <w:r w:rsidRPr="00AA543F">
        <w:rPr>
          <w:rFonts w:ascii="Calibri" w:hAnsi="Calibri"/>
          <w:sz w:val="24"/>
          <w:szCs w:val="24"/>
        </w:rPr>
        <w:t xml:space="preserve"> is </w:t>
      </w:r>
      <w:r w:rsidR="00FE424C">
        <w:rPr>
          <w:rFonts w:ascii="Calibri" w:hAnsi="Calibri"/>
          <w:sz w:val="24"/>
          <w:szCs w:val="24"/>
        </w:rPr>
        <w:t xml:space="preserve">made on the </w:t>
      </w:r>
      <w:r w:rsidR="00FE424C">
        <w:rPr>
          <w:rFonts w:ascii="Calibri" w:hAnsi="Calibri"/>
          <w:sz w:val="24"/>
          <w:szCs w:val="24"/>
        </w:rPr>
        <w:tab/>
      </w:r>
      <w:r w:rsidR="00FE424C">
        <w:rPr>
          <w:rFonts w:ascii="Calibri" w:hAnsi="Calibri"/>
          <w:sz w:val="24"/>
          <w:szCs w:val="24"/>
        </w:rPr>
        <w:tab/>
      </w:r>
      <w:r>
        <w:rPr>
          <w:rFonts w:ascii="Calibri" w:hAnsi="Calibri"/>
          <w:sz w:val="24"/>
          <w:szCs w:val="24"/>
        </w:rPr>
        <w:t xml:space="preserve"> </w:t>
      </w:r>
      <w:r w:rsidRPr="00AA543F">
        <w:rPr>
          <w:rFonts w:ascii="Calibri" w:hAnsi="Calibri"/>
          <w:sz w:val="24"/>
          <w:szCs w:val="24"/>
        </w:rPr>
        <w:t>da</w:t>
      </w:r>
      <w:r w:rsidR="00FE424C">
        <w:rPr>
          <w:rFonts w:ascii="Calibri" w:hAnsi="Calibri"/>
          <w:sz w:val="24"/>
          <w:szCs w:val="24"/>
        </w:rPr>
        <w:t>y of</w:t>
      </w:r>
      <w:r w:rsidR="00FE424C">
        <w:rPr>
          <w:rFonts w:ascii="Calibri" w:hAnsi="Calibri"/>
          <w:sz w:val="24"/>
          <w:szCs w:val="24"/>
        </w:rPr>
        <w:tab/>
      </w:r>
      <w:r w:rsidR="00FE424C">
        <w:rPr>
          <w:rFonts w:ascii="Calibri" w:hAnsi="Calibri"/>
          <w:sz w:val="24"/>
          <w:szCs w:val="24"/>
        </w:rPr>
        <w:tab/>
      </w:r>
      <w:r w:rsidR="00FE424C">
        <w:rPr>
          <w:rFonts w:ascii="Calibri" w:hAnsi="Calibri"/>
          <w:sz w:val="24"/>
          <w:szCs w:val="24"/>
        </w:rPr>
        <w:tab/>
      </w:r>
      <w:r w:rsidR="00FE424C">
        <w:rPr>
          <w:rFonts w:ascii="Calibri" w:hAnsi="Calibri"/>
          <w:sz w:val="24"/>
          <w:szCs w:val="24"/>
        </w:rPr>
        <w:tab/>
      </w:r>
      <w:r>
        <w:rPr>
          <w:rFonts w:ascii="Calibri" w:hAnsi="Calibri"/>
          <w:sz w:val="24"/>
          <w:szCs w:val="24"/>
        </w:rPr>
        <w:t>201</w:t>
      </w:r>
      <w:r w:rsidR="001E2F4C">
        <w:rPr>
          <w:rFonts w:ascii="Calibri" w:hAnsi="Calibri"/>
          <w:sz w:val="24"/>
          <w:szCs w:val="24"/>
        </w:rPr>
        <w:t>9</w:t>
      </w:r>
    </w:p>
    <w:p w:rsidR="00015E22" w:rsidRPr="00AA543F" w:rsidRDefault="00015E22" w:rsidP="002F68AD">
      <w:pPr>
        <w:pStyle w:val="1stIntroHeadings"/>
        <w:spacing w:after="240" w:line="288" w:lineRule="auto"/>
        <w:rPr>
          <w:rFonts w:ascii="Calibri" w:hAnsi="Calibri"/>
          <w:szCs w:val="24"/>
        </w:rPr>
      </w:pPr>
      <w:r w:rsidRPr="00AA543F">
        <w:rPr>
          <w:rFonts w:ascii="Calibri" w:hAnsi="Calibri"/>
          <w:szCs w:val="24"/>
        </w:rPr>
        <w:t>Parties</w:t>
      </w:r>
    </w:p>
    <w:p w:rsidR="00015E22" w:rsidRPr="00AA543F" w:rsidRDefault="00015E22" w:rsidP="002F68AD">
      <w:pPr>
        <w:pStyle w:val="1Parties"/>
        <w:spacing w:after="240" w:line="288" w:lineRule="auto"/>
        <w:rPr>
          <w:rFonts w:ascii="Calibri" w:hAnsi="Calibri"/>
          <w:sz w:val="24"/>
          <w:szCs w:val="24"/>
        </w:rPr>
      </w:pPr>
      <w:bookmarkStart w:id="1" w:name="a510891"/>
      <w:r w:rsidRPr="00AA543F">
        <w:rPr>
          <w:rFonts w:ascii="Calibri" w:hAnsi="Calibri"/>
          <w:b/>
          <w:sz w:val="24"/>
          <w:szCs w:val="24"/>
        </w:rPr>
        <w:t>CHESHIRE EAST BOROUGH COUNCIL</w:t>
      </w:r>
      <w:r w:rsidRPr="00AA543F">
        <w:rPr>
          <w:rFonts w:ascii="Calibri" w:hAnsi="Calibri"/>
          <w:sz w:val="24"/>
          <w:szCs w:val="24"/>
        </w:rPr>
        <w:t>, of WESTFIELDS, MIDDLEWICH ROAD, SANDBACH, CHESHIRE, CW11 1HZ (the “</w:t>
      </w:r>
      <w:r w:rsidRPr="00AA543F">
        <w:rPr>
          <w:rFonts w:ascii="Calibri" w:hAnsi="Calibri"/>
          <w:b/>
          <w:sz w:val="24"/>
          <w:szCs w:val="24"/>
        </w:rPr>
        <w:t>Council</w:t>
      </w:r>
      <w:r w:rsidRPr="00AA543F">
        <w:rPr>
          <w:rFonts w:ascii="Calibri" w:hAnsi="Calibri"/>
          <w:sz w:val="24"/>
          <w:szCs w:val="24"/>
        </w:rPr>
        <w:t>”)</w:t>
      </w:r>
    </w:p>
    <w:p w:rsidR="00015E22" w:rsidRPr="00AA543F" w:rsidRDefault="0071057B" w:rsidP="002F68AD">
      <w:pPr>
        <w:pStyle w:val="1Parties"/>
        <w:spacing w:after="240" w:line="288" w:lineRule="auto"/>
        <w:rPr>
          <w:rFonts w:ascii="Calibri" w:hAnsi="Calibri"/>
          <w:sz w:val="24"/>
          <w:szCs w:val="24"/>
        </w:rPr>
      </w:pPr>
      <w:bookmarkStart w:id="2" w:name="a290628"/>
      <w:bookmarkEnd w:id="1"/>
      <w:r>
        <w:rPr>
          <w:rFonts w:ascii="Calibri" w:hAnsi="Calibri"/>
          <w:b/>
          <w:sz w:val="24"/>
          <w:szCs w:val="24"/>
        </w:rPr>
        <w:t>INSERT PROVIDER NAME</w:t>
      </w:r>
      <w:r w:rsidR="00B82D60">
        <w:rPr>
          <w:rFonts w:ascii="Calibri" w:hAnsi="Calibri"/>
          <w:color w:val="FF0000"/>
          <w:sz w:val="24"/>
          <w:szCs w:val="24"/>
        </w:rPr>
        <w:t xml:space="preserve"> </w:t>
      </w:r>
      <w:r w:rsidR="00310CBC">
        <w:rPr>
          <w:rFonts w:ascii="Calibri" w:hAnsi="Calibri"/>
          <w:sz w:val="24"/>
          <w:szCs w:val="24"/>
        </w:rPr>
        <w:t xml:space="preserve">of </w:t>
      </w:r>
      <w:r>
        <w:rPr>
          <w:rFonts w:ascii="Calibri" w:hAnsi="Calibri"/>
          <w:sz w:val="24"/>
          <w:szCs w:val="24"/>
        </w:rPr>
        <w:t>INSERT DETAILS</w:t>
      </w:r>
      <w:r w:rsidR="00015E22" w:rsidRPr="00AA543F">
        <w:rPr>
          <w:rFonts w:ascii="Calibri" w:hAnsi="Calibri"/>
          <w:sz w:val="24"/>
          <w:szCs w:val="24"/>
        </w:rPr>
        <w:t xml:space="preserve"> </w:t>
      </w:r>
      <w:r>
        <w:rPr>
          <w:rFonts w:ascii="Calibri" w:hAnsi="Calibri"/>
          <w:sz w:val="24"/>
          <w:szCs w:val="24"/>
        </w:rPr>
        <w:t>(</w:t>
      </w:r>
      <w:r w:rsidR="00015E22" w:rsidRPr="00AA543F">
        <w:rPr>
          <w:rFonts w:ascii="Calibri" w:hAnsi="Calibri"/>
          <w:sz w:val="24"/>
          <w:szCs w:val="24"/>
        </w:rPr>
        <w:t>“</w:t>
      </w:r>
      <w:r w:rsidR="00015E22" w:rsidRPr="00AA543F">
        <w:rPr>
          <w:rFonts w:ascii="Calibri" w:hAnsi="Calibri"/>
          <w:b/>
          <w:sz w:val="24"/>
          <w:szCs w:val="24"/>
        </w:rPr>
        <w:t>Concession Operator</w:t>
      </w:r>
      <w:r w:rsidR="00015E22" w:rsidRPr="00AA543F">
        <w:rPr>
          <w:rFonts w:ascii="Calibri" w:hAnsi="Calibri"/>
          <w:sz w:val="24"/>
          <w:szCs w:val="24"/>
        </w:rPr>
        <w:t>”)</w:t>
      </w:r>
      <w:bookmarkEnd w:id="2"/>
    </w:p>
    <w:p w:rsidR="00015E22" w:rsidRPr="00AA543F" w:rsidRDefault="00015E22" w:rsidP="002F68AD">
      <w:pPr>
        <w:pStyle w:val="1stIntroHeadings"/>
        <w:spacing w:after="240" w:line="288" w:lineRule="auto"/>
        <w:rPr>
          <w:rFonts w:ascii="Calibri" w:hAnsi="Calibri"/>
          <w:szCs w:val="24"/>
        </w:rPr>
      </w:pPr>
      <w:r>
        <w:rPr>
          <w:rFonts w:ascii="Calibri" w:hAnsi="Calibri"/>
          <w:szCs w:val="24"/>
        </w:rPr>
        <w:t>Whereas</w:t>
      </w:r>
    </w:p>
    <w:p w:rsidR="00015E22" w:rsidRPr="00D505F2" w:rsidRDefault="00015E22" w:rsidP="002F68AD">
      <w:pPr>
        <w:pStyle w:val="ABackground"/>
        <w:spacing w:after="240" w:line="288" w:lineRule="auto"/>
        <w:rPr>
          <w:rFonts w:ascii="Calibri" w:hAnsi="Calibri"/>
          <w:sz w:val="24"/>
          <w:szCs w:val="24"/>
        </w:rPr>
      </w:pPr>
      <w:bookmarkStart w:id="3" w:name="a500210"/>
      <w:r w:rsidRPr="00D505F2">
        <w:rPr>
          <w:rFonts w:ascii="Calibri" w:hAnsi="Calibri"/>
          <w:sz w:val="24"/>
          <w:szCs w:val="24"/>
        </w:rPr>
        <w:t>The Council has undertaken a procurement exercise to let a Service Concession Agreement through the issue of an Invitation to Tender.</w:t>
      </w:r>
      <w:bookmarkEnd w:id="3"/>
    </w:p>
    <w:p w:rsidR="00015E22" w:rsidRPr="00D505F2" w:rsidRDefault="00015E22" w:rsidP="002F68AD">
      <w:pPr>
        <w:pStyle w:val="ABackground"/>
        <w:spacing w:after="240" w:line="288" w:lineRule="auto"/>
        <w:rPr>
          <w:rFonts w:ascii="Calibri" w:hAnsi="Calibri"/>
          <w:sz w:val="24"/>
          <w:szCs w:val="24"/>
        </w:rPr>
      </w:pPr>
      <w:bookmarkStart w:id="4" w:name="a322672"/>
      <w:r w:rsidRPr="00D505F2">
        <w:rPr>
          <w:rFonts w:ascii="Calibri" w:hAnsi="Calibri"/>
          <w:sz w:val="24"/>
          <w:szCs w:val="24"/>
        </w:rPr>
        <w:t>The Concession Operator submitted a Tender in response to the Invitation to Tender and in consideration of the Concession Operator’s payment of the Charges the Council permits the Concession Operator to deliver the Services on the terms set out in this agreement.</w:t>
      </w:r>
      <w:bookmarkStart w:id="5" w:name="a762432"/>
      <w:bookmarkEnd w:id="4"/>
    </w:p>
    <w:p w:rsidR="00015E22" w:rsidRPr="00AA543F" w:rsidRDefault="00015E22" w:rsidP="002F68AD">
      <w:pPr>
        <w:pStyle w:val="1stIntroHeadings"/>
        <w:spacing w:after="240" w:line="288" w:lineRule="auto"/>
        <w:rPr>
          <w:rFonts w:ascii="Calibri" w:hAnsi="Calibri"/>
          <w:szCs w:val="24"/>
        </w:rPr>
      </w:pPr>
      <w:bookmarkStart w:id="6" w:name="main"/>
      <w:bookmarkEnd w:id="5"/>
      <w:r w:rsidRPr="00AA543F">
        <w:rPr>
          <w:rFonts w:ascii="Calibri" w:hAnsi="Calibri"/>
          <w:szCs w:val="24"/>
        </w:rPr>
        <w:t>Agreed terms</w:t>
      </w:r>
    </w:p>
    <w:p w:rsidR="00015E22" w:rsidRPr="00AA543F" w:rsidRDefault="00015E22" w:rsidP="002F68AD">
      <w:pPr>
        <w:pStyle w:val="Heading1"/>
        <w:spacing w:after="240" w:line="288" w:lineRule="auto"/>
        <w:rPr>
          <w:rFonts w:ascii="Calibri" w:hAnsi="Calibri"/>
          <w:sz w:val="24"/>
          <w:szCs w:val="24"/>
        </w:rPr>
      </w:pPr>
      <w:bookmarkStart w:id="7" w:name="a516762"/>
      <w:bookmarkStart w:id="8" w:name="_Toc296084169"/>
      <w:r w:rsidRPr="00AA543F">
        <w:rPr>
          <w:rFonts w:ascii="Calibri" w:hAnsi="Calibri"/>
          <w:sz w:val="24"/>
          <w:szCs w:val="24"/>
        </w:rPr>
        <w:t>Interpretation</w:t>
      </w:r>
      <w:bookmarkEnd w:id="7"/>
      <w:bookmarkEnd w:id="8"/>
    </w:p>
    <w:p w:rsidR="00470A31" w:rsidRPr="00B9283D" w:rsidRDefault="00015E22" w:rsidP="00B9283D">
      <w:pPr>
        <w:pStyle w:val="Heading2"/>
        <w:spacing w:after="240" w:line="288" w:lineRule="auto"/>
        <w:rPr>
          <w:rStyle w:val="Defterm"/>
          <w:rFonts w:ascii="Calibri" w:hAnsi="Calibri"/>
          <w:b w:val="0"/>
          <w:sz w:val="24"/>
          <w:szCs w:val="24"/>
        </w:rPr>
      </w:pPr>
      <w:r w:rsidRPr="00AA543F">
        <w:rPr>
          <w:rFonts w:ascii="Calibri" w:hAnsi="Calibri"/>
          <w:sz w:val="24"/>
          <w:szCs w:val="24"/>
        </w:rPr>
        <w:t>The definitions and rules of interpretation in this clause apply in this agreement.</w:t>
      </w:r>
    </w:p>
    <w:p w:rsidR="0033720B" w:rsidRPr="008746B1" w:rsidRDefault="008746B1" w:rsidP="00B9283D">
      <w:pPr>
        <w:pStyle w:val="Definitions"/>
        <w:spacing w:after="240" w:line="288" w:lineRule="auto"/>
        <w:rPr>
          <w:rStyle w:val="Defterm"/>
          <w:rFonts w:ascii="Calibri" w:hAnsi="Calibri"/>
          <w:b w:val="0"/>
          <w:sz w:val="24"/>
          <w:szCs w:val="24"/>
        </w:rPr>
      </w:pPr>
      <w:r>
        <w:rPr>
          <w:rStyle w:val="Defterm"/>
          <w:rFonts w:ascii="Calibri" w:hAnsi="Calibri"/>
          <w:sz w:val="24"/>
          <w:szCs w:val="24"/>
        </w:rPr>
        <w:t xml:space="preserve">Additional </w:t>
      </w:r>
      <w:r w:rsidR="00C57A7D">
        <w:rPr>
          <w:rStyle w:val="Defterm"/>
          <w:rFonts w:ascii="Calibri" w:hAnsi="Calibri"/>
          <w:sz w:val="24"/>
          <w:szCs w:val="24"/>
        </w:rPr>
        <w:t>Licence Fee</w:t>
      </w:r>
      <w:r>
        <w:rPr>
          <w:rStyle w:val="Defterm"/>
          <w:rFonts w:ascii="Calibri" w:hAnsi="Calibri"/>
          <w:sz w:val="24"/>
          <w:szCs w:val="24"/>
        </w:rPr>
        <w:t xml:space="preserve"> </w:t>
      </w:r>
      <w:r w:rsidR="002E0501">
        <w:rPr>
          <w:rStyle w:val="Defterm"/>
          <w:rFonts w:ascii="Calibri" w:hAnsi="Calibri"/>
          <w:sz w:val="24"/>
          <w:szCs w:val="24"/>
        </w:rPr>
        <w:t>Charge</w:t>
      </w:r>
      <w:r>
        <w:rPr>
          <w:rStyle w:val="Defterm"/>
          <w:rFonts w:ascii="Calibri" w:hAnsi="Calibri"/>
          <w:sz w:val="24"/>
          <w:szCs w:val="24"/>
        </w:rPr>
        <w:t xml:space="preserve">: </w:t>
      </w:r>
      <w:r w:rsidR="009F70A2">
        <w:rPr>
          <w:rStyle w:val="Defterm"/>
          <w:rFonts w:ascii="Calibri" w:hAnsi="Calibri"/>
          <w:b w:val="0"/>
          <w:sz w:val="24"/>
          <w:szCs w:val="24"/>
        </w:rPr>
        <w:t>the sum</w:t>
      </w:r>
      <w:r w:rsidR="00B82D60">
        <w:rPr>
          <w:rStyle w:val="Defterm"/>
          <w:rFonts w:ascii="Calibri" w:hAnsi="Calibri"/>
          <w:b w:val="0"/>
          <w:sz w:val="24"/>
          <w:szCs w:val="24"/>
        </w:rPr>
        <w:t xml:space="preserve"> </w:t>
      </w:r>
      <w:r w:rsidR="007A423F">
        <w:rPr>
          <w:rStyle w:val="Defterm"/>
          <w:rFonts w:ascii="Calibri" w:hAnsi="Calibri"/>
          <w:b w:val="0"/>
          <w:sz w:val="24"/>
          <w:szCs w:val="24"/>
        </w:rPr>
        <w:t>which become</w:t>
      </w:r>
      <w:r w:rsidR="00153F3A">
        <w:rPr>
          <w:rStyle w:val="Defterm"/>
          <w:rFonts w:ascii="Calibri" w:hAnsi="Calibri"/>
          <w:b w:val="0"/>
          <w:sz w:val="24"/>
          <w:szCs w:val="24"/>
        </w:rPr>
        <w:t>s</w:t>
      </w:r>
      <w:r w:rsidR="00F475A7">
        <w:rPr>
          <w:rStyle w:val="Defterm"/>
          <w:rFonts w:ascii="Calibri" w:hAnsi="Calibri"/>
          <w:b w:val="0"/>
          <w:sz w:val="24"/>
          <w:szCs w:val="24"/>
        </w:rPr>
        <w:t xml:space="preserve"> due and payable by the Concession Operator to the Council in accordance with the provisions of this agreement</w:t>
      </w:r>
      <w:r w:rsidR="00D5540D">
        <w:rPr>
          <w:rStyle w:val="Defterm"/>
          <w:rFonts w:ascii="Calibri" w:hAnsi="Calibri"/>
          <w:b w:val="0"/>
          <w:sz w:val="24"/>
          <w:szCs w:val="24"/>
        </w:rPr>
        <w:t xml:space="preserve"> and as set out in the Tende</w:t>
      </w:r>
      <w:r w:rsidR="006C717C">
        <w:rPr>
          <w:rStyle w:val="Defterm"/>
          <w:rFonts w:ascii="Calibri" w:hAnsi="Calibri"/>
          <w:b w:val="0"/>
          <w:sz w:val="24"/>
          <w:szCs w:val="24"/>
        </w:rPr>
        <w:t xml:space="preserve">r and as detailed at Schedule </w:t>
      </w:r>
      <w:r w:rsidR="006844F1">
        <w:rPr>
          <w:rStyle w:val="Defterm"/>
          <w:rFonts w:ascii="Calibri" w:hAnsi="Calibri"/>
          <w:b w:val="0"/>
          <w:sz w:val="24"/>
          <w:szCs w:val="24"/>
        </w:rPr>
        <w:t>2.</w:t>
      </w:r>
    </w:p>
    <w:p w:rsidR="00015E22" w:rsidRPr="00B04FCD" w:rsidRDefault="00015E22" w:rsidP="002F68AD">
      <w:pPr>
        <w:pStyle w:val="Definitions"/>
        <w:spacing w:after="240" w:line="288" w:lineRule="auto"/>
        <w:rPr>
          <w:rStyle w:val="Defterm"/>
          <w:rFonts w:asciiTheme="minorHAnsi" w:hAnsiTheme="minorHAnsi"/>
          <w:b w:val="0"/>
          <w:sz w:val="24"/>
          <w:szCs w:val="24"/>
        </w:rPr>
      </w:pPr>
      <w:r w:rsidRPr="00AA543F">
        <w:rPr>
          <w:rStyle w:val="Defterm"/>
          <w:rFonts w:ascii="Calibri" w:hAnsi="Calibri"/>
          <w:sz w:val="24"/>
          <w:szCs w:val="24"/>
        </w:rPr>
        <w:t xml:space="preserve">Best Industry Practice: </w:t>
      </w:r>
      <w:r w:rsidRPr="00AA543F">
        <w:rPr>
          <w:rStyle w:val="Defterm"/>
          <w:rFonts w:ascii="Calibri" w:hAnsi="Calibri"/>
          <w:b w:val="0"/>
          <w:sz w:val="24"/>
          <w:szCs w:val="24"/>
        </w:rPr>
        <w:t>the standards which fall w</w:t>
      </w:r>
      <w:r>
        <w:rPr>
          <w:rStyle w:val="Defterm"/>
          <w:rFonts w:ascii="Calibri" w:hAnsi="Calibri"/>
          <w:b w:val="0"/>
          <w:sz w:val="24"/>
          <w:szCs w:val="24"/>
        </w:rPr>
        <w:t>ithin</w:t>
      </w:r>
      <w:r w:rsidRPr="00AA543F">
        <w:rPr>
          <w:rStyle w:val="Defterm"/>
          <w:rFonts w:ascii="Calibri" w:hAnsi="Calibri"/>
          <w:b w:val="0"/>
          <w:sz w:val="24"/>
          <w:szCs w:val="24"/>
        </w:rPr>
        <w:t xml:space="preserve"> the upper quartile in the relevant industry for the provision of comparable services which are substantially similar to the Business and its services or the relevant part of them, having regard to factors such as the nature and size of the parties, the service levels, the term, the </w:t>
      </w:r>
      <w:r w:rsidRPr="00B04FCD">
        <w:rPr>
          <w:rStyle w:val="Defterm"/>
          <w:rFonts w:asciiTheme="minorHAnsi" w:hAnsiTheme="minorHAnsi"/>
          <w:b w:val="0"/>
          <w:sz w:val="24"/>
          <w:szCs w:val="24"/>
        </w:rPr>
        <w:t>pricing structure and any other relevant factors.</w:t>
      </w:r>
    </w:p>
    <w:p w:rsidR="00104889" w:rsidRPr="00B04FCD" w:rsidRDefault="00104889" w:rsidP="00B04FCD">
      <w:pPr>
        <w:pStyle w:val="Definitions"/>
        <w:rPr>
          <w:rStyle w:val="Defterm"/>
          <w:rFonts w:asciiTheme="minorHAnsi" w:hAnsiTheme="minorHAnsi" w:cs="Arial"/>
          <w:b w:val="0"/>
          <w:color w:val="auto"/>
          <w:sz w:val="24"/>
          <w:szCs w:val="24"/>
        </w:rPr>
      </w:pPr>
      <w:r w:rsidRPr="00B04FCD">
        <w:rPr>
          <w:rStyle w:val="Defterm"/>
          <w:rFonts w:asciiTheme="minorHAnsi" w:hAnsiTheme="minorHAnsi" w:cs="Arial"/>
          <w:sz w:val="24"/>
          <w:szCs w:val="24"/>
        </w:rPr>
        <w:t>Bribery Act</w:t>
      </w:r>
      <w:r w:rsidRPr="00B04FCD">
        <w:rPr>
          <w:rFonts w:asciiTheme="minorHAnsi" w:hAnsiTheme="minorHAnsi" w:cs="Arial"/>
          <w:b/>
          <w:sz w:val="24"/>
          <w:szCs w:val="24"/>
        </w:rPr>
        <w:t>:</w:t>
      </w:r>
      <w:r w:rsidRPr="00B04FCD">
        <w:rPr>
          <w:rFonts w:asciiTheme="minorHAnsi" w:hAnsiTheme="minorHAnsi" w:cs="Arial"/>
          <w:sz w:val="24"/>
          <w:szCs w:val="24"/>
        </w:rPr>
        <w:t xml:space="preserve"> the Bribery Act 2010 and any subordinate legislation made under that Act from time to time together with any guidance or codes of practice issued by the relevant government department concerning the legislation.</w:t>
      </w:r>
    </w:p>
    <w:p w:rsidR="00015E22" w:rsidRPr="00B04FCD" w:rsidRDefault="00015E22" w:rsidP="002F68AD">
      <w:pPr>
        <w:pStyle w:val="Definitions"/>
        <w:spacing w:after="240" w:line="288" w:lineRule="auto"/>
        <w:rPr>
          <w:rFonts w:asciiTheme="minorHAnsi" w:hAnsiTheme="minorHAnsi"/>
          <w:sz w:val="24"/>
          <w:szCs w:val="24"/>
        </w:rPr>
      </w:pPr>
      <w:r w:rsidRPr="00B04FCD">
        <w:rPr>
          <w:rStyle w:val="Defterm"/>
          <w:rFonts w:asciiTheme="minorHAnsi" w:hAnsiTheme="minorHAnsi"/>
          <w:sz w:val="24"/>
          <w:szCs w:val="24"/>
        </w:rPr>
        <w:t>Business</w:t>
      </w:r>
      <w:r w:rsidRPr="00B04FCD">
        <w:rPr>
          <w:rFonts w:asciiTheme="minorHAnsi" w:hAnsiTheme="minorHAnsi"/>
          <w:b/>
          <w:sz w:val="24"/>
          <w:szCs w:val="24"/>
        </w:rPr>
        <w:t>:</w:t>
      </w:r>
      <w:r w:rsidRPr="00B04FCD">
        <w:rPr>
          <w:rFonts w:asciiTheme="minorHAnsi" w:hAnsiTheme="minorHAnsi"/>
          <w:sz w:val="24"/>
          <w:szCs w:val="24"/>
        </w:rPr>
        <w:t xml:space="preserve"> the business of </w:t>
      </w:r>
      <w:r w:rsidR="00FE424C" w:rsidRPr="00B04FCD">
        <w:rPr>
          <w:rFonts w:asciiTheme="minorHAnsi" w:hAnsiTheme="minorHAnsi"/>
          <w:sz w:val="24"/>
          <w:szCs w:val="24"/>
        </w:rPr>
        <w:t>catering</w:t>
      </w:r>
      <w:r w:rsidRPr="00B04FCD">
        <w:rPr>
          <w:rFonts w:asciiTheme="minorHAnsi" w:hAnsiTheme="minorHAnsi"/>
          <w:sz w:val="24"/>
          <w:szCs w:val="24"/>
        </w:rPr>
        <w:t>, which provides the Services in respect of this agreement.</w:t>
      </w:r>
    </w:p>
    <w:p w:rsidR="00015E22" w:rsidRPr="00AA543F" w:rsidRDefault="00015E22" w:rsidP="002F68AD">
      <w:pPr>
        <w:pStyle w:val="Definitions"/>
        <w:spacing w:after="240" w:line="288" w:lineRule="auto"/>
        <w:rPr>
          <w:rFonts w:ascii="Calibri" w:hAnsi="Calibri"/>
          <w:sz w:val="24"/>
          <w:szCs w:val="24"/>
        </w:rPr>
      </w:pPr>
      <w:r w:rsidRPr="00AA543F">
        <w:rPr>
          <w:rStyle w:val="Defterm"/>
          <w:rFonts w:ascii="Calibri" w:hAnsi="Calibri"/>
          <w:sz w:val="24"/>
          <w:szCs w:val="24"/>
        </w:rPr>
        <w:t>Business Day</w:t>
      </w:r>
      <w:r w:rsidRPr="00AA543F">
        <w:rPr>
          <w:rFonts w:ascii="Calibri" w:hAnsi="Calibri"/>
          <w:b/>
          <w:sz w:val="24"/>
          <w:szCs w:val="24"/>
        </w:rPr>
        <w:t>:</w:t>
      </w:r>
      <w:r w:rsidRPr="00AA543F">
        <w:rPr>
          <w:rFonts w:ascii="Calibri" w:hAnsi="Calibri"/>
          <w:sz w:val="24"/>
          <w:szCs w:val="24"/>
        </w:rPr>
        <w:t xml:space="preserve"> a day other than a Saturday, Sunday or public holiday in </w:t>
      </w:r>
      <w:smartTag w:uri="urn:schemas-microsoft-com:office:smarttags" w:element="country-region">
        <w:r w:rsidRPr="00AA543F">
          <w:rPr>
            <w:rFonts w:ascii="Calibri" w:hAnsi="Calibri"/>
            <w:sz w:val="24"/>
            <w:szCs w:val="24"/>
          </w:rPr>
          <w:t>England</w:t>
        </w:r>
      </w:smartTag>
      <w:r w:rsidRPr="00AA543F">
        <w:rPr>
          <w:rFonts w:ascii="Calibri" w:hAnsi="Calibri"/>
          <w:sz w:val="24"/>
          <w:szCs w:val="24"/>
        </w:rPr>
        <w:t xml:space="preserve"> when banks in </w:t>
      </w:r>
      <w:smartTag w:uri="urn:schemas-microsoft-com:office:smarttags" w:element="City">
        <w:smartTag w:uri="urn:schemas-microsoft-com:office:smarttags" w:element="place">
          <w:r w:rsidRPr="00AA543F">
            <w:rPr>
              <w:rFonts w:ascii="Calibri" w:hAnsi="Calibri"/>
              <w:sz w:val="24"/>
              <w:szCs w:val="24"/>
            </w:rPr>
            <w:t>London</w:t>
          </w:r>
        </w:smartTag>
      </w:smartTag>
      <w:r w:rsidRPr="00AA543F">
        <w:rPr>
          <w:rFonts w:ascii="Calibri" w:hAnsi="Calibri"/>
          <w:sz w:val="24"/>
          <w:szCs w:val="24"/>
        </w:rPr>
        <w:t xml:space="preserve"> are open for business.</w:t>
      </w:r>
    </w:p>
    <w:p w:rsidR="00015E22" w:rsidRPr="00AA543F" w:rsidRDefault="00015E22" w:rsidP="002F68AD">
      <w:pPr>
        <w:pStyle w:val="Definitions"/>
        <w:spacing w:after="240" w:line="288" w:lineRule="auto"/>
        <w:rPr>
          <w:rStyle w:val="Defterm"/>
          <w:rFonts w:ascii="Calibri" w:hAnsi="Calibri"/>
          <w:b w:val="0"/>
          <w:sz w:val="24"/>
          <w:szCs w:val="24"/>
        </w:rPr>
      </w:pPr>
      <w:r w:rsidRPr="00AA543F">
        <w:rPr>
          <w:rStyle w:val="Defterm"/>
          <w:rFonts w:ascii="Calibri" w:hAnsi="Calibri"/>
          <w:sz w:val="24"/>
          <w:szCs w:val="24"/>
        </w:rPr>
        <w:t xml:space="preserve">Charges: </w:t>
      </w:r>
      <w:r w:rsidRPr="00AA543F">
        <w:rPr>
          <w:rStyle w:val="Defterm"/>
          <w:rFonts w:ascii="Calibri" w:hAnsi="Calibri"/>
          <w:b w:val="0"/>
          <w:sz w:val="24"/>
          <w:szCs w:val="24"/>
        </w:rPr>
        <w:t xml:space="preserve">the charges which shall become due and payable by the Concession Operator to the Council in respect of the Services in accordance with the provisions </w:t>
      </w:r>
      <w:r w:rsidRPr="00AA543F">
        <w:rPr>
          <w:rStyle w:val="Defterm"/>
          <w:rFonts w:ascii="Calibri" w:hAnsi="Calibri"/>
          <w:b w:val="0"/>
          <w:sz w:val="24"/>
          <w:szCs w:val="24"/>
        </w:rPr>
        <w:lastRenderedPageBreak/>
        <w:t>of this agreement</w:t>
      </w:r>
      <w:r w:rsidR="00C57A7D">
        <w:rPr>
          <w:rStyle w:val="Defterm"/>
          <w:rFonts w:ascii="Calibri" w:hAnsi="Calibri"/>
          <w:b w:val="0"/>
          <w:sz w:val="24"/>
          <w:szCs w:val="24"/>
        </w:rPr>
        <w:t xml:space="preserve"> and the Licence</w:t>
      </w:r>
      <w:r w:rsidRPr="00AA543F">
        <w:rPr>
          <w:rStyle w:val="Defterm"/>
          <w:rFonts w:ascii="Calibri" w:hAnsi="Calibri"/>
          <w:b w:val="0"/>
          <w:sz w:val="24"/>
          <w:szCs w:val="24"/>
        </w:rPr>
        <w:t xml:space="preserve">, and </w:t>
      </w:r>
      <w:r>
        <w:rPr>
          <w:rStyle w:val="Defterm"/>
          <w:rFonts w:ascii="Calibri" w:hAnsi="Calibri"/>
          <w:b w:val="0"/>
          <w:sz w:val="24"/>
          <w:szCs w:val="24"/>
        </w:rPr>
        <w:t xml:space="preserve">which </w:t>
      </w:r>
      <w:r w:rsidRPr="00AA543F">
        <w:rPr>
          <w:rStyle w:val="Defterm"/>
          <w:rFonts w:ascii="Calibri" w:hAnsi="Calibri"/>
          <w:b w:val="0"/>
          <w:sz w:val="24"/>
          <w:szCs w:val="24"/>
        </w:rPr>
        <w:t xml:space="preserve">shall include the </w:t>
      </w:r>
      <w:r w:rsidR="00D5540D">
        <w:rPr>
          <w:rStyle w:val="Defterm"/>
          <w:rFonts w:ascii="Calibri" w:hAnsi="Calibri"/>
          <w:b w:val="0"/>
          <w:sz w:val="24"/>
          <w:szCs w:val="24"/>
        </w:rPr>
        <w:t xml:space="preserve">base </w:t>
      </w:r>
      <w:r w:rsidR="00C57A7D">
        <w:rPr>
          <w:rStyle w:val="Defterm"/>
          <w:rFonts w:ascii="Calibri" w:hAnsi="Calibri"/>
          <w:b w:val="0"/>
          <w:sz w:val="24"/>
          <w:szCs w:val="24"/>
        </w:rPr>
        <w:t>licence fee</w:t>
      </w:r>
      <w:r w:rsidRPr="00AA543F">
        <w:rPr>
          <w:rStyle w:val="Defterm"/>
          <w:rFonts w:ascii="Calibri" w:hAnsi="Calibri"/>
          <w:b w:val="0"/>
          <w:sz w:val="24"/>
          <w:szCs w:val="24"/>
        </w:rPr>
        <w:t xml:space="preserve"> </w:t>
      </w:r>
      <w:r w:rsidR="00D5540D">
        <w:rPr>
          <w:rStyle w:val="Defterm"/>
          <w:rFonts w:ascii="Calibri" w:hAnsi="Calibri"/>
          <w:b w:val="0"/>
          <w:sz w:val="24"/>
          <w:szCs w:val="24"/>
        </w:rPr>
        <w:t>char</w:t>
      </w:r>
      <w:r w:rsidRPr="00AA543F">
        <w:rPr>
          <w:rStyle w:val="Defterm"/>
          <w:rFonts w:ascii="Calibri" w:hAnsi="Calibri"/>
          <w:b w:val="0"/>
          <w:sz w:val="24"/>
          <w:szCs w:val="24"/>
        </w:rPr>
        <w:t>ge</w:t>
      </w:r>
      <w:r w:rsidR="008746B1">
        <w:rPr>
          <w:rStyle w:val="Defterm"/>
          <w:rFonts w:ascii="Calibri" w:hAnsi="Calibri"/>
          <w:b w:val="0"/>
          <w:sz w:val="24"/>
          <w:szCs w:val="24"/>
        </w:rPr>
        <w:t xml:space="preserve"> (as set out in the Tender and detailed in Schedule </w:t>
      </w:r>
      <w:r w:rsidR="006844F1">
        <w:rPr>
          <w:rStyle w:val="Defterm"/>
          <w:rFonts w:ascii="Calibri" w:hAnsi="Calibri"/>
          <w:b w:val="0"/>
          <w:sz w:val="24"/>
          <w:szCs w:val="24"/>
        </w:rPr>
        <w:t>2</w:t>
      </w:r>
      <w:r w:rsidR="008746B1">
        <w:rPr>
          <w:rStyle w:val="Defterm"/>
          <w:rFonts w:ascii="Calibri" w:hAnsi="Calibri"/>
          <w:b w:val="0"/>
          <w:sz w:val="24"/>
          <w:szCs w:val="24"/>
        </w:rPr>
        <w:t>)</w:t>
      </w:r>
      <w:r w:rsidRPr="00AA543F">
        <w:rPr>
          <w:rStyle w:val="Defterm"/>
          <w:rFonts w:ascii="Calibri" w:hAnsi="Calibri"/>
          <w:b w:val="0"/>
          <w:sz w:val="24"/>
          <w:szCs w:val="24"/>
        </w:rPr>
        <w:t xml:space="preserve"> a</w:t>
      </w:r>
      <w:r>
        <w:rPr>
          <w:rStyle w:val="Defterm"/>
          <w:rFonts w:ascii="Calibri" w:hAnsi="Calibri"/>
          <w:b w:val="0"/>
          <w:sz w:val="24"/>
          <w:szCs w:val="24"/>
        </w:rPr>
        <w:t>n</w:t>
      </w:r>
      <w:r w:rsidRPr="00AA543F">
        <w:rPr>
          <w:rStyle w:val="Defterm"/>
          <w:rFonts w:ascii="Calibri" w:hAnsi="Calibri"/>
          <w:b w:val="0"/>
          <w:sz w:val="24"/>
          <w:szCs w:val="24"/>
        </w:rPr>
        <w:t>d apportionment for utiliti</w:t>
      </w:r>
      <w:r w:rsidR="00C57A7D">
        <w:rPr>
          <w:rStyle w:val="Defterm"/>
          <w:rFonts w:ascii="Calibri" w:hAnsi="Calibri"/>
          <w:b w:val="0"/>
          <w:sz w:val="24"/>
          <w:szCs w:val="24"/>
        </w:rPr>
        <w:t>es as set out in the Licence</w:t>
      </w:r>
      <w:r w:rsidRPr="00AA543F">
        <w:rPr>
          <w:rStyle w:val="Defterm"/>
          <w:rFonts w:ascii="Calibri" w:hAnsi="Calibri"/>
          <w:b w:val="0"/>
          <w:sz w:val="24"/>
          <w:szCs w:val="24"/>
        </w:rPr>
        <w:t xml:space="preserve"> </w:t>
      </w:r>
      <w:r>
        <w:rPr>
          <w:rStyle w:val="Defterm"/>
          <w:rFonts w:ascii="Calibri" w:hAnsi="Calibri"/>
          <w:b w:val="0"/>
          <w:sz w:val="24"/>
          <w:szCs w:val="24"/>
        </w:rPr>
        <w:t>and</w:t>
      </w:r>
      <w:r w:rsidRPr="00AA543F">
        <w:rPr>
          <w:rStyle w:val="Defterm"/>
          <w:rFonts w:ascii="Calibri" w:hAnsi="Calibri"/>
          <w:b w:val="0"/>
          <w:sz w:val="24"/>
          <w:szCs w:val="24"/>
        </w:rPr>
        <w:t xml:space="preserve"> any other </w:t>
      </w:r>
      <w:r>
        <w:rPr>
          <w:rStyle w:val="Defterm"/>
          <w:rFonts w:ascii="Calibri" w:hAnsi="Calibri"/>
          <w:b w:val="0"/>
          <w:sz w:val="24"/>
          <w:szCs w:val="24"/>
        </w:rPr>
        <w:t>payments</w:t>
      </w:r>
      <w:r w:rsidRPr="00AA543F">
        <w:rPr>
          <w:rStyle w:val="Defterm"/>
          <w:rFonts w:ascii="Calibri" w:hAnsi="Calibri"/>
          <w:b w:val="0"/>
          <w:sz w:val="24"/>
          <w:szCs w:val="24"/>
        </w:rPr>
        <w:t xml:space="preserve"> which the Council may from time to time </w:t>
      </w:r>
      <w:r>
        <w:rPr>
          <w:rStyle w:val="Defterm"/>
          <w:rFonts w:ascii="Calibri" w:hAnsi="Calibri"/>
          <w:b w:val="0"/>
          <w:sz w:val="24"/>
          <w:szCs w:val="24"/>
        </w:rPr>
        <w:t>request from the Concession Operator</w:t>
      </w:r>
      <w:r w:rsidRPr="00AA543F">
        <w:rPr>
          <w:rStyle w:val="Defterm"/>
          <w:rFonts w:ascii="Calibri" w:hAnsi="Calibri"/>
          <w:b w:val="0"/>
          <w:sz w:val="24"/>
          <w:szCs w:val="24"/>
        </w:rPr>
        <w:t>.</w:t>
      </w:r>
    </w:p>
    <w:p w:rsidR="00015E22" w:rsidRPr="00AA543F" w:rsidRDefault="00015E22" w:rsidP="002F68AD">
      <w:pPr>
        <w:pStyle w:val="Definitions"/>
        <w:spacing w:after="240" w:line="288" w:lineRule="auto"/>
        <w:rPr>
          <w:rStyle w:val="Defterm"/>
          <w:rFonts w:ascii="Calibri" w:hAnsi="Calibri"/>
          <w:b w:val="0"/>
          <w:sz w:val="24"/>
          <w:szCs w:val="24"/>
        </w:rPr>
      </w:pPr>
      <w:r w:rsidRPr="00AA543F">
        <w:rPr>
          <w:rStyle w:val="Defterm"/>
          <w:rFonts w:ascii="Calibri" w:hAnsi="Calibri"/>
          <w:sz w:val="24"/>
          <w:szCs w:val="24"/>
        </w:rPr>
        <w:t xml:space="preserve">Commercially Sensitive Information: </w:t>
      </w:r>
      <w:r w:rsidRPr="00AA543F">
        <w:rPr>
          <w:rStyle w:val="Defterm"/>
          <w:rFonts w:ascii="Calibri" w:hAnsi="Calibri"/>
          <w:b w:val="0"/>
          <w:sz w:val="24"/>
          <w:szCs w:val="24"/>
        </w:rPr>
        <w:t>the information which the Concession Operator has indicated to the Council that if disclosed by the Council, would cause the Concession Operator significant commercial disadvantage or material financial loss.</w:t>
      </w:r>
    </w:p>
    <w:p w:rsidR="00FE424C" w:rsidRPr="00E927AF" w:rsidRDefault="00FE424C" w:rsidP="00FE424C">
      <w:pPr>
        <w:pStyle w:val="Definitions"/>
        <w:spacing w:after="240" w:line="288" w:lineRule="auto"/>
        <w:rPr>
          <w:rFonts w:ascii="Calibri" w:hAnsi="Calibri"/>
          <w:sz w:val="24"/>
          <w:szCs w:val="24"/>
        </w:rPr>
      </w:pPr>
      <w:r w:rsidRPr="00AA543F">
        <w:rPr>
          <w:rStyle w:val="Defterm"/>
          <w:rFonts w:ascii="Calibri" w:hAnsi="Calibri"/>
          <w:sz w:val="24"/>
          <w:szCs w:val="24"/>
        </w:rPr>
        <w:t>Concession Operator's Business</w:t>
      </w:r>
      <w:r w:rsidRPr="00AA543F">
        <w:rPr>
          <w:rFonts w:ascii="Calibri" w:hAnsi="Calibri"/>
          <w:b/>
          <w:sz w:val="24"/>
          <w:szCs w:val="24"/>
        </w:rPr>
        <w:t>:</w:t>
      </w:r>
      <w:r w:rsidRPr="00AA543F">
        <w:rPr>
          <w:rFonts w:ascii="Calibri" w:hAnsi="Calibri"/>
          <w:sz w:val="24"/>
          <w:szCs w:val="24"/>
        </w:rPr>
        <w:t xml:space="preserve"> the Business as </w:t>
      </w:r>
      <w:r w:rsidRPr="00E927AF">
        <w:rPr>
          <w:rFonts w:asciiTheme="minorHAnsi" w:hAnsiTheme="minorHAnsi"/>
          <w:sz w:val="24"/>
          <w:szCs w:val="24"/>
        </w:rPr>
        <w:t xml:space="preserve">carried on by the Concession </w:t>
      </w:r>
      <w:r w:rsidRPr="00E927AF">
        <w:rPr>
          <w:rFonts w:ascii="Calibri" w:hAnsi="Calibri"/>
          <w:sz w:val="24"/>
          <w:szCs w:val="24"/>
        </w:rPr>
        <w:t>Operator under this agreement from the Premises.</w:t>
      </w:r>
    </w:p>
    <w:p w:rsidR="00015E22" w:rsidRPr="00E927AF" w:rsidRDefault="00015E22" w:rsidP="00E927AF">
      <w:pPr>
        <w:pStyle w:val="Definitions"/>
        <w:rPr>
          <w:rStyle w:val="Defterm"/>
          <w:rFonts w:ascii="Calibri" w:hAnsi="Calibri" w:cs="Arial"/>
          <w:b w:val="0"/>
          <w:color w:val="auto"/>
          <w:sz w:val="24"/>
          <w:szCs w:val="24"/>
        </w:rPr>
      </w:pPr>
      <w:r w:rsidRPr="00E927AF">
        <w:rPr>
          <w:rStyle w:val="Defterm"/>
          <w:rFonts w:ascii="Calibri" w:hAnsi="Calibri"/>
          <w:sz w:val="24"/>
          <w:szCs w:val="24"/>
        </w:rPr>
        <w:t>Confidential Information</w:t>
      </w:r>
      <w:r w:rsidRPr="00E927AF">
        <w:rPr>
          <w:rFonts w:ascii="Calibri" w:hAnsi="Calibri"/>
          <w:b/>
          <w:sz w:val="24"/>
          <w:szCs w:val="24"/>
        </w:rPr>
        <w:t>:</w:t>
      </w:r>
      <w:r w:rsidRPr="00E927AF">
        <w:rPr>
          <w:rFonts w:ascii="Calibri" w:hAnsi="Calibri"/>
          <w:sz w:val="24"/>
          <w:szCs w:val="24"/>
        </w:rPr>
        <w:t xml:space="preserve"> </w:t>
      </w:r>
      <w:r w:rsidRPr="00E927AF">
        <w:rPr>
          <w:rStyle w:val="Defterm"/>
          <w:rFonts w:ascii="Calibri" w:hAnsi="Calibri"/>
          <w:b w:val="0"/>
          <w:sz w:val="24"/>
          <w:szCs w:val="24"/>
        </w:rPr>
        <w:t xml:space="preserve">any information which has been designated as confidential by either party in writing or that ought to be considered as confidential (however it is conveyed or in whatever media it is stored).  This includes information which relates to the Services, Business, plans, properties, assets, trading practices, developments, trade secrets, Intellectual Property Rights, know-how, personnel, customers and </w:t>
      </w:r>
      <w:r w:rsidR="00E927AF" w:rsidRPr="00E927AF">
        <w:rPr>
          <w:rStyle w:val="Defterm"/>
          <w:rFonts w:ascii="Calibri" w:hAnsi="Calibri"/>
          <w:b w:val="0"/>
          <w:sz w:val="24"/>
          <w:szCs w:val="24"/>
        </w:rPr>
        <w:t>suppliers of either party, all p</w:t>
      </w:r>
      <w:r w:rsidRPr="00E927AF">
        <w:rPr>
          <w:rStyle w:val="Defterm"/>
          <w:rFonts w:ascii="Calibri" w:hAnsi="Calibri"/>
          <w:b w:val="0"/>
          <w:sz w:val="24"/>
          <w:szCs w:val="24"/>
        </w:rPr>
        <w:t>ersonal data and sensitive personal data (within the meaning of the</w:t>
      </w:r>
      <w:r w:rsidR="00E927AF" w:rsidRPr="00E927AF">
        <w:rPr>
          <w:rStyle w:val="Defterm"/>
          <w:rFonts w:ascii="Calibri" w:hAnsi="Calibri"/>
          <w:b w:val="0"/>
          <w:sz w:val="24"/>
          <w:szCs w:val="24"/>
        </w:rPr>
        <w:t xml:space="preserve"> </w:t>
      </w:r>
      <w:r w:rsidR="00E927AF" w:rsidRPr="00E927AF">
        <w:rPr>
          <w:rFonts w:ascii="Calibri" w:hAnsi="Calibri" w:cs="Arial"/>
          <w:sz w:val="24"/>
          <w:szCs w:val="24"/>
        </w:rPr>
        <w:t>Data Protection Act 2018</w:t>
      </w:r>
      <w:r w:rsidRPr="00E927AF">
        <w:rPr>
          <w:rStyle w:val="Defterm"/>
          <w:rFonts w:ascii="Calibri" w:hAnsi="Calibri"/>
          <w:b w:val="0"/>
          <w:sz w:val="24"/>
          <w:szCs w:val="24"/>
        </w:rPr>
        <w:t>).</w:t>
      </w:r>
    </w:p>
    <w:p w:rsidR="00015E22" w:rsidRPr="00E927AF" w:rsidRDefault="00015E22" w:rsidP="002F68AD">
      <w:pPr>
        <w:pStyle w:val="Definitions"/>
        <w:spacing w:after="240" w:line="288" w:lineRule="auto"/>
        <w:rPr>
          <w:rFonts w:ascii="Calibri" w:hAnsi="Calibri"/>
          <w:sz w:val="24"/>
          <w:szCs w:val="24"/>
        </w:rPr>
      </w:pPr>
      <w:r w:rsidRPr="00E927AF">
        <w:rPr>
          <w:rStyle w:val="Defterm"/>
          <w:rFonts w:ascii="Calibri" w:hAnsi="Calibri"/>
          <w:sz w:val="24"/>
          <w:szCs w:val="24"/>
        </w:rPr>
        <w:t xml:space="preserve">Contract </w:t>
      </w:r>
      <w:r w:rsidR="00153F3A" w:rsidRPr="00E927AF">
        <w:rPr>
          <w:rStyle w:val="Defterm"/>
          <w:rFonts w:ascii="Calibri" w:hAnsi="Calibri"/>
          <w:sz w:val="24"/>
          <w:szCs w:val="24"/>
        </w:rPr>
        <w:t>Year</w:t>
      </w:r>
      <w:r w:rsidRPr="00E927AF">
        <w:rPr>
          <w:rStyle w:val="Defterm"/>
          <w:rFonts w:ascii="Calibri" w:hAnsi="Calibri"/>
          <w:sz w:val="24"/>
          <w:szCs w:val="24"/>
        </w:rPr>
        <w:t>:</w:t>
      </w:r>
      <w:r w:rsidRPr="00E927AF">
        <w:rPr>
          <w:rFonts w:ascii="Calibri" w:hAnsi="Calibri"/>
          <w:sz w:val="24"/>
          <w:szCs w:val="24"/>
        </w:rPr>
        <w:t xml:space="preserve">  a period of 12 months, commencing on the Start Date or any anniversary thereof, during the Term.</w:t>
      </w:r>
    </w:p>
    <w:p w:rsidR="00B1138B" w:rsidRPr="00E927AF" w:rsidRDefault="00B1138B" w:rsidP="00B1138B">
      <w:pPr>
        <w:pStyle w:val="Body2"/>
        <w:rPr>
          <w:rFonts w:ascii="Calibri" w:hAnsi="Calibri" w:cs="Arial"/>
          <w:sz w:val="24"/>
          <w:szCs w:val="24"/>
        </w:rPr>
      </w:pPr>
      <w:r w:rsidRPr="00E927AF">
        <w:rPr>
          <w:rFonts w:ascii="Calibri" w:hAnsi="Calibri" w:cs="Arial"/>
          <w:b/>
          <w:sz w:val="24"/>
          <w:szCs w:val="24"/>
        </w:rPr>
        <w:t>Data Privacy Laws:</w:t>
      </w:r>
      <w:r w:rsidRPr="00E927AF">
        <w:rPr>
          <w:rFonts w:ascii="Calibri" w:hAnsi="Calibri" w:cs="Arial"/>
          <w:sz w:val="24"/>
          <w:szCs w:val="24"/>
        </w:rPr>
        <w:t xml:space="preserve"> The European Union General Data Protection Regulation 2016/679 and the Data Protection Act 2018.</w:t>
      </w:r>
    </w:p>
    <w:p w:rsidR="00EE10CE" w:rsidRPr="00EE10CE" w:rsidRDefault="005E57B2" w:rsidP="00EE10CE">
      <w:pPr>
        <w:pStyle w:val="Definitions"/>
        <w:spacing w:after="240" w:line="288" w:lineRule="auto"/>
        <w:rPr>
          <w:rFonts w:ascii="Calibri" w:hAnsi="Calibri"/>
          <w:sz w:val="24"/>
          <w:szCs w:val="24"/>
        </w:rPr>
      </w:pPr>
      <w:r w:rsidRPr="00E927AF">
        <w:rPr>
          <w:rFonts w:ascii="Calibri" w:hAnsi="Calibri"/>
          <w:b/>
          <w:sz w:val="24"/>
          <w:szCs w:val="24"/>
        </w:rPr>
        <w:t>Employees:</w:t>
      </w:r>
      <w:r w:rsidRPr="00E927AF">
        <w:rPr>
          <w:rFonts w:ascii="Calibri" w:hAnsi="Calibri"/>
          <w:sz w:val="24"/>
          <w:szCs w:val="24"/>
        </w:rPr>
        <w:t xml:space="preserve"> the employees of the</w:t>
      </w:r>
      <w:r w:rsidRPr="005E57B2">
        <w:rPr>
          <w:rFonts w:ascii="Calibri" w:hAnsi="Calibri"/>
          <w:sz w:val="24"/>
          <w:szCs w:val="24"/>
        </w:rPr>
        <w:t xml:space="preserve"> Concession Operator employed in the provision of the Services prior to the Transfer Date.</w:t>
      </w:r>
    </w:p>
    <w:p w:rsidR="008E4CB9" w:rsidRPr="009F70A2" w:rsidRDefault="00C01109" w:rsidP="009F70A2">
      <w:pPr>
        <w:pStyle w:val="Definitions"/>
        <w:spacing w:after="240" w:line="288" w:lineRule="auto"/>
        <w:rPr>
          <w:rStyle w:val="Defterm"/>
          <w:rFonts w:ascii="Calibri" w:hAnsi="Calibri"/>
          <w:b w:val="0"/>
          <w:color w:val="auto"/>
          <w:sz w:val="24"/>
          <w:szCs w:val="24"/>
        </w:rPr>
      </w:pPr>
      <w:r>
        <w:rPr>
          <w:rFonts w:ascii="Calibri" w:hAnsi="Calibri"/>
          <w:b/>
          <w:sz w:val="24"/>
          <w:szCs w:val="24"/>
        </w:rPr>
        <w:t>Event</w:t>
      </w:r>
      <w:r w:rsidR="00470A31">
        <w:rPr>
          <w:rFonts w:ascii="Calibri" w:hAnsi="Calibri"/>
          <w:b/>
          <w:sz w:val="24"/>
          <w:szCs w:val="24"/>
        </w:rPr>
        <w:t>s</w:t>
      </w:r>
      <w:r>
        <w:rPr>
          <w:rFonts w:ascii="Calibri" w:hAnsi="Calibri"/>
          <w:b/>
          <w:sz w:val="24"/>
          <w:szCs w:val="24"/>
        </w:rPr>
        <w:t>:</w:t>
      </w:r>
      <w:r w:rsidR="00D85850">
        <w:rPr>
          <w:rFonts w:ascii="Calibri" w:hAnsi="Calibri"/>
          <w:sz w:val="24"/>
          <w:szCs w:val="24"/>
        </w:rPr>
        <w:t xml:space="preserve"> the organised activities set out in the Specification</w:t>
      </w:r>
      <w:r w:rsidR="00470A31">
        <w:rPr>
          <w:rFonts w:ascii="Calibri" w:hAnsi="Calibri"/>
          <w:sz w:val="24"/>
          <w:szCs w:val="24"/>
        </w:rPr>
        <w:t>.</w:t>
      </w:r>
      <w:r w:rsidR="00D85850">
        <w:rPr>
          <w:rFonts w:ascii="Calibri" w:hAnsi="Calibri"/>
          <w:sz w:val="24"/>
          <w:szCs w:val="24"/>
        </w:rPr>
        <w:t xml:space="preserve"> </w:t>
      </w:r>
    </w:p>
    <w:p w:rsidR="00C01109" w:rsidRPr="00AA543F" w:rsidRDefault="00015E22" w:rsidP="00470A31">
      <w:pPr>
        <w:pStyle w:val="Definitions"/>
        <w:spacing w:after="240" w:line="288" w:lineRule="auto"/>
        <w:rPr>
          <w:rFonts w:ascii="Calibri" w:hAnsi="Calibri"/>
          <w:sz w:val="24"/>
          <w:szCs w:val="24"/>
        </w:rPr>
      </w:pPr>
      <w:r w:rsidRPr="00AA543F">
        <w:rPr>
          <w:rStyle w:val="Defterm"/>
          <w:rFonts w:ascii="Calibri" w:hAnsi="Calibri"/>
          <w:sz w:val="24"/>
          <w:szCs w:val="24"/>
        </w:rPr>
        <w:t>Extension Period:</w:t>
      </w:r>
      <w:r w:rsidRPr="00AA543F">
        <w:rPr>
          <w:rFonts w:ascii="Calibri" w:hAnsi="Calibri"/>
          <w:sz w:val="24"/>
          <w:szCs w:val="24"/>
        </w:rPr>
        <w:t xml:space="preserve"> the </w:t>
      </w:r>
      <w:r w:rsidR="009F70A2">
        <w:rPr>
          <w:rFonts w:ascii="Calibri" w:hAnsi="Calibri"/>
          <w:sz w:val="24"/>
          <w:szCs w:val="24"/>
        </w:rPr>
        <w:t>12 month</w:t>
      </w:r>
      <w:r w:rsidRPr="00AA543F">
        <w:rPr>
          <w:rFonts w:ascii="Calibri" w:hAnsi="Calibri"/>
          <w:sz w:val="24"/>
          <w:szCs w:val="24"/>
        </w:rPr>
        <w:t xml:space="preserve"> </w:t>
      </w:r>
      <w:r>
        <w:rPr>
          <w:rFonts w:ascii="Calibri" w:hAnsi="Calibri"/>
          <w:sz w:val="24"/>
          <w:szCs w:val="24"/>
        </w:rPr>
        <w:t>period</w:t>
      </w:r>
      <w:r w:rsidRPr="00AA543F">
        <w:rPr>
          <w:rFonts w:ascii="Calibri" w:hAnsi="Calibri"/>
          <w:sz w:val="24"/>
          <w:szCs w:val="24"/>
        </w:rPr>
        <w:t xml:space="preserve"> following an extension under the provisions of clause 3.2. </w:t>
      </w:r>
    </w:p>
    <w:p w:rsidR="00015E22" w:rsidRPr="00AA543F" w:rsidRDefault="00015E22" w:rsidP="002F68AD">
      <w:pPr>
        <w:pStyle w:val="Definitions"/>
        <w:spacing w:after="240" w:line="288" w:lineRule="auto"/>
        <w:rPr>
          <w:rFonts w:ascii="Calibri" w:hAnsi="Calibri"/>
          <w:sz w:val="24"/>
          <w:szCs w:val="24"/>
        </w:rPr>
      </w:pPr>
      <w:r w:rsidRPr="00AA543F">
        <w:rPr>
          <w:rStyle w:val="Defterm"/>
          <w:rFonts w:ascii="Calibri" w:hAnsi="Calibri"/>
          <w:sz w:val="24"/>
          <w:szCs w:val="24"/>
        </w:rPr>
        <w:t>Force Majeure</w:t>
      </w:r>
      <w:r>
        <w:rPr>
          <w:rStyle w:val="Defterm"/>
          <w:rFonts w:ascii="Calibri" w:hAnsi="Calibri"/>
          <w:sz w:val="24"/>
          <w:szCs w:val="24"/>
        </w:rPr>
        <w:t xml:space="preserve"> Event</w:t>
      </w:r>
      <w:r w:rsidRPr="00AA543F">
        <w:rPr>
          <w:rStyle w:val="Defterm"/>
          <w:rFonts w:ascii="Calibri" w:hAnsi="Calibri"/>
          <w:sz w:val="24"/>
          <w:szCs w:val="24"/>
        </w:rPr>
        <w:t>:</w:t>
      </w:r>
      <w:r w:rsidRPr="00AA543F">
        <w:rPr>
          <w:rFonts w:ascii="Calibri" w:hAnsi="Calibri"/>
          <w:sz w:val="24"/>
          <w:szCs w:val="24"/>
        </w:rPr>
        <w:t xml:space="preserve"> any cause affecting the performance by a party of its obligations under this agreement arising from acts, events</w:t>
      </w:r>
      <w:r>
        <w:rPr>
          <w:rFonts w:ascii="Calibri" w:hAnsi="Calibri"/>
          <w:sz w:val="24"/>
          <w:szCs w:val="24"/>
        </w:rPr>
        <w:t xml:space="preserve"> or</w:t>
      </w:r>
      <w:r w:rsidRPr="00AA543F">
        <w:rPr>
          <w:rFonts w:ascii="Calibri" w:hAnsi="Calibri"/>
          <w:sz w:val="24"/>
          <w:szCs w:val="24"/>
        </w:rPr>
        <w:t xml:space="preserve"> omissions beyond its </w:t>
      </w:r>
      <w:r>
        <w:rPr>
          <w:rFonts w:ascii="Calibri" w:hAnsi="Calibri"/>
          <w:sz w:val="24"/>
          <w:szCs w:val="24"/>
        </w:rPr>
        <w:t xml:space="preserve">reasonable </w:t>
      </w:r>
      <w:r w:rsidRPr="00AA543F">
        <w:rPr>
          <w:rFonts w:ascii="Calibri" w:hAnsi="Calibri"/>
          <w:sz w:val="24"/>
          <w:szCs w:val="24"/>
        </w:rPr>
        <w:t>control, including acts of God, riots, wa</w:t>
      </w:r>
      <w:r>
        <w:rPr>
          <w:rFonts w:ascii="Calibri" w:hAnsi="Calibri"/>
          <w:sz w:val="24"/>
          <w:szCs w:val="24"/>
        </w:rPr>
        <w:t>r</w:t>
      </w:r>
      <w:r w:rsidRPr="00AA543F">
        <w:rPr>
          <w:rFonts w:ascii="Calibri" w:hAnsi="Calibri"/>
          <w:sz w:val="24"/>
          <w:szCs w:val="24"/>
        </w:rPr>
        <w:t>s, acts of terrorism, fire, flood, or earthquake and any disaster but excluding any industrial dispute relating to the Concession Operator, the Concession Operator’s personnel or any other failure in the Concession Operator’s supply chain.</w:t>
      </w:r>
    </w:p>
    <w:p w:rsidR="00015E22" w:rsidRPr="00AA543F" w:rsidRDefault="00015E22" w:rsidP="002F68AD">
      <w:pPr>
        <w:pStyle w:val="Definitions"/>
        <w:spacing w:after="240" w:line="288" w:lineRule="auto"/>
        <w:rPr>
          <w:rStyle w:val="Defterm"/>
          <w:rFonts w:ascii="Calibri" w:hAnsi="Calibri"/>
          <w:sz w:val="24"/>
          <w:szCs w:val="24"/>
        </w:rPr>
      </w:pPr>
      <w:r w:rsidRPr="00AA543F">
        <w:rPr>
          <w:rStyle w:val="Defterm"/>
          <w:rFonts w:ascii="Calibri" w:hAnsi="Calibri"/>
          <w:sz w:val="24"/>
          <w:szCs w:val="24"/>
        </w:rPr>
        <w:t xml:space="preserve">FOIA: </w:t>
      </w:r>
      <w:r w:rsidRPr="00AA543F">
        <w:rPr>
          <w:rStyle w:val="Defterm"/>
          <w:rFonts w:ascii="Calibri" w:hAnsi="Calibri"/>
          <w:b w:val="0"/>
          <w:sz w:val="24"/>
          <w:szCs w:val="24"/>
        </w:rPr>
        <w:t>Freedom of Information Act 2000.</w:t>
      </w:r>
    </w:p>
    <w:p w:rsidR="00015E22" w:rsidRPr="00AA543F" w:rsidRDefault="00015E22" w:rsidP="00C01109">
      <w:pPr>
        <w:pStyle w:val="Definitions"/>
        <w:tabs>
          <w:tab w:val="left" w:pos="3766"/>
        </w:tabs>
        <w:spacing w:after="240" w:line="288" w:lineRule="auto"/>
        <w:rPr>
          <w:rFonts w:ascii="Calibri" w:hAnsi="Calibri"/>
          <w:sz w:val="24"/>
          <w:szCs w:val="24"/>
        </w:rPr>
      </w:pPr>
      <w:r w:rsidRPr="00AA543F">
        <w:rPr>
          <w:rStyle w:val="Defterm"/>
          <w:rFonts w:ascii="Calibri" w:hAnsi="Calibri"/>
          <w:sz w:val="24"/>
          <w:szCs w:val="24"/>
        </w:rPr>
        <w:t xml:space="preserve">Gross </w:t>
      </w:r>
      <w:r w:rsidR="00025D30">
        <w:rPr>
          <w:rStyle w:val="Defterm"/>
          <w:rFonts w:ascii="Calibri" w:hAnsi="Calibri"/>
          <w:sz w:val="24"/>
          <w:szCs w:val="24"/>
        </w:rPr>
        <w:t xml:space="preserve">Weekly </w:t>
      </w:r>
      <w:r w:rsidRPr="00AA543F">
        <w:rPr>
          <w:rStyle w:val="Defterm"/>
          <w:rFonts w:ascii="Calibri" w:hAnsi="Calibri"/>
          <w:sz w:val="24"/>
          <w:szCs w:val="24"/>
        </w:rPr>
        <w:t>Receipts</w:t>
      </w:r>
      <w:r w:rsidRPr="00AA543F">
        <w:rPr>
          <w:rFonts w:ascii="Calibri" w:hAnsi="Calibri"/>
          <w:b/>
          <w:sz w:val="24"/>
          <w:szCs w:val="24"/>
        </w:rPr>
        <w:t>:</w:t>
      </w:r>
      <w:r w:rsidRPr="00AA543F">
        <w:rPr>
          <w:rFonts w:ascii="Calibri" w:hAnsi="Calibri"/>
          <w:sz w:val="24"/>
          <w:szCs w:val="24"/>
        </w:rPr>
        <w:t xml:space="preserve"> the gross takings of the Concession Operator's Business in respect of the Services supplied by the Concession Operator under this agreement in </w:t>
      </w:r>
      <w:r>
        <w:rPr>
          <w:rFonts w:ascii="Calibri" w:hAnsi="Calibri"/>
          <w:sz w:val="24"/>
          <w:szCs w:val="24"/>
        </w:rPr>
        <w:lastRenderedPageBreak/>
        <w:t>any</w:t>
      </w:r>
      <w:r w:rsidRPr="00AA543F">
        <w:rPr>
          <w:rFonts w:ascii="Calibri" w:hAnsi="Calibri"/>
          <w:sz w:val="24"/>
          <w:szCs w:val="24"/>
        </w:rPr>
        <w:t xml:space="preserve"> </w:t>
      </w:r>
      <w:r w:rsidR="00025D30">
        <w:rPr>
          <w:rFonts w:ascii="Calibri" w:hAnsi="Calibri"/>
          <w:sz w:val="24"/>
          <w:szCs w:val="24"/>
        </w:rPr>
        <w:t xml:space="preserve">week </w:t>
      </w:r>
      <w:r w:rsidRPr="00AA543F">
        <w:rPr>
          <w:rFonts w:ascii="Calibri" w:hAnsi="Calibri"/>
          <w:sz w:val="24"/>
          <w:szCs w:val="24"/>
        </w:rPr>
        <w:t xml:space="preserve">of the Term starting on the Start Date, excluding all </w:t>
      </w:r>
      <w:r>
        <w:rPr>
          <w:rFonts w:ascii="Calibri" w:hAnsi="Calibri"/>
          <w:sz w:val="24"/>
          <w:szCs w:val="24"/>
        </w:rPr>
        <w:t>VAT</w:t>
      </w:r>
      <w:r w:rsidRPr="00AA543F">
        <w:rPr>
          <w:rFonts w:ascii="Calibri" w:hAnsi="Calibri"/>
          <w:sz w:val="24"/>
          <w:szCs w:val="24"/>
        </w:rPr>
        <w:t xml:space="preserve"> and without deducting any sales rebates or discounts.</w:t>
      </w:r>
    </w:p>
    <w:p w:rsidR="00015E22" w:rsidRPr="00AA543F" w:rsidRDefault="00015E22" w:rsidP="002F68AD">
      <w:pPr>
        <w:pStyle w:val="Definitions"/>
        <w:spacing w:after="240" w:line="288" w:lineRule="auto"/>
        <w:rPr>
          <w:rFonts w:ascii="Calibri" w:hAnsi="Calibri"/>
          <w:sz w:val="24"/>
          <w:szCs w:val="24"/>
        </w:rPr>
      </w:pPr>
      <w:r w:rsidRPr="00AA543F">
        <w:rPr>
          <w:rStyle w:val="Defterm"/>
          <w:rFonts w:ascii="Calibri" w:hAnsi="Calibri"/>
          <w:sz w:val="24"/>
          <w:szCs w:val="24"/>
        </w:rPr>
        <w:t>Initial Term</w:t>
      </w:r>
      <w:r w:rsidRPr="00AA543F">
        <w:rPr>
          <w:rFonts w:ascii="Calibri" w:hAnsi="Calibri"/>
          <w:b/>
          <w:sz w:val="24"/>
          <w:szCs w:val="24"/>
        </w:rPr>
        <w:t>:</w:t>
      </w:r>
      <w:r w:rsidRPr="00AA543F">
        <w:rPr>
          <w:rFonts w:ascii="Calibri" w:hAnsi="Calibri"/>
          <w:sz w:val="24"/>
          <w:szCs w:val="24"/>
        </w:rPr>
        <w:t xml:space="preserve"> the </w:t>
      </w:r>
      <w:r w:rsidR="00C01109">
        <w:rPr>
          <w:rFonts w:ascii="Calibri" w:hAnsi="Calibri"/>
          <w:sz w:val="24"/>
          <w:szCs w:val="24"/>
        </w:rPr>
        <w:t>period</w:t>
      </w:r>
      <w:r w:rsidRPr="003A3F76">
        <w:rPr>
          <w:rFonts w:ascii="Calibri" w:hAnsi="Calibri"/>
          <w:sz w:val="24"/>
          <w:szCs w:val="24"/>
        </w:rPr>
        <w:t xml:space="preserve"> </w:t>
      </w:r>
      <w:r w:rsidR="0071057B">
        <w:rPr>
          <w:rFonts w:ascii="Calibri" w:hAnsi="Calibri"/>
          <w:sz w:val="24"/>
          <w:szCs w:val="24"/>
        </w:rPr>
        <w:t>of one (2</w:t>
      </w:r>
      <w:r w:rsidR="008C3876">
        <w:rPr>
          <w:rFonts w:ascii="Calibri" w:hAnsi="Calibri"/>
          <w:sz w:val="24"/>
          <w:szCs w:val="24"/>
        </w:rPr>
        <w:t>)</w:t>
      </w:r>
      <w:r w:rsidR="00310CBC">
        <w:rPr>
          <w:rFonts w:ascii="Calibri" w:hAnsi="Calibri"/>
          <w:sz w:val="24"/>
          <w:szCs w:val="24"/>
        </w:rPr>
        <w:t xml:space="preserve"> year</w:t>
      </w:r>
      <w:r w:rsidR="00040884">
        <w:rPr>
          <w:rFonts w:ascii="Calibri" w:hAnsi="Calibri"/>
          <w:sz w:val="24"/>
          <w:szCs w:val="24"/>
        </w:rPr>
        <w:t>s</w:t>
      </w:r>
      <w:r w:rsidR="00310CBC">
        <w:rPr>
          <w:rFonts w:ascii="Calibri" w:hAnsi="Calibri"/>
          <w:sz w:val="24"/>
          <w:szCs w:val="24"/>
        </w:rPr>
        <w:t xml:space="preserve"> </w:t>
      </w:r>
      <w:r w:rsidRPr="003A3F76">
        <w:rPr>
          <w:rFonts w:ascii="Calibri" w:hAnsi="Calibri"/>
          <w:sz w:val="24"/>
          <w:szCs w:val="24"/>
        </w:rPr>
        <w:t>c</w:t>
      </w:r>
      <w:r w:rsidRPr="00AA543F">
        <w:rPr>
          <w:rFonts w:ascii="Calibri" w:hAnsi="Calibri"/>
          <w:sz w:val="24"/>
          <w:szCs w:val="24"/>
        </w:rPr>
        <w:t>ommencing on the Start Date</w:t>
      </w:r>
      <w:r w:rsidR="00310CBC">
        <w:rPr>
          <w:rFonts w:ascii="Calibri" w:hAnsi="Calibri"/>
          <w:sz w:val="24"/>
          <w:szCs w:val="24"/>
        </w:rPr>
        <w:t>.</w:t>
      </w:r>
    </w:p>
    <w:p w:rsidR="00015E22" w:rsidRPr="00AA543F" w:rsidRDefault="00015E22" w:rsidP="002F68AD">
      <w:pPr>
        <w:pStyle w:val="Definitions"/>
        <w:spacing w:after="240" w:line="288" w:lineRule="auto"/>
        <w:rPr>
          <w:rFonts w:ascii="Calibri" w:hAnsi="Calibri"/>
          <w:sz w:val="24"/>
          <w:szCs w:val="24"/>
        </w:rPr>
      </w:pPr>
      <w:r w:rsidRPr="00AA543F">
        <w:rPr>
          <w:rStyle w:val="Defterm"/>
          <w:rFonts w:ascii="Calibri" w:hAnsi="Calibri"/>
          <w:sz w:val="24"/>
          <w:szCs w:val="24"/>
        </w:rPr>
        <w:t>Intellectual Property</w:t>
      </w:r>
      <w:r>
        <w:rPr>
          <w:rStyle w:val="Defterm"/>
          <w:rFonts w:ascii="Calibri" w:hAnsi="Calibri"/>
          <w:sz w:val="24"/>
          <w:szCs w:val="24"/>
        </w:rPr>
        <w:t xml:space="preserve"> Rights</w:t>
      </w:r>
      <w:r w:rsidRPr="00AA543F">
        <w:rPr>
          <w:rFonts w:ascii="Calibri" w:hAnsi="Calibri"/>
          <w:b/>
          <w:sz w:val="24"/>
          <w:szCs w:val="24"/>
        </w:rPr>
        <w:t>:</w:t>
      </w:r>
      <w:r w:rsidRPr="00AA543F">
        <w:rPr>
          <w:rFonts w:ascii="Calibri" w:hAnsi="Calibri"/>
          <w:sz w:val="24"/>
          <w:szCs w:val="24"/>
        </w:rPr>
        <w:t xml:space="preserve"> patents, rights to inventions, copyright and related rights, </w:t>
      </w:r>
      <w:r w:rsidR="00090F92" w:rsidRPr="00AA543F">
        <w:rPr>
          <w:rFonts w:ascii="Calibri" w:hAnsi="Calibri"/>
          <w:sz w:val="24"/>
          <w:szCs w:val="24"/>
        </w:rPr>
        <w:t>trademarks</w:t>
      </w:r>
      <w:r w:rsidRPr="00AA543F">
        <w:rPr>
          <w:rFonts w:ascii="Calibri" w:hAnsi="Calibri"/>
          <w:sz w:val="24"/>
          <w:szCs w:val="24"/>
        </w:rPr>
        <w:t>, trade names</w:t>
      </w:r>
      <w:r>
        <w:rPr>
          <w:rFonts w:ascii="Calibri" w:hAnsi="Calibri"/>
          <w:sz w:val="24"/>
          <w:szCs w:val="24"/>
        </w:rPr>
        <w:t>, business names, service marks</w:t>
      </w:r>
      <w:r w:rsidRPr="00AA543F">
        <w:rPr>
          <w:rFonts w:ascii="Calibri" w:hAnsi="Calibri"/>
          <w:sz w:val="24"/>
          <w:szCs w:val="24"/>
        </w:rPr>
        <w:t xml:space="preserve"> and </w:t>
      </w:r>
      <w:r>
        <w:rPr>
          <w:rFonts w:ascii="Calibri" w:hAnsi="Calibri"/>
          <w:sz w:val="24"/>
          <w:szCs w:val="24"/>
        </w:rPr>
        <w:t xml:space="preserve">rights in and/or to internet </w:t>
      </w:r>
      <w:r w:rsidRPr="00AA543F">
        <w:rPr>
          <w:rFonts w:ascii="Calibri" w:hAnsi="Calibri"/>
          <w:sz w:val="24"/>
          <w:szCs w:val="24"/>
        </w:rPr>
        <w:t>domain names</w:t>
      </w:r>
      <w:r>
        <w:rPr>
          <w:rFonts w:ascii="Calibri" w:hAnsi="Calibri"/>
          <w:sz w:val="24"/>
          <w:szCs w:val="24"/>
        </w:rPr>
        <w:t xml:space="preserve"> and website addresses</w:t>
      </w:r>
      <w:r w:rsidRPr="00AA543F">
        <w:rPr>
          <w:rFonts w:ascii="Calibri" w:hAnsi="Calibri"/>
          <w:sz w:val="24"/>
          <w:szCs w:val="24"/>
        </w:rPr>
        <w:t>, rights in get-up, rights in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w:t>
      </w:r>
    </w:p>
    <w:p w:rsidR="00015E22" w:rsidRPr="00AA543F" w:rsidRDefault="00015E22" w:rsidP="002F68AD">
      <w:pPr>
        <w:pStyle w:val="Definitions"/>
        <w:spacing w:after="240" w:line="288" w:lineRule="auto"/>
        <w:rPr>
          <w:rFonts w:ascii="Calibri" w:hAnsi="Calibri"/>
          <w:sz w:val="24"/>
          <w:szCs w:val="24"/>
        </w:rPr>
      </w:pPr>
      <w:r w:rsidRPr="00AA543F">
        <w:rPr>
          <w:rStyle w:val="Defterm"/>
          <w:rFonts w:ascii="Calibri" w:hAnsi="Calibri"/>
          <w:sz w:val="24"/>
          <w:szCs w:val="24"/>
        </w:rPr>
        <w:t>L</w:t>
      </w:r>
      <w:r w:rsidR="00C01109">
        <w:rPr>
          <w:rStyle w:val="Defterm"/>
          <w:rFonts w:ascii="Calibri" w:hAnsi="Calibri"/>
          <w:sz w:val="24"/>
          <w:szCs w:val="24"/>
        </w:rPr>
        <w:t>icence</w:t>
      </w:r>
      <w:r w:rsidRPr="00AA543F">
        <w:rPr>
          <w:rFonts w:ascii="Calibri" w:hAnsi="Calibri"/>
          <w:b/>
          <w:sz w:val="24"/>
          <w:szCs w:val="24"/>
        </w:rPr>
        <w:t>:</w:t>
      </w:r>
      <w:r w:rsidR="00C01109">
        <w:rPr>
          <w:rFonts w:ascii="Calibri" w:hAnsi="Calibri"/>
          <w:sz w:val="24"/>
          <w:szCs w:val="24"/>
        </w:rPr>
        <w:t xml:space="preserve"> a licence to occupy </w:t>
      </w:r>
      <w:r w:rsidRPr="00AA543F">
        <w:rPr>
          <w:rFonts w:ascii="Calibri" w:hAnsi="Calibri"/>
          <w:sz w:val="24"/>
          <w:szCs w:val="24"/>
        </w:rPr>
        <w:t xml:space="preserve">the Premises to be entered into by the Council and the Concession Operator, on the date of this agreement, in the form set out in </w:t>
      </w:r>
      <w:r w:rsidR="00E77475">
        <w:fldChar w:fldCharType="begin"/>
      </w:r>
      <w:r w:rsidR="00E77475">
        <w:instrText xml:space="preserve">REF "a1038482" \h \w  \* MERGEFORMAT </w:instrText>
      </w:r>
      <w:r w:rsidR="00E77475">
        <w:fldChar w:fldCharType="separate"/>
      </w:r>
      <w:r w:rsidR="00D21F2E" w:rsidRPr="00D21F2E">
        <w:rPr>
          <w:rFonts w:ascii="Calibri" w:hAnsi="Calibri"/>
          <w:sz w:val="24"/>
          <w:szCs w:val="24"/>
        </w:rPr>
        <w:t>Annex A</w:t>
      </w:r>
      <w:r w:rsidR="00E77475">
        <w:fldChar w:fldCharType="end"/>
      </w:r>
      <w:r w:rsidRPr="00AA543F">
        <w:rPr>
          <w:rFonts w:ascii="Calibri" w:hAnsi="Calibri"/>
          <w:sz w:val="24"/>
          <w:szCs w:val="24"/>
        </w:rPr>
        <w:t>.</w:t>
      </w:r>
    </w:p>
    <w:p w:rsidR="005849AB" w:rsidRPr="00E927AF" w:rsidRDefault="00015E22" w:rsidP="00E927AF">
      <w:pPr>
        <w:pStyle w:val="Definitions"/>
        <w:spacing w:after="240" w:line="288" w:lineRule="auto"/>
        <w:rPr>
          <w:rStyle w:val="Defterm"/>
          <w:rFonts w:ascii="Calibri" w:hAnsi="Calibri"/>
          <w:b w:val="0"/>
          <w:sz w:val="24"/>
          <w:szCs w:val="24"/>
        </w:rPr>
      </w:pPr>
      <w:r>
        <w:rPr>
          <w:rStyle w:val="Defterm"/>
          <w:rFonts w:ascii="Calibri" w:hAnsi="Calibri"/>
          <w:sz w:val="24"/>
          <w:szCs w:val="24"/>
        </w:rPr>
        <w:t xml:space="preserve">Park: </w:t>
      </w:r>
      <w:r>
        <w:rPr>
          <w:rStyle w:val="Defterm"/>
          <w:rFonts w:ascii="Calibri" w:hAnsi="Calibri"/>
          <w:b w:val="0"/>
          <w:sz w:val="24"/>
          <w:szCs w:val="24"/>
        </w:rPr>
        <w:t xml:space="preserve">the Council’s Park in which </w:t>
      </w:r>
      <w:r w:rsidR="00034BBB">
        <w:rPr>
          <w:rStyle w:val="Defterm"/>
          <w:rFonts w:ascii="Calibri" w:hAnsi="Calibri"/>
          <w:b w:val="0"/>
          <w:sz w:val="24"/>
          <w:szCs w:val="24"/>
        </w:rPr>
        <w:t>the Premises are located as shown at Plan 1</w:t>
      </w:r>
      <w:r w:rsidR="00E269F2">
        <w:rPr>
          <w:rStyle w:val="Defterm"/>
          <w:rFonts w:ascii="Calibri" w:hAnsi="Calibri"/>
          <w:b w:val="0"/>
          <w:sz w:val="24"/>
          <w:szCs w:val="24"/>
        </w:rPr>
        <w:t xml:space="preserve"> of</w:t>
      </w:r>
      <w:r w:rsidR="006844F1">
        <w:rPr>
          <w:rStyle w:val="Defterm"/>
          <w:rFonts w:ascii="Calibri" w:hAnsi="Calibri"/>
          <w:b w:val="0"/>
          <w:sz w:val="24"/>
          <w:szCs w:val="24"/>
        </w:rPr>
        <w:t xml:space="preserve"> Schedule 1</w:t>
      </w:r>
      <w:r w:rsidR="00E927AF">
        <w:rPr>
          <w:rStyle w:val="Defterm"/>
          <w:rFonts w:ascii="Calibri" w:hAnsi="Calibri"/>
          <w:b w:val="0"/>
          <w:sz w:val="24"/>
          <w:szCs w:val="24"/>
        </w:rPr>
        <w:t>.</w:t>
      </w:r>
    </w:p>
    <w:p w:rsidR="00015E22" w:rsidRDefault="00015E22" w:rsidP="002F68AD">
      <w:pPr>
        <w:pStyle w:val="Definitions"/>
        <w:spacing w:after="240" w:line="288" w:lineRule="auto"/>
        <w:rPr>
          <w:rFonts w:ascii="Calibri" w:hAnsi="Calibri"/>
          <w:sz w:val="24"/>
          <w:szCs w:val="24"/>
        </w:rPr>
      </w:pPr>
      <w:r w:rsidRPr="00AA543F">
        <w:rPr>
          <w:rStyle w:val="Defterm"/>
          <w:rFonts w:ascii="Calibri" w:hAnsi="Calibri"/>
          <w:sz w:val="24"/>
          <w:szCs w:val="24"/>
        </w:rPr>
        <w:t>Premises</w:t>
      </w:r>
      <w:r w:rsidRPr="00AA543F">
        <w:rPr>
          <w:rFonts w:ascii="Calibri" w:hAnsi="Calibri"/>
          <w:b/>
          <w:sz w:val="24"/>
          <w:szCs w:val="24"/>
        </w:rPr>
        <w:t>:</w:t>
      </w:r>
      <w:r w:rsidR="00D34D13">
        <w:rPr>
          <w:rFonts w:ascii="Calibri" w:hAnsi="Calibri"/>
          <w:sz w:val="24"/>
          <w:szCs w:val="24"/>
        </w:rPr>
        <w:t xml:space="preserve"> the locations </w:t>
      </w:r>
      <w:r w:rsidRPr="00AA543F">
        <w:rPr>
          <w:rFonts w:ascii="Calibri" w:hAnsi="Calibri"/>
          <w:sz w:val="24"/>
          <w:szCs w:val="24"/>
        </w:rPr>
        <w:t>as set out in</w:t>
      </w:r>
      <w:r w:rsidR="00C01109">
        <w:rPr>
          <w:rFonts w:ascii="Calibri" w:hAnsi="Calibri"/>
          <w:sz w:val="24"/>
          <w:szCs w:val="24"/>
        </w:rPr>
        <w:t xml:space="preserve"> the Licence</w:t>
      </w:r>
      <w:r w:rsidR="008746B1">
        <w:rPr>
          <w:rFonts w:ascii="Calibri" w:hAnsi="Calibri"/>
          <w:sz w:val="24"/>
          <w:szCs w:val="24"/>
        </w:rPr>
        <w:t xml:space="preserve"> from which the Concession Operator shall deliver the Services</w:t>
      </w:r>
      <w:r w:rsidR="005B4038">
        <w:rPr>
          <w:rFonts w:ascii="Calibri" w:hAnsi="Calibri"/>
          <w:sz w:val="24"/>
          <w:szCs w:val="24"/>
        </w:rPr>
        <w:t xml:space="preserve"> and further iden</w:t>
      </w:r>
      <w:r w:rsidR="00C659C4">
        <w:rPr>
          <w:rFonts w:ascii="Calibri" w:hAnsi="Calibri"/>
          <w:sz w:val="24"/>
          <w:szCs w:val="24"/>
        </w:rPr>
        <w:t>tified in P</w:t>
      </w:r>
      <w:r w:rsidR="006844F1">
        <w:rPr>
          <w:rFonts w:ascii="Calibri" w:hAnsi="Calibri"/>
          <w:sz w:val="24"/>
          <w:szCs w:val="24"/>
        </w:rPr>
        <w:t>lan</w:t>
      </w:r>
      <w:r w:rsidR="00034BBB">
        <w:rPr>
          <w:rFonts w:ascii="Calibri" w:hAnsi="Calibri"/>
          <w:sz w:val="24"/>
          <w:szCs w:val="24"/>
        </w:rPr>
        <w:t xml:space="preserve"> 2</w:t>
      </w:r>
      <w:r w:rsidR="00E269F2">
        <w:rPr>
          <w:rFonts w:ascii="Calibri" w:hAnsi="Calibri"/>
          <w:sz w:val="24"/>
          <w:szCs w:val="24"/>
        </w:rPr>
        <w:t xml:space="preserve"> of</w:t>
      </w:r>
      <w:r w:rsidR="006844F1">
        <w:rPr>
          <w:rFonts w:ascii="Calibri" w:hAnsi="Calibri"/>
          <w:sz w:val="24"/>
          <w:szCs w:val="24"/>
        </w:rPr>
        <w:t xml:space="preserve"> Schedule 1</w:t>
      </w:r>
      <w:r w:rsidR="00D34D13">
        <w:rPr>
          <w:rFonts w:ascii="Calibri" w:hAnsi="Calibri"/>
          <w:sz w:val="24"/>
          <w:szCs w:val="24"/>
        </w:rPr>
        <w:t xml:space="preserve"> which includes the </w:t>
      </w:r>
      <w:r w:rsidR="00EE3333">
        <w:rPr>
          <w:rFonts w:ascii="Calibri" w:hAnsi="Calibri"/>
          <w:sz w:val="24"/>
          <w:szCs w:val="24"/>
        </w:rPr>
        <w:t xml:space="preserve">Fixed </w:t>
      </w:r>
      <w:r w:rsidR="00D34D13">
        <w:rPr>
          <w:rFonts w:ascii="Calibri" w:hAnsi="Calibri"/>
          <w:sz w:val="24"/>
          <w:szCs w:val="24"/>
        </w:rPr>
        <w:t>Units</w:t>
      </w:r>
      <w:r w:rsidR="00467007">
        <w:rPr>
          <w:rFonts w:ascii="Calibri" w:hAnsi="Calibri"/>
          <w:sz w:val="24"/>
          <w:szCs w:val="24"/>
        </w:rPr>
        <w:t>,</w:t>
      </w:r>
      <w:r w:rsidR="00EE3333">
        <w:rPr>
          <w:rFonts w:ascii="Calibri" w:hAnsi="Calibri"/>
          <w:sz w:val="24"/>
          <w:szCs w:val="24"/>
        </w:rPr>
        <w:t xml:space="preserve"> the Ice Cream Units </w:t>
      </w:r>
      <w:r w:rsidR="00467007">
        <w:rPr>
          <w:rFonts w:ascii="Calibri" w:hAnsi="Calibri"/>
          <w:sz w:val="24"/>
          <w:szCs w:val="24"/>
        </w:rPr>
        <w:t xml:space="preserve">and the Events Units </w:t>
      </w:r>
      <w:r w:rsidR="00271E59" w:rsidRPr="00271E59">
        <w:rPr>
          <w:rStyle w:val="Defterm"/>
          <w:rFonts w:ascii="Calibri" w:hAnsi="Calibri"/>
          <w:b w:val="0"/>
          <w:sz w:val="24"/>
          <w:szCs w:val="24"/>
        </w:rPr>
        <w:t>or with the Licence of the Council in order to trial provision at new locations</w:t>
      </w:r>
      <w:r w:rsidR="00271E59" w:rsidRPr="00624FE7">
        <w:rPr>
          <w:rStyle w:val="Defterm"/>
          <w:rFonts w:ascii="Calibri" w:hAnsi="Calibri"/>
          <w:sz w:val="24"/>
          <w:szCs w:val="24"/>
        </w:rPr>
        <w:t xml:space="preserve"> </w:t>
      </w:r>
      <w:r w:rsidR="00271E59" w:rsidRPr="00F50E14">
        <w:rPr>
          <w:rStyle w:val="Defterm"/>
          <w:rFonts w:ascii="Calibri" w:hAnsi="Calibri"/>
          <w:b w:val="0"/>
          <w:sz w:val="24"/>
          <w:szCs w:val="24"/>
        </w:rPr>
        <w:t>(Trial Units)</w:t>
      </w:r>
      <w:r w:rsidR="00271E59">
        <w:rPr>
          <w:rStyle w:val="Defterm"/>
          <w:rFonts w:ascii="Calibri" w:hAnsi="Calibri"/>
          <w:sz w:val="24"/>
          <w:szCs w:val="24"/>
        </w:rPr>
        <w:t xml:space="preserve"> </w:t>
      </w:r>
      <w:r w:rsidR="00D34D13">
        <w:rPr>
          <w:rFonts w:ascii="Calibri" w:hAnsi="Calibri"/>
          <w:sz w:val="24"/>
          <w:szCs w:val="24"/>
        </w:rPr>
        <w:t>located thereon</w:t>
      </w:r>
      <w:r w:rsidRPr="000074B6">
        <w:rPr>
          <w:rFonts w:ascii="Calibri" w:hAnsi="Calibri"/>
          <w:sz w:val="24"/>
          <w:szCs w:val="24"/>
        </w:rPr>
        <w:t>.</w:t>
      </w:r>
    </w:p>
    <w:p w:rsidR="00B04FCD" w:rsidRPr="00A875F3" w:rsidRDefault="00B04FCD" w:rsidP="00B04FCD">
      <w:pPr>
        <w:pStyle w:val="Definitions"/>
        <w:rPr>
          <w:rFonts w:ascii="Arial" w:hAnsi="Arial" w:cs="Arial"/>
          <w:szCs w:val="22"/>
        </w:rPr>
      </w:pPr>
      <w:r w:rsidRPr="00A875F3">
        <w:rPr>
          <w:rStyle w:val="Defterm"/>
          <w:rFonts w:ascii="Arial" w:hAnsi="Arial" w:cs="Arial"/>
          <w:szCs w:val="22"/>
        </w:rPr>
        <w:t>Prohibited Act</w:t>
      </w:r>
      <w:r w:rsidRPr="00A875F3">
        <w:rPr>
          <w:rFonts w:ascii="Arial" w:hAnsi="Arial" w:cs="Arial"/>
          <w:b/>
          <w:szCs w:val="22"/>
        </w:rPr>
        <w:t>:</w:t>
      </w:r>
      <w:r w:rsidRPr="00A875F3">
        <w:rPr>
          <w:rFonts w:ascii="Arial" w:hAnsi="Arial" w:cs="Arial"/>
          <w:szCs w:val="22"/>
        </w:rPr>
        <w:t xml:space="preserve"> the following constitute Prohibited Acts:</w:t>
      </w:r>
    </w:p>
    <w:p w:rsidR="00B04FCD" w:rsidRPr="0042585C" w:rsidRDefault="00B04FCD" w:rsidP="00B04FCD">
      <w:pPr>
        <w:pStyle w:val="Heading3"/>
        <w:numPr>
          <w:ilvl w:val="2"/>
          <w:numId w:val="64"/>
        </w:numPr>
        <w:rPr>
          <w:rFonts w:ascii="Arial" w:hAnsi="Arial" w:cs="Arial"/>
          <w:szCs w:val="22"/>
        </w:rPr>
      </w:pPr>
      <w:r w:rsidRPr="00A875F3">
        <w:rPr>
          <w:rFonts w:ascii="Arial" w:hAnsi="Arial" w:cs="Arial"/>
          <w:szCs w:val="22"/>
        </w:rPr>
        <w:t>to directly or indirectly offer, promise or give any person</w:t>
      </w:r>
      <w:r w:rsidRPr="0042585C">
        <w:rPr>
          <w:rFonts w:ascii="Arial" w:hAnsi="Arial" w:cs="Arial"/>
          <w:szCs w:val="22"/>
        </w:rPr>
        <w:t xml:space="preserve"> working</w:t>
      </w:r>
      <w:r>
        <w:rPr>
          <w:rFonts w:ascii="Arial" w:hAnsi="Arial" w:cs="Arial"/>
          <w:szCs w:val="22"/>
        </w:rPr>
        <w:t xml:space="preserve"> for or engaged by the Council</w:t>
      </w:r>
      <w:r w:rsidRPr="0042585C">
        <w:rPr>
          <w:rFonts w:ascii="Arial" w:hAnsi="Arial" w:cs="Arial"/>
          <w:szCs w:val="22"/>
        </w:rPr>
        <w:t xml:space="preserve"> a financial or other advantage to:</w:t>
      </w:r>
    </w:p>
    <w:p w:rsidR="00B04FCD" w:rsidRPr="0042585C" w:rsidRDefault="00B04FCD" w:rsidP="00B04FCD">
      <w:pPr>
        <w:pStyle w:val="Heading4"/>
        <w:numPr>
          <w:ilvl w:val="3"/>
          <w:numId w:val="64"/>
        </w:numPr>
        <w:rPr>
          <w:rFonts w:ascii="Arial" w:hAnsi="Arial" w:cs="Arial"/>
          <w:szCs w:val="22"/>
        </w:rPr>
      </w:pPr>
      <w:r w:rsidRPr="0042585C">
        <w:rPr>
          <w:rFonts w:ascii="Arial" w:hAnsi="Arial" w:cs="Arial"/>
          <w:szCs w:val="22"/>
        </w:rPr>
        <w:t>induce that person to perform improperly a relevant function or activity; or</w:t>
      </w:r>
    </w:p>
    <w:p w:rsidR="00B04FCD" w:rsidRPr="0042585C" w:rsidRDefault="00B04FCD" w:rsidP="00B04FCD">
      <w:pPr>
        <w:pStyle w:val="Heading4"/>
        <w:numPr>
          <w:ilvl w:val="3"/>
          <w:numId w:val="64"/>
        </w:numPr>
        <w:rPr>
          <w:rFonts w:ascii="Arial" w:hAnsi="Arial" w:cs="Arial"/>
          <w:szCs w:val="22"/>
        </w:rPr>
      </w:pPr>
      <w:r w:rsidRPr="0042585C">
        <w:rPr>
          <w:rFonts w:ascii="Arial" w:hAnsi="Arial" w:cs="Arial"/>
          <w:szCs w:val="22"/>
        </w:rPr>
        <w:t>reward that person for improper performance of a relevant function or activity;</w:t>
      </w:r>
    </w:p>
    <w:p w:rsidR="00B04FCD" w:rsidRPr="0042585C" w:rsidRDefault="00B04FCD" w:rsidP="00B04FCD">
      <w:pPr>
        <w:pStyle w:val="Heading3"/>
        <w:numPr>
          <w:ilvl w:val="2"/>
          <w:numId w:val="64"/>
        </w:numPr>
        <w:rPr>
          <w:rFonts w:ascii="Arial" w:hAnsi="Arial" w:cs="Arial"/>
          <w:szCs w:val="22"/>
        </w:rPr>
      </w:pPr>
      <w:r w:rsidRPr="0042585C">
        <w:rPr>
          <w:rFonts w:ascii="Arial" w:hAnsi="Arial" w:cs="Arial"/>
          <w:szCs w:val="22"/>
        </w:rPr>
        <w:t>to directly or indirectly request, agree to receive or accept any financial or other advantage as an inducement or a reward for improper performance of a relevant function or activity in connection with this agreement;</w:t>
      </w:r>
    </w:p>
    <w:p w:rsidR="00B04FCD" w:rsidRPr="0042585C" w:rsidRDefault="00B04FCD" w:rsidP="00B04FCD">
      <w:pPr>
        <w:pStyle w:val="Heading3"/>
        <w:numPr>
          <w:ilvl w:val="2"/>
          <w:numId w:val="64"/>
        </w:numPr>
        <w:rPr>
          <w:rFonts w:ascii="Arial" w:hAnsi="Arial" w:cs="Arial"/>
          <w:szCs w:val="22"/>
        </w:rPr>
      </w:pPr>
      <w:bookmarkStart w:id="9" w:name="a710243"/>
      <w:r w:rsidRPr="0042585C">
        <w:rPr>
          <w:rFonts w:ascii="Arial" w:hAnsi="Arial" w:cs="Arial"/>
          <w:szCs w:val="22"/>
        </w:rPr>
        <w:t>committing any offence:</w:t>
      </w:r>
      <w:bookmarkEnd w:id="9"/>
    </w:p>
    <w:p w:rsidR="00B04FCD" w:rsidRPr="0042585C" w:rsidRDefault="00B04FCD" w:rsidP="00B04FCD">
      <w:pPr>
        <w:pStyle w:val="Heading4"/>
        <w:numPr>
          <w:ilvl w:val="3"/>
          <w:numId w:val="64"/>
        </w:numPr>
        <w:rPr>
          <w:rFonts w:ascii="Arial" w:hAnsi="Arial" w:cs="Arial"/>
          <w:szCs w:val="22"/>
        </w:rPr>
      </w:pPr>
      <w:r w:rsidRPr="0042585C">
        <w:rPr>
          <w:rFonts w:ascii="Arial" w:hAnsi="Arial" w:cs="Arial"/>
          <w:szCs w:val="22"/>
        </w:rPr>
        <w:t>under the Bribery Act;</w:t>
      </w:r>
    </w:p>
    <w:p w:rsidR="00B04FCD" w:rsidRPr="0042585C" w:rsidRDefault="00B04FCD" w:rsidP="00B04FCD">
      <w:pPr>
        <w:pStyle w:val="Heading4"/>
        <w:numPr>
          <w:ilvl w:val="3"/>
          <w:numId w:val="64"/>
        </w:numPr>
        <w:rPr>
          <w:rFonts w:ascii="Arial" w:hAnsi="Arial" w:cs="Arial"/>
          <w:szCs w:val="22"/>
        </w:rPr>
      </w:pPr>
      <w:r w:rsidRPr="0042585C">
        <w:rPr>
          <w:rFonts w:ascii="Arial" w:hAnsi="Arial" w:cs="Arial"/>
          <w:szCs w:val="22"/>
        </w:rPr>
        <w:t>under legislation or common law concerning fraudulent acts;</w:t>
      </w:r>
    </w:p>
    <w:p w:rsidR="00B04FCD" w:rsidRPr="0042585C" w:rsidRDefault="00B04FCD" w:rsidP="00B04FCD">
      <w:pPr>
        <w:pStyle w:val="Heading4"/>
        <w:numPr>
          <w:ilvl w:val="3"/>
          <w:numId w:val="64"/>
        </w:numPr>
        <w:rPr>
          <w:rFonts w:ascii="Arial" w:hAnsi="Arial" w:cs="Arial"/>
          <w:szCs w:val="22"/>
        </w:rPr>
      </w:pPr>
      <w:r w:rsidRPr="0042585C">
        <w:rPr>
          <w:rFonts w:ascii="Arial" w:hAnsi="Arial" w:cs="Arial"/>
          <w:szCs w:val="22"/>
        </w:rPr>
        <w:t>defrauding, attempting to defraud or con</w:t>
      </w:r>
      <w:r>
        <w:rPr>
          <w:rFonts w:ascii="Arial" w:hAnsi="Arial" w:cs="Arial"/>
          <w:szCs w:val="22"/>
        </w:rPr>
        <w:t>spiring to defraud the Council</w:t>
      </w:r>
      <w:r w:rsidRPr="0042585C">
        <w:rPr>
          <w:rFonts w:ascii="Arial" w:hAnsi="Arial" w:cs="Arial"/>
          <w:szCs w:val="22"/>
        </w:rPr>
        <w:t>.</w:t>
      </w:r>
    </w:p>
    <w:p w:rsidR="00B04FCD" w:rsidRPr="00B04FCD" w:rsidRDefault="00B04FCD" w:rsidP="00B04FCD">
      <w:pPr>
        <w:pStyle w:val="Heading3"/>
        <w:numPr>
          <w:ilvl w:val="2"/>
          <w:numId w:val="64"/>
        </w:numPr>
        <w:rPr>
          <w:rFonts w:ascii="Arial" w:hAnsi="Arial" w:cs="Arial"/>
          <w:color w:val="000000"/>
          <w:szCs w:val="22"/>
        </w:rPr>
      </w:pPr>
      <w:r w:rsidRPr="0042585C">
        <w:rPr>
          <w:rFonts w:ascii="Arial" w:hAnsi="Arial" w:cs="Arial"/>
          <w:szCs w:val="22"/>
        </w:rPr>
        <w:lastRenderedPageBreak/>
        <w:t xml:space="preserve">any activity, practice or conduct which would constitute one of the offences listed under clause </w:t>
      </w:r>
      <w:r w:rsidRPr="0042585C">
        <w:rPr>
          <w:rFonts w:ascii="Arial" w:hAnsi="Arial" w:cs="Arial"/>
          <w:szCs w:val="22"/>
        </w:rPr>
        <w:fldChar w:fldCharType="begin"/>
      </w:r>
      <w:r w:rsidRPr="0042585C">
        <w:rPr>
          <w:rFonts w:ascii="Arial" w:hAnsi="Arial" w:cs="Arial"/>
          <w:szCs w:val="22"/>
        </w:rPr>
        <w:instrText xml:space="preserve">REF "a710243" \h \w  \* MERGEFORMAT </w:instrText>
      </w:r>
      <w:r w:rsidRPr="0042585C">
        <w:rPr>
          <w:rFonts w:ascii="Arial" w:hAnsi="Arial" w:cs="Arial"/>
          <w:szCs w:val="22"/>
        </w:rPr>
      </w:r>
      <w:r w:rsidRPr="0042585C">
        <w:rPr>
          <w:rFonts w:ascii="Arial" w:hAnsi="Arial" w:cs="Arial"/>
          <w:szCs w:val="22"/>
        </w:rPr>
        <w:fldChar w:fldCharType="separate"/>
      </w:r>
      <w:r>
        <w:rPr>
          <w:rFonts w:ascii="Arial" w:hAnsi="Arial" w:cs="Arial"/>
          <w:szCs w:val="22"/>
        </w:rPr>
        <w:t>1.1(c)</w:t>
      </w:r>
      <w:r w:rsidRPr="0042585C">
        <w:rPr>
          <w:rFonts w:ascii="Arial" w:hAnsi="Arial" w:cs="Arial"/>
          <w:szCs w:val="22"/>
        </w:rPr>
        <w:fldChar w:fldCharType="end"/>
      </w:r>
      <w:r w:rsidRPr="0042585C">
        <w:rPr>
          <w:rFonts w:ascii="Arial" w:hAnsi="Arial" w:cs="Arial"/>
          <w:szCs w:val="22"/>
        </w:rPr>
        <w:t xml:space="preserve">, if such activity, practice or conduct </w:t>
      </w:r>
      <w:r>
        <w:rPr>
          <w:rFonts w:ascii="Arial" w:hAnsi="Arial" w:cs="Arial"/>
          <w:szCs w:val="22"/>
        </w:rPr>
        <w:t>had been carried out in the UK</w:t>
      </w:r>
    </w:p>
    <w:p w:rsidR="005E57B2" w:rsidRPr="005E57B2" w:rsidRDefault="005E57B2" w:rsidP="002F68AD">
      <w:pPr>
        <w:pStyle w:val="Definitions"/>
        <w:spacing w:after="240" w:line="288" w:lineRule="auto"/>
        <w:rPr>
          <w:rFonts w:ascii="Calibri" w:hAnsi="Calibri"/>
          <w:sz w:val="24"/>
          <w:szCs w:val="24"/>
        </w:rPr>
      </w:pPr>
      <w:r w:rsidRPr="005E57B2">
        <w:rPr>
          <w:rFonts w:ascii="Calibri" w:hAnsi="Calibri"/>
          <w:b/>
          <w:sz w:val="24"/>
          <w:szCs w:val="24"/>
        </w:rPr>
        <w:t>Remuneration:</w:t>
      </w:r>
      <w:r w:rsidRPr="005E57B2">
        <w:rPr>
          <w:rFonts w:ascii="Calibri" w:hAnsi="Calibri"/>
          <w:sz w:val="24"/>
          <w:szCs w:val="24"/>
        </w:rPr>
        <w:t xml:space="preserve"> includes all wages, salary, commission, pension, pension contributions, holiday pay, emoluments, allowances, benefits, benefits in kind, other contributions, PAYE, income tax, national insurance and incentive payments.</w:t>
      </w:r>
    </w:p>
    <w:p w:rsidR="00015E22" w:rsidRPr="00AA543F" w:rsidRDefault="00015E22" w:rsidP="002F68AD">
      <w:pPr>
        <w:pStyle w:val="Definitions"/>
        <w:spacing w:after="240" w:line="288" w:lineRule="auto"/>
        <w:rPr>
          <w:rStyle w:val="Defterm"/>
          <w:rFonts w:ascii="Calibri" w:hAnsi="Calibri"/>
          <w:b w:val="0"/>
          <w:sz w:val="24"/>
          <w:szCs w:val="24"/>
        </w:rPr>
      </w:pPr>
      <w:r w:rsidRPr="00AA543F">
        <w:rPr>
          <w:rStyle w:val="Defterm"/>
          <w:rFonts w:ascii="Calibri" w:hAnsi="Calibri"/>
          <w:sz w:val="24"/>
          <w:szCs w:val="24"/>
        </w:rPr>
        <w:t xml:space="preserve">Request for Information: </w:t>
      </w:r>
      <w:r w:rsidRPr="00AA543F">
        <w:rPr>
          <w:rStyle w:val="Defterm"/>
          <w:rFonts w:ascii="Calibri" w:hAnsi="Calibri"/>
          <w:b w:val="0"/>
          <w:sz w:val="24"/>
          <w:szCs w:val="24"/>
        </w:rPr>
        <w:t>a request for information or an apparent request under the Code of Practice on Access to Government Information, FOIA or the EIR.</w:t>
      </w:r>
    </w:p>
    <w:p w:rsidR="00015E22" w:rsidRPr="00AA543F" w:rsidRDefault="00015E22" w:rsidP="002F68AD">
      <w:pPr>
        <w:pStyle w:val="Definitions"/>
        <w:spacing w:after="240" w:line="288" w:lineRule="auto"/>
        <w:rPr>
          <w:rFonts w:ascii="Calibri" w:hAnsi="Calibri"/>
          <w:sz w:val="24"/>
          <w:szCs w:val="24"/>
        </w:rPr>
      </w:pPr>
      <w:r w:rsidRPr="00AA543F">
        <w:rPr>
          <w:rStyle w:val="Defterm"/>
          <w:rFonts w:ascii="Calibri" w:hAnsi="Calibri"/>
          <w:sz w:val="24"/>
          <w:szCs w:val="24"/>
        </w:rPr>
        <w:t>Services</w:t>
      </w:r>
      <w:r w:rsidRPr="00AA543F">
        <w:rPr>
          <w:rFonts w:ascii="Calibri" w:hAnsi="Calibri"/>
          <w:b/>
          <w:sz w:val="24"/>
          <w:szCs w:val="24"/>
        </w:rPr>
        <w:t>:</w:t>
      </w:r>
      <w:r w:rsidRPr="00AA543F">
        <w:rPr>
          <w:rFonts w:ascii="Calibri" w:hAnsi="Calibri"/>
          <w:sz w:val="24"/>
          <w:szCs w:val="24"/>
        </w:rPr>
        <w:t xml:space="preserve"> the catering services to be delivered by the Concession Operator in furtherance of the </w:t>
      </w:r>
      <w:r w:rsidR="00DC4EB9">
        <w:rPr>
          <w:rFonts w:ascii="Calibri" w:hAnsi="Calibri"/>
          <w:sz w:val="24"/>
          <w:szCs w:val="24"/>
        </w:rPr>
        <w:t xml:space="preserve">Concession Operator's Business and </w:t>
      </w:r>
      <w:r w:rsidRPr="00AA543F">
        <w:rPr>
          <w:rFonts w:ascii="Calibri" w:hAnsi="Calibri"/>
          <w:sz w:val="24"/>
          <w:szCs w:val="24"/>
        </w:rPr>
        <w:t xml:space="preserve">as further defined in relation to the </w:t>
      </w:r>
      <w:r w:rsidR="00DC4EB9">
        <w:rPr>
          <w:rFonts w:ascii="Calibri" w:hAnsi="Calibri"/>
          <w:sz w:val="24"/>
          <w:szCs w:val="24"/>
        </w:rPr>
        <w:t xml:space="preserve">Council’s Specification and the Tender </w:t>
      </w:r>
      <w:r w:rsidRPr="00AA543F">
        <w:rPr>
          <w:rFonts w:ascii="Calibri" w:hAnsi="Calibri"/>
          <w:sz w:val="24"/>
          <w:szCs w:val="24"/>
        </w:rPr>
        <w:t xml:space="preserve">bid of the </w:t>
      </w:r>
      <w:r w:rsidR="00DC4EB9">
        <w:rPr>
          <w:rFonts w:ascii="Calibri" w:hAnsi="Calibri"/>
          <w:sz w:val="24"/>
          <w:szCs w:val="24"/>
        </w:rPr>
        <w:t>Concession Operator</w:t>
      </w:r>
      <w:r>
        <w:rPr>
          <w:rFonts w:ascii="Calibri" w:hAnsi="Calibri"/>
          <w:sz w:val="24"/>
          <w:szCs w:val="24"/>
        </w:rPr>
        <w:t xml:space="preserve"> under this agreement.</w:t>
      </w:r>
    </w:p>
    <w:p w:rsidR="00015E22" w:rsidRPr="00AA543F" w:rsidRDefault="00015E22" w:rsidP="002F68AD">
      <w:pPr>
        <w:pStyle w:val="Definitions"/>
        <w:spacing w:after="240" w:line="288" w:lineRule="auto"/>
        <w:rPr>
          <w:rStyle w:val="Defterm"/>
          <w:rFonts w:ascii="Calibri" w:hAnsi="Calibri"/>
          <w:b w:val="0"/>
          <w:sz w:val="24"/>
          <w:szCs w:val="24"/>
        </w:rPr>
      </w:pPr>
      <w:r w:rsidRPr="00AA543F">
        <w:rPr>
          <w:rStyle w:val="Defterm"/>
          <w:rFonts w:ascii="Calibri" w:hAnsi="Calibri"/>
          <w:sz w:val="24"/>
          <w:szCs w:val="24"/>
        </w:rPr>
        <w:t xml:space="preserve">Special Event: </w:t>
      </w:r>
      <w:r w:rsidRPr="00AA543F">
        <w:rPr>
          <w:rStyle w:val="Defterm"/>
          <w:rFonts w:ascii="Calibri" w:hAnsi="Calibri"/>
          <w:b w:val="0"/>
          <w:sz w:val="24"/>
          <w:szCs w:val="24"/>
        </w:rPr>
        <w:t>means an activity including, but not limited to, a performance, meeting, assembly, contest, exhibit</w:t>
      </w:r>
      <w:r>
        <w:rPr>
          <w:rStyle w:val="Defterm"/>
          <w:rFonts w:ascii="Calibri" w:hAnsi="Calibri"/>
          <w:b w:val="0"/>
          <w:sz w:val="24"/>
          <w:szCs w:val="24"/>
        </w:rPr>
        <w:t>ion</w:t>
      </w:r>
      <w:r w:rsidRPr="00AA543F">
        <w:rPr>
          <w:rStyle w:val="Defterm"/>
          <w:rFonts w:ascii="Calibri" w:hAnsi="Calibri"/>
          <w:b w:val="0"/>
          <w:sz w:val="24"/>
          <w:szCs w:val="24"/>
        </w:rPr>
        <w:t xml:space="preserve">, ceremony, parade, athletic or sporting competition, display or event, </w:t>
      </w:r>
      <w:r>
        <w:rPr>
          <w:rStyle w:val="Defterm"/>
          <w:rFonts w:ascii="Calibri" w:hAnsi="Calibri"/>
          <w:b w:val="0"/>
          <w:sz w:val="24"/>
          <w:szCs w:val="24"/>
        </w:rPr>
        <w:t xml:space="preserve">organised </w:t>
      </w:r>
      <w:r w:rsidRPr="00AA543F">
        <w:rPr>
          <w:rStyle w:val="Defterm"/>
          <w:rFonts w:ascii="Calibri" w:hAnsi="Calibri"/>
          <w:b w:val="0"/>
          <w:sz w:val="24"/>
          <w:szCs w:val="24"/>
        </w:rPr>
        <w:t>concert</w:t>
      </w:r>
      <w:r w:rsidR="00C40234">
        <w:rPr>
          <w:rStyle w:val="Defterm"/>
          <w:rFonts w:ascii="Calibri" w:hAnsi="Calibri"/>
          <w:b w:val="0"/>
          <w:sz w:val="24"/>
          <w:szCs w:val="24"/>
        </w:rPr>
        <w:t xml:space="preserve"> which are not included on the </w:t>
      </w:r>
      <w:r w:rsidR="00C51C85">
        <w:rPr>
          <w:rStyle w:val="Defterm"/>
          <w:rFonts w:ascii="Calibri" w:hAnsi="Calibri"/>
          <w:b w:val="0"/>
          <w:sz w:val="24"/>
          <w:szCs w:val="24"/>
        </w:rPr>
        <w:t>E</w:t>
      </w:r>
      <w:r w:rsidR="00C40234">
        <w:rPr>
          <w:rStyle w:val="Defterm"/>
          <w:rFonts w:ascii="Calibri" w:hAnsi="Calibri"/>
          <w:b w:val="0"/>
          <w:sz w:val="24"/>
          <w:szCs w:val="24"/>
        </w:rPr>
        <w:t>vents list which forms part of the Specification and/or hospitality ca</w:t>
      </w:r>
      <w:r w:rsidR="004B3C67">
        <w:rPr>
          <w:rStyle w:val="Defterm"/>
          <w:rFonts w:ascii="Calibri" w:hAnsi="Calibri"/>
          <w:b w:val="0"/>
          <w:sz w:val="24"/>
          <w:szCs w:val="24"/>
        </w:rPr>
        <w:t>t</w:t>
      </w:r>
      <w:r w:rsidR="00C40234">
        <w:rPr>
          <w:rStyle w:val="Defterm"/>
          <w:rFonts w:ascii="Calibri" w:hAnsi="Calibri"/>
          <w:b w:val="0"/>
          <w:sz w:val="24"/>
          <w:szCs w:val="24"/>
        </w:rPr>
        <w:t>er</w:t>
      </w:r>
      <w:r w:rsidR="004B3C67">
        <w:rPr>
          <w:rStyle w:val="Defterm"/>
          <w:rFonts w:ascii="Calibri" w:hAnsi="Calibri"/>
          <w:b w:val="0"/>
          <w:sz w:val="24"/>
          <w:szCs w:val="24"/>
        </w:rPr>
        <w:t xml:space="preserve">ing for a private party not accessible by the public, marquee catering </w:t>
      </w:r>
      <w:r w:rsidRPr="00AA543F">
        <w:rPr>
          <w:rStyle w:val="Defterm"/>
          <w:rFonts w:ascii="Calibri" w:hAnsi="Calibri"/>
          <w:b w:val="0"/>
          <w:sz w:val="24"/>
          <w:szCs w:val="24"/>
        </w:rPr>
        <w:t xml:space="preserve">or </w:t>
      </w:r>
      <w:r w:rsidR="00C40234">
        <w:rPr>
          <w:rStyle w:val="Defterm"/>
          <w:rFonts w:ascii="Calibri" w:hAnsi="Calibri"/>
          <w:b w:val="0"/>
          <w:sz w:val="24"/>
          <w:szCs w:val="24"/>
        </w:rPr>
        <w:t xml:space="preserve">any event </w:t>
      </w:r>
      <w:r w:rsidRPr="00AA543F">
        <w:rPr>
          <w:rStyle w:val="Defterm"/>
          <w:rFonts w:ascii="Calibri" w:hAnsi="Calibri"/>
          <w:b w:val="0"/>
          <w:sz w:val="24"/>
          <w:szCs w:val="24"/>
        </w:rPr>
        <w:t xml:space="preserve">as otherwise reasonably </w:t>
      </w:r>
      <w:r>
        <w:rPr>
          <w:rStyle w:val="Defterm"/>
          <w:rFonts w:ascii="Calibri" w:hAnsi="Calibri"/>
          <w:b w:val="0"/>
          <w:sz w:val="24"/>
          <w:szCs w:val="24"/>
        </w:rPr>
        <w:t xml:space="preserve">so </w:t>
      </w:r>
      <w:r w:rsidRPr="00AA543F">
        <w:rPr>
          <w:rStyle w:val="Defterm"/>
          <w:rFonts w:ascii="Calibri" w:hAnsi="Calibri"/>
          <w:b w:val="0"/>
          <w:sz w:val="24"/>
          <w:szCs w:val="24"/>
        </w:rPr>
        <w:t xml:space="preserve">designated by the Council.  Special Event shall not include casual </w:t>
      </w:r>
      <w:r>
        <w:rPr>
          <w:rStyle w:val="Defterm"/>
          <w:rFonts w:ascii="Calibri" w:hAnsi="Calibri"/>
          <w:b w:val="0"/>
          <w:sz w:val="24"/>
          <w:szCs w:val="24"/>
        </w:rPr>
        <w:t>use of the P</w:t>
      </w:r>
      <w:r w:rsidRPr="00AA543F">
        <w:rPr>
          <w:rStyle w:val="Defterm"/>
          <w:rFonts w:ascii="Calibri" w:hAnsi="Calibri"/>
          <w:b w:val="0"/>
          <w:sz w:val="24"/>
          <w:szCs w:val="24"/>
        </w:rPr>
        <w:t>ark by visitors.</w:t>
      </w:r>
    </w:p>
    <w:p w:rsidR="00FE424C" w:rsidRPr="00FE424C" w:rsidRDefault="00FE424C" w:rsidP="002F68AD">
      <w:pPr>
        <w:pStyle w:val="Definitions"/>
        <w:spacing w:after="240" w:line="288" w:lineRule="auto"/>
        <w:rPr>
          <w:rStyle w:val="Defterm"/>
          <w:rFonts w:ascii="Calibri" w:hAnsi="Calibri"/>
          <w:b w:val="0"/>
          <w:sz w:val="24"/>
          <w:szCs w:val="24"/>
        </w:rPr>
      </w:pPr>
      <w:r>
        <w:rPr>
          <w:rStyle w:val="Defterm"/>
          <w:rFonts w:ascii="Calibri" w:hAnsi="Calibri"/>
          <w:sz w:val="24"/>
          <w:szCs w:val="24"/>
        </w:rPr>
        <w:t xml:space="preserve">Specification: </w:t>
      </w:r>
      <w:r>
        <w:rPr>
          <w:rStyle w:val="Defterm"/>
          <w:rFonts w:ascii="Calibri" w:hAnsi="Calibri"/>
          <w:b w:val="0"/>
          <w:sz w:val="24"/>
          <w:szCs w:val="24"/>
        </w:rPr>
        <w:t>means the detailed requirements of service as set out in the Council’s Invitation to Tender and incorporated to this agreement at S</w:t>
      </w:r>
      <w:r w:rsidR="006844F1">
        <w:rPr>
          <w:rStyle w:val="Defterm"/>
          <w:rFonts w:ascii="Calibri" w:hAnsi="Calibri"/>
          <w:b w:val="0"/>
          <w:sz w:val="24"/>
          <w:szCs w:val="24"/>
        </w:rPr>
        <w:t>chedule 2</w:t>
      </w:r>
      <w:r>
        <w:rPr>
          <w:rStyle w:val="Defterm"/>
          <w:rFonts w:ascii="Calibri" w:hAnsi="Calibri"/>
          <w:b w:val="0"/>
          <w:sz w:val="24"/>
          <w:szCs w:val="24"/>
        </w:rPr>
        <w:t>.</w:t>
      </w:r>
    </w:p>
    <w:p w:rsidR="00015E22" w:rsidRPr="008C3876" w:rsidRDefault="00015E22" w:rsidP="002F68AD">
      <w:pPr>
        <w:pStyle w:val="Definitions"/>
        <w:spacing w:after="240" w:line="288" w:lineRule="auto"/>
        <w:rPr>
          <w:rFonts w:ascii="Calibri" w:hAnsi="Calibri"/>
          <w:sz w:val="24"/>
          <w:szCs w:val="24"/>
        </w:rPr>
      </w:pPr>
      <w:r w:rsidRPr="00226688">
        <w:rPr>
          <w:rStyle w:val="Defterm"/>
          <w:rFonts w:ascii="Calibri" w:hAnsi="Calibri"/>
          <w:sz w:val="24"/>
          <w:szCs w:val="24"/>
        </w:rPr>
        <w:t>Start Date</w:t>
      </w:r>
      <w:r w:rsidRPr="00226688">
        <w:rPr>
          <w:rFonts w:ascii="Calibri" w:hAnsi="Calibri"/>
          <w:b/>
          <w:sz w:val="24"/>
          <w:szCs w:val="24"/>
        </w:rPr>
        <w:t>:</w:t>
      </w:r>
      <w:r w:rsidRPr="00226688">
        <w:rPr>
          <w:rFonts w:ascii="Calibri" w:hAnsi="Calibri"/>
          <w:sz w:val="24"/>
          <w:szCs w:val="24"/>
        </w:rPr>
        <w:t xml:space="preserve"> </w:t>
      </w:r>
      <w:r w:rsidR="009F70A2">
        <w:rPr>
          <w:rFonts w:ascii="Calibri" w:hAnsi="Calibri"/>
          <w:sz w:val="24"/>
          <w:szCs w:val="24"/>
        </w:rPr>
        <w:tab/>
      </w:r>
      <w:r w:rsidR="0071057B">
        <w:rPr>
          <w:rFonts w:ascii="Calibri" w:hAnsi="Calibri"/>
          <w:sz w:val="24"/>
          <w:szCs w:val="24"/>
        </w:rPr>
        <w:tab/>
      </w:r>
      <w:r w:rsidR="0071057B">
        <w:rPr>
          <w:rFonts w:ascii="Calibri" w:hAnsi="Calibri"/>
          <w:sz w:val="24"/>
          <w:szCs w:val="24"/>
        </w:rPr>
        <w:tab/>
      </w:r>
      <w:r w:rsidR="0071057B">
        <w:rPr>
          <w:rFonts w:ascii="Calibri" w:hAnsi="Calibri"/>
          <w:sz w:val="24"/>
          <w:szCs w:val="24"/>
        </w:rPr>
        <w:tab/>
      </w:r>
      <w:r w:rsidR="0071057B">
        <w:rPr>
          <w:rFonts w:ascii="Calibri" w:hAnsi="Calibri"/>
          <w:sz w:val="24"/>
          <w:szCs w:val="24"/>
        </w:rPr>
        <w:tab/>
      </w:r>
      <w:r w:rsidR="0071057B">
        <w:rPr>
          <w:rFonts w:ascii="Calibri" w:hAnsi="Calibri"/>
          <w:sz w:val="24"/>
          <w:szCs w:val="24"/>
        </w:rPr>
        <w:tab/>
      </w:r>
      <w:r w:rsidR="0071057B">
        <w:rPr>
          <w:rFonts w:ascii="Calibri" w:hAnsi="Calibri"/>
          <w:sz w:val="24"/>
          <w:szCs w:val="24"/>
        </w:rPr>
        <w:tab/>
      </w:r>
      <w:r w:rsidR="0071057B">
        <w:rPr>
          <w:rFonts w:ascii="Calibri" w:hAnsi="Calibri"/>
          <w:sz w:val="24"/>
          <w:szCs w:val="24"/>
        </w:rPr>
        <w:tab/>
        <w:t>2019</w:t>
      </w:r>
      <w:r w:rsidR="008C3876">
        <w:rPr>
          <w:rFonts w:ascii="Calibri" w:hAnsi="Calibri"/>
          <w:sz w:val="24"/>
          <w:szCs w:val="24"/>
        </w:rPr>
        <w:t>.</w:t>
      </w:r>
    </w:p>
    <w:p w:rsidR="005E57B2" w:rsidRPr="005E57B2" w:rsidRDefault="005E57B2" w:rsidP="002F68AD">
      <w:pPr>
        <w:pStyle w:val="Definitions"/>
        <w:spacing w:after="240" w:line="288" w:lineRule="auto"/>
        <w:rPr>
          <w:rFonts w:ascii="Calibri" w:hAnsi="Calibri"/>
          <w:sz w:val="24"/>
          <w:szCs w:val="24"/>
        </w:rPr>
      </w:pPr>
      <w:r w:rsidRPr="005E57B2">
        <w:rPr>
          <w:rFonts w:ascii="Calibri" w:hAnsi="Calibri"/>
          <w:b/>
          <w:sz w:val="24"/>
          <w:szCs w:val="24"/>
        </w:rPr>
        <w:t>Successor Concession Operator:</w:t>
      </w:r>
      <w:r w:rsidRPr="005E57B2">
        <w:rPr>
          <w:rFonts w:ascii="Calibri" w:hAnsi="Calibri"/>
          <w:sz w:val="24"/>
          <w:szCs w:val="24"/>
        </w:rPr>
        <w:t xml:space="preserve"> any supplier which supplies services similar to the Services or any part of the Services following the termination or expiry of part or all of this Agreement.</w:t>
      </w:r>
    </w:p>
    <w:p w:rsidR="00015E22" w:rsidRPr="0082638E" w:rsidRDefault="00015E22" w:rsidP="002F68AD">
      <w:pPr>
        <w:pStyle w:val="Definitions"/>
        <w:spacing w:after="240" w:line="288" w:lineRule="auto"/>
        <w:rPr>
          <w:rStyle w:val="Defterm"/>
          <w:rFonts w:ascii="Calibri" w:hAnsi="Calibri"/>
          <w:b w:val="0"/>
          <w:sz w:val="24"/>
          <w:szCs w:val="24"/>
        </w:rPr>
      </w:pPr>
      <w:r>
        <w:rPr>
          <w:rStyle w:val="Defterm"/>
          <w:rFonts w:ascii="Calibri" w:hAnsi="Calibri"/>
          <w:sz w:val="24"/>
          <w:szCs w:val="24"/>
        </w:rPr>
        <w:t xml:space="preserve">Tender: </w:t>
      </w:r>
      <w:r>
        <w:rPr>
          <w:rStyle w:val="Defterm"/>
          <w:rFonts w:ascii="Calibri" w:hAnsi="Calibri"/>
          <w:b w:val="0"/>
          <w:sz w:val="24"/>
          <w:szCs w:val="24"/>
        </w:rPr>
        <w:t>means the response to the Invitation to Tender submitted by the Concession Operator</w:t>
      </w:r>
      <w:r w:rsidR="008746B1">
        <w:rPr>
          <w:rStyle w:val="Defterm"/>
          <w:rFonts w:ascii="Calibri" w:hAnsi="Calibri"/>
          <w:b w:val="0"/>
          <w:sz w:val="24"/>
          <w:szCs w:val="24"/>
        </w:rPr>
        <w:t xml:space="preserve"> and as included in Schedule </w:t>
      </w:r>
      <w:r w:rsidR="006844F1">
        <w:rPr>
          <w:rStyle w:val="Defterm"/>
          <w:rFonts w:ascii="Calibri" w:hAnsi="Calibri"/>
          <w:b w:val="0"/>
          <w:sz w:val="24"/>
          <w:szCs w:val="24"/>
        </w:rPr>
        <w:t>2</w:t>
      </w:r>
      <w:r>
        <w:rPr>
          <w:rStyle w:val="Defterm"/>
          <w:rFonts w:ascii="Calibri" w:hAnsi="Calibri"/>
          <w:b w:val="0"/>
          <w:sz w:val="24"/>
          <w:szCs w:val="24"/>
        </w:rPr>
        <w:t>.</w:t>
      </w:r>
    </w:p>
    <w:p w:rsidR="00015E22" w:rsidRPr="00AA543F" w:rsidRDefault="00015E22" w:rsidP="002F68AD">
      <w:pPr>
        <w:pStyle w:val="Definitions"/>
        <w:spacing w:after="240" w:line="288" w:lineRule="auto"/>
        <w:rPr>
          <w:rFonts w:ascii="Calibri" w:hAnsi="Calibri"/>
          <w:sz w:val="24"/>
          <w:szCs w:val="24"/>
        </w:rPr>
      </w:pPr>
      <w:r w:rsidRPr="00AA543F">
        <w:rPr>
          <w:rStyle w:val="Defterm"/>
          <w:rFonts w:ascii="Calibri" w:hAnsi="Calibri"/>
          <w:sz w:val="24"/>
          <w:szCs w:val="24"/>
        </w:rPr>
        <w:t>Term</w:t>
      </w:r>
      <w:r w:rsidRPr="00AA543F">
        <w:rPr>
          <w:rFonts w:ascii="Calibri" w:hAnsi="Calibri"/>
          <w:b/>
          <w:sz w:val="24"/>
          <w:szCs w:val="24"/>
        </w:rPr>
        <w:t>:</w:t>
      </w:r>
      <w:r w:rsidRPr="00AA543F">
        <w:rPr>
          <w:rFonts w:ascii="Calibri" w:hAnsi="Calibri"/>
          <w:sz w:val="24"/>
          <w:szCs w:val="24"/>
        </w:rPr>
        <w:t xml:space="preserve"> the period of the Initial Term as varied by:</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any extensions to this agreement pursuant to </w:t>
      </w:r>
      <w:r w:rsidRPr="00C035FE">
        <w:rPr>
          <w:rFonts w:ascii="Calibri" w:hAnsi="Calibri"/>
          <w:sz w:val="24"/>
          <w:szCs w:val="24"/>
        </w:rPr>
        <w:t xml:space="preserve">clause </w:t>
      </w:r>
      <w:r w:rsidR="00E77475">
        <w:fldChar w:fldCharType="begin"/>
      </w:r>
      <w:r w:rsidR="00E77475">
        <w:instrText xml:space="preserve">REF "a184876" \h \w  \* MERGEFORMAT </w:instrText>
      </w:r>
      <w:r w:rsidR="00E77475">
        <w:fldChar w:fldCharType="separate"/>
      </w:r>
      <w:r w:rsidR="00D21F2E" w:rsidRPr="00D21F2E">
        <w:t>3</w:t>
      </w:r>
      <w:r w:rsidR="00E77475">
        <w:fldChar w:fldCharType="end"/>
      </w:r>
      <w:r w:rsidRPr="00C035FE">
        <w:rPr>
          <w:rFonts w:ascii="Calibri" w:hAnsi="Calibri"/>
          <w:sz w:val="24"/>
          <w:szCs w:val="24"/>
        </w:rPr>
        <w:t>;</w:t>
      </w:r>
      <w:r w:rsidRPr="00AA543F">
        <w:rPr>
          <w:rFonts w:ascii="Calibri" w:hAnsi="Calibri"/>
          <w:sz w:val="24"/>
          <w:szCs w:val="24"/>
        </w:rPr>
        <w:t xml:space="preserve"> or</w:t>
      </w:r>
    </w:p>
    <w:p w:rsidR="00015E22" w:rsidRPr="00184E4F" w:rsidRDefault="00015E22" w:rsidP="00184E4F">
      <w:pPr>
        <w:pStyle w:val="Heading3"/>
        <w:spacing w:after="240" w:line="288" w:lineRule="auto"/>
        <w:rPr>
          <w:rFonts w:ascii="Calibri" w:hAnsi="Calibri"/>
          <w:sz w:val="24"/>
          <w:szCs w:val="24"/>
        </w:rPr>
      </w:pPr>
      <w:r w:rsidRPr="00AA543F">
        <w:rPr>
          <w:rFonts w:ascii="Calibri" w:hAnsi="Calibri"/>
          <w:sz w:val="24"/>
          <w:szCs w:val="24"/>
        </w:rPr>
        <w:t>the earlier termination of this agreement in accordance with its terms</w:t>
      </w:r>
    </w:p>
    <w:p w:rsidR="005E57B2" w:rsidRPr="005E57B2" w:rsidRDefault="005E57B2" w:rsidP="002F68AD">
      <w:pPr>
        <w:pStyle w:val="Definitions"/>
        <w:spacing w:after="240" w:line="288" w:lineRule="auto"/>
        <w:rPr>
          <w:rFonts w:ascii="Calibri" w:hAnsi="Calibri"/>
          <w:sz w:val="24"/>
          <w:szCs w:val="24"/>
        </w:rPr>
      </w:pPr>
      <w:r w:rsidRPr="005E57B2">
        <w:rPr>
          <w:rFonts w:ascii="Calibri" w:hAnsi="Calibri"/>
          <w:b/>
          <w:sz w:val="24"/>
          <w:szCs w:val="24"/>
        </w:rPr>
        <w:t>Transfer Date:</w:t>
      </w:r>
      <w:r w:rsidRPr="005E57B2">
        <w:rPr>
          <w:rFonts w:ascii="Calibri" w:hAnsi="Calibri"/>
          <w:sz w:val="24"/>
          <w:szCs w:val="24"/>
        </w:rPr>
        <w:t xml:space="preserve"> the applicable date (or dates) on which Employees transfer pursuant to TUPE from the employment of the Concession Operator to the Council or a Successor Concession Operator.</w:t>
      </w:r>
    </w:p>
    <w:p w:rsidR="00015E22" w:rsidRDefault="00015E22" w:rsidP="002F68AD">
      <w:pPr>
        <w:pStyle w:val="Definitions"/>
        <w:spacing w:after="240" w:line="288" w:lineRule="auto"/>
        <w:rPr>
          <w:rStyle w:val="Defterm"/>
          <w:rFonts w:ascii="Calibri" w:hAnsi="Calibri"/>
          <w:b w:val="0"/>
          <w:sz w:val="24"/>
          <w:szCs w:val="24"/>
        </w:rPr>
      </w:pPr>
      <w:r w:rsidRPr="00AA543F">
        <w:rPr>
          <w:rStyle w:val="Defterm"/>
          <w:rFonts w:ascii="Calibri" w:hAnsi="Calibri"/>
          <w:sz w:val="24"/>
          <w:szCs w:val="24"/>
        </w:rPr>
        <w:lastRenderedPageBreak/>
        <w:t xml:space="preserve">TUPE: </w:t>
      </w:r>
      <w:r w:rsidRPr="00AA543F">
        <w:rPr>
          <w:rStyle w:val="Defterm"/>
          <w:rFonts w:ascii="Calibri" w:hAnsi="Calibri"/>
          <w:b w:val="0"/>
          <w:sz w:val="24"/>
          <w:szCs w:val="24"/>
        </w:rPr>
        <w:t>the Transfer of Undertakings (Protection of Employment) Regulations 2006.</w:t>
      </w:r>
    </w:p>
    <w:p w:rsidR="00D34D13" w:rsidRPr="00AA543F" w:rsidRDefault="00D34D13" w:rsidP="002F68AD">
      <w:pPr>
        <w:pStyle w:val="Definitions"/>
        <w:spacing w:after="240" w:line="288" w:lineRule="auto"/>
        <w:rPr>
          <w:rStyle w:val="Defterm"/>
          <w:rFonts w:ascii="Calibri" w:hAnsi="Calibri"/>
          <w:b w:val="0"/>
          <w:sz w:val="24"/>
          <w:szCs w:val="24"/>
        </w:rPr>
      </w:pPr>
      <w:r>
        <w:rPr>
          <w:rStyle w:val="Defterm"/>
          <w:rFonts w:ascii="Calibri" w:hAnsi="Calibri"/>
          <w:sz w:val="24"/>
          <w:szCs w:val="24"/>
        </w:rPr>
        <w:t>Units:</w:t>
      </w:r>
      <w:r>
        <w:rPr>
          <w:rStyle w:val="Defterm"/>
          <w:rFonts w:ascii="Calibri" w:hAnsi="Calibri"/>
          <w:b w:val="0"/>
          <w:sz w:val="24"/>
          <w:szCs w:val="24"/>
        </w:rPr>
        <w:t xml:space="preserve"> </w:t>
      </w:r>
      <w:r w:rsidR="002C1C49">
        <w:rPr>
          <w:rStyle w:val="Defterm"/>
          <w:rFonts w:ascii="Calibri" w:hAnsi="Calibri"/>
          <w:b w:val="0"/>
          <w:sz w:val="24"/>
          <w:szCs w:val="24"/>
        </w:rPr>
        <w:t>the mobile catering units and associated equipment which are the property of the Concession Operator and located on the Premises</w:t>
      </w:r>
      <w:r w:rsidR="009402F6">
        <w:rPr>
          <w:rStyle w:val="Defterm"/>
          <w:rFonts w:ascii="Calibri" w:hAnsi="Calibri"/>
          <w:b w:val="0"/>
          <w:sz w:val="24"/>
          <w:szCs w:val="24"/>
        </w:rPr>
        <w:t xml:space="preserve"> which term shall relate to </w:t>
      </w:r>
      <w:r w:rsidR="008101C7">
        <w:rPr>
          <w:rStyle w:val="Defterm"/>
          <w:rFonts w:ascii="Calibri" w:hAnsi="Calibri"/>
          <w:b w:val="0"/>
          <w:sz w:val="24"/>
          <w:szCs w:val="24"/>
        </w:rPr>
        <w:t>the</w:t>
      </w:r>
      <w:r w:rsidR="00C659C4">
        <w:rPr>
          <w:rStyle w:val="Defterm"/>
          <w:rFonts w:ascii="Calibri" w:hAnsi="Calibri"/>
          <w:b w:val="0"/>
          <w:sz w:val="24"/>
          <w:szCs w:val="24"/>
        </w:rPr>
        <w:t xml:space="preserve"> </w:t>
      </w:r>
      <w:r w:rsidR="00F50E14">
        <w:rPr>
          <w:rStyle w:val="Defterm"/>
          <w:rFonts w:ascii="Calibri" w:hAnsi="Calibri"/>
          <w:b w:val="0"/>
          <w:sz w:val="24"/>
          <w:szCs w:val="24"/>
        </w:rPr>
        <w:t>u</w:t>
      </w:r>
      <w:r w:rsidR="009402F6">
        <w:rPr>
          <w:rStyle w:val="Defterm"/>
          <w:rFonts w:ascii="Calibri" w:hAnsi="Calibri"/>
          <w:b w:val="0"/>
          <w:sz w:val="24"/>
          <w:szCs w:val="24"/>
        </w:rPr>
        <w:t xml:space="preserve">nits </w:t>
      </w:r>
      <w:r w:rsidR="00C659C4">
        <w:rPr>
          <w:rStyle w:val="Defterm"/>
          <w:rFonts w:ascii="Calibri" w:hAnsi="Calibri"/>
          <w:b w:val="0"/>
          <w:sz w:val="24"/>
          <w:szCs w:val="24"/>
        </w:rPr>
        <w:t>at the playground location (Fixed Units) and Boathouse Wood</w:t>
      </w:r>
      <w:r w:rsidR="008101C7">
        <w:rPr>
          <w:rStyle w:val="Defterm"/>
          <w:rFonts w:ascii="Calibri" w:hAnsi="Calibri"/>
          <w:b w:val="0"/>
          <w:sz w:val="24"/>
          <w:szCs w:val="24"/>
        </w:rPr>
        <w:t xml:space="preserve"> (Ice Cream Unit)</w:t>
      </w:r>
      <w:r w:rsidR="00E269F2">
        <w:rPr>
          <w:rStyle w:val="Defterm"/>
          <w:rFonts w:ascii="Calibri" w:hAnsi="Calibri"/>
          <w:b w:val="0"/>
          <w:sz w:val="24"/>
          <w:szCs w:val="24"/>
        </w:rPr>
        <w:t xml:space="preserve"> </w:t>
      </w:r>
      <w:r w:rsidR="00770E09">
        <w:rPr>
          <w:rStyle w:val="Defterm"/>
          <w:rFonts w:ascii="Calibri" w:hAnsi="Calibri"/>
          <w:b w:val="0"/>
          <w:sz w:val="24"/>
          <w:szCs w:val="24"/>
        </w:rPr>
        <w:t xml:space="preserve">and the </w:t>
      </w:r>
      <w:r w:rsidR="00F50E14">
        <w:rPr>
          <w:rStyle w:val="Defterm"/>
          <w:rFonts w:ascii="Calibri" w:hAnsi="Calibri"/>
          <w:b w:val="0"/>
          <w:sz w:val="24"/>
          <w:szCs w:val="24"/>
        </w:rPr>
        <w:t>u</w:t>
      </w:r>
      <w:r w:rsidR="00770E09">
        <w:rPr>
          <w:rStyle w:val="Defterm"/>
          <w:rFonts w:ascii="Calibri" w:hAnsi="Calibri"/>
          <w:b w:val="0"/>
          <w:sz w:val="24"/>
          <w:szCs w:val="24"/>
        </w:rPr>
        <w:t>nits brought on to the Premises by the Concess</w:t>
      </w:r>
      <w:r w:rsidR="00561CEE">
        <w:rPr>
          <w:rStyle w:val="Defterm"/>
          <w:rFonts w:ascii="Calibri" w:hAnsi="Calibri"/>
          <w:b w:val="0"/>
          <w:sz w:val="24"/>
          <w:szCs w:val="24"/>
        </w:rPr>
        <w:t xml:space="preserve">ion Operator for use at </w:t>
      </w:r>
      <w:r w:rsidR="00770E09">
        <w:rPr>
          <w:rStyle w:val="Defterm"/>
          <w:rFonts w:ascii="Calibri" w:hAnsi="Calibri"/>
          <w:b w:val="0"/>
          <w:sz w:val="24"/>
          <w:szCs w:val="24"/>
        </w:rPr>
        <w:t>Events (Events Units)</w:t>
      </w:r>
      <w:r w:rsidR="00467007">
        <w:rPr>
          <w:rStyle w:val="Defterm"/>
          <w:rFonts w:ascii="Calibri" w:hAnsi="Calibri"/>
          <w:b w:val="0"/>
          <w:sz w:val="24"/>
          <w:szCs w:val="24"/>
        </w:rPr>
        <w:t xml:space="preserve"> </w:t>
      </w:r>
      <w:r w:rsidR="00C659C4">
        <w:rPr>
          <w:rStyle w:val="Defterm"/>
          <w:rFonts w:ascii="Calibri" w:hAnsi="Calibri"/>
          <w:b w:val="0"/>
          <w:sz w:val="24"/>
          <w:szCs w:val="24"/>
        </w:rPr>
        <w:t>shown on Plan 2</w:t>
      </w:r>
      <w:r w:rsidR="00F50E14">
        <w:rPr>
          <w:rStyle w:val="Defterm"/>
          <w:rFonts w:ascii="Calibri" w:hAnsi="Calibri"/>
          <w:b w:val="0"/>
          <w:sz w:val="24"/>
          <w:szCs w:val="24"/>
        </w:rPr>
        <w:t xml:space="preserve"> </w:t>
      </w:r>
      <w:r w:rsidR="00E269F2">
        <w:rPr>
          <w:rStyle w:val="Defterm"/>
          <w:rFonts w:ascii="Calibri" w:hAnsi="Calibri"/>
          <w:b w:val="0"/>
          <w:sz w:val="24"/>
          <w:szCs w:val="24"/>
        </w:rPr>
        <w:t>of</w:t>
      </w:r>
      <w:r w:rsidR="00C659C4">
        <w:rPr>
          <w:rStyle w:val="Defterm"/>
          <w:rFonts w:ascii="Calibri" w:hAnsi="Calibri"/>
          <w:b w:val="0"/>
          <w:sz w:val="24"/>
          <w:szCs w:val="24"/>
        </w:rPr>
        <w:t xml:space="preserve"> Schedule 1 </w:t>
      </w:r>
      <w:r w:rsidR="00F50E14" w:rsidRPr="00F50E14">
        <w:rPr>
          <w:rStyle w:val="Defterm"/>
          <w:rFonts w:ascii="Calibri" w:hAnsi="Calibri"/>
          <w:b w:val="0"/>
          <w:sz w:val="24"/>
          <w:szCs w:val="24"/>
        </w:rPr>
        <w:t>or with the Licence of the Council in order to trial provision at new locations (Trial Units)</w:t>
      </w:r>
      <w:r w:rsidR="002C1C49">
        <w:rPr>
          <w:rStyle w:val="Defterm"/>
          <w:rFonts w:ascii="Calibri" w:hAnsi="Calibri"/>
          <w:b w:val="0"/>
          <w:sz w:val="24"/>
          <w:szCs w:val="24"/>
        </w:rPr>
        <w:t xml:space="preserve">. </w:t>
      </w:r>
    </w:p>
    <w:p w:rsidR="00015E22" w:rsidRPr="00AA543F" w:rsidRDefault="00015E22" w:rsidP="002F68AD">
      <w:pPr>
        <w:pStyle w:val="Definitions"/>
        <w:spacing w:after="240" w:line="288" w:lineRule="auto"/>
        <w:rPr>
          <w:rFonts w:ascii="Calibri" w:hAnsi="Calibri"/>
          <w:sz w:val="24"/>
          <w:szCs w:val="24"/>
        </w:rPr>
      </w:pPr>
      <w:r w:rsidRPr="00AA543F">
        <w:rPr>
          <w:rStyle w:val="Defterm"/>
          <w:rFonts w:ascii="Calibri" w:hAnsi="Calibri"/>
          <w:sz w:val="24"/>
          <w:szCs w:val="24"/>
        </w:rPr>
        <w:t>VAT</w:t>
      </w:r>
      <w:r w:rsidRPr="00AA543F">
        <w:rPr>
          <w:rFonts w:ascii="Calibri" w:hAnsi="Calibri"/>
          <w:b/>
          <w:sz w:val="24"/>
          <w:szCs w:val="24"/>
        </w:rPr>
        <w:t>:</w:t>
      </w:r>
      <w:r w:rsidRPr="00AA543F">
        <w:rPr>
          <w:rFonts w:ascii="Calibri" w:hAnsi="Calibri"/>
          <w:sz w:val="24"/>
          <w:szCs w:val="24"/>
        </w:rPr>
        <w:t xml:space="preserve"> value added tax chargeable under the Value Added Tax Act 1994 and any similar replacement or additional tax.</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Clause, schedule and paragraph headings shall not affect the interpretation of this agreement.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A </w:t>
      </w:r>
      <w:r w:rsidRPr="00AA543F">
        <w:rPr>
          <w:rFonts w:ascii="Calibri" w:hAnsi="Calibri"/>
          <w:b/>
          <w:sz w:val="24"/>
          <w:szCs w:val="24"/>
        </w:rPr>
        <w:t>person</w:t>
      </w:r>
      <w:r w:rsidRPr="00AA543F">
        <w:rPr>
          <w:rFonts w:ascii="Calibri" w:hAnsi="Calibri"/>
          <w:sz w:val="24"/>
          <w:szCs w:val="24"/>
        </w:rPr>
        <w:t xml:space="preserve"> includes a natural person, corporate or unincorporated body (whether or not having separate legal personality) and that person's personal representatives, successors or permitted assigns.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Schedules form part of this agreement and shall have effect as if set out in full in the body of this agreement. Any reference to this agreement includes the Schedules.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A reference to a </w:t>
      </w:r>
      <w:r w:rsidRPr="00AA543F">
        <w:rPr>
          <w:rFonts w:ascii="Calibri" w:hAnsi="Calibri"/>
          <w:b/>
          <w:sz w:val="24"/>
          <w:szCs w:val="24"/>
        </w:rPr>
        <w:t>company</w:t>
      </w:r>
      <w:r w:rsidRPr="00AA543F">
        <w:rPr>
          <w:rFonts w:ascii="Calibri" w:hAnsi="Calibri"/>
          <w:sz w:val="24"/>
          <w:szCs w:val="24"/>
        </w:rPr>
        <w:t xml:space="preserve"> shall include any company, corporation or other body corporate, wherever and however incorporated or established.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Words in the singular shall include the plural and vice versa.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A reference to one gender shall include a reference to the other genders.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A reference to any party shall include that party's personal representatives, successors or permitted assigns.</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A reference to a statute or statutory provision is a reference to it as amended, extended or re-enacted from time to time.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A reference to a statute or statutory provision shall include any subordinate legislation made from time to time under that statute or statutory provision.</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A reference to </w:t>
      </w:r>
      <w:r w:rsidRPr="00AA543F">
        <w:rPr>
          <w:rFonts w:ascii="Calibri" w:hAnsi="Calibri"/>
          <w:b/>
          <w:sz w:val="24"/>
          <w:szCs w:val="24"/>
        </w:rPr>
        <w:t>writing</w:t>
      </w:r>
      <w:r w:rsidRPr="00AA543F">
        <w:rPr>
          <w:rFonts w:ascii="Calibri" w:hAnsi="Calibri"/>
          <w:sz w:val="24"/>
          <w:szCs w:val="24"/>
        </w:rPr>
        <w:t xml:space="preserve"> or </w:t>
      </w:r>
      <w:r w:rsidRPr="00AA543F">
        <w:rPr>
          <w:rFonts w:ascii="Calibri" w:hAnsi="Calibri"/>
          <w:b/>
          <w:sz w:val="24"/>
          <w:szCs w:val="24"/>
        </w:rPr>
        <w:t>written</w:t>
      </w:r>
      <w:r w:rsidRPr="00AA543F">
        <w:rPr>
          <w:rFonts w:ascii="Calibri" w:hAnsi="Calibri"/>
          <w:sz w:val="24"/>
          <w:szCs w:val="24"/>
        </w:rPr>
        <w:t xml:space="preserve"> includes faxes but not e-mail.</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A reference to "this agreement" or to any other agreement or a document referred to in this agreement is a reference to this agreement or such other document or agreement as varied or novated (in each case, other than in breach of the provisions of this agreement) from time to time.</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lastRenderedPageBreak/>
        <w:t>References to clauses and Schedules are to the clauses and Schedules of this agreement; references to paragraphs are to paragraphs of the relevant Schedule.</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Any phrase introduced by the terms </w:t>
      </w:r>
      <w:r w:rsidRPr="00AA543F">
        <w:rPr>
          <w:rFonts w:ascii="Calibri" w:hAnsi="Calibri"/>
          <w:b/>
          <w:sz w:val="24"/>
          <w:szCs w:val="24"/>
        </w:rPr>
        <w:t>including, include, in particular</w:t>
      </w:r>
      <w:r w:rsidRPr="00AA543F">
        <w:rPr>
          <w:rFonts w:ascii="Calibri" w:hAnsi="Calibri"/>
          <w:sz w:val="24"/>
          <w:szCs w:val="24"/>
        </w:rPr>
        <w:t xml:space="preserve"> or any similar expression shall be construed as illustrative and shall not limit the sense of the words preceding those terms.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Any obligation in this agreement not to do something includes an obligation not to agree or allow that thing to be done. </w:t>
      </w:r>
    </w:p>
    <w:p w:rsidR="00015E22" w:rsidRPr="00AA543F" w:rsidRDefault="00015E22" w:rsidP="002F68AD">
      <w:pPr>
        <w:pStyle w:val="Heading1"/>
        <w:spacing w:after="240" w:line="288" w:lineRule="auto"/>
        <w:rPr>
          <w:rFonts w:ascii="Calibri" w:hAnsi="Calibri"/>
          <w:sz w:val="24"/>
          <w:szCs w:val="24"/>
        </w:rPr>
      </w:pPr>
      <w:bookmarkStart w:id="10" w:name="a315643"/>
      <w:bookmarkStart w:id="11" w:name="_Toc296084170"/>
      <w:r w:rsidRPr="00AA543F">
        <w:rPr>
          <w:rFonts w:ascii="Calibri" w:hAnsi="Calibri"/>
          <w:sz w:val="24"/>
          <w:szCs w:val="24"/>
        </w:rPr>
        <w:t>Rights granted</w:t>
      </w:r>
      <w:bookmarkEnd w:id="10"/>
      <w:bookmarkEnd w:id="11"/>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Council hereby gr</w:t>
      </w:r>
      <w:r w:rsidR="00DC4EB9">
        <w:rPr>
          <w:rFonts w:ascii="Calibri" w:hAnsi="Calibri"/>
          <w:sz w:val="24"/>
          <w:szCs w:val="24"/>
        </w:rPr>
        <w:t>ants the Concession Operator a l</w:t>
      </w:r>
      <w:r w:rsidRPr="00AA543F">
        <w:rPr>
          <w:rFonts w:ascii="Calibri" w:hAnsi="Calibri"/>
          <w:sz w:val="24"/>
          <w:szCs w:val="24"/>
        </w:rPr>
        <w:t>icence to exploit the commercial opportunity of operating the Concession Operator’s Business from the Premises</w:t>
      </w:r>
      <w:r w:rsidR="00D650E6">
        <w:rPr>
          <w:rFonts w:ascii="Calibri" w:hAnsi="Calibri"/>
          <w:sz w:val="24"/>
          <w:szCs w:val="24"/>
        </w:rPr>
        <w:t xml:space="preserve"> and for the Events</w:t>
      </w:r>
      <w:r w:rsidRPr="00AA543F">
        <w:rPr>
          <w:rFonts w:ascii="Calibri" w:hAnsi="Calibri"/>
          <w:sz w:val="24"/>
          <w:szCs w:val="24"/>
        </w:rPr>
        <w:t xml:space="preserve"> through the provision of the Services during the Term.</w:t>
      </w:r>
    </w:p>
    <w:p w:rsidR="0033720B" w:rsidRPr="003B0C82" w:rsidRDefault="00015E22" w:rsidP="002F68AD">
      <w:pPr>
        <w:pStyle w:val="Heading2"/>
        <w:spacing w:after="240" w:line="288" w:lineRule="auto"/>
        <w:rPr>
          <w:rFonts w:asciiTheme="minorHAnsi" w:hAnsiTheme="minorHAnsi" w:cs="Arial"/>
          <w:sz w:val="24"/>
          <w:szCs w:val="24"/>
        </w:rPr>
      </w:pPr>
      <w:r w:rsidRPr="00AC619C">
        <w:rPr>
          <w:rFonts w:ascii="Calibri" w:hAnsi="Calibri"/>
          <w:color w:val="auto"/>
          <w:sz w:val="24"/>
          <w:szCs w:val="24"/>
        </w:rPr>
        <w:t xml:space="preserve">For the </w:t>
      </w:r>
      <w:r w:rsidRPr="003B0C82">
        <w:rPr>
          <w:rFonts w:asciiTheme="minorHAnsi" w:hAnsiTheme="minorHAnsi" w:cs="Arial"/>
          <w:color w:val="auto"/>
          <w:sz w:val="24"/>
          <w:szCs w:val="24"/>
        </w:rPr>
        <w:t>avoidance of doubt</w:t>
      </w:r>
      <w:r w:rsidR="00D650E6">
        <w:rPr>
          <w:rFonts w:asciiTheme="minorHAnsi" w:hAnsiTheme="minorHAnsi" w:cs="Arial"/>
          <w:color w:val="auto"/>
          <w:sz w:val="24"/>
          <w:szCs w:val="24"/>
        </w:rPr>
        <w:t>, the Concession Operator does not have an exclusive licence and</w:t>
      </w:r>
      <w:r w:rsidR="0033720B" w:rsidRPr="003B0C82">
        <w:rPr>
          <w:rFonts w:asciiTheme="minorHAnsi" w:hAnsiTheme="minorHAnsi" w:cs="Arial"/>
          <w:color w:val="auto"/>
          <w:sz w:val="24"/>
          <w:szCs w:val="24"/>
        </w:rPr>
        <w:t>:</w:t>
      </w:r>
    </w:p>
    <w:p w:rsidR="0033720B" w:rsidRPr="003B0C82" w:rsidRDefault="0033720B" w:rsidP="0033720B">
      <w:pPr>
        <w:pStyle w:val="Heading3"/>
        <w:rPr>
          <w:rFonts w:asciiTheme="minorHAnsi" w:hAnsiTheme="minorHAnsi" w:cs="Arial"/>
          <w:sz w:val="24"/>
          <w:szCs w:val="24"/>
        </w:rPr>
      </w:pPr>
      <w:r w:rsidRPr="003B0C82">
        <w:rPr>
          <w:rFonts w:asciiTheme="minorHAnsi" w:hAnsiTheme="minorHAnsi" w:cs="Arial"/>
          <w:sz w:val="24"/>
          <w:szCs w:val="24"/>
        </w:rPr>
        <w:t>The</w:t>
      </w:r>
      <w:r w:rsidR="003B0C82">
        <w:rPr>
          <w:rFonts w:asciiTheme="minorHAnsi" w:hAnsiTheme="minorHAnsi" w:cs="Arial"/>
          <w:sz w:val="24"/>
          <w:szCs w:val="24"/>
        </w:rPr>
        <w:t xml:space="preserve"> Council </w:t>
      </w:r>
      <w:r w:rsidRPr="003B0C82">
        <w:rPr>
          <w:rFonts w:asciiTheme="minorHAnsi" w:hAnsiTheme="minorHAnsi" w:cs="Arial"/>
          <w:sz w:val="24"/>
          <w:szCs w:val="24"/>
        </w:rPr>
        <w:t xml:space="preserve">retains the right </w:t>
      </w:r>
      <w:r w:rsidR="003B0C82">
        <w:rPr>
          <w:rFonts w:asciiTheme="minorHAnsi" w:hAnsiTheme="minorHAnsi" w:cs="Arial"/>
          <w:sz w:val="24"/>
          <w:szCs w:val="24"/>
        </w:rPr>
        <w:t xml:space="preserve">for itself and for other bodies </w:t>
      </w:r>
      <w:r w:rsidRPr="003B0C82">
        <w:rPr>
          <w:rFonts w:asciiTheme="minorHAnsi" w:hAnsiTheme="minorHAnsi" w:cs="Arial"/>
          <w:sz w:val="24"/>
          <w:szCs w:val="24"/>
        </w:rPr>
        <w:t xml:space="preserve">to sell food, drink or similar to Park users from the Stables Restaurant, the </w:t>
      </w:r>
      <w:r w:rsidR="006844F1">
        <w:rPr>
          <w:rFonts w:asciiTheme="minorHAnsi" w:hAnsiTheme="minorHAnsi" w:cs="Arial"/>
          <w:sz w:val="24"/>
          <w:szCs w:val="24"/>
        </w:rPr>
        <w:t xml:space="preserve">shops in the </w:t>
      </w:r>
      <w:r w:rsidRPr="003B0C82">
        <w:rPr>
          <w:rFonts w:asciiTheme="minorHAnsi" w:hAnsiTheme="minorHAnsi" w:cs="Arial"/>
          <w:sz w:val="24"/>
          <w:szCs w:val="24"/>
        </w:rPr>
        <w:t xml:space="preserve">Courtyard </w:t>
      </w:r>
      <w:r w:rsidR="003B0C82">
        <w:rPr>
          <w:rFonts w:asciiTheme="minorHAnsi" w:hAnsiTheme="minorHAnsi" w:cs="Arial"/>
          <w:sz w:val="24"/>
          <w:szCs w:val="24"/>
        </w:rPr>
        <w:t>area</w:t>
      </w:r>
      <w:r w:rsidR="00025D30">
        <w:rPr>
          <w:rFonts w:asciiTheme="minorHAnsi" w:hAnsiTheme="minorHAnsi" w:cs="Arial"/>
          <w:sz w:val="24"/>
          <w:szCs w:val="24"/>
        </w:rPr>
        <w:t xml:space="preserve">, temporary units in the </w:t>
      </w:r>
      <w:proofErr w:type="spellStart"/>
      <w:r w:rsidR="00025D30">
        <w:rPr>
          <w:rFonts w:asciiTheme="minorHAnsi" w:hAnsiTheme="minorHAnsi" w:cs="Arial"/>
          <w:sz w:val="24"/>
          <w:szCs w:val="24"/>
        </w:rPr>
        <w:t>Stableyard</w:t>
      </w:r>
      <w:proofErr w:type="spellEnd"/>
      <w:r w:rsidR="00025D30">
        <w:rPr>
          <w:rFonts w:asciiTheme="minorHAnsi" w:hAnsiTheme="minorHAnsi" w:cs="Arial"/>
          <w:sz w:val="24"/>
          <w:szCs w:val="24"/>
        </w:rPr>
        <w:t xml:space="preserve"> area, </w:t>
      </w:r>
      <w:r w:rsidRPr="003B0C82">
        <w:rPr>
          <w:rFonts w:asciiTheme="minorHAnsi" w:hAnsiTheme="minorHAnsi" w:cs="Arial"/>
          <w:sz w:val="24"/>
          <w:szCs w:val="24"/>
        </w:rPr>
        <w:t>the Farm</w:t>
      </w:r>
      <w:r w:rsidR="006844F1">
        <w:rPr>
          <w:rFonts w:asciiTheme="minorHAnsi" w:hAnsiTheme="minorHAnsi" w:cs="Arial"/>
          <w:sz w:val="24"/>
          <w:szCs w:val="24"/>
        </w:rPr>
        <w:t xml:space="preserve"> and Old Hall</w:t>
      </w:r>
      <w:r w:rsidRPr="003B0C82">
        <w:rPr>
          <w:rFonts w:asciiTheme="minorHAnsi" w:hAnsiTheme="minorHAnsi" w:cs="Arial"/>
          <w:sz w:val="24"/>
          <w:szCs w:val="24"/>
        </w:rPr>
        <w:t>; and</w:t>
      </w:r>
    </w:p>
    <w:p w:rsidR="00015E22" w:rsidRDefault="00015E22" w:rsidP="0033720B">
      <w:pPr>
        <w:pStyle w:val="Heading3"/>
        <w:rPr>
          <w:rFonts w:asciiTheme="minorHAnsi" w:hAnsiTheme="minorHAnsi" w:cs="Arial"/>
          <w:sz w:val="24"/>
          <w:szCs w:val="24"/>
        </w:rPr>
      </w:pPr>
      <w:r w:rsidRPr="003B0C82">
        <w:rPr>
          <w:rFonts w:asciiTheme="minorHAnsi" w:hAnsiTheme="minorHAnsi" w:cs="Arial"/>
          <w:sz w:val="24"/>
          <w:szCs w:val="24"/>
        </w:rPr>
        <w:t xml:space="preserve"> the Council reserves the right </w:t>
      </w:r>
      <w:r w:rsidRPr="008C5A00">
        <w:rPr>
          <w:rFonts w:asciiTheme="minorHAnsi" w:hAnsiTheme="minorHAnsi" w:cs="Arial"/>
          <w:sz w:val="24"/>
          <w:szCs w:val="24"/>
        </w:rPr>
        <w:t xml:space="preserve">to </w:t>
      </w:r>
      <w:r w:rsidR="008C5A00">
        <w:rPr>
          <w:rFonts w:asciiTheme="minorHAnsi" w:hAnsiTheme="minorHAnsi" w:cs="Arial"/>
          <w:sz w:val="24"/>
          <w:szCs w:val="24"/>
        </w:rPr>
        <w:t>sell</w:t>
      </w:r>
      <w:r w:rsidR="0033720B" w:rsidRPr="003B0C82">
        <w:rPr>
          <w:rFonts w:asciiTheme="minorHAnsi" w:hAnsiTheme="minorHAnsi" w:cs="Arial"/>
          <w:sz w:val="24"/>
          <w:szCs w:val="24"/>
        </w:rPr>
        <w:t xml:space="preserve"> or to </w:t>
      </w:r>
      <w:r w:rsidRPr="003B0C82">
        <w:rPr>
          <w:rFonts w:asciiTheme="minorHAnsi" w:hAnsiTheme="minorHAnsi" w:cs="Arial"/>
          <w:sz w:val="24"/>
          <w:szCs w:val="24"/>
        </w:rPr>
        <w:t xml:space="preserve">permit or appoint other bodies to distribute or sell food, drink or similar to Park users on or for Special Events </w:t>
      </w:r>
      <w:r w:rsidR="00D650E6">
        <w:rPr>
          <w:rFonts w:asciiTheme="minorHAnsi" w:hAnsiTheme="minorHAnsi" w:cs="Arial"/>
          <w:sz w:val="24"/>
          <w:szCs w:val="24"/>
        </w:rPr>
        <w:t xml:space="preserve">and </w:t>
      </w:r>
      <w:r w:rsidRPr="003B0C82">
        <w:rPr>
          <w:rFonts w:asciiTheme="minorHAnsi" w:hAnsiTheme="minorHAnsi" w:cs="Arial"/>
          <w:sz w:val="24"/>
          <w:szCs w:val="24"/>
        </w:rPr>
        <w:t xml:space="preserve">to grant licences for ice-cream, or similar concessions within the Park. </w:t>
      </w:r>
    </w:p>
    <w:p w:rsidR="00D650E6" w:rsidRPr="003B0C82" w:rsidRDefault="00D650E6" w:rsidP="0033720B">
      <w:pPr>
        <w:pStyle w:val="Heading3"/>
        <w:rPr>
          <w:rFonts w:asciiTheme="minorHAnsi" w:hAnsiTheme="minorHAnsi" w:cs="Arial"/>
          <w:sz w:val="24"/>
          <w:szCs w:val="24"/>
        </w:rPr>
      </w:pPr>
      <w:r>
        <w:rPr>
          <w:rFonts w:asciiTheme="minorHAnsi" w:hAnsiTheme="minorHAnsi" w:cs="Arial"/>
          <w:sz w:val="24"/>
          <w:szCs w:val="24"/>
        </w:rPr>
        <w:t>The Concession Operators rights extend to the Premises and the Events only.</w:t>
      </w:r>
    </w:p>
    <w:p w:rsidR="00015E22" w:rsidRPr="003B0C82" w:rsidRDefault="00015E22" w:rsidP="002F68AD">
      <w:pPr>
        <w:pStyle w:val="Heading1"/>
        <w:spacing w:after="240" w:line="288" w:lineRule="auto"/>
        <w:rPr>
          <w:rFonts w:asciiTheme="minorHAnsi" w:hAnsiTheme="minorHAnsi" w:cs="Arial"/>
          <w:sz w:val="24"/>
          <w:szCs w:val="24"/>
        </w:rPr>
      </w:pPr>
      <w:bookmarkStart w:id="12" w:name="a184876"/>
      <w:bookmarkStart w:id="13" w:name="_Toc296084171"/>
      <w:r w:rsidRPr="003B0C82">
        <w:rPr>
          <w:rFonts w:asciiTheme="minorHAnsi" w:hAnsiTheme="minorHAnsi" w:cs="Arial"/>
          <w:sz w:val="24"/>
          <w:szCs w:val="24"/>
        </w:rPr>
        <w:t>Term</w:t>
      </w:r>
      <w:bookmarkEnd w:id="12"/>
      <w:bookmarkEnd w:id="13"/>
    </w:p>
    <w:p w:rsidR="00015E22" w:rsidRPr="00AA543F" w:rsidRDefault="00015E22" w:rsidP="002F68AD">
      <w:pPr>
        <w:pStyle w:val="Heading2"/>
        <w:spacing w:after="240" w:line="288" w:lineRule="auto"/>
        <w:rPr>
          <w:rFonts w:ascii="Calibri" w:hAnsi="Calibri"/>
          <w:sz w:val="24"/>
          <w:szCs w:val="24"/>
        </w:rPr>
      </w:pPr>
      <w:bookmarkStart w:id="14" w:name="a230192"/>
      <w:r>
        <w:rPr>
          <w:rFonts w:ascii="Calibri" w:hAnsi="Calibri"/>
          <w:sz w:val="24"/>
          <w:szCs w:val="24"/>
        </w:rPr>
        <w:t xml:space="preserve">This agreement shall come into force on the Start Date and shall continue for the Initial Term and any Extension Period, </w:t>
      </w:r>
      <w:r w:rsidRPr="00AA543F">
        <w:rPr>
          <w:rFonts w:ascii="Calibri" w:hAnsi="Calibri"/>
          <w:sz w:val="24"/>
          <w:szCs w:val="24"/>
        </w:rPr>
        <w:t xml:space="preserve">subject </w:t>
      </w:r>
      <w:r>
        <w:rPr>
          <w:rFonts w:ascii="Calibri" w:hAnsi="Calibri"/>
          <w:sz w:val="24"/>
          <w:szCs w:val="24"/>
        </w:rPr>
        <w:t xml:space="preserve">in each case </w:t>
      </w:r>
      <w:r w:rsidRPr="00AA543F">
        <w:rPr>
          <w:rFonts w:ascii="Calibri" w:hAnsi="Calibri"/>
          <w:sz w:val="24"/>
          <w:szCs w:val="24"/>
        </w:rPr>
        <w:t xml:space="preserve">to earlier termination in accordance with </w:t>
      </w:r>
      <w:r w:rsidRPr="00C035FE">
        <w:rPr>
          <w:rFonts w:ascii="Calibri" w:hAnsi="Calibri"/>
          <w:sz w:val="24"/>
          <w:szCs w:val="24"/>
        </w:rPr>
        <w:t xml:space="preserve">clause </w:t>
      </w:r>
      <w:r w:rsidR="00E77475">
        <w:fldChar w:fldCharType="begin"/>
      </w:r>
      <w:r w:rsidR="00E77475">
        <w:instrText xml:space="preserve">REF "a986292" \h \w  \* MERGEFORMAT </w:instrText>
      </w:r>
      <w:r w:rsidR="00E77475">
        <w:fldChar w:fldCharType="separate"/>
      </w:r>
      <w:r w:rsidR="00D21F2E" w:rsidRPr="00D21F2E">
        <w:rPr>
          <w:rFonts w:ascii="Calibri" w:hAnsi="Calibri"/>
          <w:sz w:val="24"/>
          <w:szCs w:val="24"/>
        </w:rPr>
        <w:t>15</w:t>
      </w:r>
      <w:r w:rsidR="00E77475">
        <w:fldChar w:fldCharType="end"/>
      </w:r>
      <w:r w:rsidRPr="00AA543F">
        <w:rPr>
          <w:rFonts w:ascii="Calibri" w:hAnsi="Calibri"/>
          <w:sz w:val="24"/>
          <w:szCs w:val="24"/>
        </w:rPr>
        <w:t>.</w:t>
      </w:r>
      <w:bookmarkEnd w:id="14"/>
    </w:p>
    <w:p w:rsidR="00015E22" w:rsidRPr="00AA543F" w:rsidRDefault="00015E22" w:rsidP="002F68AD">
      <w:pPr>
        <w:pStyle w:val="Heading2"/>
        <w:spacing w:after="240" w:line="288" w:lineRule="auto"/>
        <w:rPr>
          <w:rFonts w:ascii="Calibri" w:hAnsi="Calibri"/>
          <w:sz w:val="24"/>
          <w:szCs w:val="24"/>
        </w:rPr>
      </w:pPr>
      <w:bookmarkStart w:id="15" w:name="a625401"/>
      <w:r w:rsidRPr="00AA543F">
        <w:rPr>
          <w:rFonts w:ascii="Calibri" w:hAnsi="Calibri"/>
          <w:sz w:val="24"/>
          <w:szCs w:val="24"/>
        </w:rPr>
        <w:t xml:space="preserve">The Council may extend the Initial Term </w:t>
      </w:r>
      <w:r w:rsidR="00C57A7D">
        <w:rPr>
          <w:rFonts w:ascii="Calibri" w:hAnsi="Calibri"/>
          <w:sz w:val="24"/>
          <w:szCs w:val="24"/>
        </w:rPr>
        <w:t xml:space="preserve">for </w:t>
      </w:r>
      <w:r w:rsidR="0071057B">
        <w:rPr>
          <w:rFonts w:ascii="Calibri" w:hAnsi="Calibri"/>
          <w:sz w:val="24"/>
          <w:szCs w:val="24"/>
        </w:rPr>
        <w:t xml:space="preserve">two </w:t>
      </w:r>
      <w:r w:rsidRPr="00AA543F">
        <w:rPr>
          <w:rFonts w:ascii="Calibri" w:hAnsi="Calibri"/>
          <w:sz w:val="24"/>
          <w:szCs w:val="24"/>
        </w:rPr>
        <w:t>further period</w:t>
      </w:r>
      <w:r w:rsidR="0071057B">
        <w:rPr>
          <w:rFonts w:ascii="Calibri" w:hAnsi="Calibri"/>
          <w:sz w:val="24"/>
          <w:szCs w:val="24"/>
        </w:rPr>
        <w:t>s</w:t>
      </w:r>
      <w:r w:rsidRPr="00AA543F">
        <w:rPr>
          <w:rFonts w:ascii="Calibri" w:hAnsi="Calibri"/>
          <w:sz w:val="24"/>
          <w:szCs w:val="24"/>
        </w:rPr>
        <w:t xml:space="preserve"> of </w:t>
      </w:r>
      <w:r w:rsidR="009F70A2">
        <w:rPr>
          <w:rFonts w:ascii="Calibri" w:hAnsi="Calibri"/>
          <w:sz w:val="24"/>
          <w:szCs w:val="24"/>
        </w:rPr>
        <w:t>12 months</w:t>
      </w:r>
      <w:r w:rsidR="0071057B">
        <w:rPr>
          <w:rFonts w:ascii="Calibri" w:hAnsi="Calibri"/>
          <w:sz w:val="24"/>
          <w:szCs w:val="24"/>
        </w:rPr>
        <w:t xml:space="preserve"> </w:t>
      </w:r>
      <w:r w:rsidR="00040884">
        <w:rPr>
          <w:rFonts w:ascii="Calibri" w:hAnsi="Calibri"/>
          <w:sz w:val="24"/>
          <w:szCs w:val="24"/>
        </w:rPr>
        <w:t>e</w:t>
      </w:r>
      <w:r w:rsidR="0071057B">
        <w:rPr>
          <w:rFonts w:ascii="Calibri" w:hAnsi="Calibri"/>
          <w:sz w:val="24"/>
          <w:szCs w:val="24"/>
        </w:rPr>
        <w:t>ach</w:t>
      </w:r>
      <w:r w:rsidRPr="00AA543F">
        <w:rPr>
          <w:rFonts w:ascii="Calibri" w:hAnsi="Calibri"/>
          <w:sz w:val="24"/>
          <w:szCs w:val="24"/>
        </w:rPr>
        <w:t xml:space="preserve"> (Extension Period).  If the Council wishes to extend the agreement, it shall give the Concession Operator written notice of such intention </w:t>
      </w:r>
      <w:r w:rsidR="009F70A2">
        <w:rPr>
          <w:rFonts w:ascii="Calibri" w:hAnsi="Calibri"/>
          <w:sz w:val="24"/>
          <w:szCs w:val="24"/>
        </w:rPr>
        <w:t xml:space="preserve">90 Business Days </w:t>
      </w:r>
      <w:r w:rsidRPr="00AA543F">
        <w:rPr>
          <w:rFonts w:ascii="Calibri" w:hAnsi="Calibri"/>
          <w:sz w:val="24"/>
          <w:szCs w:val="24"/>
        </w:rPr>
        <w:t>before the expiry of the Initial Term</w:t>
      </w:r>
      <w:bookmarkEnd w:id="15"/>
      <w:r>
        <w:rPr>
          <w:rFonts w:ascii="Calibri" w:hAnsi="Calibri"/>
          <w:sz w:val="24"/>
          <w:szCs w:val="24"/>
        </w:rPr>
        <w:t>.</w:t>
      </w:r>
    </w:p>
    <w:p w:rsidR="00015E22" w:rsidRPr="00AA543F" w:rsidRDefault="00015E22" w:rsidP="002F68AD">
      <w:pPr>
        <w:pStyle w:val="Heading2"/>
        <w:spacing w:after="240" w:line="288" w:lineRule="auto"/>
        <w:rPr>
          <w:rFonts w:ascii="Calibri" w:hAnsi="Calibri"/>
          <w:sz w:val="24"/>
          <w:szCs w:val="24"/>
        </w:rPr>
      </w:pPr>
      <w:bookmarkStart w:id="16" w:name="a728169"/>
      <w:r w:rsidRPr="00AA543F">
        <w:rPr>
          <w:rFonts w:ascii="Calibri" w:hAnsi="Calibri"/>
          <w:sz w:val="24"/>
          <w:szCs w:val="24"/>
        </w:rPr>
        <w:t>If the Council gives such notice then the Term shall be extended by the Extension Period.</w:t>
      </w:r>
      <w:bookmarkEnd w:id="16"/>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lastRenderedPageBreak/>
        <w:t xml:space="preserve">If the Council does not wish to extend this agreement </w:t>
      </w:r>
      <w:r>
        <w:rPr>
          <w:rFonts w:ascii="Calibri" w:hAnsi="Calibri"/>
          <w:sz w:val="24"/>
          <w:szCs w:val="24"/>
        </w:rPr>
        <w:t>it</w:t>
      </w:r>
      <w:r w:rsidRPr="00AA543F">
        <w:rPr>
          <w:rFonts w:ascii="Calibri" w:hAnsi="Calibri"/>
          <w:sz w:val="24"/>
          <w:szCs w:val="24"/>
        </w:rPr>
        <w:t xml:space="preserve"> shall expire on the expiry of the Initial Term</w:t>
      </w:r>
      <w:r w:rsidR="00C57A7D">
        <w:rPr>
          <w:rFonts w:ascii="Calibri" w:hAnsi="Calibri"/>
          <w:sz w:val="24"/>
          <w:szCs w:val="24"/>
        </w:rPr>
        <w:t xml:space="preserve"> </w:t>
      </w:r>
      <w:r w:rsidRPr="00AA543F">
        <w:rPr>
          <w:rFonts w:ascii="Calibri" w:hAnsi="Calibri"/>
          <w:sz w:val="24"/>
          <w:szCs w:val="24"/>
        </w:rPr>
        <w:t xml:space="preserve">and the provisions of clause </w:t>
      </w:r>
      <w:r>
        <w:rPr>
          <w:rFonts w:ascii="Calibri" w:hAnsi="Calibri"/>
          <w:sz w:val="24"/>
          <w:szCs w:val="24"/>
        </w:rPr>
        <w:t>16</w:t>
      </w:r>
      <w:r w:rsidRPr="00AA543F">
        <w:rPr>
          <w:rFonts w:ascii="Calibri" w:hAnsi="Calibri"/>
          <w:sz w:val="24"/>
          <w:szCs w:val="24"/>
        </w:rPr>
        <w:t xml:space="preserve"> shall apply.</w:t>
      </w:r>
    </w:p>
    <w:p w:rsidR="00015E22" w:rsidRPr="00AA543F" w:rsidRDefault="00015E22" w:rsidP="002F68AD">
      <w:pPr>
        <w:pStyle w:val="Heading1"/>
        <w:spacing w:after="240" w:line="288" w:lineRule="auto"/>
        <w:rPr>
          <w:rFonts w:ascii="Calibri" w:hAnsi="Calibri"/>
          <w:sz w:val="24"/>
          <w:szCs w:val="24"/>
        </w:rPr>
      </w:pPr>
      <w:bookmarkStart w:id="17" w:name="a811029"/>
      <w:bookmarkStart w:id="18" w:name="_Toc296084172"/>
      <w:r w:rsidRPr="00AA543F">
        <w:rPr>
          <w:rFonts w:ascii="Calibri" w:hAnsi="Calibri"/>
          <w:sz w:val="24"/>
          <w:szCs w:val="24"/>
        </w:rPr>
        <w:t>Fees</w:t>
      </w:r>
      <w:bookmarkEnd w:id="17"/>
      <w:bookmarkEnd w:id="18"/>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In consideration of the opportunity to exploit the Premises through the provision of the Services by the Concession Operator in accordance with the terms and conditions of this agreement, the Concession Operator shall pay the Charges to the Council.</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Concession Operator shall pay the Charges in accordance with the terms</w:t>
      </w:r>
      <w:r w:rsidR="00C57A7D">
        <w:rPr>
          <w:rFonts w:ascii="Calibri" w:hAnsi="Calibri"/>
          <w:sz w:val="24"/>
          <w:szCs w:val="24"/>
        </w:rPr>
        <w:t xml:space="preserve"> of this agreement and the Licence</w:t>
      </w:r>
      <w:r w:rsidRPr="00AA543F">
        <w:rPr>
          <w:rFonts w:ascii="Calibri" w:hAnsi="Calibri"/>
          <w:sz w:val="24"/>
          <w:szCs w:val="24"/>
        </w:rPr>
        <w:t xml:space="preserve">.  All payments shall be directed to the Council in the prescribed manner set out </w:t>
      </w:r>
      <w:r>
        <w:rPr>
          <w:rFonts w:ascii="Calibri" w:hAnsi="Calibri"/>
          <w:sz w:val="24"/>
          <w:szCs w:val="24"/>
        </w:rPr>
        <w:t>at clause 4.</w:t>
      </w:r>
      <w:r w:rsidR="008746B1">
        <w:rPr>
          <w:rFonts w:ascii="Calibri" w:hAnsi="Calibri"/>
          <w:sz w:val="24"/>
          <w:szCs w:val="24"/>
        </w:rPr>
        <w:t>6</w:t>
      </w:r>
      <w:r>
        <w:rPr>
          <w:rFonts w:ascii="Calibri" w:hAnsi="Calibri"/>
          <w:sz w:val="24"/>
          <w:szCs w:val="24"/>
        </w:rPr>
        <w:t xml:space="preserve"> or </w:t>
      </w:r>
      <w:r w:rsidRPr="00AA543F">
        <w:rPr>
          <w:rFonts w:ascii="Calibri" w:hAnsi="Calibri"/>
          <w:sz w:val="24"/>
          <w:szCs w:val="24"/>
        </w:rPr>
        <w:t>from time to time</w:t>
      </w:r>
      <w:r>
        <w:rPr>
          <w:rFonts w:ascii="Calibri" w:hAnsi="Calibri"/>
          <w:sz w:val="24"/>
          <w:szCs w:val="24"/>
        </w:rPr>
        <w:t xml:space="preserve"> directed by the Council</w:t>
      </w:r>
      <w:r w:rsidRPr="00AA543F">
        <w:rPr>
          <w:rFonts w:ascii="Calibri" w:hAnsi="Calibri"/>
          <w:sz w:val="24"/>
          <w:szCs w:val="24"/>
        </w:rPr>
        <w:t>.</w:t>
      </w:r>
      <w:bookmarkStart w:id="19" w:name="a995202"/>
    </w:p>
    <w:p w:rsidR="005B285D" w:rsidRDefault="005B285D" w:rsidP="002F68AD">
      <w:pPr>
        <w:pStyle w:val="Heading2"/>
        <w:spacing w:after="240" w:line="288" w:lineRule="auto"/>
        <w:rPr>
          <w:rFonts w:ascii="Calibri" w:hAnsi="Calibri"/>
          <w:sz w:val="24"/>
          <w:szCs w:val="24"/>
        </w:rPr>
      </w:pPr>
      <w:r>
        <w:rPr>
          <w:rFonts w:ascii="Calibri" w:hAnsi="Calibri"/>
          <w:sz w:val="24"/>
          <w:szCs w:val="24"/>
        </w:rPr>
        <w:t>The Concession Operator shall pay the Additional</w:t>
      </w:r>
      <w:r w:rsidR="00C57A7D">
        <w:rPr>
          <w:rFonts w:ascii="Calibri" w:hAnsi="Calibri"/>
          <w:sz w:val="24"/>
          <w:szCs w:val="24"/>
        </w:rPr>
        <w:t xml:space="preserve"> Licence Fee</w:t>
      </w:r>
      <w:r w:rsidR="0005788F">
        <w:rPr>
          <w:rFonts w:ascii="Calibri" w:hAnsi="Calibri"/>
          <w:sz w:val="24"/>
          <w:szCs w:val="24"/>
        </w:rPr>
        <w:t xml:space="preserve"> </w:t>
      </w:r>
      <w:r w:rsidR="002E0501">
        <w:rPr>
          <w:rFonts w:ascii="Calibri" w:hAnsi="Calibri"/>
          <w:sz w:val="24"/>
          <w:szCs w:val="24"/>
        </w:rPr>
        <w:t>Charge</w:t>
      </w:r>
      <w:r w:rsidR="0005788F">
        <w:rPr>
          <w:rFonts w:ascii="Calibri" w:hAnsi="Calibri"/>
          <w:sz w:val="24"/>
          <w:szCs w:val="24"/>
        </w:rPr>
        <w:t xml:space="preserve"> in accordance with the terms of this agreement</w:t>
      </w:r>
      <w:r w:rsidR="00814954">
        <w:rPr>
          <w:rFonts w:ascii="Calibri" w:hAnsi="Calibri"/>
          <w:sz w:val="24"/>
          <w:szCs w:val="24"/>
        </w:rPr>
        <w:t>, more sp</w:t>
      </w:r>
      <w:r w:rsidR="006844F1">
        <w:rPr>
          <w:rFonts w:ascii="Calibri" w:hAnsi="Calibri"/>
          <w:sz w:val="24"/>
          <w:szCs w:val="24"/>
        </w:rPr>
        <w:t xml:space="preserve">ecifically set out in </w:t>
      </w:r>
      <w:r w:rsidR="009402F6">
        <w:rPr>
          <w:rFonts w:ascii="Calibri" w:hAnsi="Calibri"/>
          <w:sz w:val="24"/>
          <w:szCs w:val="24"/>
        </w:rPr>
        <w:t>S</w:t>
      </w:r>
      <w:r w:rsidR="006844F1">
        <w:rPr>
          <w:rFonts w:ascii="Calibri" w:hAnsi="Calibri"/>
          <w:sz w:val="24"/>
          <w:szCs w:val="24"/>
        </w:rPr>
        <w:t>chedule 2</w:t>
      </w:r>
      <w:r w:rsidR="00C57A7D">
        <w:rPr>
          <w:rFonts w:ascii="Calibri" w:hAnsi="Calibri"/>
          <w:sz w:val="24"/>
          <w:szCs w:val="24"/>
        </w:rPr>
        <w:t xml:space="preserve"> and the licence</w:t>
      </w:r>
      <w:r w:rsidR="0005788F">
        <w:rPr>
          <w:rFonts w:ascii="Calibri" w:hAnsi="Calibri"/>
          <w:sz w:val="24"/>
          <w:szCs w:val="24"/>
        </w:rPr>
        <w:t xml:space="preserve">.  </w:t>
      </w:r>
      <w:r w:rsidR="0005788F" w:rsidRPr="00AA543F">
        <w:rPr>
          <w:rFonts w:ascii="Calibri" w:hAnsi="Calibri"/>
          <w:sz w:val="24"/>
          <w:szCs w:val="24"/>
        </w:rPr>
        <w:t xml:space="preserve">All payments shall be directed to the Council in the prescribed manner set out </w:t>
      </w:r>
      <w:r w:rsidR="0005788F">
        <w:rPr>
          <w:rFonts w:ascii="Calibri" w:hAnsi="Calibri"/>
          <w:sz w:val="24"/>
          <w:szCs w:val="24"/>
        </w:rPr>
        <w:t>at clause 4.</w:t>
      </w:r>
      <w:r w:rsidR="008746B1">
        <w:rPr>
          <w:rFonts w:ascii="Calibri" w:hAnsi="Calibri"/>
          <w:sz w:val="24"/>
          <w:szCs w:val="24"/>
        </w:rPr>
        <w:t>6</w:t>
      </w:r>
      <w:r w:rsidR="0005788F">
        <w:rPr>
          <w:rFonts w:ascii="Calibri" w:hAnsi="Calibri"/>
          <w:sz w:val="24"/>
          <w:szCs w:val="24"/>
        </w:rPr>
        <w:t xml:space="preserve"> or </w:t>
      </w:r>
      <w:r w:rsidR="0005788F" w:rsidRPr="00AA543F">
        <w:rPr>
          <w:rFonts w:ascii="Calibri" w:hAnsi="Calibri"/>
          <w:sz w:val="24"/>
          <w:szCs w:val="24"/>
        </w:rPr>
        <w:t>from time to time</w:t>
      </w:r>
      <w:r w:rsidR="0005788F">
        <w:rPr>
          <w:rFonts w:ascii="Calibri" w:hAnsi="Calibri"/>
          <w:sz w:val="24"/>
          <w:szCs w:val="24"/>
        </w:rPr>
        <w:t xml:space="preserve"> directed by the Council</w:t>
      </w:r>
      <w:r w:rsidR="0005788F" w:rsidRPr="00AA543F">
        <w:rPr>
          <w:rFonts w:ascii="Calibri" w:hAnsi="Calibri"/>
          <w:sz w:val="24"/>
          <w:szCs w:val="24"/>
        </w:rPr>
        <w:t>.</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If the Concession Operator fails to pay any amount payable by it under this agreement, the Council may charge the Concession Operator interest on the overdue amount. The Concession Operator shall pay the interest immediately on demand, from the due date up to the date of actual payment, after as well as before judgment, at the rate of 4% per annum above the base rate for the time being of the Bank of England. Such interest shall accrue on a daily basis and be compounded quarterly.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Concession Operator shall maintain complete and accurate records of, and supporting documentation for, the payment of Charges to the Council.  Such records shall be retained for inspection by the Council for six years from the end of the Contract Year to which the records relate.</w:t>
      </w:r>
    </w:p>
    <w:bookmarkEnd w:id="19"/>
    <w:p w:rsidR="00BD0B43" w:rsidRPr="00BD0B43" w:rsidRDefault="00015E22" w:rsidP="00BD0B43">
      <w:pPr>
        <w:pStyle w:val="Heading2"/>
        <w:spacing w:after="240" w:line="288" w:lineRule="auto"/>
        <w:rPr>
          <w:rFonts w:ascii="Calibri" w:hAnsi="Calibri"/>
          <w:sz w:val="24"/>
          <w:szCs w:val="24"/>
        </w:rPr>
      </w:pPr>
      <w:r w:rsidRPr="00AA543F">
        <w:rPr>
          <w:rFonts w:ascii="Calibri" w:hAnsi="Calibri"/>
          <w:sz w:val="24"/>
          <w:szCs w:val="24"/>
        </w:rPr>
        <w:t>Unless the Council otherwise notifies the Concession Operator in writing, the Concession Operator shall make all payments electronically to the following bank account:</w:t>
      </w:r>
    </w:p>
    <w:p w:rsidR="00FE7B03" w:rsidRPr="00503F8C" w:rsidRDefault="00FE7B03" w:rsidP="00503F8C">
      <w:pPr>
        <w:tabs>
          <w:tab w:val="center" w:pos="4153"/>
          <w:tab w:val="right" w:pos="8306"/>
        </w:tabs>
        <w:ind w:left="709" w:right="3"/>
        <w:rPr>
          <w:rFonts w:ascii="Arial" w:hAnsi="Arial" w:cs="Arial"/>
          <w:szCs w:val="22"/>
        </w:rPr>
      </w:pPr>
      <w:r>
        <w:rPr>
          <w:rFonts w:ascii="Arial" w:hAnsi="Arial" w:cs="Arial"/>
          <w:color w:val="FF0000"/>
          <w:szCs w:val="22"/>
          <w:highlight w:val="yellow"/>
        </w:rPr>
        <w:tab/>
      </w:r>
      <w:r w:rsidRPr="00503F8C">
        <w:rPr>
          <w:rFonts w:ascii="Arial" w:hAnsi="Arial" w:cs="Arial"/>
          <w:szCs w:val="22"/>
        </w:rPr>
        <w:t>[supplier@ecwip.co.uk] or [Cheshire East Council, Cheshire Shared Services Payments Section, Purchasing &amp; Exchequer, PO Box 3655, Chester, CH1 9PP].</w:t>
      </w:r>
    </w:p>
    <w:p w:rsidR="00FE7B03" w:rsidRPr="00864DDA" w:rsidRDefault="00FE7B03" w:rsidP="00FE7B03">
      <w:pPr>
        <w:tabs>
          <w:tab w:val="center" w:pos="4153"/>
          <w:tab w:val="right" w:pos="8306"/>
        </w:tabs>
        <w:ind w:left="35"/>
        <w:rPr>
          <w:rFonts w:ascii="Arial" w:hAnsi="Arial" w:cs="Arial"/>
          <w:szCs w:val="22"/>
          <w:highlight w:val="yellow"/>
        </w:rPr>
      </w:pPr>
    </w:p>
    <w:p w:rsidR="00BD0B43" w:rsidRDefault="00D11FCF" w:rsidP="00226688">
      <w:pPr>
        <w:pStyle w:val="Bodysubclause"/>
        <w:spacing w:after="0" w:line="288" w:lineRule="auto"/>
        <w:rPr>
          <w:rFonts w:ascii="Calibri" w:hAnsi="Calibri"/>
          <w:sz w:val="24"/>
          <w:szCs w:val="24"/>
        </w:rPr>
      </w:pPr>
      <w:r w:rsidRPr="00BD0B43">
        <w:rPr>
          <w:rFonts w:ascii="Calibri" w:hAnsi="Calibri"/>
          <w:sz w:val="24"/>
          <w:szCs w:val="24"/>
        </w:rPr>
        <w:t>Client Code N</w:t>
      </w:r>
      <w:r w:rsidR="00015E22" w:rsidRPr="00BD0B43">
        <w:rPr>
          <w:rFonts w:ascii="Calibri" w:hAnsi="Calibri"/>
          <w:sz w:val="24"/>
          <w:szCs w:val="24"/>
        </w:rPr>
        <w:t>o.</w:t>
      </w:r>
      <w:r w:rsidR="009B001F" w:rsidRPr="00BD0B43">
        <w:rPr>
          <w:rFonts w:ascii="Calibri" w:hAnsi="Calibri"/>
          <w:sz w:val="24"/>
          <w:szCs w:val="24"/>
        </w:rPr>
        <w:t>:</w:t>
      </w:r>
      <w:r w:rsidR="00C57A7D">
        <w:rPr>
          <w:rFonts w:ascii="Calibri" w:hAnsi="Calibri"/>
          <w:sz w:val="24"/>
          <w:szCs w:val="24"/>
        </w:rPr>
        <w:t xml:space="preserve">  Tatton Park service concessions</w:t>
      </w:r>
    </w:p>
    <w:p w:rsidR="00BD0B43" w:rsidRDefault="00BD0B43" w:rsidP="00BD0B43">
      <w:pPr>
        <w:tabs>
          <w:tab w:val="left" w:pos="1800"/>
          <w:tab w:val="left" w:pos="3600"/>
          <w:tab w:val="left" w:pos="6390"/>
        </w:tabs>
        <w:ind w:right="134"/>
        <w:rPr>
          <w:rFonts w:ascii="Calibri" w:hAnsi="Calibri"/>
          <w:sz w:val="28"/>
          <w:szCs w:val="24"/>
        </w:rPr>
      </w:pPr>
    </w:p>
    <w:p w:rsidR="00BD0B43" w:rsidRPr="009232CE" w:rsidRDefault="00BD0B43" w:rsidP="009232CE">
      <w:pPr>
        <w:pStyle w:val="Heading2"/>
        <w:numPr>
          <w:ilvl w:val="0"/>
          <w:numId w:val="0"/>
        </w:numPr>
        <w:spacing w:before="0" w:after="0"/>
        <w:ind w:left="720"/>
        <w:rPr>
          <w:rFonts w:asciiTheme="minorHAnsi" w:hAnsiTheme="minorHAnsi"/>
          <w:sz w:val="24"/>
          <w:szCs w:val="22"/>
        </w:rPr>
      </w:pPr>
    </w:p>
    <w:p w:rsidR="00015E22" w:rsidRPr="00AA543F" w:rsidRDefault="00015E22" w:rsidP="009232CE">
      <w:pPr>
        <w:pStyle w:val="Bodysubclause"/>
        <w:spacing w:after="0" w:line="288" w:lineRule="auto"/>
        <w:rPr>
          <w:rFonts w:ascii="Calibri" w:hAnsi="Calibri"/>
          <w:sz w:val="24"/>
          <w:szCs w:val="24"/>
        </w:rPr>
      </w:pPr>
    </w:p>
    <w:p w:rsidR="00015E22" w:rsidRPr="00AA543F" w:rsidRDefault="00015E22" w:rsidP="009232CE">
      <w:pPr>
        <w:pStyle w:val="Heading2"/>
        <w:spacing w:before="0" w:after="240" w:line="288" w:lineRule="auto"/>
        <w:rPr>
          <w:rFonts w:ascii="Calibri" w:hAnsi="Calibri"/>
          <w:sz w:val="24"/>
          <w:szCs w:val="24"/>
        </w:rPr>
      </w:pPr>
      <w:r w:rsidRPr="00AA543F">
        <w:rPr>
          <w:rFonts w:ascii="Calibri" w:hAnsi="Calibri"/>
          <w:sz w:val="24"/>
          <w:szCs w:val="24"/>
        </w:rPr>
        <w:t>All</w:t>
      </w:r>
      <w:r>
        <w:rPr>
          <w:rFonts w:ascii="Calibri" w:hAnsi="Calibri"/>
          <w:sz w:val="24"/>
          <w:szCs w:val="24"/>
        </w:rPr>
        <w:t xml:space="preserve"> sums</w:t>
      </w:r>
      <w:r w:rsidRPr="00AA543F">
        <w:rPr>
          <w:rFonts w:ascii="Calibri" w:hAnsi="Calibri"/>
          <w:sz w:val="24"/>
          <w:szCs w:val="24"/>
        </w:rPr>
        <w:t xml:space="preserve"> due under this agreement are exclusive of VAT</w:t>
      </w:r>
      <w:r>
        <w:rPr>
          <w:rFonts w:ascii="Calibri" w:hAnsi="Calibri"/>
          <w:sz w:val="24"/>
          <w:szCs w:val="24"/>
        </w:rPr>
        <w:t xml:space="preserve"> thereon</w:t>
      </w:r>
      <w:r w:rsidRPr="00AA543F">
        <w:rPr>
          <w:rFonts w:ascii="Calibri" w:hAnsi="Calibri"/>
          <w:sz w:val="24"/>
          <w:szCs w:val="24"/>
        </w:rPr>
        <w:t>, which shall, where applicable, be paid by the Concession Operator at the prevailing rate on the due date for payment.</w:t>
      </w:r>
    </w:p>
    <w:p w:rsidR="00015E22" w:rsidRPr="00CA2EF7"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Concession Operator shall be responsible for the payment of all invoices due to </w:t>
      </w:r>
      <w:r w:rsidR="009232CE">
        <w:rPr>
          <w:rFonts w:ascii="Calibri" w:hAnsi="Calibri"/>
          <w:sz w:val="24"/>
          <w:szCs w:val="24"/>
        </w:rPr>
        <w:t>third party suppliers.</w:t>
      </w:r>
    </w:p>
    <w:p w:rsidR="0005788F" w:rsidRPr="003D61BE" w:rsidRDefault="0005788F" w:rsidP="002F68AD">
      <w:pPr>
        <w:pStyle w:val="Heading2"/>
        <w:spacing w:after="240" w:line="288" w:lineRule="auto"/>
        <w:rPr>
          <w:rFonts w:ascii="Calibri" w:hAnsi="Calibri"/>
          <w:color w:val="FF0000"/>
          <w:sz w:val="24"/>
          <w:szCs w:val="24"/>
        </w:rPr>
      </w:pPr>
      <w:r w:rsidRPr="00CA2EF7">
        <w:rPr>
          <w:rFonts w:ascii="Calibri" w:hAnsi="Calibri"/>
          <w:sz w:val="24"/>
          <w:szCs w:val="24"/>
        </w:rPr>
        <w:t xml:space="preserve">In the event that the Council extends the Initial Term the </w:t>
      </w:r>
      <w:r w:rsidR="00C57A7D">
        <w:rPr>
          <w:rFonts w:ascii="Calibri" w:hAnsi="Calibri"/>
          <w:sz w:val="24"/>
          <w:szCs w:val="24"/>
        </w:rPr>
        <w:t>base licence fee</w:t>
      </w:r>
      <w:r w:rsidR="00D5540D">
        <w:rPr>
          <w:rFonts w:ascii="Calibri" w:hAnsi="Calibri"/>
          <w:sz w:val="24"/>
          <w:szCs w:val="24"/>
        </w:rPr>
        <w:t xml:space="preserve"> charge</w:t>
      </w:r>
      <w:r w:rsidR="001E2F4C">
        <w:rPr>
          <w:rFonts w:ascii="Calibri" w:hAnsi="Calibri"/>
          <w:sz w:val="24"/>
          <w:szCs w:val="24"/>
        </w:rPr>
        <w:t xml:space="preserve"> for each Extension Period shall be</w:t>
      </w:r>
      <w:r w:rsidR="00F475A7" w:rsidRPr="00CA2EF7">
        <w:rPr>
          <w:rFonts w:ascii="Calibri" w:hAnsi="Calibri"/>
          <w:sz w:val="24"/>
          <w:szCs w:val="24"/>
        </w:rPr>
        <w:t xml:space="preserve"> as set out in Schedule </w:t>
      </w:r>
      <w:r w:rsidR="006844F1">
        <w:rPr>
          <w:rFonts w:ascii="Calibri" w:hAnsi="Calibri"/>
          <w:sz w:val="24"/>
          <w:szCs w:val="24"/>
        </w:rPr>
        <w:t>2</w:t>
      </w:r>
      <w:r w:rsidR="001E2F4C">
        <w:rPr>
          <w:rFonts w:ascii="Calibri" w:hAnsi="Calibri"/>
          <w:sz w:val="24"/>
          <w:szCs w:val="24"/>
        </w:rPr>
        <w:t xml:space="preserve">. </w:t>
      </w:r>
    </w:p>
    <w:p w:rsidR="00015E22" w:rsidRPr="00AA543F" w:rsidRDefault="00015E22" w:rsidP="002F68AD">
      <w:pPr>
        <w:pStyle w:val="Heading1"/>
        <w:spacing w:after="240" w:line="288" w:lineRule="auto"/>
        <w:rPr>
          <w:rFonts w:ascii="Calibri" w:hAnsi="Calibri"/>
          <w:sz w:val="24"/>
          <w:szCs w:val="24"/>
        </w:rPr>
      </w:pPr>
      <w:bookmarkStart w:id="20" w:name="a535905"/>
      <w:bookmarkStart w:id="21" w:name="_Toc296084173"/>
      <w:r w:rsidRPr="00AA543F">
        <w:rPr>
          <w:rFonts w:ascii="Calibri" w:hAnsi="Calibri"/>
          <w:sz w:val="24"/>
          <w:szCs w:val="24"/>
        </w:rPr>
        <w:t>Council's obligations</w:t>
      </w:r>
      <w:bookmarkEnd w:id="20"/>
      <w:bookmarkEnd w:id="21"/>
    </w:p>
    <w:p w:rsidR="00CE471A" w:rsidRPr="00AA543F" w:rsidRDefault="00015E22" w:rsidP="008E559C">
      <w:pPr>
        <w:pStyle w:val="Bodysubclause"/>
        <w:spacing w:after="240" w:line="288" w:lineRule="auto"/>
        <w:ind w:hanging="720"/>
        <w:rPr>
          <w:rFonts w:ascii="Calibri" w:hAnsi="Calibri"/>
          <w:sz w:val="24"/>
          <w:szCs w:val="24"/>
        </w:rPr>
      </w:pPr>
      <w:r w:rsidRPr="00AA543F">
        <w:rPr>
          <w:rFonts w:ascii="Calibri" w:hAnsi="Calibri"/>
          <w:sz w:val="24"/>
          <w:szCs w:val="24"/>
        </w:rPr>
        <w:t>5.1</w:t>
      </w:r>
      <w:r w:rsidRPr="00AA543F">
        <w:rPr>
          <w:rFonts w:ascii="Calibri" w:hAnsi="Calibri"/>
          <w:sz w:val="24"/>
          <w:szCs w:val="24"/>
        </w:rPr>
        <w:tab/>
        <w:t>The Council shall permit the Concession Operator to undertake the Business in accordance with the terms</w:t>
      </w:r>
      <w:r w:rsidR="008E559C">
        <w:rPr>
          <w:rFonts w:ascii="Calibri" w:hAnsi="Calibri"/>
          <w:sz w:val="24"/>
          <w:szCs w:val="24"/>
        </w:rPr>
        <w:t xml:space="preserve"> of this agreement and the Licence</w:t>
      </w:r>
      <w:r w:rsidRPr="00AA543F">
        <w:rPr>
          <w:rFonts w:ascii="Calibri" w:hAnsi="Calibri"/>
          <w:sz w:val="24"/>
          <w:szCs w:val="24"/>
        </w:rPr>
        <w:t xml:space="preserve">.  </w:t>
      </w:r>
    </w:p>
    <w:p w:rsidR="00015E22" w:rsidRPr="00AA543F" w:rsidRDefault="00015E22" w:rsidP="002F68AD">
      <w:pPr>
        <w:pStyle w:val="Heading1"/>
        <w:spacing w:after="240" w:line="288" w:lineRule="auto"/>
        <w:rPr>
          <w:rFonts w:ascii="Calibri" w:hAnsi="Calibri"/>
          <w:sz w:val="24"/>
          <w:szCs w:val="24"/>
        </w:rPr>
      </w:pPr>
      <w:bookmarkStart w:id="22" w:name="a802938"/>
      <w:bookmarkStart w:id="23" w:name="_Toc280620968"/>
      <w:bookmarkStart w:id="24" w:name="_Toc296084174"/>
      <w:r w:rsidRPr="00AA543F">
        <w:rPr>
          <w:rFonts w:ascii="Calibri" w:hAnsi="Calibri"/>
          <w:sz w:val="24"/>
          <w:szCs w:val="24"/>
        </w:rPr>
        <w:t>Concession Operator's obligations</w:t>
      </w:r>
      <w:bookmarkEnd w:id="22"/>
      <w:bookmarkEnd w:id="23"/>
      <w:bookmarkEnd w:id="24"/>
    </w:p>
    <w:p w:rsidR="00015E22" w:rsidRPr="00AA543F" w:rsidRDefault="00015E22" w:rsidP="002F68AD">
      <w:pPr>
        <w:pStyle w:val="Bodysubclause"/>
        <w:spacing w:after="240" w:line="288" w:lineRule="auto"/>
        <w:ind w:hanging="720"/>
        <w:rPr>
          <w:rFonts w:ascii="Calibri" w:hAnsi="Calibri"/>
          <w:sz w:val="24"/>
          <w:szCs w:val="24"/>
        </w:rPr>
      </w:pPr>
      <w:r w:rsidRPr="00AA543F">
        <w:rPr>
          <w:rFonts w:ascii="Calibri" w:hAnsi="Calibri"/>
          <w:sz w:val="24"/>
          <w:szCs w:val="24"/>
        </w:rPr>
        <w:t>6.1</w:t>
      </w:r>
      <w:r w:rsidRPr="00AA543F">
        <w:rPr>
          <w:rFonts w:ascii="Calibri" w:hAnsi="Calibri"/>
          <w:sz w:val="24"/>
          <w:szCs w:val="24"/>
        </w:rPr>
        <w:tab/>
        <w:t xml:space="preserve">The Concession Operator shall start trading on the Start Date </w:t>
      </w:r>
      <w:r>
        <w:rPr>
          <w:rFonts w:ascii="Calibri" w:hAnsi="Calibri"/>
          <w:sz w:val="24"/>
          <w:szCs w:val="24"/>
        </w:rPr>
        <w:t>and shall,</w:t>
      </w:r>
      <w:r w:rsidRPr="00AA543F">
        <w:rPr>
          <w:rFonts w:ascii="Calibri" w:hAnsi="Calibri"/>
          <w:sz w:val="24"/>
          <w:szCs w:val="24"/>
        </w:rPr>
        <w:t xml:space="preserve"> at all times during the Term, in relation to the Concession Operator's Business:</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operate the Concession Operator's Business strictly in accordance with this agreement and not do anything that could bring the Business into disrepute or damage the reputation of the Business or of the Council; </w:t>
      </w:r>
    </w:p>
    <w:p w:rsidR="008C0947" w:rsidRDefault="008C0947" w:rsidP="002F68AD">
      <w:pPr>
        <w:pStyle w:val="Heading3"/>
        <w:spacing w:after="240" w:line="288" w:lineRule="auto"/>
        <w:rPr>
          <w:rFonts w:ascii="Calibri" w:hAnsi="Calibri"/>
          <w:sz w:val="24"/>
          <w:szCs w:val="24"/>
        </w:rPr>
      </w:pPr>
      <w:r>
        <w:rPr>
          <w:rFonts w:ascii="Calibri" w:hAnsi="Calibri"/>
          <w:sz w:val="24"/>
          <w:szCs w:val="24"/>
        </w:rPr>
        <w:t>provide a high quality, light refreshment retail service at the Premises;</w:t>
      </w:r>
    </w:p>
    <w:p w:rsidR="00015E22" w:rsidRDefault="00015E22" w:rsidP="002F68AD">
      <w:pPr>
        <w:pStyle w:val="Heading3"/>
        <w:spacing w:after="240" w:line="288" w:lineRule="auto"/>
        <w:rPr>
          <w:rFonts w:ascii="Calibri" w:hAnsi="Calibri"/>
          <w:sz w:val="24"/>
          <w:szCs w:val="24"/>
        </w:rPr>
      </w:pPr>
      <w:r w:rsidRPr="00AA543F">
        <w:rPr>
          <w:rFonts w:ascii="Calibri" w:hAnsi="Calibri"/>
          <w:sz w:val="24"/>
          <w:szCs w:val="24"/>
        </w:rPr>
        <w:t>use its best endeavours to promote and extend the Business;</w:t>
      </w:r>
    </w:p>
    <w:p w:rsidR="00947983" w:rsidRDefault="00947983" w:rsidP="002F68AD">
      <w:pPr>
        <w:pStyle w:val="Heading3"/>
        <w:spacing w:after="240" w:line="288" w:lineRule="auto"/>
        <w:rPr>
          <w:rFonts w:ascii="Calibri" w:hAnsi="Calibri"/>
          <w:sz w:val="24"/>
          <w:szCs w:val="24"/>
        </w:rPr>
      </w:pPr>
      <w:r w:rsidRPr="00947983">
        <w:rPr>
          <w:rFonts w:ascii="Calibri" w:hAnsi="Calibri"/>
          <w:sz w:val="24"/>
          <w:szCs w:val="24"/>
        </w:rPr>
        <w:t>adhere to the objectives as specified in the Specification;</w:t>
      </w:r>
    </w:p>
    <w:p w:rsidR="00F37FB8" w:rsidRDefault="0007634A" w:rsidP="002F68AD">
      <w:pPr>
        <w:pStyle w:val="Heading3"/>
        <w:spacing w:after="240" w:line="288" w:lineRule="auto"/>
        <w:rPr>
          <w:rFonts w:ascii="Calibri" w:hAnsi="Calibri"/>
          <w:sz w:val="24"/>
          <w:szCs w:val="24"/>
        </w:rPr>
      </w:pPr>
      <w:r>
        <w:rPr>
          <w:rFonts w:ascii="Calibri" w:hAnsi="Calibri"/>
          <w:sz w:val="24"/>
          <w:szCs w:val="24"/>
        </w:rPr>
        <w:t>provide and agree with the General Manager of the Park a Customer Promise and thereafter meet the requirements of that</w:t>
      </w:r>
      <w:r w:rsidR="00F37FB8">
        <w:rPr>
          <w:rFonts w:ascii="Calibri" w:hAnsi="Calibri"/>
          <w:sz w:val="24"/>
          <w:szCs w:val="24"/>
        </w:rPr>
        <w:t xml:space="preserve"> Customer </w:t>
      </w:r>
      <w:r>
        <w:rPr>
          <w:rFonts w:ascii="Calibri" w:hAnsi="Calibri"/>
          <w:sz w:val="24"/>
          <w:szCs w:val="24"/>
        </w:rPr>
        <w:t xml:space="preserve">Promise </w:t>
      </w:r>
      <w:r w:rsidR="00F37FB8">
        <w:rPr>
          <w:rFonts w:ascii="Calibri" w:hAnsi="Calibri"/>
          <w:sz w:val="24"/>
          <w:szCs w:val="24"/>
        </w:rPr>
        <w:t>as a minimum standard of customer service;</w:t>
      </w:r>
    </w:p>
    <w:p w:rsidR="00274A00" w:rsidRDefault="009B6588" w:rsidP="002F68AD">
      <w:pPr>
        <w:pStyle w:val="Heading3"/>
        <w:spacing w:after="240" w:line="288" w:lineRule="auto"/>
        <w:rPr>
          <w:rFonts w:ascii="Calibri" w:hAnsi="Calibri"/>
          <w:sz w:val="24"/>
          <w:szCs w:val="24"/>
        </w:rPr>
      </w:pPr>
      <w:r>
        <w:rPr>
          <w:rFonts w:ascii="Calibri" w:hAnsi="Calibri"/>
          <w:sz w:val="24"/>
          <w:szCs w:val="24"/>
        </w:rPr>
        <w:t xml:space="preserve">have in place a written complaints policy which shall include an obligation to </w:t>
      </w:r>
      <w:r w:rsidR="00274A00">
        <w:rPr>
          <w:rFonts w:ascii="Calibri" w:hAnsi="Calibri"/>
          <w:sz w:val="24"/>
          <w:szCs w:val="24"/>
        </w:rPr>
        <w:t xml:space="preserve">respond to complaints within 2 days of receipt to include providing a copy of the complaint and the response to the General </w:t>
      </w:r>
      <w:r w:rsidR="00A2684E">
        <w:rPr>
          <w:rFonts w:ascii="Calibri" w:hAnsi="Calibri"/>
          <w:sz w:val="24"/>
          <w:szCs w:val="24"/>
        </w:rPr>
        <w:t>M</w:t>
      </w:r>
      <w:r w:rsidR="00274A00">
        <w:rPr>
          <w:rFonts w:ascii="Calibri" w:hAnsi="Calibri"/>
          <w:sz w:val="24"/>
          <w:szCs w:val="24"/>
        </w:rPr>
        <w:t>anager of the Park;</w:t>
      </w:r>
    </w:p>
    <w:p w:rsidR="008C0947" w:rsidRDefault="008C0947" w:rsidP="002F68AD">
      <w:pPr>
        <w:pStyle w:val="Heading3"/>
        <w:spacing w:after="240" w:line="288" w:lineRule="auto"/>
        <w:rPr>
          <w:rFonts w:ascii="Calibri" w:hAnsi="Calibri"/>
          <w:sz w:val="24"/>
          <w:szCs w:val="24"/>
        </w:rPr>
      </w:pPr>
      <w:r>
        <w:rPr>
          <w:rFonts w:ascii="Calibri" w:hAnsi="Calibri"/>
          <w:sz w:val="24"/>
          <w:szCs w:val="24"/>
        </w:rPr>
        <w:t>shall agree all menu choices with</w:t>
      </w:r>
      <w:r w:rsidR="00947983">
        <w:rPr>
          <w:rFonts w:ascii="Calibri" w:hAnsi="Calibri"/>
          <w:sz w:val="24"/>
          <w:szCs w:val="24"/>
        </w:rPr>
        <w:t xml:space="preserve"> the General Manager of the</w:t>
      </w:r>
      <w:r>
        <w:rPr>
          <w:rFonts w:ascii="Calibri" w:hAnsi="Calibri"/>
          <w:sz w:val="24"/>
          <w:szCs w:val="24"/>
        </w:rPr>
        <w:t xml:space="preserve"> Park;</w:t>
      </w:r>
    </w:p>
    <w:p w:rsidR="00015E22" w:rsidRPr="0084726C" w:rsidRDefault="00015E22" w:rsidP="002F68AD">
      <w:pPr>
        <w:pStyle w:val="Heading3"/>
        <w:spacing w:after="240" w:line="288" w:lineRule="auto"/>
        <w:rPr>
          <w:rFonts w:ascii="Calibri" w:hAnsi="Calibri"/>
          <w:sz w:val="24"/>
          <w:szCs w:val="24"/>
        </w:rPr>
      </w:pPr>
      <w:r w:rsidRPr="00015E22">
        <w:rPr>
          <w:rFonts w:ascii="Calibri" w:hAnsi="Calibri"/>
          <w:sz w:val="24"/>
          <w:szCs w:val="24"/>
        </w:rPr>
        <w:t xml:space="preserve">shall </w:t>
      </w:r>
      <w:r w:rsidRPr="0084726C">
        <w:rPr>
          <w:rFonts w:ascii="Calibri" w:hAnsi="Calibri"/>
          <w:sz w:val="24"/>
          <w:szCs w:val="24"/>
        </w:rPr>
        <w:t>include value for money options on the menu</w:t>
      </w:r>
      <w:r w:rsidRPr="00015E22">
        <w:rPr>
          <w:rFonts w:ascii="Calibri" w:hAnsi="Calibri"/>
          <w:sz w:val="24"/>
          <w:szCs w:val="24"/>
        </w:rPr>
        <w:t xml:space="preserve"> and be able to demonstrate such options to the Council at all times</w:t>
      </w:r>
      <w:r w:rsidRPr="0084726C">
        <w:rPr>
          <w:rFonts w:ascii="Calibri" w:hAnsi="Calibri"/>
          <w:sz w:val="24"/>
          <w:szCs w:val="24"/>
        </w:rPr>
        <w:t>;</w:t>
      </w:r>
    </w:p>
    <w:p w:rsidR="00015E22" w:rsidRDefault="00015E22" w:rsidP="002F68AD">
      <w:pPr>
        <w:pStyle w:val="Heading3"/>
        <w:spacing w:after="240" w:line="288" w:lineRule="auto"/>
        <w:rPr>
          <w:rFonts w:ascii="Calibri" w:hAnsi="Calibri"/>
          <w:sz w:val="24"/>
          <w:szCs w:val="24"/>
        </w:rPr>
      </w:pPr>
      <w:r w:rsidRPr="00015E22">
        <w:rPr>
          <w:rFonts w:ascii="Calibri" w:hAnsi="Calibri"/>
          <w:sz w:val="24"/>
          <w:szCs w:val="24"/>
        </w:rPr>
        <w:t xml:space="preserve">shall </w:t>
      </w:r>
      <w:r w:rsidRPr="0084726C">
        <w:rPr>
          <w:rFonts w:ascii="Calibri" w:hAnsi="Calibri"/>
          <w:sz w:val="24"/>
          <w:szCs w:val="24"/>
        </w:rPr>
        <w:t>provide healthy eating options and locally sourced products on the menu</w:t>
      </w:r>
      <w:r w:rsidRPr="00015E22">
        <w:rPr>
          <w:rFonts w:ascii="Calibri" w:hAnsi="Calibri"/>
          <w:sz w:val="24"/>
          <w:szCs w:val="24"/>
        </w:rPr>
        <w:t xml:space="preserve"> and be able to demonstrate such options to the Council at all times</w:t>
      </w:r>
      <w:r w:rsidRPr="0084726C">
        <w:rPr>
          <w:rFonts w:ascii="Calibri" w:hAnsi="Calibri"/>
          <w:sz w:val="24"/>
          <w:szCs w:val="24"/>
        </w:rPr>
        <w:t>;</w:t>
      </w:r>
    </w:p>
    <w:p w:rsidR="00087508" w:rsidRPr="0084726C" w:rsidRDefault="00087508" w:rsidP="002F68AD">
      <w:pPr>
        <w:pStyle w:val="Heading3"/>
        <w:spacing w:after="240" w:line="288" w:lineRule="auto"/>
        <w:rPr>
          <w:rFonts w:ascii="Calibri" w:hAnsi="Calibri"/>
          <w:sz w:val="24"/>
          <w:szCs w:val="24"/>
        </w:rPr>
      </w:pPr>
      <w:r>
        <w:rPr>
          <w:rFonts w:ascii="Calibri" w:hAnsi="Calibri"/>
          <w:sz w:val="24"/>
          <w:szCs w:val="24"/>
        </w:rPr>
        <w:lastRenderedPageBreak/>
        <w:t>shall not play music from the Ice Cream Unit to attract business;</w:t>
      </w:r>
    </w:p>
    <w:p w:rsidR="00015E22" w:rsidRPr="00AA543F" w:rsidRDefault="00015E22" w:rsidP="002F68AD">
      <w:pPr>
        <w:pStyle w:val="Heading3"/>
        <w:spacing w:after="240" w:line="288" w:lineRule="auto"/>
        <w:rPr>
          <w:rFonts w:ascii="Calibri" w:hAnsi="Calibri"/>
          <w:sz w:val="24"/>
          <w:szCs w:val="24"/>
        </w:rPr>
      </w:pPr>
      <w:r>
        <w:rPr>
          <w:rFonts w:ascii="Calibri" w:hAnsi="Calibri"/>
          <w:sz w:val="24"/>
          <w:szCs w:val="24"/>
        </w:rPr>
        <w:t xml:space="preserve">at the Concession Operator’s own cost </w:t>
      </w:r>
      <w:r w:rsidRPr="00AA543F">
        <w:rPr>
          <w:rFonts w:ascii="Calibri" w:hAnsi="Calibri"/>
          <w:sz w:val="24"/>
          <w:szCs w:val="24"/>
        </w:rPr>
        <w:t xml:space="preserve">obtain, maintain and comply with all licences and consents necessary </w:t>
      </w:r>
      <w:r>
        <w:rPr>
          <w:rFonts w:ascii="Calibri" w:hAnsi="Calibri"/>
          <w:sz w:val="24"/>
          <w:szCs w:val="24"/>
        </w:rPr>
        <w:t xml:space="preserve">for the operation of the Concession Operator's Business </w:t>
      </w:r>
      <w:r w:rsidRPr="00AA543F">
        <w:rPr>
          <w:rFonts w:ascii="Calibri" w:hAnsi="Calibri"/>
          <w:sz w:val="24"/>
          <w:szCs w:val="24"/>
        </w:rPr>
        <w:t>including but not limited to:</w:t>
      </w:r>
    </w:p>
    <w:p w:rsidR="00F37FB8" w:rsidRPr="00F37FB8" w:rsidRDefault="00F37FB8" w:rsidP="00F37FB8">
      <w:pPr>
        <w:pStyle w:val="Heading4"/>
        <w:spacing w:after="240" w:line="288" w:lineRule="auto"/>
        <w:rPr>
          <w:rFonts w:ascii="Calibri" w:hAnsi="Calibri"/>
          <w:sz w:val="24"/>
          <w:szCs w:val="24"/>
        </w:rPr>
      </w:pPr>
      <w:r>
        <w:rPr>
          <w:rFonts w:ascii="Calibri" w:hAnsi="Calibri"/>
          <w:sz w:val="24"/>
          <w:szCs w:val="24"/>
        </w:rPr>
        <w:t>registration under the Food Premises (Registration) Regulations 1991 as amended, for the provision of the Services;</w:t>
      </w:r>
      <w:r w:rsidRPr="00F37FB8">
        <w:rPr>
          <w:rFonts w:ascii="Calibri" w:hAnsi="Calibri"/>
          <w:sz w:val="24"/>
          <w:szCs w:val="24"/>
        </w:rPr>
        <w:t xml:space="preserve"> </w:t>
      </w:r>
    </w:p>
    <w:p w:rsidR="00015E22" w:rsidRDefault="00015E22" w:rsidP="002F68AD">
      <w:pPr>
        <w:pStyle w:val="Heading4"/>
        <w:spacing w:after="240" w:line="288" w:lineRule="auto"/>
        <w:rPr>
          <w:rFonts w:ascii="Calibri" w:hAnsi="Calibri"/>
          <w:sz w:val="24"/>
          <w:szCs w:val="24"/>
        </w:rPr>
      </w:pPr>
      <w:r w:rsidRPr="00AA543F">
        <w:rPr>
          <w:rFonts w:ascii="Calibri" w:hAnsi="Calibri"/>
          <w:sz w:val="24"/>
          <w:szCs w:val="24"/>
        </w:rPr>
        <w:t>Basic Hygiene and Food Handling Certificates;</w:t>
      </w:r>
    </w:p>
    <w:p w:rsidR="00015E22" w:rsidRPr="00AA543F" w:rsidRDefault="00015E22" w:rsidP="002F68AD">
      <w:pPr>
        <w:pStyle w:val="Heading4"/>
        <w:spacing w:after="240" w:line="288" w:lineRule="auto"/>
        <w:rPr>
          <w:rFonts w:ascii="Calibri" w:hAnsi="Calibri"/>
          <w:sz w:val="24"/>
          <w:szCs w:val="24"/>
        </w:rPr>
      </w:pPr>
      <w:r>
        <w:rPr>
          <w:rFonts w:ascii="Calibri" w:hAnsi="Calibri"/>
          <w:sz w:val="24"/>
          <w:szCs w:val="24"/>
        </w:rPr>
        <w:t>Health and Safety;</w:t>
      </w:r>
    </w:p>
    <w:p w:rsidR="00015E22" w:rsidRPr="00AA543F" w:rsidRDefault="00015E22" w:rsidP="002F68AD">
      <w:pPr>
        <w:pStyle w:val="Heading4"/>
        <w:spacing w:after="240" w:line="288" w:lineRule="auto"/>
        <w:rPr>
          <w:rFonts w:ascii="Calibri" w:hAnsi="Calibri"/>
          <w:sz w:val="24"/>
          <w:szCs w:val="24"/>
        </w:rPr>
      </w:pPr>
      <w:r w:rsidRPr="00AA543F">
        <w:rPr>
          <w:rFonts w:ascii="Calibri" w:hAnsi="Calibri"/>
          <w:sz w:val="24"/>
          <w:szCs w:val="24"/>
        </w:rPr>
        <w:t xml:space="preserve">As required by the Licensing Act 2003; </w:t>
      </w:r>
    </w:p>
    <w:p w:rsidR="00015E22" w:rsidRPr="00AA543F" w:rsidRDefault="00015E22" w:rsidP="002F68AD">
      <w:pPr>
        <w:pStyle w:val="Heading4"/>
        <w:spacing w:after="240" w:line="288" w:lineRule="auto"/>
        <w:rPr>
          <w:rFonts w:ascii="Calibri" w:hAnsi="Calibri"/>
          <w:sz w:val="24"/>
          <w:szCs w:val="24"/>
        </w:rPr>
      </w:pPr>
      <w:r w:rsidRPr="00AA543F">
        <w:rPr>
          <w:rFonts w:ascii="Calibri" w:hAnsi="Calibri"/>
          <w:sz w:val="24"/>
          <w:szCs w:val="24"/>
        </w:rPr>
        <w:t>Fire certification</w:t>
      </w:r>
      <w:r>
        <w:rPr>
          <w:rFonts w:ascii="Calibri" w:hAnsi="Calibri"/>
          <w:sz w:val="24"/>
          <w:szCs w:val="24"/>
        </w:rPr>
        <w:t xml:space="preserve">; </w:t>
      </w:r>
      <w:r w:rsidRPr="00AA543F">
        <w:rPr>
          <w:rFonts w:ascii="Calibri" w:hAnsi="Calibri"/>
          <w:sz w:val="24"/>
          <w:szCs w:val="24"/>
        </w:rPr>
        <w:t>and</w:t>
      </w:r>
    </w:p>
    <w:p w:rsidR="00015E22" w:rsidRPr="00AA543F" w:rsidRDefault="00015E22" w:rsidP="002F68AD">
      <w:pPr>
        <w:pStyle w:val="Heading4"/>
        <w:spacing w:after="240" w:line="288" w:lineRule="auto"/>
        <w:rPr>
          <w:rFonts w:ascii="Calibri" w:hAnsi="Calibri"/>
          <w:sz w:val="24"/>
          <w:szCs w:val="24"/>
        </w:rPr>
      </w:pPr>
      <w:r w:rsidRPr="00AA543F">
        <w:rPr>
          <w:rFonts w:ascii="Calibri" w:hAnsi="Calibri"/>
          <w:sz w:val="24"/>
          <w:szCs w:val="24"/>
        </w:rPr>
        <w:t>Commercial waste</w:t>
      </w:r>
      <w:r>
        <w:rPr>
          <w:rFonts w:ascii="Calibri" w:hAnsi="Calibri"/>
          <w:sz w:val="24"/>
          <w:szCs w:val="24"/>
        </w:rPr>
        <w:t>;</w:t>
      </w:r>
    </w:p>
    <w:p w:rsidR="00F37FB8" w:rsidRDefault="00F37FB8" w:rsidP="00947983">
      <w:pPr>
        <w:pStyle w:val="Heading3"/>
        <w:spacing w:after="240" w:line="288" w:lineRule="auto"/>
        <w:rPr>
          <w:rFonts w:ascii="Calibri" w:hAnsi="Calibri"/>
          <w:sz w:val="24"/>
          <w:szCs w:val="24"/>
        </w:rPr>
      </w:pPr>
      <w:r>
        <w:rPr>
          <w:rFonts w:ascii="Calibri" w:hAnsi="Calibri"/>
          <w:sz w:val="24"/>
          <w:szCs w:val="24"/>
        </w:rPr>
        <w:t xml:space="preserve">respond immediately to requests from trading Standards or Environmental Health; </w:t>
      </w:r>
    </w:p>
    <w:p w:rsidR="00947983" w:rsidRPr="00B32AF8" w:rsidRDefault="00F37FB8" w:rsidP="00B32AF8">
      <w:pPr>
        <w:pStyle w:val="Heading3"/>
        <w:spacing w:after="240" w:line="288" w:lineRule="auto"/>
        <w:rPr>
          <w:rFonts w:ascii="Calibri" w:hAnsi="Calibri"/>
          <w:sz w:val="24"/>
          <w:szCs w:val="24"/>
        </w:rPr>
      </w:pPr>
      <w:r>
        <w:rPr>
          <w:rFonts w:ascii="Calibri" w:hAnsi="Calibri"/>
          <w:sz w:val="24"/>
          <w:szCs w:val="24"/>
        </w:rPr>
        <w:t>comply and ensure that its personnel comply with the Food Safety Act 1990 and Regulations made thereunde</w:t>
      </w:r>
      <w:r w:rsidR="00B32AF8">
        <w:rPr>
          <w:rFonts w:ascii="Calibri" w:hAnsi="Calibri"/>
          <w:sz w:val="24"/>
          <w:szCs w:val="24"/>
        </w:rPr>
        <w:t xml:space="preserve">r; </w:t>
      </w:r>
    </w:p>
    <w:p w:rsidR="00015E22"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ensure that </w:t>
      </w:r>
      <w:r>
        <w:rPr>
          <w:rFonts w:ascii="Calibri" w:hAnsi="Calibri"/>
          <w:sz w:val="24"/>
          <w:szCs w:val="24"/>
        </w:rPr>
        <w:t xml:space="preserve">its </w:t>
      </w:r>
      <w:r w:rsidRPr="00AA543F">
        <w:rPr>
          <w:rFonts w:ascii="Calibri" w:hAnsi="Calibri"/>
          <w:sz w:val="24"/>
          <w:szCs w:val="24"/>
        </w:rPr>
        <w:t>personnel have appropriate first aid training;</w:t>
      </w:r>
    </w:p>
    <w:p w:rsidR="002750FE" w:rsidRPr="00AA543F" w:rsidRDefault="002750FE" w:rsidP="002F68AD">
      <w:pPr>
        <w:pStyle w:val="Heading3"/>
        <w:spacing w:after="240" w:line="288" w:lineRule="auto"/>
        <w:rPr>
          <w:rFonts w:ascii="Calibri" w:hAnsi="Calibri"/>
          <w:sz w:val="24"/>
          <w:szCs w:val="24"/>
        </w:rPr>
      </w:pPr>
      <w:r>
        <w:rPr>
          <w:rFonts w:ascii="Calibri" w:hAnsi="Calibri"/>
          <w:sz w:val="24"/>
          <w:szCs w:val="24"/>
        </w:rPr>
        <w:t xml:space="preserve">ensure that its personnel, agents and sub-contractors (if any) treat the Park, buildings and equipment with due care and attention; </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comply with all relevant legislation in relation to the Premises and their use and the Concession Operator's Business;</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operate the </w:t>
      </w:r>
      <w:r w:rsidR="00412EF0">
        <w:rPr>
          <w:rFonts w:ascii="Calibri" w:hAnsi="Calibri"/>
          <w:sz w:val="24"/>
          <w:szCs w:val="24"/>
        </w:rPr>
        <w:t xml:space="preserve">Concession Operator’s </w:t>
      </w:r>
      <w:r w:rsidRPr="00AA543F">
        <w:rPr>
          <w:rFonts w:ascii="Calibri" w:hAnsi="Calibri"/>
          <w:sz w:val="24"/>
          <w:szCs w:val="24"/>
        </w:rPr>
        <w:t>Business</w:t>
      </w:r>
      <w:r>
        <w:rPr>
          <w:rFonts w:ascii="Calibri" w:hAnsi="Calibri"/>
          <w:sz w:val="24"/>
          <w:szCs w:val="24"/>
        </w:rPr>
        <w:t xml:space="preserve"> in accordance with clause 7 below</w:t>
      </w:r>
      <w:r w:rsidR="00412EF0">
        <w:rPr>
          <w:rFonts w:ascii="Calibri" w:hAnsi="Calibri"/>
          <w:sz w:val="24"/>
          <w:szCs w:val="24"/>
        </w:rPr>
        <w:t xml:space="preserve"> </w:t>
      </w:r>
      <w:r w:rsidR="002750FE">
        <w:rPr>
          <w:rFonts w:ascii="Calibri" w:hAnsi="Calibri"/>
          <w:sz w:val="24"/>
          <w:szCs w:val="24"/>
        </w:rPr>
        <w:t>and in accordance with the Licence</w:t>
      </w:r>
      <w:r>
        <w:rPr>
          <w:rFonts w:ascii="Calibri" w:hAnsi="Calibri"/>
          <w:sz w:val="24"/>
          <w:szCs w:val="24"/>
        </w:rPr>
        <w:t>;</w:t>
      </w:r>
    </w:p>
    <w:p w:rsidR="00CE471A"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operate the Concession Operator's Business within the </w:t>
      </w:r>
      <w:r>
        <w:rPr>
          <w:rFonts w:ascii="Calibri" w:hAnsi="Calibri"/>
          <w:sz w:val="24"/>
          <w:szCs w:val="24"/>
        </w:rPr>
        <w:t>perimeter</w:t>
      </w:r>
      <w:r w:rsidRPr="00AA543F">
        <w:rPr>
          <w:rFonts w:ascii="Calibri" w:hAnsi="Calibri"/>
          <w:sz w:val="24"/>
          <w:szCs w:val="24"/>
        </w:rPr>
        <w:t xml:space="preserve"> of the Premises unless prior written approval has been obtained from the Council;</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pay all third party suppliers promptly in accordance with the terms of supply agreed with them;</w:t>
      </w:r>
    </w:p>
    <w:p w:rsidR="0033720B" w:rsidRPr="00D34D13" w:rsidRDefault="00015E22" w:rsidP="00D34D13">
      <w:pPr>
        <w:pStyle w:val="Heading3"/>
        <w:spacing w:after="240" w:line="288" w:lineRule="auto"/>
        <w:rPr>
          <w:rFonts w:ascii="Calibri" w:hAnsi="Calibri"/>
          <w:sz w:val="24"/>
          <w:szCs w:val="24"/>
        </w:rPr>
      </w:pPr>
      <w:r w:rsidRPr="00AA543F">
        <w:rPr>
          <w:rFonts w:ascii="Calibri" w:hAnsi="Calibri"/>
          <w:sz w:val="24"/>
          <w:szCs w:val="24"/>
        </w:rPr>
        <w:t xml:space="preserve">supply the Council with </w:t>
      </w:r>
      <w:r w:rsidR="002A242D">
        <w:rPr>
          <w:rFonts w:ascii="Calibri" w:hAnsi="Calibri"/>
          <w:sz w:val="24"/>
          <w:szCs w:val="24"/>
        </w:rPr>
        <w:t xml:space="preserve">information as set out in the Specification and also </w:t>
      </w:r>
      <w:r w:rsidRPr="00AA543F">
        <w:rPr>
          <w:rFonts w:ascii="Calibri" w:hAnsi="Calibri"/>
          <w:sz w:val="24"/>
          <w:szCs w:val="24"/>
        </w:rPr>
        <w:t>such reasonable information relating to the C</w:t>
      </w:r>
      <w:r w:rsidR="002A242D">
        <w:rPr>
          <w:rFonts w:ascii="Calibri" w:hAnsi="Calibri"/>
          <w:sz w:val="24"/>
          <w:szCs w:val="24"/>
        </w:rPr>
        <w:t xml:space="preserve">oncession Operator's Business </w:t>
      </w:r>
      <w:r w:rsidRPr="00AA543F">
        <w:rPr>
          <w:rFonts w:ascii="Calibri" w:hAnsi="Calibri"/>
          <w:sz w:val="24"/>
          <w:szCs w:val="24"/>
        </w:rPr>
        <w:t>in such form and at such times as the Council may from time to time reasonably require;</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lastRenderedPageBreak/>
        <w:t>introduce any improvements or modifications into the Concession Operator</w:t>
      </w:r>
      <w:r>
        <w:rPr>
          <w:rFonts w:ascii="Calibri" w:hAnsi="Calibri"/>
          <w:sz w:val="24"/>
          <w:szCs w:val="24"/>
        </w:rPr>
        <w:t>'s Business when</w:t>
      </w:r>
      <w:r w:rsidRPr="00AA543F">
        <w:rPr>
          <w:rFonts w:ascii="Calibri" w:hAnsi="Calibri"/>
          <w:sz w:val="24"/>
          <w:szCs w:val="24"/>
        </w:rPr>
        <w:t xml:space="preserve"> requested by the Council;</w:t>
      </w:r>
    </w:p>
    <w:p w:rsidR="00D90EE1" w:rsidRDefault="00015E22" w:rsidP="002F68AD">
      <w:pPr>
        <w:pStyle w:val="Heading3"/>
        <w:spacing w:after="240" w:line="288" w:lineRule="auto"/>
        <w:rPr>
          <w:rFonts w:ascii="Calibri" w:hAnsi="Calibri"/>
          <w:sz w:val="24"/>
          <w:szCs w:val="24"/>
        </w:rPr>
      </w:pPr>
      <w:r w:rsidRPr="00AA543F">
        <w:rPr>
          <w:rFonts w:ascii="Calibri" w:hAnsi="Calibri"/>
          <w:sz w:val="24"/>
          <w:szCs w:val="24"/>
        </w:rPr>
        <w:t>give such notices in such places as required by law and</w:t>
      </w:r>
      <w:r>
        <w:rPr>
          <w:rFonts w:ascii="Calibri" w:hAnsi="Calibri"/>
          <w:sz w:val="24"/>
          <w:szCs w:val="24"/>
        </w:rPr>
        <w:t>/or</w:t>
      </w:r>
      <w:r w:rsidRPr="00AA543F">
        <w:rPr>
          <w:rFonts w:ascii="Calibri" w:hAnsi="Calibri"/>
          <w:sz w:val="24"/>
          <w:szCs w:val="24"/>
        </w:rPr>
        <w:t xml:space="preserve"> as the Council may reasonably require</w:t>
      </w:r>
      <w:r w:rsidR="00D90EE1">
        <w:rPr>
          <w:rFonts w:ascii="Calibri" w:hAnsi="Calibri"/>
          <w:sz w:val="24"/>
          <w:szCs w:val="24"/>
        </w:rPr>
        <w:t>;</w:t>
      </w:r>
    </w:p>
    <w:p w:rsidR="00015E22" w:rsidRPr="00AA543F" w:rsidRDefault="00D90EE1" w:rsidP="002F68AD">
      <w:pPr>
        <w:pStyle w:val="Heading3"/>
        <w:spacing w:after="240" w:line="288" w:lineRule="auto"/>
        <w:rPr>
          <w:rFonts w:ascii="Calibri" w:hAnsi="Calibri"/>
          <w:sz w:val="24"/>
          <w:szCs w:val="24"/>
        </w:rPr>
      </w:pPr>
      <w:r>
        <w:rPr>
          <w:rFonts w:ascii="Calibri" w:hAnsi="Calibri"/>
          <w:sz w:val="24"/>
          <w:szCs w:val="24"/>
        </w:rPr>
        <w:t>comply with the Council’s policies as set out in the Specification, Tender Documents and as notified to the Concession Operator during the Term</w:t>
      </w:r>
      <w:r w:rsidR="00015E22" w:rsidRPr="00AA543F">
        <w:rPr>
          <w:rFonts w:ascii="Calibri" w:hAnsi="Calibri"/>
          <w:sz w:val="24"/>
          <w:szCs w:val="24"/>
        </w:rPr>
        <w:t>.</w:t>
      </w:r>
    </w:p>
    <w:p w:rsidR="008E1B24" w:rsidRPr="0042585C" w:rsidRDefault="008E1B24" w:rsidP="008E1B24">
      <w:pPr>
        <w:pStyle w:val="Heading2"/>
        <w:rPr>
          <w:rFonts w:ascii="Arial" w:hAnsi="Arial" w:cs="Arial"/>
          <w:szCs w:val="22"/>
        </w:rPr>
      </w:pPr>
      <w:r w:rsidRPr="0042585C">
        <w:rPr>
          <w:rFonts w:ascii="Arial" w:hAnsi="Arial" w:cs="Arial"/>
          <w:szCs w:val="22"/>
        </w:rPr>
        <w:t>Without limiting the general obligation set out in clause</w:t>
      </w:r>
      <w:r>
        <w:rPr>
          <w:rFonts w:ascii="Arial" w:hAnsi="Arial" w:cs="Arial"/>
          <w:szCs w:val="22"/>
        </w:rPr>
        <w:t xml:space="preserve"> 6.1, the Concession Operator</w:t>
      </w:r>
      <w:r w:rsidRPr="0042585C">
        <w:rPr>
          <w:rFonts w:ascii="Arial" w:hAnsi="Arial" w:cs="Arial"/>
          <w:szCs w:val="22"/>
        </w:rPr>
        <w:t xml:space="preserve"> shall (and</w:t>
      </w:r>
      <w:r>
        <w:rPr>
          <w:rFonts w:ascii="Arial" w:hAnsi="Arial" w:cs="Arial"/>
          <w:szCs w:val="22"/>
        </w:rPr>
        <w:t xml:space="preserve"> shall procure that the Concession Operator</w:t>
      </w:r>
      <w:r w:rsidRPr="0042585C">
        <w:rPr>
          <w:rFonts w:ascii="Arial" w:hAnsi="Arial" w:cs="Arial"/>
          <w:szCs w:val="22"/>
        </w:rPr>
        <w:t>'s Personnel shall):</w:t>
      </w:r>
    </w:p>
    <w:p w:rsidR="008E1B24" w:rsidRPr="0042585C" w:rsidRDefault="008E1B24" w:rsidP="008E1B24">
      <w:pPr>
        <w:pStyle w:val="Heading3"/>
        <w:rPr>
          <w:rFonts w:ascii="Arial" w:hAnsi="Arial" w:cs="Arial"/>
          <w:szCs w:val="22"/>
        </w:rPr>
      </w:pPr>
      <w:r w:rsidRPr="0042585C">
        <w:rPr>
          <w:rFonts w:ascii="Arial" w:hAnsi="Arial" w:cs="Arial"/>
          <w:szCs w:val="22"/>
        </w:rPr>
        <w:t>perform its obligations und</w:t>
      </w:r>
      <w:r>
        <w:rPr>
          <w:rFonts w:ascii="Arial" w:hAnsi="Arial" w:cs="Arial"/>
          <w:szCs w:val="22"/>
        </w:rPr>
        <w:t xml:space="preserve">er this agreement </w:t>
      </w:r>
      <w:r w:rsidRPr="0042585C">
        <w:rPr>
          <w:rFonts w:ascii="Arial" w:hAnsi="Arial" w:cs="Arial"/>
          <w:szCs w:val="22"/>
        </w:rPr>
        <w:t>in accordance with:</w:t>
      </w:r>
    </w:p>
    <w:p w:rsidR="008E1B24" w:rsidRPr="0042585C" w:rsidRDefault="008E1B24" w:rsidP="008E1B24">
      <w:pPr>
        <w:pStyle w:val="Heading4"/>
        <w:rPr>
          <w:rFonts w:ascii="Arial" w:hAnsi="Arial" w:cs="Arial"/>
          <w:szCs w:val="22"/>
        </w:rPr>
      </w:pPr>
      <w:r w:rsidRPr="0042585C">
        <w:rPr>
          <w:rFonts w:ascii="Arial" w:hAnsi="Arial" w:cs="Arial"/>
          <w:szCs w:val="22"/>
        </w:rPr>
        <w:t xml:space="preserve">all applicable equality law (whether in relation to race, sex, gender reassignment, age, disability, sexual orientation, religion or belief, pregnancy, maternity or otherwise); </w:t>
      </w:r>
    </w:p>
    <w:p w:rsidR="008E1B24" w:rsidRPr="0042585C" w:rsidRDefault="008E1B24" w:rsidP="008E1B24">
      <w:pPr>
        <w:pStyle w:val="Heading4"/>
        <w:rPr>
          <w:rFonts w:ascii="Arial" w:hAnsi="Arial" w:cs="Arial"/>
          <w:szCs w:val="22"/>
        </w:rPr>
      </w:pPr>
      <w:r>
        <w:rPr>
          <w:rFonts w:ascii="Arial" w:hAnsi="Arial" w:cs="Arial"/>
          <w:szCs w:val="22"/>
        </w:rPr>
        <w:t>the Council</w:t>
      </w:r>
      <w:r w:rsidRPr="0042585C">
        <w:rPr>
          <w:rFonts w:ascii="Arial" w:hAnsi="Arial" w:cs="Arial"/>
          <w:szCs w:val="22"/>
        </w:rPr>
        <w:t>’s equality and diversity po</w:t>
      </w:r>
      <w:r>
        <w:rPr>
          <w:rFonts w:ascii="Arial" w:hAnsi="Arial" w:cs="Arial"/>
          <w:szCs w:val="22"/>
        </w:rPr>
        <w:t>licy as provided to the Concession Operator</w:t>
      </w:r>
      <w:r w:rsidRPr="0042585C">
        <w:rPr>
          <w:rFonts w:ascii="Arial" w:hAnsi="Arial" w:cs="Arial"/>
          <w:szCs w:val="22"/>
        </w:rPr>
        <w:t xml:space="preserve"> from time to time; and</w:t>
      </w:r>
    </w:p>
    <w:p w:rsidR="008E1B24" w:rsidRPr="0042585C" w:rsidRDefault="008E1B24" w:rsidP="008E1B24">
      <w:pPr>
        <w:pStyle w:val="Heading4"/>
        <w:rPr>
          <w:rFonts w:ascii="Arial" w:hAnsi="Arial" w:cs="Arial"/>
          <w:szCs w:val="22"/>
        </w:rPr>
      </w:pPr>
      <w:r w:rsidRPr="0042585C">
        <w:rPr>
          <w:rFonts w:ascii="Arial" w:hAnsi="Arial" w:cs="Arial"/>
          <w:szCs w:val="22"/>
        </w:rPr>
        <w:t xml:space="preserve">any other requirements and </w:t>
      </w:r>
      <w:r>
        <w:rPr>
          <w:rFonts w:ascii="Arial" w:hAnsi="Arial" w:cs="Arial"/>
          <w:szCs w:val="22"/>
        </w:rPr>
        <w:t>instructions which the Council</w:t>
      </w:r>
      <w:r w:rsidRPr="0042585C">
        <w:rPr>
          <w:rFonts w:ascii="Arial" w:hAnsi="Arial" w:cs="Arial"/>
          <w:szCs w:val="22"/>
        </w:rPr>
        <w:t xml:space="preserve"> reasonably imposes in connection with any equality obli</w:t>
      </w:r>
      <w:r>
        <w:rPr>
          <w:rFonts w:ascii="Arial" w:hAnsi="Arial" w:cs="Arial"/>
          <w:szCs w:val="22"/>
        </w:rPr>
        <w:t>gations imposed on the Council</w:t>
      </w:r>
      <w:r w:rsidRPr="0042585C">
        <w:rPr>
          <w:rFonts w:ascii="Arial" w:hAnsi="Arial" w:cs="Arial"/>
          <w:szCs w:val="22"/>
        </w:rPr>
        <w:t xml:space="preserve"> at any time under applicable equality law; and</w:t>
      </w:r>
    </w:p>
    <w:p w:rsidR="008E1B24" w:rsidRPr="0042585C" w:rsidRDefault="008E1B24" w:rsidP="008E1B24">
      <w:pPr>
        <w:pStyle w:val="Heading3"/>
        <w:rPr>
          <w:rFonts w:ascii="Arial" w:hAnsi="Arial" w:cs="Arial"/>
          <w:szCs w:val="22"/>
        </w:rPr>
      </w:pPr>
      <w:r w:rsidRPr="0042585C">
        <w:rPr>
          <w:rFonts w:ascii="Arial" w:hAnsi="Arial" w:cs="Arial"/>
          <w:szCs w:val="22"/>
        </w:rPr>
        <w:t>take all necessary</w:t>
      </w:r>
      <w:r>
        <w:rPr>
          <w:rFonts w:ascii="Arial" w:hAnsi="Arial" w:cs="Arial"/>
          <w:szCs w:val="22"/>
        </w:rPr>
        <w:t xml:space="preserve"> steps, and inform the Council</w:t>
      </w:r>
      <w:r w:rsidRPr="0042585C">
        <w:rPr>
          <w:rFonts w:ascii="Arial" w:hAnsi="Arial" w:cs="Arial"/>
          <w:szCs w:val="22"/>
        </w:rPr>
        <w:t xml:space="preserve"> of the steps taken, to prevent unlawful discrimination designated as such by any court or tribunal, or the Equality and Human Rights Commission or (any successor organisation).</w:t>
      </w:r>
    </w:p>
    <w:p w:rsidR="008E1B24" w:rsidRPr="008E1B24" w:rsidRDefault="008E1B24" w:rsidP="008E1B24">
      <w:pPr>
        <w:pStyle w:val="Heading3"/>
        <w:rPr>
          <w:rFonts w:asciiTheme="minorHAnsi" w:hAnsiTheme="minorHAnsi" w:cs="Arial"/>
          <w:szCs w:val="22"/>
        </w:rPr>
      </w:pPr>
      <w:r w:rsidRPr="0042585C">
        <w:rPr>
          <w:rFonts w:ascii="Arial" w:hAnsi="Arial" w:cs="Arial"/>
          <w:szCs w:val="22"/>
        </w:rPr>
        <w:t>at all times comply with the provisions of the Human Rights Act 1998 in the performance of this agreem</w:t>
      </w:r>
      <w:r>
        <w:rPr>
          <w:rFonts w:ascii="Arial" w:hAnsi="Arial" w:cs="Arial"/>
          <w:szCs w:val="22"/>
        </w:rPr>
        <w:t>ent. The Concession Operator</w:t>
      </w:r>
      <w:r w:rsidRPr="0042585C">
        <w:rPr>
          <w:rFonts w:ascii="Arial" w:hAnsi="Arial" w:cs="Arial"/>
          <w:szCs w:val="22"/>
        </w:rPr>
        <w:t xml:space="preserve"> shall also undertake, or refrain from underta</w:t>
      </w:r>
      <w:r>
        <w:rPr>
          <w:rFonts w:ascii="Arial" w:hAnsi="Arial" w:cs="Arial"/>
          <w:szCs w:val="22"/>
        </w:rPr>
        <w:t>king, such acts as the Council</w:t>
      </w:r>
      <w:r w:rsidRPr="0042585C">
        <w:rPr>
          <w:rFonts w:ascii="Arial" w:hAnsi="Arial" w:cs="Arial"/>
          <w:szCs w:val="22"/>
        </w:rPr>
        <w:t xml:space="preserve"> reques</w:t>
      </w:r>
      <w:r>
        <w:rPr>
          <w:rFonts w:ascii="Arial" w:hAnsi="Arial" w:cs="Arial"/>
          <w:szCs w:val="22"/>
        </w:rPr>
        <w:t>ts so as to enable the Council</w:t>
      </w:r>
      <w:r w:rsidRPr="0042585C">
        <w:rPr>
          <w:rFonts w:ascii="Arial" w:hAnsi="Arial" w:cs="Arial"/>
          <w:szCs w:val="22"/>
        </w:rPr>
        <w:t xml:space="preserve"> to comply with its obligations under the Human Rights Act 1998.</w:t>
      </w:r>
    </w:p>
    <w:p w:rsidR="008E1B24" w:rsidRPr="008E1B24" w:rsidRDefault="008E1B24" w:rsidP="008E1B24">
      <w:pPr>
        <w:pStyle w:val="BodyText1"/>
        <w:spacing w:line="240" w:lineRule="auto"/>
        <w:ind w:left="567" w:hanging="567"/>
        <w:jc w:val="both"/>
        <w:rPr>
          <w:rFonts w:asciiTheme="minorHAnsi" w:hAnsiTheme="minorHAnsi"/>
          <w:sz w:val="24"/>
          <w:szCs w:val="24"/>
        </w:rPr>
      </w:pPr>
      <w:r>
        <w:rPr>
          <w:rFonts w:asciiTheme="minorHAnsi" w:hAnsiTheme="minorHAnsi" w:cs="Arial"/>
          <w:szCs w:val="22"/>
        </w:rPr>
        <w:t>6.3</w:t>
      </w:r>
      <w:r w:rsidRPr="008E1B24">
        <w:rPr>
          <w:rFonts w:asciiTheme="minorHAnsi" w:hAnsiTheme="minorHAnsi" w:cs="Arial"/>
          <w:szCs w:val="22"/>
        </w:rPr>
        <w:tab/>
      </w:r>
      <w:r w:rsidRPr="008E1B24">
        <w:rPr>
          <w:rFonts w:asciiTheme="minorHAnsi" w:hAnsiTheme="minorHAnsi"/>
          <w:sz w:val="24"/>
          <w:szCs w:val="24"/>
        </w:rPr>
        <w:t>In performing its obligations under the agreement, the Concession Operator shall:</w:t>
      </w:r>
    </w:p>
    <w:p w:rsidR="008E1B24" w:rsidRPr="008E1B24" w:rsidRDefault="008E1B24" w:rsidP="008E1B24">
      <w:pPr>
        <w:pStyle w:val="BodyText1"/>
        <w:spacing w:line="240" w:lineRule="auto"/>
        <w:ind w:left="1437" w:hanging="870"/>
        <w:jc w:val="both"/>
        <w:rPr>
          <w:rFonts w:asciiTheme="minorHAnsi" w:hAnsiTheme="minorHAnsi"/>
          <w:sz w:val="24"/>
          <w:szCs w:val="24"/>
        </w:rPr>
      </w:pPr>
      <w:r w:rsidRPr="008E1B24">
        <w:rPr>
          <w:rFonts w:asciiTheme="minorHAnsi" w:hAnsiTheme="minorHAnsi"/>
          <w:sz w:val="24"/>
          <w:szCs w:val="24"/>
        </w:rPr>
        <w:t xml:space="preserve">(a) </w:t>
      </w:r>
      <w:r w:rsidRPr="008E1B24">
        <w:rPr>
          <w:rFonts w:asciiTheme="minorHAnsi" w:hAnsiTheme="minorHAnsi"/>
          <w:sz w:val="24"/>
          <w:szCs w:val="24"/>
        </w:rPr>
        <w:tab/>
        <w:t xml:space="preserve">comply with all applicable anti-slavery and human trafficking laws, statutes, regulations and codes from time to time in force including but not limited to the Modern Slavery Act 2015; </w:t>
      </w:r>
    </w:p>
    <w:p w:rsidR="008E1B24" w:rsidRPr="008E1B24" w:rsidRDefault="008E1B24" w:rsidP="008E1B24">
      <w:pPr>
        <w:pStyle w:val="BodyText1"/>
        <w:spacing w:line="240" w:lineRule="auto"/>
        <w:ind w:left="1437" w:hanging="870"/>
        <w:jc w:val="both"/>
        <w:rPr>
          <w:rFonts w:asciiTheme="minorHAnsi" w:hAnsiTheme="minorHAnsi"/>
          <w:sz w:val="24"/>
          <w:szCs w:val="24"/>
        </w:rPr>
      </w:pPr>
      <w:r w:rsidRPr="008E1B24">
        <w:rPr>
          <w:rFonts w:asciiTheme="minorHAnsi" w:hAnsiTheme="minorHAnsi"/>
          <w:sz w:val="24"/>
          <w:szCs w:val="24"/>
        </w:rPr>
        <w:t xml:space="preserve">(b) </w:t>
      </w:r>
      <w:r w:rsidRPr="008E1B24">
        <w:rPr>
          <w:rFonts w:asciiTheme="minorHAnsi" w:hAnsiTheme="minorHAnsi"/>
          <w:sz w:val="24"/>
          <w:szCs w:val="24"/>
        </w:rPr>
        <w:tab/>
        <w:t>not engage in any activity, practice or conduct that would constitute an offence under sections 1, 2 or 4, of the Modern Slavery Act 2015 if such activity, practice or conduct were carried out in the UK;</w:t>
      </w:r>
    </w:p>
    <w:p w:rsidR="008E1B24" w:rsidRPr="008E1B24" w:rsidRDefault="008E1B24" w:rsidP="008E1B24">
      <w:pPr>
        <w:pStyle w:val="BodyText1"/>
        <w:spacing w:line="240" w:lineRule="auto"/>
        <w:ind w:left="1437" w:hanging="870"/>
        <w:jc w:val="both"/>
        <w:rPr>
          <w:rFonts w:asciiTheme="minorHAnsi" w:hAnsiTheme="minorHAnsi"/>
          <w:sz w:val="24"/>
          <w:szCs w:val="24"/>
        </w:rPr>
      </w:pPr>
      <w:r w:rsidRPr="008E1B24">
        <w:rPr>
          <w:rFonts w:asciiTheme="minorHAnsi" w:hAnsiTheme="minorHAnsi"/>
          <w:sz w:val="24"/>
          <w:szCs w:val="24"/>
        </w:rPr>
        <w:t xml:space="preserve">(c) </w:t>
      </w:r>
      <w:r w:rsidRPr="008E1B24">
        <w:rPr>
          <w:rFonts w:asciiTheme="minorHAnsi" w:hAnsiTheme="minorHAnsi"/>
          <w:sz w:val="24"/>
          <w:szCs w:val="24"/>
        </w:rPr>
        <w:tab/>
        <w:t>include in contracts with its direct subcontractors and suppliers provisions which are at least as onerous as tho</w:t>
      </w:r>
      <w:r>
        <w:rPr>
          <w:rFonts w:asciiTheme="minorHAnsi" w:hAnsiTheme="minorHAnsi"/>
          <w:sz w:val="24"/>
          <w:szCs w:val="24"/>
        </w:rPr>
        <w:t>se set out in this clause 6.3</w:t>
      </w:r>
      <w:r w:rsidRPr="008E1B24">
        <w:rPr>
          <w:rFonts w:asciiTheme="minorHAnsi" w:hAnsiTheme="minorHAnsi"/>
          <w:sz w:val="24"/>
          <w:szCs w:val="24"/>
        </w:rPr>
        <w:t>;</w:t>
      </w:r>
    </w:p>
    <w:p w:rsidR="008E1B24" w:rsidRPr="008E1B24" w:rsidRDefault="008E1B24" w:rsidP="008E1B24">
      <w:pPr>
        <w:pStyle w:val="BodyText1"/>
        <w:spacing w:line="240" w:lineRule="auto"/>
        <w:ind w:left="1437" w:hanging="870"/>
        <w:jc w:val="both"/>
        <w:rPr>
          <w:rFonts w:asciiTheme="minorHAnsi" w:hAnsiTheme="minorHAnsi"/>
          <w:sz w:val="24"/>
          <w:szCs w:val="24"/>
        </w:rPr>
      </w:pPr>
      <w:r w:rsidRPr="008E1B24">
        <w:rPr>
          <w:rFonts w:asciiTheme="minorHAnsi" w:hAnsiTheme="minorHAnsi"/>
          <w:sz w:val="24"/>
          <w:szCs w:val="24"/>
        </w:rPr>
        <w:t>(d)</w:t>
      </w:r>
      <w:r w:rsidRPr="008E1B24">
        <w:rPr>
          <w:rFonts w:asciiTheme="minorHAnsi" w:hAnsiTheme="minorHAnsi"/>
          <w:sz w:val="24"/>
          <w:szCs w:val="24"/>
        </w:rPr>
        <w:tab/>
        <w:t>notify the Council as soon as it becomes aware of any actual or suspected slavery or human trafficking in a supply chain which has a connection with this agreement;</w:t>
      </w:r>
    </w:p>
    <w:p w:rsidR="008E1B24" w:rsidRPr="008E1B24" w:rsidRDefault="008E1B24" w:rsidP="008E1B24">
      <w:pPr>
        <w:pStyle w:val="BodyText1"/>
        <w:spacing w:line="240" w:lineRule="auto"/>
        <w:ind w:left="1437" w:hanging="870"/>
        <w:jc w:val="both"/>
        <w:rPr>
          <w:rFonts w:asciiTheme="minorHAnsi" w:hAnsiTheme="minorHAnsi"/>
          <w:sz w:val="24"/>
          <w:szCs w:val="24"/>
        </w:rPr>
      </w:pPr>
      <w:r w:rsidRPr="008E1B24">
        <w:rPr>
          <w:rFonts w:asciiTheme="minorHAnsi" w:hAnsiTheme="minorHAnsi"/>
          <w:sz w:val="24"/>
          <w:szCs w:val="24"/>
        </w:rPr>
        <w:lastRenderedPageBreak/>
        <w:t xml:space="preserve">(e) </w:t>
      </w:r>
      <w:r w:rsidRPr="008E1B24">
        <w:rPr>
          <w:rFonts w:asciiTheme="minorHAnsi" w:hAnsiTheme="minorHAnsi"/>
          <w:sz w:val="24"/>
          <w:szCs w:val="24"/>
        </w:rPr>
        <w:tab/>
        <w:t>maintain a complete set of records to trace the supply chain of all Services provided to the Council in connection with the Contract; and</w:t>
      </w:r>
    </w:p>
    <w:p w:rsidR="008E1B24" w:rsidRPr="008E1B24" w:rsidRDefault="008E1B24" w:rsidP="008E1B24">
      <w:pPr>
        <w:pStyle w:val="BodyText1"/>
        <w:spacing w:line="240" w:lineRule="auto"/>
        <w:ind w:left="1437" w:hanging="870"/>
        <w:jc w:val="both"/>
        <w:rPr>
          <w:rFonts w:asciiTheme="minorHAnsi" w:hAnsiTheme="minorHAnsi"/>
          <w:sz w:val="24"/>
          <w:szCs w:val="24"/>
        </w:rPr>
      </w:pPr>
      <w:r w:rsidRPr="008E1B24">
        <w:rPr>
          <w:rFonts w:asciiTheme="minorHAnsi" w:hAnsiTheme="minorHAnsi"/>
          <w:sz w:val="24"/>
          <w:szCs w:val="24"/>
        </w:rPr>
        <w:t xml:space="preserve">(f) </w:t>
      </w:r>
      <w:r w:rsidRPr="008E1B24">
        <w:rPr>
          <w:rFonts w:asciiTheme="minorHAnsi" w:hAnsiTheme="minorHAnsi"/>
          <w:sz w:val="24"/>
          <w:szCs w:val="24"/>
        </w:rPr>
        <w:tab/>
        <w:t>permit the Council and its third party represe</w:t>
      </w:r>
      <w:r>
        <w:rPr>
          <w:rFonts w:asciiTheme="minorHAnsi" w:hAnsiTheme="minorHAnsi"/>
          <w:sz w:val="24"/>
          <w:szCs w:val="24"/>
        </w:rPr>
        <w:t>ntatives to inspect the Concession Operator</w:t>
      </w:r>
      <w:r w:rsidRPr="008E1B24">
        <w:rPr>
          <w:rFonts w:asciiTheme="minorHAnsi" w:hAnsiTheme="minorHAnsi"/>
          <w:sz w:val="24"/>
          <w:szCs w:val="24"/>
        </w:rPr>
        <w:t>'s premises, r</w:t>
      </w:r>
      <w:r>
        <w:rPr>
          <w:rFonts w:asciiTheme="minorHAnsi" w:hAnsiTheme="minorHAnsi"/>
          <w:sz w:val="24"/>
          <w:szCs w:val="24"/>
        </w:rPr>
        <w:t>ecords, and to meet the Concession Operator</w:t>
      </w:r>
      <w:r w:rsidRPr="008E1B24">
        <w:rPr>
          <w:rFonts w:asciiTheme="minorHAnsi" w:hAnsiTheme="minorHAnsi"/>
          <w:sz w:val="24"/>
          <w:szCs w:val="24"/>
        </w:rPr>
        <w:t>'s personnel t</w:t>
      </w:r>
      <w:r>
        <w:rPr>
          <w:rFonts w:asciiTheme="minorHAnsi" w:hAnsiTheme="minorHAnsi"/>
          <w:sz w:val="24"/>
          <w:szCs w:val="24"/>
        </w:rPr>
        <w:t>o audit the Concession Operator</w:t>
      </w:r>
      <w:r w:rsidRPr="008E1B24">
        <w:rPr>
          <w:rFonts w:asciiTheme="minorHAnsi" w:hAnsiTheme="minorHAnsi"/>
          <w:sz w:val="24"/>
          <w:szCs w:val="24"/>
        </w:rPr>
        <w:t>'s compliance with its obli</w:t>
      </w:r>
      <w:r>
        <w:rPr>
          <w:rFonts w:asciiTheme="minorHAnsi" w:hAnsiTheme="minorHAnsi"/>
          <w:sz w:val="24"/>
          <w:szCs w:val="24"/>
        </w:rPr>
        <w:t>gations under this clause 6.3</w:t>
      </w:r>
      <w:r w:rsidRPr="008E1B24">
        <w:rPr>
          <w:rFonts w:asciiTheme="minorHAnsi" w:hAnsiTheme="minorHAnsi"/>
          <w:sz w:val="24"/>
          <w:szCs w:val="24"/>
        </w:rPr>
        <w:t>.</w:t>
      </w:r>
    </w:p>
    <w:p w:rsidR="008E1B24" w:rsidRPr="008E1B24" w:rsidRDefault="008E1B24" w:rsidP="008E1B24">
      <w:pPr>
        <w:pStyle w:val="BodyText1"/>
        <w:spacing w:line="240" w:lineRule="auto"/>
        <w:ind w:left="720" w:hanging="720"/>
        <w:jc w:val="both"/>
        <w:rPr>
          <w:rFonts w:asciiTheme="minorHAnsi" w:hAnsiTheme="minorHAnsi"/>
          <w:sz w:val="24"/>
          <w:szCs w:val="24"/>
        </w:rPr>
      </w:pPr>
      <w:r>
        <w:rPr>
          <w:rFonts w:asciiTheme="minorHAnsi" w:hAnsiTheme="minorHAnsi"/>
          <w:sz w:val="24"/>
          <w:szCs w:val="24"/>
        </w:rPr>
        <w:t>6.4</w:t>
      </w:r>
      <w:r w:rsidRPr="008E1B24">
        <w:rPr>
          <w:rFonts w:asciiTheme="minorHAnsi" w:hAnsiTheme="minorHAnsi"/>
          <w:sz w:val="24"/>
          <w:szCs w:val="24"/>
        </w:rPr>
        <w:tab/>
        <w:t xml:space="preserve">The </w:t>
      </w:r>
      <w:r>
        <w:rPr>
          <w:rFonts w:asciiTheme="minorHAnsi" w:hAnsiTheme="minorHAnsi"/>
          <w:sz w:val="24"/>
          <w:szCs w:val="24"/>
        </w:rPr>
        <w:t>Concession Operator</w:t>
      </w:r>
      <w:r w:rsidRPr="008E1B24">
        <w:rPr>
          <w:rFonts w:asciiTheme="minorHAnsi" w:hAnsiTheme="minorHAnsi"/>
          <w:sz w:val="24"/>
          <w:szCs w:val="24"/>
        </w:rPr>
        <w:t xml:space="preserve"> represents and warrants that it has not been convicted of any offence involving slavery and human trafficking; nor has it been the subject of any investigation, inquiry or enforcement proceedings regarding any offence or alleged offence of or in connection with slavery and human trafficking.</w:t>
      </w:r>
    </w:p>
    <w:p w:rsidR="008E1B24" w:rsidRPr="008E1B24" w:rsidRDefault="008E1B24" w:rsidP="008E1B24">
      <w:pPr>
        <w:pStyle w:val="BodyText1"/>
        <w:spacing w:line="240" w:lineRule="auto"/>
        <w:ind w:left="720" w:hanging="720"/>
        <w:jc w:val="both"/>
        <w:rPr>
          <w:rFonts w:asciiTheme="minorHAnsi" w:hAnsiTheme="minorHAnsi"/>
          <w:sz w:val="24"/>
          <w:szCs w:val="24"/>
        </w:rPr>
      </w:pPr>
      <w:r>
        <w:rPr>
          <w:rFonts w:asciiTheme="minorHAnsi" w:hAnsiTheme="minorHAnsi"/>
          <w:sz w:val="24"/>
          <w:szCs w:val="24"/>
        </w:rPr>
        <w:t>6.5</w:t>
      </w:r>
      <w:r w:rsidRPr="008E1B24">
        <w:rPr>
          <w:rFonts w:asciiTheme="minorHAnsi" w:hAnsiTheme="minorHAnsi"/>
          <w:sz w:val="24"/>
          <w:szCs w:val="24"/>
        </w:rPr>
        <w:tab/>
        <w:t>The Co</w:t>
      </w:r>
      <w:r>
        <w:rPr>
          <w:rFonts w:asciiTheme="minorHAnsi" w:hAnsiTheme="minorHAnsi"/>
          <w:sz w:val="24"/>
          <w:szCs w:val="24"/>
        </w:rPr>
        <w:t>uncil may terminate the Agreement</w:t>
      </w:r>
      <w:r w:rsidRPr="008E1B24">
        <w:rPr>
          <w:rFonts w:asciiTheme="minorHAnsi" w:hAnsiTheme="minorHAnsi"/>
          <w:sz w:val="24"/>
          <w:szCs w:val="24"/>
        </w:rPr>
        <w:t xml:space="preserve"> with immediate effect by givin</w:t>
      </w:r>
      <w:r>
        <w:rPr>
          <w:rFonts w:asciiTheme="minorHAnsi" w:hAnsiTheme="minorHAnsi"/>
          <w:sz w:val="24"/>
          <w:szCs w:val="24"/>
        </w:rPr>
        <w:t>g written notice to the Concession Operator if the Concession Operator</w:t>
      </w:r>
      <w:r w:rsidRPr="008E1B24">
        <w:rPr>
          <w:rFonts w:asciiTheme="minorHAnsi" w:hAnsiTheme="minorHAnsi"/>
          <w:sz w:val="24"/>
          <w:szCs w:val="24"/>
        </w:rPr>
        <w:t xml:space="preserve"> comm</w:t>
      </w:r>
      <w:r>
        <w:rPr>
          <w:rFonts w:asciiTheme="minorHAnsi" w:hAnsiTheme="minorHAnsi"/>
          <w:sz w:val="24"/>
          <w:szCs w:val="24"/>
        </w:rPr>
        <w:t>its a breach of clause 6.3</w:t>
      </w:r>
      <w:r w:rsidRPr="008E1B24">
        <w:rPr>
          <w:rFonts w:asciiTheme="minorHAnsi" w:hAnsiTheme="minorHAnsi"/>
          <w:sz w:val="24"/>
          <w:szCs w:val="24"/>
        </w:rPr>
        <w:t>.</w:t>
      </w:r>
    </w:p>
    <w:p w:rsidR="00015E22" w:rsidRPr="008E1B24" w:rsidRDefault="00015E22" w:rsidP="008E1B24">
      <w:pPr>
        <w:pStyle w:val="Heading2"/>
        <w:numPr>
          <w:ilvl w:val="1"/>
          <w:numId w:val="63"/>
        </w:numPr>
        <w:spacing w:after="240" w:line="288" w:lineRule="auto"/>
        <w:rPr>
          <w:rFonts w:ascii="Calibri" w:hAnsi="Calibri"/>
          <w:sz w:val="24"/>
          <w:szCs w:val="24"/>
        </w:rPr>
      </w:pPr>
      <w:r w:rsidRPr="008E1B24">
        <w:rPr>
          <w:rFonts w:asciiTheme="minorHAnsi" w:hAnsiTheme="minorHAnsi"/>
          <w:sz w:val="24"/>
          <w:szCs w:val="24"/>
        </w:rPr>
        <w:t>In performance of this agreement and delivery of the Services by the Concession Operator the time of delivery is of essence to the Counc</w:t>
      </w:r>
      <w:r w:rsidRPr="008E1B24">
        <w:rPr>
          <w:rFonts w:ascii="Calibri" w:hAnsi="Calibri"/>
          <w:sz w:val="24"/>
          <w:szCs w:val="24"/>
        </w:rPr>
        <w:t>il and the agreement.</w:t>
      </w:r>
    </w:p>
    <w:p w:rsidR="00015E22" w:rsidRPr="00AA543F" w:rsidRDefault="00015E22" w:rsidP="002F68AD">
      <w:pPr>
        <w:pStyle w:val="Heading1"/>
        <w:spacing w:after="240" w:line="288" w:lineRule="auto"/>
        <w:rPr>
          <w:rFonts w:ascii="Calibri" w:hAnsi="Calibri"/>
          <w:sz w:val="24"/>
          <w:szCs w:val="24"/>
        </w:rPr>
      </w:pPr>
      <w:bookmarkStart w:id="25" w:name="_Toc296084175"/>
      <w:bookmarkStart w:id="26" w:name="a646764"/>
      <w:bookmarkStart w:id="27" w:name="_Toc280620971"/>
      <w:r w:rsidRPr="00AA543F">
        <w:rPr>
          <w:rFonts w:ascii="Calibri" w:hAnsi="Calibri"/>
          <w:sz w:val="24"/>
          <w:szCs w:val="24"/>
        </w:rPr>
        <w:t>Hours of operation</w:t>
      </w:r>
      <w:bookmarkEnd w:id="25"/>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Concession Operator is required to provide the Services at a </w:t>
      </w:r>
      <w:r w:rsidR="005E57B2">
        <w:rPr>
          <w:rFonts w:ascii="Calibri" w:hAnsi="Calibri"/>
          <w:sz w:val="24"/>
          <w:szCs w:val="24"/>
        </w:rPr>
        <w:t>minimum in accordance with the hours of o</w:t>
      </w:r>
      <w:r w:rsidRPr="00AA543F">
        <w:rPr>
          <w:rFonts w:ascii="Calibri" w:hAnsi="Calibri"/>
          <w:sz w:val="24"/>
          <w:szCs w:val="24"/>
        </w:rPr>
        <w:t xml:space="preserve">peration set out in </w:t>
      </w:r>
      <w:r w:rsidR="00412EF0">
        <w:rPr>
          <w:rFonts w:ascii="Calibri" w:hAnsi="Calibri"/>
          <w:sz w:val="24"/>
          <w:szCs w:val="24"/>
        </w:rPr>
        <w:t>S</w:t>
      </w:r>
      <w:r>
        <w:rPr>
          <w:rFonts w:ascii="Calibri" w:hAnsi="Calibri"/>
          <w:sz w:val="24"/>
          <w:szCs w:val="24"/>
        </w:rPr>
        <w:t xml:space="preserve">chedule </w:t>
      </w:r>
      <w:r w:rsidR="006844F1">
        <w:rPr>
          <w:rFonts w:ascii="Calibri" w:hAnsi="Calibri"/>
          <w:sz w:val="24"/>
          <w:szCs w:val="24"/>
        </w:rPr>
        <w:t>3</w:t>
      </w:r>
    </w:p>
    <w:p w:rsidR="00015E22" w:rsidRPr="00AA543F" w:rsidRDefault="00015E22" w:rsidP="002F68AD">
      <w:pPr>
        <w:pStyle w:val="Heading1"/>
        <w:spacing w:after="240" w:line="288" w:lineRule="auto"/>
        <w:rPr>
          <w:rFonts w:ascii="Calibri" w:hAnsi="Calibri"/>
          <w:sz w:val="24"/>
          <w:szCs w:val="24"/>
        </w:rPr>
      </w:pPr>
      <w:bookmarkStart w:id="28" w:name="_Toc296084176"/>
      <w:r w:rsidRPr="00AA543F">
        <w:rPr>
          <w:rFonts w:ascii="Calibri" w:hAnsi="Calibri"/>
          <w:sz w:val="24"/>
          <w:szCs w:val="24"/>
        </w:rPr>
        <w:t>Accounting records</w:t>
      </w:r>
      <w:bookmarkEnd w:id="26"/>
      <w:bookmarkEnd w:id="27"/>
      <w:bookmarkEnd w:id="28"/>
    </w:p>
    <w:p w:rsidR="00015E22" w:rsidRPr="00AA543F" w:rsidRDefault="00015E22" w:rsidP="002F68AD">
      <w:pPr>
        <w:pStyle w:val="Bodysubclause"/>
        <w:spacing w:after="240" w:line="288" w:lineRule="auto"/>
        <w:rPr>
          <w:rFonts w:ascii="Calibri" w:hAnsi="Calibri"/>
          <w:sz w:val="24"/>
          <w:szCs w:val="24"/>
        </w:rPr>
      </w:pPr>
      <w:r w:rsidRPr="00AA543F">
        <w:rPr>
          <w:rFonts w:ascii="Calibri" w:hAnsi="Calibri"/>
          <w:sz w:val="24"/>
          <w:szCs w:val="24"/>
        </w:rPr>
        <w:t>The Concession Operator shall:</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maintain records of all sales and Gross </w:t>
      </w:r>
      <w:r w:rsidR="00C41F39">
        <w:rPr>
          <w:rFonts w:ascii="Calibri" w:hAnsi="Calibri"/>
          <w:sz w:val="24"/>
          <w:szCs w:val="24"/>
        </w:rPr>
        <w:t>Weekly</w:t>
      </w:r>
      <w:r w:rsidRPr="00AA543F">
        <w:rPr>
          <w:rFonts w:ascii="Calibri" w:hAnsi="Calibri"/>
          <w:sz w:val="24"/>
          <w:szCs w:val="24"/>
        </w:rPr>
        <w:t xml:space="preserve"> Receipts and submit to the Council a statement of them within seven days </w:t>
      </w:r>
      <w:r>
        <w:rPr>
          <w:rFonts w:ascii="Calibri" w:hAnsi="Calibri"/>
          <w:sz w:val="24"/>
          <w:szCs w:val="24"/>
        </w:rPr>
        <w:t>of</w:t>
      </w:r>
      <w:r w:rsidRPr="00AA543F">
        <w:rPr>
          <w:rFonts w:ascii="Calibri" w:hAnsi="Calibri"/>
          <w:sz w:val="24"/>
          <w:szCs w:val="24"/>
        </w:rPr>
        <w:t xml:space="preserve"> request by the Council;</w:t>
      </w:r>
    </w:p>
    <w:p w:rsidR="00015E22" w:rsidRDefault="00015E22" w:rsidP="002F68AD">
      <w:pPr>
        <w:pStyle w:val="Heading3"/>
        <w:spacing w:after="240" w:line="288" w:lineRule="auto"/>
        <w:rPr>
          <w:rFonts w:ascii="Calibri" w:hAnsi="Calibri"/>
          <w:sz w:val="24"/>
          <w:szCs w:val="24"/>
        </w:rPr>
      </w:pPr>
      <w:r w:rsidRPr="00AA543F">
        <w:rPr>
          <w:rFonts w:ascii="Calibri" w:hAnsi="Calibri"/>
          <w:sz w:val="24"/>
          <w:szCs w:val="24"/>
        </w:rPr>
        <w:t>keep and maintain complete and accurate accounts and records relating to the Concession Operator's Business. If required by the Council, the Concession Operator shall have them audited by qualified auditors nominated by the Council;</w:t>
      </w:r>
    </w:p>
    <w:p w:rsidR="00DD4A6D" w:rsidRPr="00F5198A" w:rsidRDefault="00DD4A6D" w:rsidP="00F5198A">
      <w:pPr>
        <w:pStyle w:val="Heading3"/>
        <w:spacing w:after="240" w:line="288" w:lineRule="auto"/>
        <w:rPr>
          <w:rFonts w:ascii="Calibri" w:hAnsi="Calibri"/>
          <w:sz w:val="24"/>
          <w:szCs w:val="24"/>
        </w:rPr>
      </w:pPr>
      <w:r>
        <w:rPr>
          <w:rFonts w:ascii="Calibri" w:hAnsi="Calibri"/>
          <w:sz w:val="24"/>
          <w:szCs w:val="24"/>
        </w:rPr>
        <w:t>in the event that the Concession Operator is permitted to operate Trial Units, to keep and maintain complete and accurate accounts relating to those Trial Units on an “open book” basis (which shall mean that the accounts are maintained in a fully auditable manner, made available to the Council whenever requested and, if the Council so requests, certified by a qualified auditor as an accurate and in line with the Charges</w:t>
      </w:r>
      <w:r w:rsidR="009B6588">
        <w:rPr>
          <w:rFonts w:ascii="Calibri" w:hAnsi="Calibri"/>
          <w:sz w:val="24"/>
          <w:szCs w:val="24"/>
        </w:rPr>
        <w:t>)</w:t>
      </w:r>
      <w:r>
        <w:rPr>
          <w:rFonts w:ascii="Calibri" w:hAnsi="Calibri"/>
          <w:sz w:val="24"/>
          <w:szCs w:val="24"/>
        </w:rPr>
        <w:t>;</w:t>
      </w:r>
    </w:p>
    <w:p w:rsidR="00DD4A6D" w:rsidRPr="00AA543F" w:rsidRDefault="00DD4A6D" w:rsidP="00F5198A">
      <w:pPr>
        <w:pStyle w:val="Heading3"/>
        <w:numPr>
          <w:ilvl w:val="0"/>
          <w:numId w:val="0"/>
        </w:numPr>
        <w:spacing w:after="240" w:line="288" w:lineRule="auto"/>
        <w:ind w:left="1559"/>
        <w:rPr>
          <w:rFonts w:ascii="Calibri" w:hAnsi="Calibri"/>
          <w:sz w:val="24"/>
          <w:szCs w:val="24"/>
        </w:rPr>
      </w:pP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lastRenderedPageBreak/>
        <w:t>deliver to the Council a copy of the audited accounts of the Concession Operator within three months of the relevant accounting year end;</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retain its accounting and financial records for at least six years after the end of any accounting year to which those records relate;</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allow officers or authorised representatives of the Council to enter the Premises and investigate the Concession Operator's records and take copies of the Concession Operator's accounts and records on reasonable notice, during usual</w:t>
      </w:r>
      <w:r>
        <w:rPr>
          <w:rFonts w:ascii="Calibri" w:hAnsi="Calibri"/>
          <w:sz w:val="24"/>
          <w:szCs w:val="24"/>
        </w:rPr>
        <w:t xml:space="preserve"> business hours during the Term</w:t>
      </w:r>
      <w:r w:rsidRPr="00AA543F">
        <w:rPr>
          <w:rFonts w:ascii="Calibri" w:hAnsi="Calibri"/>
          <w:sz w:val="24"/>
          <w:szCs w:val="24"/>
        </w:rPr>
        <w:t xml:space="preserve"> and </w:t>
      </w:r>
      <w:r>
        <w:rPr>
          <w:rFonts w:ascii="Calibri" w:hAnsi="Calibri"/>
          <w:sz w:val="24"/>
          <w:szCs w:val="24"/>
        </w:rPr>
        <w:t xml:space="preserve">facilitate access to the same </w:t>
      </w:r>
      <w:r w:rsidRPr="00AA543F">
        <w:rPr>
          <w:rFonts w:ascii="Calibri" w:hAnsi="Calibri"/>
          <w:sz w:val="24"/>
          <w:szCs w:val="24"/>
        </w:rPr>
        <w:t>for a period of six years after the termination of this agreement; and</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supply to the Council copies of all VAT returns and any other financial and fiscal information which the Council may reasonably request</w:t>
      </w:r>
      <w:r w:rsidR="00C966E5">
        <w:rPr>
          <w:rFonts w:ascii="Calibri" w:hAnsi="Calibri"/>
          <w:sz w:val="24"/>
          <w:szCs w:val="24"/>
        </w:rPr>
        <w:t xml:space="preserve"> including but not limited to the validation of the </w:t>
      </w:r>
      <w:r w:rsidR="00AB73B0">
        <w:rPr>
          <w:rFonts w:ascii="Calibri" w:hAnsi="Calibri"/>
          <w:sz w:val="24"/>
          <w:szCs w:val="24"/>
        </w:rPr>
        <w:t>Additional Licence Fee</w:t>
      </w:r>
      <w:r w:rsidR="00C966E5">
        <w:rPr>
          <w:rFonts w:ascii="Calibri" w:hAnsi="Calibri"/>
          <w:sz w:val="24"/>
          <w:szCs w:val="24"/>
        </w:rPr>
        <w:t xml:space="preserve"> Charge</w:t>
      </w:r>
      <w:r w:rsidRPr="00AA543F">
        <w:rPr>
          <w:rFonts w:ascii="Calibri" w:hAnsi="Calibri"/>
          <w:sz w:val="24"/>
          <w:szCs w:val="24"/>
        </w:rPr>
        <w:t>.</w:t>
      </w:r>
    </w:p>
    <w:p w:rsidR="00015E22" w:rsidRPr="00AA543F" w:rsidRDefault="00015E22" w:rsidP="002F68AD">
      <w:pPr>
        <w:pStyle w:val="Heading1"/>
        <w:spacing w:after="240" w:line="288" w:lineRule="auto"/>
        <w:rPr>
          <w:rFonts w:ascii="Calibri" w:hAnsi="Calibri"/>
          <w:sz w:val="24"/>
          <w:szCs w:val="24"/>
        </w:rPr>
      </w:pPr>
      <w:bookmarkStart w:id="29" w:name="_Toc296084177"/>
      <w:bookmarkStart w:id="30" w:name="a853415"/>
      <w:bookmarkStart w:id="31" w:name="_Toc280620973"/>
      <w:r w:rsidRPr="00AA543F">
        <w:rPr>
          <w:rFonts w:ascii="Calibri" w:hAnsi="Calibri"/>
          <w:sz w:val="24"/>
          <w:szCs w:val="24"/>
        </w:rPr>
        <w:t>Monitoring</w:t>
      </w:r>
      <w:bookmarkEnd w:id="29"/>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Council may monitor the performance of the Services by the Concession Operator.</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Concession Operator shall co-operate, and shall procure that any sub-contractor co-operates, with the Council in carrying out the monitoring referred to in </w:t>
      </w:r>
      <w:r w:rsidRPr="00C035FE">
        <w:rPr>
          <w:rFonts w:ascii="Calibri" w:hAnsi="Calibri"/>
          <w:sz w:val="24"/>
          <w:szCs w:val="24"/>
        </w:rPr>
        <w:t>clause 9.1</w:t>
      </w:r>
      <w:r w:rsidRPr="00AA543F">
        <w:rPr>
          <w:rFonts w:ascii="Calibri" w:hAnsi="Calibri"/>
          <w:sz w:val="24"/>
          <w:szCs w:val="24"/>
        </w:rPr>
        <w:t xml:space="preserve"> at no additional charge to the Council.</w:t>
      </w:r>
    </w:p>
    <w:p w:rsidR="00015E22" w:rsidRPr="00AA543F" w:rsidRDefault="00015E22" w:rsidP="002F68AD">
      <w:pPr>
        <w:pStyle w:val="Heading1"/>
        <w:spacing w:after="240" w:line="288" w:lineRule="auto"/>
        <w:rPr>
          <w:rFonts w:ascii="Calibri" w:hAnsi="Calibri"/>
          <w:sz w:val="24"/>
          <w:szCs w:val="24"/>
        </w:rPr>
      </w:pPr>
      <w:bookmarkStart w:id="32" w:name="a802234"/>
      <w:bookmarkStart w:id="33" w:name="_Toc296084178"/>
      <w:bookmarkEnd w:id="32"/>
      <w:r w:rsidRPr="00AA543F">
        <w:rPr>
          <w:rFonts w:ascii="Calibri" w:hAnsi="Calibri"/>
          <w:sz w:val="24"/>
          <w:szCs w:val="24"/>
        </w:rPr>
        <w:t>Utilities</w:t>
      </w:r>
      <w:bookmarkEnd w:id="30"/>
      <w:bookmarkEnd w:id="31"/>
      <w:bookmarkEnd w:id="33"/>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Concession Operator shall reimburse the Council for all charges in respect of utilities or other services related to Concession Operator’s Business within </w:t>
      </w:r>
      <w:r w:rsidR="00274A00">
        <w:rPr>
          <w:rFonts w:ascii="Calibri" w:hAnsi="Calibri"/>
          <w:sz w:val="24"/>
          <w:szCs w:val="24"/>
        </w:rPr>
        <w:t>Seven</w:t>
      </w:r>
      <w:r w:rsidRPr="00AA543F">
        <w:rPr>
          <w:rFonts w:ascii="Calibri" w:hAnsi="Calibri"/>
          <w:sz w:val="24"/>
          <w:szCs w:val="24"/>
        </w:rPr>
        <w:t xml:space="preserve"> Business Days</w:t>
      </w:r>
      <w:r>
        <w:rPr>
          <w:rFonts w:ascii="Calibri" w:hAnsi="Calibri"/>
          <w:sz w:val="24"/>
          <w:szCs w:val="24"/>
        </w:rPr>
        <w:t xml:space="preserve"> of such a request by the Council</w:t>
      </w:r>
      <w:r w:rsidRPr="00AA543F">
        <w:rPr>
          <w:rFonts w:ascii="Calibri" w:hAnsi="Calibri"/>
          <w:sz w:val="24"/>
          <w:szCs w:val="24"/>
        </w:rPr>
        <w:t xml:space="preserve"> or as otherwise agreed in the L</w:t>
      </w:r>
      <w:r w:rsidR="00982851">
        <w:rPr>
          <w:rFonts w:ascii="Calibri" w:hAnsi="Calibri"/>
          <w:sz w:val="24"/>
          <w:szCs w:val="24"/>
        </w:rPr>
        <w:t>icence</w:t>
      </w:r>
      <w:r w:rsidRPr="00AA543F">
        <w:rPr>
          <w:rFonts w:ascii="Calibri" w:hAnsi="Calibri"/>
          <w:sz w:val="24"/>
          <w:szCs w:val="24"/>
        </w:rPr>
        <w:t xml:space="preserve"> for the Premises.</w:t>
      </w:r>
    </w:p>
    <w:p w:rsidR="00015E22" w:rsidRPr="00AA543F" w:rsidRDefault="00015E22" w:rsidP="002F68AD">
      <w:pPr>
        <w:pStyle w:val="Heading1"/>
        <w:spacing w:after="240" w:line="288" w:lineRule="auto"/>
        <w:rPr>
          <w:rFonts w:ascii="Calibri" w:hAnsi="Calibri"/>
          <w:sz w:val="24"/>
          <w:szCs w:val="24"/>
        </w:rPr>
      </w:pPr>
      <w:bookmarkStart w:id="34" w:name="a792257"/>
      <w:bookmarkStart w:id="35" w:name="_Toc280620974"/>
      <w:bookmarkStart w:id="36" w:name="_Toc296084179"/>
      <w:r w:rsidRPr="00AA543F">
        <w:rPr>
          <w:rFonts w:ascii="Calibri" w:hAnsi="Calibri"/>
          <w:sz w:val="24"/>
          <w:szCs w:val="24"/>
        </w:rPr>
        <w:t>Insurance</w:t>
      </w:r>
      <w:bookmarkEnd w:id="34"/>
      <w:bookmarkEnd w:id="35"/>
      <w:bookmarkEnd w:id="36"/>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Concession Operator shall take out and maintain </w:t>
      </w:r>
      <w:r>
        <w:rPr>
          <w:rFonts w:ascii="Calibri" w:hAnsi="Calibri"/>
          <w:sz w:val="24"/>
          <w:szCs w:val="24"/>
        </w:rPr>
        <w:t xml:space="preserve">through-out the Term </w:t>
      </w:r>
      <w:r w:rsidRPr="00AA543F">
        <w:rPr>
          <w:rFonts w:ascii="Calibri" w:hAnsi="Calibri"/>
          <w:sz w:val="24"/>
          <w:szCs w:val="24"/>
        </w:rPr>
        <w:t>an all-risk insurance policy or equivalent policies with a reputable insurance company (or companies) as the Council may, in its absolute discretion, specify. Such policy (or policies) shall include:</w:t>
      </w:r>
    </w:p>
    <w:p w:rsidR="00015E22" w:rsidRDefault="00D90EE1" w:rsidP="002F68AD">
      <w:pPr>
        <w:pStyle w:val="Heading3"/>
        <w:spacing w:after="240" w:line="288" w:lineRule="auto"/>
        <w:rPr>
          <w:rFonts w:ascii="Calibri" w:hAnsi="Calibri"/>
          <w:sz w:val="24"/>
          <w:szCs w:val="24"/>
        </w:rPr>
      </w:pPr>
      <w:r>
        <w:rPr>
          <w:rFonts w:ascii="Calibri" w:hAnsi="Calibri"/>
          <w:sz w:val="24"/>
          <w:szCs w:val="24"/>
        </w:rPr>
        <w:t>Employer’s Liability Insurance</w:t>
      </w:r>
      <w:r w:rsidR="00015E22" w:rsidRPr="00AA543F">
        <w:rPr>
          <w:rFonts w:ascii="Calibri" w:hAnsi="Calibri"/>
          <w:sz w:val="24"/>
          <w:szCs w:val="24"/>
        </w:rPr>
        <w:t xml:space="preserve"> </w:t>
      </w:r>
      <w:r w:rsidR="00015E22">
        <w:rPr>
          <w:rFonts w:ascii="Calibri" w:hAnsi="Calibri"/>
          <w:sz w:val="24"/>
          <w:szCs w:val="24"/>
        </w:rPr>
        <w:t>for an insured amount</w:t>
      </w:r>
      <w:r w:rsidR="00015E22" w:rsidRPr="00AA543F">
        <w:rPr>
          <w:rFonts w:ascii="Calibri" w:hAnsi="Calibri"/>
          <w:sz w:val="24"/>
          <w:szCs w:val="24"/>
        </w:rPr>
        <w:t xml:space="preserve"> of not less that £</w:t>
      </w:r>
      <w:r w:rsidR="00015E22">
        <w:rPr>
          <w:rFonts w:ascii="Calibri" w:hAnsi="Calibri"/>
          <w:sz w:val="24"/>
          <w:szCs w:val="24"/>
        </w:rPr>
        <w:t>10 million</w:t>
      </w:r>
      <w:r w:rsidR="00015E22" w:rsidRPr="00AA543F">
        <w:rPr>
          <w:rFonts w:ascii="Calibri" w:hAnsi="Calibri"/>
          <w:sz w:val="24"/>
          <w:szCs w:val="24"/>
        </w:rPr>
        <w:t>;</w:t>
      </w:r>
    </w:p>
    <w:p w:rsidR="00D90EE1" w:rsidRPr="00D90EE1" w:rsidRDefault="00D90EE1" w:rsidP="00D90EE1">
      <w:pPr>
        <w:pStyle w:val="Heading3"/>
        <w:spacing w:after="240" w:line="288" w:lineRule="auto"/>
        <w:rPr>
          <w:rFonts w:ascii="Calibri" w:hAnsi="Calibri"/>
          <w:sz w:val="24"/>
          <w:szCs w:val="24"/>
        </w:rPr>
      </w:pPr>
      <w:r>
        <w:rPr>
          <w:rFonts w:ascii="Calibri" w:hAnsi="Calibri"/>
          <w:sz w:val="24"/>
          <w:szCs w:val="24"/>
        </w:rPr>
        <w:t>Public Liability Insurance</w:t>
      </w:r>
      <w:r w:rsidRPr="00AA543F">
        <w:rPr>
          <w:rFonts w:ascii="Calibri" w:hAnsi="Calibri"/>
          <w:sz w:val="24"/>
          <w:szCs w:val="24"/>
        </w:rPr>
        <w:t xml:space="preserve"> </w:t>
      </w:r>
      <w:r>
        <w:rPr>
          <w:rFonts w:ascii="Calibri" w:hAnsi="Calibri"/>
          <w:sz w:val="24"/>
          <w:szCs w:val="24"/>
        </w:rPr>
        <w:t>for an insured amount</w:t>
      </w:r>
      <w:r w:rsidRPr="00AA543F">
        <w:rPr>
          <w:rFonts w:ascii="Calibri" w:hAnsi="Calibri"/>
          <w:sz w:val="24"/>
          <w:szCs w:val="24"/>
        </w:rPr>
        <w:t xml:space="preserve"> of not less that £</w:t>
      </w:r>
      <w:r>
        <w:rPr>
          <w:rFonts w:ascii="Calibri" w:hAnsi="Calibri"/>
          <w:sz w:val="24"/>
          <w:szCs w:val="24"/>
        </w:rPr>
        <w:t>5 million;</w:t>
      </w:r>
    </w:p>
    <w:p w:rsidR="00015E22" w:rsidRPr="00AA543F" w:rsidRDefault="0071057B" w:rsidP="002F68AD">
      <w:pPr>
        <w:pStyle w:val="Heading3"/>
        <w:spacing w:after="240" w:line="288" w:lineRule="auto"/>
        <w:rPr>
          <w:rFonts w:ascii="Calibri" w:hAnsi="Calibri"/>
          <w:sz w:val="24"/>
          <w:szCs w:val="24"/>
        </w:rPr>
      </w:pPr>
      <w:r>
        <w:rPr>
          <w:rFonts w:ascii="Calibri" w:hAnsi="Calibri"/>
          <w:sz w:val="24"/>
          <w:szCs w:val="24"/>
        </w:rPr>
        <w:lastRenderedPageBreak/>
        <w:t>Product L</w:t>
      </w:r>
      <w:r w:rsidR="00015E22" w:rsidRPr="00AA543F">
        <w:rPr>
          <w:rFonts w:ascii="Calibri" w:hAnsi="Calibri"/>
          <w:sz w:val="24"/>
          <w:szCs w:val="24"/>
        </w:rPr>
        <w:t xml:space="preserve">iability </w:t>
      </w:r>
      <w:r>
        <w:rPr>
          <w:rFonts w:ascii="Calibri" w:hAnsi="Calibri"/>
          <w:sz w:val="24"/>
          <w:szCs w:val="24"/>
        </w:rPr>
        <w:t xml:space="preserve">Insurance </w:t>
      </w:r>
      <w:r w:rsidR="00015E22">
        <w:rPr>
          <w:rFonts w:ascii="Calibri" w:hAnsi="Calibri"/>
          <w:sz w:val="24"/>
          <w:szCs w:val="24"/>
        </w:rPr>
        <w:t>for an insured amount</w:t>
      </w:r>
      <w:r w:rsidR="00015E22" w:rsidRPr="00AA543F">
        <w:rPr>
          <w:rFonts w:ascii="Calibri" w:hAnsi="Calibri"/>
          <w:sz w:val="24"/>
          <w:szCs w:val="24"/>
        </w:rPr>
        <w:t xml:space="preserve"> of not less that £</w:t>
      </w:r>
      <w:r w:rsidR="00015E22">
        <w:rPr>
          <w:rFonts w:ascii="Calibri" w:hAnsi="Calibri"/>
          <w:sz w:val="24"/>
          <w:szCs w:val="24"/>
        </w:rPr>
        <w:t>5 million</w:t>
      </w:r>
      <w:r w:rsidR="00015E22" w:rsidRPr="00AA543F">
        <w:rPr>
          <w:rFonts w:ascii="Calibri" w:hAnsi="Calibri"/>
          <w:sz w:val="24"/>
          <w:szCs w:val="24"/>
        </w:rPr>
        <w:t>;</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insurance cover shall be in respect of all risks which may be incurred by the Concession Operator, arising out of the Concession Operator’s performance of the agreement, including death or personal injury, loss of or damage to property or any other loss.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Concession Operator shall not breach, or allow any breach of, such policies.</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Concession Operator shall provide the Council with copies of all such policies and renewals upon written or verbal demand.</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Concession Operator shall promptly pay all premiums for such policies and should it be requested immediately provide the Council with evidence of payment of premiums.</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If the Concession Operator fails to take out and maintain such policies, the Council may do so and the Concession Operator shall reimburse the Council for all costs and expenses incurred in doing so.</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terms of any insurance or the amount of cover shall not relieve the Concession Operator of any liabilities under the agreement.</w:t>
      </w:r>
    </w:p>
    <w:p w:rsidR="00015E22" w:rsidRPr="00AA543F" w:rsidRDefault="00015E22" w:rsidP="002F68AD">
      <w:pPr>
        <w:pStyle w:val="Heading1"/>
        <w:spacing w:after="240" w:line="288" w:lineRule="auto"/>
        <w:rPr>
          <w:rFonts w:ascii="Calibri" w:hAnsi="Calibri"/>
          <w:sz w:val="24"/>
          <w:szCs w:val="24"/>
        </w:rPr>
      </w:pPr>
      <w:bookmarkStart w:id="37" w:name="a693534"/>
      <w:bookmarkStart w:id="38" w:name="_Toc280620975"/>
      <w:bookmarkStart w:id="39" w:name="_Toc296084180"/>
      <w:r w:rsidRPr="00AA543F">
        <w:rPr>
          <w:rFonts w:ascii="Calibri" w:hAnsi="Calibri"/>
          <w:sz w:val="24"/>
          <w:szCs w:val="24"/>
        </w:rPr>
        <w:t>Premises</w:t>
      </w:r>
      <w:bookmarkEnd w:id="37"/>
      <w:bookmarkEnd w:id="38"/>
      <w:bookmarkEnd w:id="39"/>
    </w:p>
    <w:p w:rsidR="00015E22" w:rsidRPr="00AA543F" w:rsidRDefault="00015E22" w:rsidP="002F68AD">
      <w:pPr>
        <w:pStyle w:val="Bodysubclause"/>
        <w:spacing w:after="240" w:line="288" w:lineRule="auto"/>
        <w:rPr>
          <w:rFonts w:ascii="Calibri" w:hAnsi="Calibri"/>
          <w:sz w:val="24"/>
          <w:szCs w:val="24"/>
        </w:rPr>
      </w:pPr>
      <w:r w:rsidRPr="00AA543F">
        <w:rPr>
          <w:rFonts w:ascii="Calibri" w:hAnsi="Calibri"/>
          <w:sz w:val="24"/>
          <w:szCs w:val="24"/>
        </w:rPr>
        <w:t>The Concession Operator shall comply with the terms, conditions, covenants and undertakings to be observed and performed by the Con</w:t>
      </w:r>
      <w:r w:rsidR="006844F1">
        <w:rPr>
          <w:rFonts w:ascii="Calibri" w:hAnsi="Calibri"/>
          <w:sz w:val="24"/>
          <w:szCs w:val="24"/>
        </w:rPr>
        <w:t>cession Operator under the Licence</w:t>
      </w:r>
      <w:r w:rsidRPr="00AA543F">
        <w:rPr>
          <w:rFonts w:ascii="Calibri" w:hAnsi="Calibri"/>
          <w:sz w:val="24"/>
          <w:szCs w:val="24"/>
        </w:rPr>
        <w:t xml:space="preserve"> and without prejudic</w:t>
      </w:r>
      <w:r w:rsidR="006844F1">
        <w:rPr>
          <w:rFonts w:ascii="Calibri" w:hAnsi="Calibri"/>
          <w:sz w:val="24"/>
          <w:szCs w:val="24"/>
        </w:rPr>
        <w:t>e to the provisions of the Licence</w:t>
      </w:r>
      <w:r w:rsidRPr="00AA543F">
        <w:rPr>
          <w:rFonts w:ascii="Calibri" w:hAnsi="Calibri"/>
          <w:sz w:val="24"/>
          <w:szCs w:val="24"/>
        </w:rPr>
        <w:t xml:space="preserve"> shall:</w:t>
      </w:r>
    </w:p>
    <w:p w:rsidR="00015E22"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at its own expense equip and keep the Premises </w:t>
      </w:r>
      <w:r w:rsidR="002C1C49">
        <w:rPr>
          <w:rFonts w:ascii="Calibri" w:hAnsi="Calibri"/>
          <w:sz w:val="24"/>
          <w:szCs w:val="24"/>
        </w:rPr>
        <w:t xml:space="preserve">and the Units </w:t>
      </w:r>
      <w:r w:rsidRPr="00AA543F">
        <w:rPr>
          <w:rFonts w:ascii="Calibri" w:hAnsi="Calibri"/>
          <w:sz w:val="24"/>
          <w:szCs w:val="24"/>
        </w:rPr>
        <w:t xml:space="preserve">in a good state of repair and refurbish, redecorate or improve the Premises </w:t>
      </w:r>
      <w:r w:rsidR="002C1C49">
        <w:rPr>
          <w:rFonts w:ascii="Calibri" w:hAnsi="Calibri"/>
          <w:sz w:val="24"/>
          <w:szCs w:val="24"/>
        </w:rPr>
        <w:t xml:space="preserve">and the Units </w:t>
      </w:r>
      <w:r w:rsidRPr="00AA543F">
        <w:rPr>
          <w:rFonts w:ascii="Calibri" w:hAnsi="Calibri"/>
          <w:sz w:val="24"/>
          <w:szCs w:val="24"/>
        </w:rPr>
        <w:t xml:space="preserve">when, and in such manner, as is </w:t>
      </w:r>
      <w:r w:rsidR="00B01FC2">
        <w:rPr>
          <w:rFonts w:ascii="Calibri" w:hAnsi="Calibri"/>
          <w:sz w:val="24"/>
          <w:szCs w:val="24"/>
        </w:rPr>
        <w:t xml:space="preserve">in accordance with the Specification and as </w:t>
      </w:r>
      <w:r w:rsidRPr="00AA543F">
        <w:rPr>
          <w:rFonts w:ascii="Calibri" w:hAnsi="Calibri"/>
          <w:sz w:val="24"/>
          <w:szCs w:val="24"/>
        </w:rPr>
        <w:t>required by the Council</w:t>
      </w:r>
      <w:r w:rsidR="00D34D13">
        <w:rPr>
          <w:rFonts w:ascii="Calibri" w:hAnsi="Calibri"/>
          <w:sz w:val="24"/>
          <w:szCs w:val="24"/>
        </w:rPr>
        <w:t xml:space="preserve"> </w:t>
      </w:r>
      <w:r w:rsidR="00DC1DB1">
        <w:rPr>
          <w:rFonts w:ascii="Calibri" w:hAnsi="Calibri"/>
          <w:sz w:val="24"/>
          <w:szCs w:val="24"/>
        </w:rPr>
        <w:t>(</w:t>
      </w:r>
      <w:r w:rsidR="00D34D13">
        <w:rPr>
          <w:rFonts w:ascii="Calibri" w:hAnsi="Calibri"/>
          <w:sz w:val="24"/>
          <w:szCs w:val="24"/>
        </w:rPr>
        <w:t xml:space="preserve">which </w:t>
      </w:r>
      <w:r w:rsidR="00770E09">
        <w:rPr>
          <w:rFonts w:ascii="Calibri" w:hAnsi="Calibri"/>
          <w:sz w:val="24"/>
          <w:szCs w:val="24"/>
        </w:rPr>
        <w:t>in the</w:t>
      </w:r>
      <w:r w:rsidR="008101C7">
        <w:rPr>
          <w:rFonts w:ascii="Calibri" w:hAnsi="Calibri"/>
          <w:sz w:val="24"/>
          <w:szCs w:val="24"/>
        </w:rPr>
        <w:t xml:space="preserve"> case of the Fixed Units </w:t>
      </w:r>
      <w:r w:rsidR="00DC1DB1">
        <w:rPr>
          <w:rFonts w:ascii="Calibri" w:hAnsi="Calibri"/>
          <w:sz w:val="24"/>
          <w:szCs w:val="24"/>
        </w:rPr>
        <w:t xml:space="preserve">only </w:t>
      </w:r>
      <w:r w:rsidR="00D34D13">
        <w:rPr>
          <w:rFonts w:ascii="Calibri" w:hAnsi="Calibri"/>
          <w:sz w:val="24"/>
          <w:szCs w:val="24"/>
        </w:rPr>
        <w:t>shall include using the Tatton colours and/or branding</w:t>
      </w:r>
      <w:r w:rsidR="00B01FC2">
        <w:rPr>
          <w:rFonts w:ascii="Calibri" w:hAnsi="Calibri"/>
          <w:sz w:val="24"/>
          <w:szCs w:val="24"/>
        </w:rPr>
        <w:t xml:space="preserve"> approved by the Park’s General Manager</w:t>
      </w:r>
      <w:r w:rsidR="00DC1DB1">
        <w:rPr>
          <w:rFonts w:ascii="Calibri" w:hAnsi="Calibri"/>
          <w:sz w:val="24"/>
          <w:szCs w:val="24"/>
        </w:rPr>
        <w:t>)</w:t>
      </w:r>
      <w:r w:rsidR="00D34D13">
        <w:rPr>
          <w:rFonts w:ascii="Calibri" w:hAnsi="Calibri"/>
          <w:sz w:val="24"/>
          <w:szCs w:val="24"/>
        </w:rPr>
        <w:t xml:space="preserve"> prior to occupying the Premises</w:t>
      </w:r>
      <w:r w:rsidRPr="00AA543F">
        <w:rPr>
          <w:rFonts w:ascii="Calibri" w:hAnsi="Calibri"/>
          <w:sz w:val="24"/>
          <w:szCs w:val="24"/>
        </w:rPr>
        <w:t>;</w:t>
      </w:r>
    </w:p>
    <w:p w:rsidR="00274A00" w:rsidRPr="00AA543F" w:rsidRDefault="00274A00" w:rsidP="002F68AD">
      <w:pPr>
        <w:pStyle w:val="Heading3"/>
        <w:spacing w:after="240" w:line="288" w:lineRule="auto"/>
        <w:rPr>
          <w:rFonts w:ascii="Calibri" w:hAnsi="Calibri"/>
          <w:sz w:val="24"/>
          <w:szCs w:val="24"/>
        </w:rPr>
      </w:pPr>
      <w:r>
        <w:rPr>
          <w:rFonts w:ascii="Calibri" w:hAnsi="Calibri"/>
          <w:sz w:val="24"/>
          <w:szCs w:val="24"/>
        </w:rPr>
        <w:t>co-operate with the Council and its requirements in the event that the business needs to be located temporarily;</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not carry out any alterations to the Premises </w:t>
      </w:r>
      <w:r w:rsidR="002C1C49">
        <w:rPr>
          <w:rFonts w:ascii="Calibri" w:hAnsi="Calibri"/>
          <w:sz w:val="24"/>
          <w:szCs w:val="24"/>
        </w:rPr>
        <w:t xml:space="preserve">or the Units </w:t>
      </w:r>
      <w:r w:rsidRPr="00AA543F">
        <w:rPr>
          <w:rFonts w:ascii="Calibri" w:hAnsi="Calibri"/>
          <w:sz w:val="24"/>
          <w:szCs w:val="24"/>
        </w:rPr>
        <w:t>without the Council's prior written consent;</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provide access to the Premises </w:t>
      </w:r>
      <w:r w:rsidR="002C1C49">
        <w:rPr>
          <w:rFonts w:ascii="Calibri" w:hAnsi="Calibri"/>
          <w:sz w:val="24"/>
          <w:szCs w:val="24"/>
        </w:rPr>
        <w:t xml:space="preserve">(including the Units) </w:t>
      </w:r>
      <w:r w:rsidRPr="00AA543F">
        <w:rPr>
          <w:rFonts w:ascii="Calibri" w:hAnsi="Calibri"/>
          <w:sz w:val="24"/>
          <w:szCs w:val="24"/>
        </w:rPr>
        <w:t xml:space="preserve">at all reasonable times, on reasonable notice and during usual business hours during the Term to </w:t>
      </w:r>
      <w:r w:rsidRPr="00AA543F">
        <w:rPr>
          <w:rFonts w:ascii="Calibri" w:hAnsi="Calibri"/>
          <w:sz w:val="24"/>
          <w:szCs w:val="24"/>
        </w:rPr>
        <w:lastRenderedPageBreak/>
        <w:t xml:space="preserve">allow the Council to inspect the Premises </w:t>
      </w:r>
      <w:r w:rsidR="002C1C49">
        <w:rPr>
          <w:rFonts w:ascii="Calibri" w:hAnsi="Calibri"/>
          <w:sz w:val="24"/>
          <w:szCs w:val="24"/>
        </w:rPr>
        <w:t xml:space="preserve">and the Units </w:t>
      </w:r>
      <w:r w:rsidRPr="00AA543F">
        <w:rPr>
          <w:rFonts w:ascii="Calibri" w:hAnsi="Calibri"/>
          <w:sz w:val="24"/>
          <w:szCs w:val="24"/>
        </w:rPr>
        <w:t>and the inventory and accounts of, the Concession Operator's Business and check that the Concession Operator is complying with its obligations under this agreement;</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keep the Premises </w:t>
      </w:r>
      <w:r w:rsidR="002C1C49">
        <w:rPr>
          <w:rFonts w:ascii="Calibri" w:hAnsi="Calibri"/>
          <w:sz w:val="24"/>
          <w:szCs w:val="24"/>
        </w:rPr>
        <w:t xml:space="preserve">and the Units </w:t>
      </w:r>
      <w:r w:rsidRPr="00AA543F">
        <w:rPr>
          <w:rFonts w:ascii="Calibri" w:hAnsi="Calibri"/>
          <w:sz w:val="24"/>
          <w:szCs w:val="24"/>
        </w:rPr>
        <w:t xml:space="preserve">clean and maintain hygiene and health and safety standards </w:t>
      </w:r>
      <w:r>
        <w:rPr>
          <w:rFonts w:ascii="Calibri" w:hAnsi="Calibri"/>
          <w:sz w:val="24"/>
          <w:szCs w:val="24"/>
        </w:rPr>
        <w:t xml:space="preserve">in accordance </w:t>
      </w:r>
      <w:r w:rsidR="00087508">
        <w:rPr>
          <w:rFonts w:ascii="Calibri" w:hAnsi="Calibri"/>
          <w:sz w:val="24"/>
          <w:szCs w:val="24"/>
        </w:rPr>
        <w:t xml:space="preserve">with the Licence and </w:t>
      </w:r>
      <w:r>
        <w:rPr>
          <w:rFonts w:ascii="Calibri" w:hAnsi="Calibri"/>
          <w:sz w:val="24"/>
          <w:szCs w:val="24"/>
        </w:rPr>
        <w:t xml:space="preserve">with applicable legislation and </w:t>
      </w:r>
      <w:r w:rsidRPr="00AA543F">
        <w:rPr>
          <w:rFonts w:ascii="Calibri" w:hAnsi="Calibri"/>
          <w:sz w:val="24"/>
          <w:szCs w:val="24"/>
        </w:rPr>
        <w:t>as required by the Council and ensure that fixtures and fittings are in working order;</w:t>
      </w:r>
    </w:p>
    <w:p w:rsidR="00015E22" w:rsidRDefault="00274A00" w:rsidP="002F68AD">
      <w:pPr>
        <w:pStyle w:val="Heading3"/>
        <w:spacing w:after="240" w:line="288" w:lineRule="auto"/>
        <w:rPr>
          <w:rFonts w:ascii="Calibri" w:hAnsi="Calibri"/>
          <w:sz w:val="24"/>
          <w:szCs w:val="24"/>
        </w:rPr>
      </w:pPr>
      <w:r>
        <w:rPr>
          <w:rFonts w:ascii="Calibri" w:hAnsi="Calibri"/>
          <w:sz w:val="24"/>
          <w:szCs w:val="24"/>
        </w:rPr>
        <w:t xml:space="preserve">not erect any permanent signs or buildings on the Premises and </w:t>
      </w:r>
      <w:r w:rsidR="00015E22" w:rsidRPr="00AA543F">
        <w:rPr>
          <w:rFonts w:ascii="Calibri" w:hAnsi="Calibri"/>
          <w:sz w:val="24"/>
          <w:szCs w:val="24"/>
        </w:rPr>
        <w:t xml:space="preserve">ensure that </w:t>
      </w:r>
      <w:r w:rsidR="00015E22">
        <w:rPr>
          <w:rFonts w:ascii="Calibri" w:hAnsi="Calibri"/>
          <w:sz w:val="24"/>
          <w:szCs w:val="24"/>
        </w:rPr>
        <w:t xml:space="preserve">it </w:t>
      </w:r>
      <w:r>
        <w:rPr>
          <w:rFonts w:ascii="Calibri" w:hAnsi="Calibri"/>
          <w:sz w:val="24"/>
          <w:szCs w:val="24"/>
        </w:rPr>
        <w:t xml:space="preserve">obtains the Council’s prior permission to </w:t>
      </w:r>
      <w:r w:rsidR="00015E22">
        <w:rPr>
          <w:rFonts w:ascii="Calibri" w:hAnsi="Calibri"/>
          <w:sz w:val="24"/>
          <w:szCs w:val="24"/>
        </w:rPr>
        <w:t>display</w:t>
      </w:r>
      <w:r>
        <w:rPr>
          <w:rFonts w:ascii="Calibri" w:hAnsi="Calibri"/>
          <w:sz w:val="24"/>
          <w:szCs w:val="24"/>
        </w:rPr>
        <w:t xml:space="preserve"> any/all</w:t>
      </w:r>
      <w:r w:rsidR="00015E22">
        <w:rPr>
          <w:rFonts w:ascii="Calibri" w:hAnsi="Calibri"/>
          <w:sz w:val="24"/>
          <w:szCs w:val="24"/>
        </w:rPr>
        <w:t xml:space="preserve"> </w:t>
      </w:r>
      <w:r>
        <w:rPr>
          <w:rFonts w:ascii="Calibri" w:hAnsi="Calibri"/>
          <w:sz w:val="24"/>
          <w:szCs w:val="24"/>
        </w:rPr>
        <w:t xml:space="preserve">temporary </w:t>
      </w:r>
      <w:r w:rsidR="00015E22" w:rsidRPr="00AA543F">
        <w:rPr>
          <w:rFonts w:ascii="Calibri" w:hAnsi="Calibri"/>
          <w:sz w:val="24"/>
          <w:szCs w:val="24"/>
        </w:rPr>
        <w:t xml:space="preserve"> signs </w:t>
      </w:r>
      <w:r>
        <w:rPr>
          <w:rFonts w:ascii="Calibri" w:hAnsi="Calibri"/>
          <w:sz w:val="24"/>
          <w:szCs w:val="24"/>
        </w:rPr>
        <w:t xml:space="preserve">or notices </w:t>
      </w:r>
      <w:r w:rsidR="00015E22" w:rsidRPr="00AA543F">
        <w:rPr>
          <w:rFonts w:ascii="Calibri" w:hAnsi="Calibri"/>
          <w:sz w:val="24"/>
          <w:szCs w:val="24"/>
        </w:rPr>
        <w:t>at the Premises</w:t>
      </w:r>
      <w:r w:rsidR="002C1C49">
        <w:rPr>
          <w:rFonts w:ascii="Calibri" w:hAnsi="Calibri"/>
          <w:sz w:val="24"/>
          <w:szCs w:val="24"/>
        </w:rPr>
        <w:t>/on the Units</w:t>
      </w:r>
      <w:r w:rsidR="00015E22" w:rsidRPr="00AA543F">
        <w:rPr>
          <w:rFonts w:ascii="Calibri" w:hAnsi="Calibri"/>
          <w:sz w:val="24"/>
          <w:szCs w:val="24"/>
        </w:rPr>
        <w:t>;</w:t>
      </w:r>
    </w:p>
    <w:p w:rsidR="00C51C85" w:rsidRDefault="00C51C85" w:rsidP="002F68AD">
      <w:pPr>
        <w:pStyle w:val="Heading3"/>
        <w:spacing w:after="240" w:line="288" w:lineRule="auto"/>
        <w:rPr>
          <w:rFonts w:ascii="Calibri" w:hAnsi="Calibri"/>
          <w:sz w:val="24"/>
          <w:szCs w:val="24"/>
        </w:rPr>
      </w:pPr>
      <w:r>
        <w:rPr>
          <w:rFonts w:ascii="Calibri" w:hAnsi="Calibri"/>
          <w:sz w:val="24"/>
          <w:szCs w:val="24"/>
        </w:rPr>
        <w:t>prominently display a notice in each Unit requesting Park users use the litter bins provided;</w:t>
      </w:r>
    </w:p>
    <w:p w:rsidR="00C51C85" w:rsidRPr="00AA543F" w:rsidRDefault="00C51C85" w:rsidP="002F68AD">
      <w:pPr>
        <w:pStyle w:val="Heading3"/>
        <w:spacing w:after="240" w:line="288" w:lineRule="auto"/>
        <w:rPr>
          <w:rFonts w:ascii="Calibri" w:hAnsi="Calibri"/>
          <w:sz w:val="24"/>
          <w:szCs w:val="24"/>
        </w:rPr>
      </w:pPr>
      <w:r>
        <w:rPr>
          <w:rFonts w:ascii="Calibri" w:hAnsi="Calibri"/>
          <w:sz w:val="24"/>
          <w:szCs w:val="24"/>
        </w:rPr>
        <w:t xml:space="preserve">provide a litter bin if the Council has not provided a litter bin in the vicinity of the Premises; </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not part with possession of or sell or transfer any interest in the Premises without the Council's prior written consent;</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provide the Council </w:t>
      </w:r>
      <w:r>
        <w:rPr>
          <w:rFonts w:ascii="Calibri" w:hAnsi="Calibri"/>
          <w:sz w:val="24"/>
          <w:szCs w:val="24"/>
        </w:rPr>
        <w:t xml:space="preserve">straightaway </w:t>
      </w:r>
      <w:r w:rsidRPr="00AA543F">
        <w:rPr>
          <w:rFonts w:ascii="Calibri" w:hAnsi="Calibri"/>
          <w:sz w:val="24"/>
          <w:szCs w:val="24"/>
        </w:rPr>
        <w:t>with copies of any notices received by the Concession Opera</w:t>
      </w:r>
      <w:r w:rsidR="006844F1">
        <w:rPr>
          <w:rFonts w:ascii="Calibri" w:hAnsi="Calibri"/>
          <w:sz w:val="24"/>
          <w:szCs w:val="24"/>
        </w:rPr>
        <w:t>tor under the terms of the Licence</w:t>
      </w:r>
      <w:r w:rsidRPr="00AA543F">
        <w:rPr>
          <w:rFonts w:ascii="Calibri" w:hAnsi="Calibri"/>
          <w:sz w:val="24"/>
          <w:szCs w:val="24"/>
        </w:rPr>
        <w:t xml:space="preserve"> or served by any statutory body or other competent authority relating to the Premises and comply with the terms of such notices;</w:t>
      </w:r>
    </w:p>
    <w:p w:rsidR="00015E22" w:rsidRPr="0031097E" w:rsidRDefault="00015E22" w:rsidP="002F68AD">
      <w:pPr>
        <w:pStyle w:val="Heading1"/>
        <w:spacing w:after="240" w:line="288" w:lineRule="auto"/>
        <w:rPr>
          <w:rFonts w:ascii="Calibri" w:hAnsi="Calibri"/>
          <w:sz w:val="24"/>
          <w:szCs w:val="24"/>
        </w:rPr>
      </w:pPr>
      <w:bookmarkStart w:id="40" w:name="a922204"/>
      <w:bookmarkStart w:id="41" w:name="_Toc280620978"/>
      <w:bookmarkStart w:id="42" w:name="_Toc296084181"/>
      <w:smartTag w:uri="urn:schemas-microsoft-com:office:smarttags" w:element="City">
        <w:smartTag w:uri="urn:schemas-microsoft-com:office:smarttags" w:element="place">
          <w:r w:rsidRPr="0031097E">
            <w:rPr>
              <w:rFonts w:ascii="Calibri" w:hAnsi="Calibri"/>
              <w:sz w:val="24"/>
              <w:szCs w:val="24"/>
            </w:rPr>
            <w:t>Sale</w:t>
          </w:r>
        </w:smartTag>
      </w:smartTag>
      <w:r w:rsidRPr="0031097E">
        <w:rPr>
          <w:rFonts w:ascii="Calibri" w:hAnsi="Calibri"/>
          <w:sz w:val="24"/>
          <w:szCs w:val="24"/>
        </w:rPr>
        <w:t xml:space="preserve"> of business</w:t>
      </w:r>
      <w:bookmarkEnd w:id="40"/>
      <w:bookmarkEnd w:id="41"/>
      <w:bookmarkEnd w:id="42"/>
    </w:p>
    <w:p w:rsidR="00015E22" w:rsidRPr="0031097E" w:rsidRDefault="001E7345" w:rsidP="002F68AD">
      <w:pPr>
        <w:pStyle w:val="Heading2"/>
        <w:spacing w:after="240" w:line="288" w:lineRule="auto"/>
        <w:rPr>
          <w:rFonts w:ascii="Calibri" w:hAnsi="Calibri"/>
          <w:sz w:val="24"/>
          <w:szCs w:val="24"/>
        </w:rPr>
      </w:pPr>
      <w:r>
        <w:rPr>
          <w:rFonts w:ascii="Calibri" w:hAnsi="Calibri"/>
          <w:sz w:val="24"/>
          <w:szCs w:val="24"/>
        </w:rPr>
        <w:t>The Concession Operator shall not sell, transfer or otherwise dispose of part or all of the Concession Operator's Business to a third party purchaser (or purchasers), unless it has first served written notice o</w:t>
      </w:r>
      <w:r w:rsidR="004E6030">
        <w:rPr>
          <w:rFonts w:ascii="Calibri" w:hAnsi="Calibri"/>
          <w:sz w:val="24"/>
          <w:szCs w:val="24"/>
        </w:rPr>
        <w:t>n</w:t>
      </w:r>
      <w:r w:rsidR="00914F85">
        <w:rPr>
          <w:rFonts w:ascii="Calibri" w:hAnsi="Calibri"/>
          <w:sz w:val="24"/>
          <w:szCs w:val="24"/>
        </w:rPr>
        <w:t xml:space="preserve"> the Council </w:t>
      </w:r>
      <w:r>
        <w:rPr>
          <w:rFonts w:ascii="Calibri" w:hAnsi="Calibri"/>
          <w:sz w:val="24"/>
          <w:szCs w:val="24"/>
        </w:rPr>
        <w:t xml:space="preserve">at least </w:t>
      </w:r>
      <w:r w:rsidR="00914F85">
        <w:rPr>
          <w:rFonts w:ascii="Calibri" w:hAnsi="Calibri"/>
          <w:sz w:val="24"/>
          <w:szCs w:val="24"/>
        </w:rPr>
        <w:t xml:space="preserve">twenty </w:t>
      </w:r>
      <w:r>
        <w:rPr>
          <w:rFonts w:ascii="Calibri" w:hAnsi="Calibri"/>
          <w:sz w:val="24"/>
          <w:szCs w:val="24"/>
        </w:rPr>
        <w:t>[20] Business Days before the propos</w:t>
      </w:r>
      <w:r w:rsidR="00393035">
        <w:rPr>
          <w:rFonts w:ascii="Calibri" w:hAnsi="Calibri"/>
          <w:sz w:val="24"/>
          <w:szCs w:val="24"/>
        </w:rPr>
        <w:t>ed</w:t>
      </w:r>
      <w:r w:rsidR="00914F85">
        <w:rPr>
          <w:rFonts w:ascii="Calibri" w:hAnsi="Calibri"/>
          <w:sz w:val="24"/>
          <w:szCs w:val="24"/>
        </w:rPr>
        <w:t xml:space="preserve"> transaction</w:t>
      </w:r>
      <w:r>
        <w:rPr>
          <w:rFonts w:ascii="Calibri" w:hAnsi="Calibri"/>
          <w:sz w:val="24"/>
          <w:szCs w:val="24"/>
        </w:rPr>
        <w:t>.</w:t>
      </w:r>
    </w:p>
    <w:p w:rsidR="00015E22" w:rsidRPr="00AA543F" w:rsidRDefault="00015E22" w:rsidP="002F68AD">
      <w:pPr>
        <w:pStyle w:val="Heading1"/>
        <w:spacing w:after="240" w:line="288" w:lineRule="auto"/>
        <w:rPr>
          <w:rFonts w:ascii="Calibri" w:hAnsi="Calibri"/>
          <w:sz w:val="24"/>
          <w:szCs w:val="24"/>
        </w:rPr>
      </w:pPr>
      <w:bookmarkStart w:id="43" w:name="a221282"/>
      <w:bookmarkStart w:id="44" w:name="_Toc280620980"/>
      <w:bookmarkStart w:id="45" w:name="_Toc296084182"/>
      <w:r w:rsidRPr="00015E22">
        <w:rPr>
          <w:rFonts w:ascii="Calibri" w:hAnsi="Calibri"/>
          <w:sz w:val="24"/>
          <w:szCs w:val="24"/>
        </w:rPr>
        <w:t>Confidentiali</w:t>
      </w:r>
      <w:r w:rsidRPr="00AA543F">
        <w:rPr>
          <w:rFonts w:ascii="Calibri" w:hAnsi="Calibri"/>
          <w:sz w:val="24"/>
          <w:szCs w:val="24"/>
        </w:rPr>
        <w:t>ty</w:t>
      </w:r>
      <w:bookmarkEnd w:id="43"/>
      <w:bookmarkEnd w:id="44"/>
      <w:bookmarkEnd w:id="45"/>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Concession Operator undertake</w:t>
      </w:r>
      <w:r>
        <w:rPr>
          <w:rFonts w:ascii="Calibri" w:hAnsi="Calibri"/>
          <w:sz w:val="24"/>
          <w:szCs w:val="24"/>
        </w:rPr>
        <w:t>s</w:t>
      </w:r>
      <w:r w:rsidRPr="00AA543F">
        <w:rPr>
          <w:rFonts w:ascii="Calibri" w:hAnsi="Calibri"/>
          <w:sz w:val="24"/>
          <w:szCs w:val="24"/>
        </w:rPr>
        <w:t xml:space="preserve"> that </w:t>
      </w:r>
      <w:r>
        <w:rPr>
          <w:rFonts w:ascii="Calibri" w:hAnsi="Calibri"/>
          <w:sz w:val="24"/>
          <w:szCs w:val="24"/>
        </w:rPr>
        <w:t>it</w:t>
      </w:r>
      <w:r w:rsidRPr="00AA543F">
        <w:rPr>
          <w:rFonts w:ascii="Calibri" w:hAnsi="Calibri"/>
          <w:sz w:val="24"/>
          <w:szCs w:val="24"/>
        </w:rPr>
        <w:t xml:space="preserve"> shall not at any time either during o</w:t>
      </w:r>
      <w:r>
        <w:rPr>
          <w:rFonts w:ascii="Calibri" w:hAnsi="Calibri"/>
          <w:sz w:val="24"/>
          <w:szCs w:val="24"/>
        </w:rPr>
        <w:t>r</w:t>
      </w:r>
      <w:r w:rsidRPr="00AA543F">
        <w:rPr>
          <w:rFonts w:ascii="Calibri" w:hAnsi="Calibri"/>
          <w:sz w:val="24"/>
          <w:szCs w:val="24"/>
        </w:rPr>
        <w:t xml:space="preserve"> after the termination of this agreement copy, use or disclose to any person any Confidential Information, except as permitted by this agreement.</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Concession Operator may disclose Confidential Information:</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to the employees, officers, representatives or advisers of the Concession Operator who need to know such information for the purposes </w:t>
      </w:r>
      <w:r>
        <w:rPr>
          <w:rFonts w:ascii="Calibri" w:hAnsi="Calibri"/>
          <w:sz w:val="24"/>
          <w:szCs w:val="24"/>
        </w:rPr>
        <w:t xml:space="preserve">solely </w:t>
      </w:r>
      <w:r w:rsidRPr="00AA543F">
        <w:rPr>
          <w:rFonts w:ascii="Calibri" w:hAnsi="Calibri"/>
          <w:sz w:val="24"/>
          <w:szCs w:val="24"/>
        </w:rPr>
        <w:t xml:space="preserve">of </w:t>
      </w:r>
      <w:r w:rsidRPr="00AA543F">
        <w:rPr>
          <w:rFonts w:ascii="Calibri" w:hAnsi="Calibri"/>
          <w:sz w:val="24"/>
          <w:szCs w:val="24"/>
        </w:rPr>
        <w:lastRenderedPageBreak/>
        <w:t xml:space="preserve">carrying out its obligations under this agreement. The Concession Operator shall ensure that the employees, officers, representatives or advisers of the Concession Operator to whom the Confidential Information is disclosed comply with this clause </w:t>
      </w:r>
      <w:r w:rsidR="00E77475">
        <w:fldChar w:fldCharType="begin"/>
      </w:r>
      <w:r w:rsidR="00E77475">
        <w:instrText xml:space="preserve">REF "a221282" \h \w  \* MERGEFORMAT </w:instrText>
      </w:r>
      <w:r w:rsidR="00E77475">
        <w:fldChar w:fldCharType="separate"/>
      </w:r>
      <w:r w:rsidR="00D21F2E" w:rsidRPr="00D21F2E">
        <w:rPr>
          <w:rFonts w:ascii="Calibri" w:hAnsi="Calibri"/>
          <w:sz w:val="24"/>
          <w:szCs w:val="24"/>
        </w:rPr>
        <w:t>14</w:t>
      </w:r>
      <w:r w:rsidR="00E77475">
        <w:fldChar w:fldCharType="end"/>
      </w:r>
      <w:r w:rsidRPr="00AA543F">
        <w:rPr>
          <w:rFonts w:ascii="Calibri" w:hAnsi="Calibri"/>
          <w:sz w:val="24"/>
          <w:szCs w:val="24"/>
        </w:rPr>
        <w:t xml:space="preserve">; and </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as may be required by law, court order or any gover</w:t>
      </w:r>
      <w:r>
        <w:rPr>
          <w:rFonts w:ascii="Calibri" w:hAnsi="Calibri"/>
          <w:sz w:val="24"/>
          <w:szCs w:val="24"/>
        </w:rPr>
        <w:t>nmental or regulatory authority, and shall notify the Council straight away that it has been so required.</w:t>
      </w:r>
    </w:p>
    <w:p w:rsidR="00015E22" w:rsidRDefault="00015E22" w:rsidP="002F68AD">
      <w:pPr>
        <w:pStyle w:val="Heading2"/>
        <w:spacing w:after="240" w:line="288" w:lineRule="auto"/>
        <w:rPr>
          <w:rFonts w:ascii="Calibri" w:hAnsi="Calibri"/>
          <w:sz w:val="24"/>
          <w:szCs w:val="24"/>
        </w:rPr>
      </w:pPr>
      <w:r w:rsidRPr="00AA543F">
        <w:rPr>
          <w:rFonts w:ascii="Calibri" w:hAnsi="Calibri"/>
          <w:sz w:val="24"/>
          <w:szCs w:val="24"/>
        </w:rPr>
        <w:t>No party shall use the Confidential Information for any purpose other than to perform its obligations under this agreement.</w:t>
      </w:r>
    </w:p>
    <w:p w:rsidR="00015E22" w:rsidRPr="00AA543F" w:rsidRDefault="00015E22" w:rsidP="002F68AD">
      <w:pPr>
        <w:pStyle w:val="Heading2"/>
        <w:spacing w:after="240" w:line="288" w:lineRule="auto"/>
        <w:rPr>
          <w:rFonts w:ascii="Calibri" w:hAnsi="Calibri"/>
          <w:sz w:val="24"/>
          <w:szCs w:val="24"/>
        </w:rPr>
      </w:pPr>
      <w:r>
        <w:rPr>
          <w:rFonts w:ascii="Calibri" w:hAnsi="Calibri"/>
          <w:sz w:val="24"/>
          <w:szCs w:val="24"/>
        </w:rPr>
        <w:t xml:space="preserve">The Concession Operator shall return or destroy all Confidential Information on Termination or Expiry of the agreement or when the Council requests. </w:t>
      </w:r>
    </w:p>
    <w:p w:rsidR="00015E22" w:rsidRPr="00AA543F" w:rsidRDefault="00015E22" w:rsidP="002F68AD">
      <w:pPr>
        <w:pStyle w:val="Heading1"/>
        <w:spacing w:after="240" w:line="288" w:lineRule="auto"/>
        <w:rPr>
          <w:rFonts w:ascii="Calibri" w:hAnsi="Calibri"/>
          <w:sz w:val="24"/>
          <w:szCs w:val="24"/>
        </w:rPr>
      </w:pPr>
      <w:bookmarkStart w:id="46" w:name="a986292"/>
      <w:bookmarkStart w:id="47" w:name="_Toc280620981"/>
      <w:bookmarkStart w:id="48" w:name="_Toc296084183"/>
      <w:r w:rsidRPr="00AA543F">
        <w:rPr>
          <w:rFonts w:ascii="Calibri" w:hAnsi="Calibri"/>
          <w:sz w:val="24"/>
          <w:szCs w:val="24"/>
        </w:rPr>
        <w:t>Termination</w:t>
      </w:r>
      <w:bookmarkEnd w:id="46"/>
      <w:bookmarkEnd w:id="47"/>
      <w:bookmarkEnd w:id="48"/>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Subject to the provision of clause </w:t>
      </w:r>
      <w:r>
        <w:rPr>
          <w:rFonts w:ascii="Calibri" w:hAnsi="Calibri"/>
          <w:sz w:val="24"/>
          <w:szCs w:val="24"/>
        </w:rPr>
        <w:t>29</w:t>
      </w:r>
      <w:r w:rsidRPr="00AA543F">
        <w:rPr>
          <w:rFonts w:ascii="Calibri" w:hAnsi="Calibri"/>
          <w:sz w:val="24"/>
          <w:szCs w:val="24"/>
        </w:rPr>
        <w:t xml:space="preserve"> (Force Majeure) the Council may terminate the agreement with immediate effect by notice in writing to the Concession Operator on or at any time if:</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the Concession Operator becomes bankrupt, insolvent, makes any composition with its creditors, </w:t>
      </w:r>
      <w:r>
        <w:rPr>
          <w:rFonts w:ascii="Calibri" w:hAnsi="Calibri"/>
          <w:sz w:val="24"/>
          <w:szCs w:val="24"/>
        </w:rPr>
        <w:t>h</w:t>
      </w:r>
      <w:r w:rsidRPr="00AA543F">
        <w:rPr>
          <w:rFonts w:ascii="Calibri" w:hAnsi="Calibri"/>
          <w:sz w:val="24"/>
          <w:szCs w:val="24"/>
        </w:rPr>
        <w:t>as a receiver appointed under the Mental Health Act 1983 or dies;</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the Concession Operator is convicted of a criminal offence;</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the Concession Operator ceases or threatens to cease to carry on its business;</w:t>
      </w:r>
    </w:p>
    <w:p w:rsidR="00015E22" w:rsidRPr="002F68AD" w:rsidRDefault="00015E22" w:rsidP="002F68AD">
      <w:pPr>
        <w:pStyle w:val="Heading3"/>
        <w:spacing w:after="240" w:line="288" w:lineRule="auto"/>
        <w:rPr>
          <w:rFonts w:ascii="Calibri" w:hAnsi="Calibri"/>
          <w:sz w:val="24"/>
          <w:szCs w:val="24"/>
        </w:rPr>
      </w:pPr>
      <w:r w:rsidRPr="002F68AD">
        <w:rPr>
          <w:rFonts w:ascii="Calibri" w:hAnsi="Calibri"/>
          <w:sz w:val="24"/>
          <w:szCs w:val="24"/>
        </w:rPr>
        <w:t>the Concession Operator has a change in contr</w:t>
      </w:r>
      <w:r w:rsidR="002F57F9" w:rsidRPr="002F68AD">
        <w:rPr>
          <w:rFonts w:ascii="Calibri" w:hAnsi="Calibri"/>
          <w:sz w:val="24"/>
          <w:szCs w:val="24"/>
        </w:rPr>
        <w:t>ol (as defined in section of 1124</w:t>
      </w:r>
      <w:r w:rsidRPr="002F68AD">
        <w:rPr>
          <w:rFonts w:ascii="Calibri" w:hAnsi="Calibri"/>
          <w:sz w:val="24"/>
          <w:szCs w:val="24"/>
        </w:rPr>
        <w:t xml:space="preserve"> of the </w:t>
      </w:r>
      <w:r w:rsidR="002F57F9" w:rsidRPr="002F68AD">
        <w:rPr>
          <w:rFonts w:ascii="Calibri" w:hAnsi="Calibri"/>
          <w:sz w:val="24"/>
          <w:szCs w:val="24"/>
        </w:rPr>
        <w:t>Corporation Tax Act 20</w:t>
      </w:r>
      <w:r w:rsidRPr="002F68AD">
        <w:rPr>
          <w:rFonts w:ascii="Calibri" w:hAnsi="Calibri"/>
          <w:sz w:val="24"/>
          <w:szCs w:val="24"/>
        </w:rPr>
        <w:t>1</w:t>
      </w:r>
      <w:r w:rsidR="002F57F9" w:rsidRPr="002F68AD">
        <w:rPr>
          <w:rFonts w:ascii="Calibri" w:hAnsi="Calibri"/>
          <w:sz w:val="24"/>
          <w:szCs w:val="24"/>
        </w:rPr>
        <w:t>0</w:t>
      </w:r>
      <w:r w:rsidRPr="002F68AD">
        <w:rPr>
          <w:rFonts w:ascii="Calibri" w:hAnsi="Calibri"/>
          <w:sz w:val="24"/>
          <w:szCs w:val="24"/>
        </w:rPr>
        <w:t>);</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there is a risk or genuine belief that reputational damage to the Council will occur as a result of the agreement continuing;</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the Concession Operator is in breach of any of its obligations under this agreement that is capable of remedy and which has not been remedied to the satisfaction of the Council within 15 Business Days, or such other reasonable period as may be specified by the Council after issue of a written notice specifying the breach and requesting it to be remedied;</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there is a material or substantial breach by the Concession Operator of any of its obligations under this agreement </w:t>
      </w:r>
      <w:r w:rsidR="00EC5FEA">
        <w:rPr>
          <w:rFonts w:ascii="Calibri" w:hAnsi="Calibri"/>
          <w:sz w:val="24"/>
          <w:szCs w:val="24"/>
        </w:rPr>
        <w:t>or the Licence</w:t>
      </w:r>
      <w:r>
        <w:rPr>
          <w:rFonts w:ascii="Calibri" w:hAnsi="Calibri"/>
          <w:sz w:val="24"/>
          <w:szCs w:val="24"/>
        </w:rPr>
        <w:t xml:space="preserve"> </w:t>
      </w:r>
      <w:r w:rsidRPr="00AA543F">
        <w:rPr>
          <w:rFonts w:ascii="Calibri" w:hAnsi="Calibri"/>
          <w:sz w:val="24"/>
          <w:szCs w:val="24"/>
        </w:rPr>
        <w:t xml:space="preserve">which is incapable of remedy; </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lastRenderedPageBreak/>
        <w:t>the Concession Operator commits persistent minor breaches of this agreement whether remedied or not;</w:t>
      </w:r>
    </w:p>
    <w:p w:rsidR="00DB4AFC"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persistent, valid complaints continue to be made to the Council about the quality of the service provided by the Concession Operator and the Concession Operator, having received notice of such complaints, fails to improve such service to the reasonable satisfaction of the Council; </w:t>
      </w:r>
    </w:p>
    <w:p w:rsidR="00015E22" w:rsidRPr="00AA543F" w:rsidRDefault="00DB4AFC" w:rsidP="002F68AD">
      <w:pPr>
        <w:pStyle w:val="Heading3"/>
        <w:spacing w:after="240" w:line="288" w:lineRule="auto"/>
        <w:rPr>
          <w:rFonts w:ascii="Calibri" w:hAnsi="Calibri"/>
          <w:sz w:val="24"/>
          <w:szCs w:val="24"/>
        </w:rPr>
      </w:pPr>
      <w:bookmarkStart w:id="49" w:name="a750311"/>
      <w:r w:rsidRPr="000E65B5">
        <w:rPr>
          <w:rFonts w:ascii="Arial" w:hAnsi="Arial" w:cs="Arial"/>
          <w:szCs w:val="22"/>
        </w:rPr>
        <w:t>if any of the provisions of Regulation 73(1) of the Public Contracts Regulations 2015 apply</w:t>
      </w:r>
      <w:bookmarkEnd w:id="49"/>
      <w:r w:rsidRPr="001C3463">
        <w:rPr>
          <w:rFonts w:ascii="Arial" w:hAnsi="Arial" w:cs="Arial"/>
          <w:szCs w:val="22"/>
        </w:rPr>
        <w:t xml:space="preserve">; </w:t>
      </w:r>
      <w:r w:rsidR="00015E22" w:rsidRPr="00AA543F">
        <w:rPr>
          <w:rFonts w:ascii="Calibri" w:hAnsi="Calibri"/>
          <w:sz w:val="24"/>
          <w:szCs w:val="24"/>
        </w:rPr>
        <w:t xml:space="preserve">or </w:t>
      </w:r>
    </w:p>
    <w:p w:rsidR="00015E22" w:rsidRPr="00AA543F" w:rsidRDefault="00EC5FEA" w:rsidP="002F68AD">
      <w:pPr>
        <w:pStyle w:val="Heading3"/>
        <w:spacing w:after="240" w:line="288" w:lineRule="auto"/>
        <w:rPr>
          <w:rFonts w:ascii="Calibri" w:hAnsi="Calibri"/>
          <w:sz w:val="24"/>
          <w:szCs w:val="24"/>
        </w:rPr>
      </w:pPr>
      <w:r>
        <w:rPr>
          <w:rFonts w:ascii="Calibri" w:hAnsi="Calibri"/>
          <w:sz w:val="24"/>
          <w:szCs w:val="24"/>
        </w:rPr>
        <w:t>the Licence</w:t>
      </w:r>
      <w:r w:rsidR="00015E22" w:rsidRPr="00AA543F">
        <w:rPr>
          <w:rFonts w:ascii="Calibri" w:hAnsi="Calibri"/>
          <w:sz w:val="24"/>
          <w:szCs w:val="24"/>
        </w:rPr>
        <w:t xml:space="preserve"> is terminated.</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Council reserves the right to terminate the agreement in whole or part in the case of termination under </w:t>
      </w:r>
      <w:r w:rsidRPr="00C035FE">
        <w:rPr>
          <w:rFonts w:ascii="Calibri" w:hAnsi="Calibri"/>
          <w:sz w:val="24"/>
          <w:szCs w:val="24"/>
        </w:rPr>
        <w:t>clause 15.1.</w:t>
      </w:r>
    </w:p>
    <w:p w:rsidR="00015E22" w:rsidRPr="00AA543F" w:rsidRDefault="00015E22" w:rsidP="002F68AD">
      <w:pPr>
        <w:pStyle w:val="Heading2"/>
        <w:spacing w:after="240" w:line="288" w:lineRule="auto"/>
        <w:rPr>
          <w:rFonts w:ascii="Calibri" w:hAnsi="Calibri"/>
          <w:sz w:val="24"/>
          <w:szCs w:val="24"/>
        </w:rPr>
      </w:pPr>
      <w:r>
        <w:rPr>
          <w:rFonts w:ascii="Calibri" w:hAnsi="Calibri"/>
          <w:sz w:val="24"/>
          <w:szCs w:val="24"/>
        </w:rPr>
        <w:t xml:space="preserve">Without prejudice to any rights that have accrued under this agreement or any of its remedies the </w:t>
      </w:r>
      <w:r w:rsidR="009B001F">
        <w:rPr>
          <w:rFonts w:ascii="Calibri" w:hAnsi="Calibri"/>
          <w:sz w:val="24"/>
          <w:szCs w:val="24"/>
        </w:rPr>
        <w:t>C</w:t>
      </w:r>
      <w:r>
        <w:rPr>
          <w:rFonts w:ascii="Calibri" w:hAnsi="Calibri"/>
          <w:sz w:val="24"/>
          <w:szCs w:val="24"/>
        </w:rPr>
        <w:t>ouncil may at anytime terminate this agreement by giving not less than two months’ written notice to the Concession Operator.</w:t>
      </w:r>
    </w:p>
    <w:p w:rsidR="00015E22" w:rsidRPr="0031097E" w:rsidRDefault="00015E22" w:rsidP="002F68AD">
      <w:pPr>
        <w:pStyle w:val="Heading2"/>
        <w:spacing w:after="240" w:line="288" w:lineRule="auto"/>
        <w:rPr>
          <w:rFonts w:ascii="Calibri" w:hAnsi="Calibri"/>
          <w:sz w:val="24"/>
          <w:szCs w:val="24"/>
        </w:rPr>
      </w:pPr>
      <w:r w:rsidRPr="0031097E">
        <w:rPr>
          <w:rFonts w:ascii="Calibri" w:hAnsi="Calibri"/>
          <w:sz w:val="24"/>
          <w:szCs w:val="24"/>
        </w:rPr>
        <w:t xml:space="preserve">In the event that at any time Charges </w:t>
      </w:r>
      <w:r>
        <w:rPr>
          <w:rFonts w:ascii="Calibri" w:hAnsi="Calibri"/>
          <w:sz w:val="24"/>
          <w:szCs w:val="24"/>
        </w:rPr>
        <w:t>are</w:t>
      </w:r>
      <w:r w:rsidRPr="0031097E">
        <w:rPr>
          <w:rFonts w:ascii="Calibri" w:hAnsi="Calibri"/>
          <w:sz w:val="24"/>
          <w:szCs w:val="24"/>
        </w:rPr>
        <w:t xml:space="preserve"> overdue for payment the Concession Operator will have committed a default for which the Council can terminate this agreement by giving 20 Business Days written notice to the Concession Operator.  In the event that the Concession Operator remedies such a default within the 20 Business Day period the Council’s notice to terminate this agreement shall be deemed to have been withdrawn.</w:t>
      </w:r>
    </w:p>
    <w:p w:rsidR="00015E22" w:rsidRPr="00AA543F" w:rsidRDefault="00015E22" w:rsidP="002F68AD">
      <w:pPr>
        <w:pStyle w:val="Heading1"/>
        <w:spacing w:after="240" w:line="288" w:lineRule="auto"/>
        <w:rPr>
          <w:rFonts w:ascii="Calibri" w:hAnsi="Calibri"/>
          <w:sz w:val="24"/>
          <w:szCs w:val="24"/>
        </w:rPr>
      </w:pPr>
      <w:bookmarkStart w:id="50" w:name="a246690"/>
      <w:bookmarkStart w:id="51" w:name="_Toc280620982"/>
      <w:bookmarkStart w:id="52" w:name="_Toc296084184"/>
      <w:r w:rsidRPr="00AA543F">
        <w:rPr>
          <w:rFonts w:ascii="Calibri" w:hAnsi="Calibri"/>
          <w:sz w:val="24"/>
          <w:szCs w:val="24"/>
        </w:rPr>
        <w:t>Consequences of termination</w:t>
      </w:r>
      <w:bookmarkEnd w:id="50"/>
      <w:bookmarkEnd w:id="51"/>
      <w:bookmarkEnd w:id="52"/>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If this agreement is terminated (or expires) in whole or in part for any reason the Concession Operator shall co-operate fully with the Council to ensure an orderly migration of the Services to the </w:t>
      </w:r>
      <w:r w:rsidR="00633E28">
        <w:rPr>
          <w:rFonts w:ascii="Calibri" w:hAnsi="Calibri"/>
          <w:sz w:val="24"/>
          <w:szCs w:val="24"/>
        </w:rPr>
        <w:t>Council</w:t>
      </w:r>
      <w:r w:rsidRPr="00AA543F">
        <w:rPr>
          <w:rFonts w:ascii="Calibri" w:hAnsi="Calibri"/>
          <w:sz w:val="24"/>
          <w:szCs w:val="24"/>
        </w:rPr>
        <w:t xml:space="preserve"> or, at the Council’s request, a </w:t>
      </w:r>
      <w:r>
        <w:rPr>
          <w:rFonts w:ascii="Calibri" w:hAnsi="Calibri"/>
          <w:sz w:val="24"/>
          <w:szCs w:val="24"/>
        </w:rPr>
        <w:t>r</w:t>
      </w:r>
      <w:r w:rsidRPr="00AA543F">
        <w:rPr>
          <w:rFonts w:ascii="Calibri" w:hAnsi="Calibri"/>
          <w:sz w:val="24"/>
          <w:szCs w:val="24"/>
        </w:rPr>
        <w:t xml:space="preserve">eplacement </w:t>
      </w:r>
      <w:r>
        <w:rPr>
          <w:rFonts w:ascii="Calibri" w:hAnsi="Calibri"/>
          <w:sz w:val="24"/>
          <w:szCs w:val="24"/>
        </w:rPr>
        <w:t>Concession Operator</w:t>
      </w:r>
      <w:r w:rsidRPr="00AA543F">
        <w:rPr>
          <w:rFonts w:ascii="Calibri" w:hAnsi="Calibri"/>
          <w:sz w:val="24"/>
          <w:szCs w:val="24"/>
        </w:rPr>
        <w:t>.</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Any termination or expiry of this agreement shall not affect any rights or liabilities that have accrued prior to such termination.</w:t>
      </w:r>
    </w:p>
    <w:p w:rsidR="00015E22" w:rsidRPr="00AA543F" w:rsidRDefault="00015E22" w:rsidP="002F68AD">
      <w:pPr>
        <w:pStyle w:val="Heading2"/>
        <w:spacing w:after="240" w:line="288" w:lineRule="auto"/>
        <w:rPr>
          <w:rFonts w:ascii="Calibri" w:hAnsi="Calibri"/>
          <w:sz w:val="24"/>
          <w:szCs w:val="24"/>
        </w:rPr>
      </w:pPr>
      <w:bookmarkStart w:id="53" w:name="a1018336"/>
      <w:r w:rsidRPr="00AA543F">
        <w:rPr>
          <w:rFonts w:ascii="Calibri" w:hAnsi="Calibri"/>
          <w:sz w:val="24"/>
          <w:szCs w:val="24"/>
        </w:rPr>
        <w:t>On termination or expiry of this agreement for any reason, the Concession Operator shall:</w:t>
      </w:r>
      <w:bookmarkEnd w:id="53"/>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immediately pay the Council the full amount of all sums due from the Concession Operator to the Council together with any interest payable in accordance with </w:t>
      </w:r>
      <w:r w:rsidRPr="00C035FE">
        <w:rPr>
          <w:rFonts w:ascii="Calibri" w:hAnsi="Calibri"/>
          <w:sz w:val="24"/>
          <w:szCs w:val="24"/>
        </w:rPr>
        <w:t>clause 4.3</w:t>
      </w:r>
      <w:r w:rsidRPr="00AA543F">
        <w:rPr>
          <w:rFonts w:ascii="Calibri" w:hAnsi="Calibri"/>
          <w:sz w:val="24"/>
          <w:szCs w:val="24"/>
        </w:rPr>
        <w:t>;</w:t>
      </w:r>
    </w:p>
    <w:p w:rsidR="00015E22" w:rsidRDefault="00015E22" w:rsidP="002F68AD">
      <w:pPr>
        <w:pStyle w:val="Heading3"/>
        <w:spacing w:after="240" w:line="288" w:lineRule="auto"/>
        <w:rPr>
          <w:rFonts w:ascii="Calibri" w:hAnsi="Calibri"/>
          <w:sz w:val="24"/>
          <w:szCs w:val="24"/>
        </w:rPr>
      </w:pPr>
      <w:r w:rsidRPr="00AA543F">
        <w:rPr>
          <w:rFonts w:ascii="Calibri" w:hAnsi="Calibri"/>
          <w:sz w:val="24"/>
          <w:szCs w:val="24"/>
        </w:rPr>
        <w:lastRenderedPageBreak/>
        <w:t>cease to operate the Concession Operator's Business from the Premises and not hold the Concession Operator out as a Concession Operator of the Council or do anything that may indicate any relationship between them and the Council;</w:t>
      </w:r>
    </w:p>
    <w:p w:rsidR="00CE793F" w:rsidRPr="00571B37" w:rsidRDefault="00571B37" w:rsidP="00571B37">
      <w:pPr>
        <w:pStyle w:val="Heading3"/>
        <w:spacing w:after="240" w:line="288" w:lineRule="auto"/>
        <w:rPr>
          <w:rFonts w:asciiTheme="minorHAnsi" w:hAnsiTheme="minorHAnsi"/>
          <w:sz w:val="24"/>
          <w:szCs w:val="24"/>
        </w:rPr>
      </w:pPr>
      <w:r w:rsidRPr="00571B37">
        <w:rPr>
          <w:rFonts w:asciiTheme="minorHAnsi" w:hAnsiTheme="minorHAnsi" w:cs="Arial"/>
          <w:sz w:val="24"/>
          <w:szCs w:val="24"/>
        </w:rPr>
        <w:t>immediately cease using the Council’s</w:t>
      </w:r>
      <w:r w:rsidRPr="00571B37">
        <w:rPr>
          <w:rFonts w:asciiTheme="minorHAnsi" w:hAnsiTheme="minorHAnsi" w:cs="Arial"/>
          <w:i/>
          <w:sz w:val="24"/>
          <w:szCs w:val="24"/>
        </w:rPr>
        <w:t xml:space="preserve"> </w:t>
      </w:r>
      <w:r w:rsidRPr="00571B37">
        <w:rPr>
          <w:rFonts w:asciiTheme="minorHAnsi" w:hAnsiTheme="minorHAnsi" w:cs="Arial"/>
          <w:sz w:val="24"/>
          <w:szCs w:val="24"/>
        </w:rPr>
        <w:t>name and logo, take all necessary steps to ensure that templates are returned to the Council or secured destroyed and</w:t>
      </w:r>
      <w:r w:rsidR="00AB73B0">
        <w:rPr>
          <w:rFonts w:asciiTheme="minorHAnsi" w:hAnsiTheme="minorHAnsi" w:cs="Arial"/>
          <w:sz w:val="24"/>
          <w:szCs w:val="24"/>
        </w:rPr>
        <w:t xml:space="preserve"> </w:t>
      </w:r>
      <w:r w:rsidRPr="00571B37">
        <w:rPr>
          <w:rFonts w:asciiTheme="minorHAnsi" w:hAnsiTheme="minorHAnsi" w:cs="Arial"/>
          <w:sz w:val="24"/>
          <w:szCs w:val="24"/>
        </w:rPr>
        <w:t>that reference to the Council and the Services</w:t>
      </w:r>
      <w:r w:rsidRPr="00571B37">
        <w:rPr>
          <w:rFonts w:asciiTheme="minorHAnsi" w:hAnsiTheme="minorHAnsi" w:cs="Arial"/>
          <w:i/>
          <w:sz w:val="24"/>
          <w:szCs w:val="24"/>
        </w:rPr>
        <w:t xml:space="preserve"> </w:t>
      </w:r>
      <w:r w:rsidRPr="00571B37">
        <w:rPr>
          <w:rFonts w:asciiTheme="minorHAnsi" w:hAnsiTheme="minorHAnsi" w:cs="Arial"/>
          <w:sz w:val="24"/>
          <w:szCs w:val="24"/>
        </w:rPr>
        <w:t>is removed from written materials; and will not make any spoken public representations about the Council or the Services.</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provide contact details or </w:t>
      </w:r>
      <w:r>
        <w:rPr>
          <w:rFonts w:ascii="Calibri" w:hAnsi="Calibri"/>
          <w:sz w:val="24"/>
          <w:szCs w:val="24"/>
        </w:rPr>
        <w:t xml:space="preserve">a </w:t>
      </w:r>
      <w:r w:rsidRPr="00AA543F">
        <w:rPr>
          <w:rFonts w:ascii="Calibri" w:hAnsi="Calibri"/>
          <w:sz w:val="24"/>
          <w:szCs w:val="24"/>
        </w:rPr>
        <w:t>list of regular suppliers;</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pay all debts owing to creditors of the Concession Operator's Business operated under this agreement from the Premises; </w:t>
      </w:r>
    </w:p>
    <w:p w:rsidR="00015E22" w:rsidRPr="00AA543F" w:rsidRDefault="00015E22" w:rsidP="002F68AD">
      <w:pPr>
        <w:pStyle w:val="Heading1"/>
        <w:spacing w:after="240" w:line="288" w:lineRule="auto"/>
        <w:rPr>
          <w:rFonts w:ascii="Calibri" w:hAnsi="Calibri"/>
          <w:sz w:val="24"/>
          <w:szCs w:val="24"/>
        </w:rPr>
      </w:pPr>
      <w:bookmarkStart w:id="54" w:name="a665852"/>
      <w:bookmarkStart w:id="55" w:name="_Toc280620984"/>
      <w:bookmarkStart w:id="56" w:name="_Toc296084185"/>
      <w:r w:rsidRPr="00AA543F">
        <w:rPr>
          <w:rFonts w:ascii="Calibri" w:hAnsi="Calibri"/>
          <w:sz w:val="24"/>
          <w:szCs w:val="24"/>
        </w:rPr>
        <w:t>Indemnity</w:t>
      </w:r>
      <w:bookmarkEnd w:id="54"/>
      <w:bookmarkEnd w:id="55"/>
      <w:bookmarkEnd w:id="56"/>
    </w:p>
    <w:p w:rsidR="00015E22" w:rsidRPr="00AA543F" w:rsidRDefault="00015E22" w:rsidP="002F68AD">
      <w:pPr>
        <w:pStyle w:val="Bodysubclause"/>
        <w:spacing w:after="240" w:line="288" w:lineRule="auto"/>
        <w:rPr>
          <w:rFonts w:ascii="Calibri" w:hAnsi="Calibri"/>
          <w:sz w:val="24"/>
          <w:szCs w:val="24"/>
        </w:rPr>
      </w:pPr>
      <w:r w:rsidRPr="00AA543F">
        <w:rPr>
          <w:rFonts w:ascii="Calibri" w:hAnsi="Calibri"/>
          <w:sz w:val="24"/>
          <w:szCs w:val="24"/>
        </w:rPr>
        <w:t xml:space="preserve">The Concession Operator shall indemnify the Council against all liabilities, costs, expenses, damages and losses (including any direct, indirect or consequential losses, loss of profit, loss of reputation and all interest, penalties and legal and other reasonable professional costs and expenses) suffered or incurred by the Council arising out of or in connection with the </w:t>
      </w:r>
      <w:r w:rsidR="003E2D06" w:rsidRPr="003E2D06">
        <w:rPr>
          <w:rFonts w:ascii="Calibri" w:hAnsi="Calibri"/>
          <w:sz w:val="24"/>
          <w:szCs w:val="24"/>
        </w:rPr>
        <w:t xml:space="preserve">negligence, omission or default of, or </w:t>
      </w:r>
      <w:r w:rsidRPr="00AA543F">
        <w:rPr>
          <w:rFonts w:ascii="Calibri" w:hAnsi="Calibri"/>
          <w:sz w:val="24"/>
          <w:szCs w:val="24"/>
        </w:rPr>
        <w:t>breach or negligent performance or non-performance of this agreement</w:t>
      </w:r>
      <w:r>
        <w:rPr>
          <w:rFonts w:ascii="Calibri" w:hAnsi="Calibri"/>
          <w:sz w:val="24"/>
          <w:szCs w:val="24"/>
        </w:rPr>
        <w:t xml:space="preserve"> by</w:t>
      </w:r>
      <w:r w:rsidR="003E2D06">
        <w:rPr>
          <w:rFonts w:ascii="Calibri" w:hAnsi="Calibri"/>
          <w:sz w:val="24"/>
          <w:szCs w:val="24"/>
        </w:rPr>
        <w:t>,</w:t>
      </w:r>
      <w:r>
        <w:rPr>
          <w:rFonts w:ascii="Calibri" w:hAnsi="Calibri"/>
          <w:sz w:val="24"/>
          <w:szCs w:val="24"/>
        </w:rPr>
        <w:t xml:space="preserve"> the </w:t>
      </w:r>
      <w:r w:rsidRPr="00AA543F">
        <w:rPr>
          <w:rFonts w:ascii="Calibri" w:hAnsi="Calibri"/>
          <w:sz w:val="24"/>
          <w:szCs w:val="24"/>
        </w:rPr>
        <w:t>Concession Operator</w:t>
      </w:r>
      <w:r>
        <w:rPr>
          <w:rFonts w:ascii="Calibri" w:hAnsi="Calibri"/>
          <w:sz w:val="24"/>
          <w:szCs w:val="24"/>
        </w:rPr>
        <w:t>, its employees, agents or sub-contractors</w:t>
      </w:r>
      <w:r w:rsidRPr="00AA543F">
        <w:rPr>
          <w:rFonts w:ascii="Calibri" w:hAnsi="Calibri"/>
          <w:sz w:val="24"/>
          <w:szCs w:val="24"/>
        </w:rPr>
        <w:t>.</w:t>
      </w:r>
    </w:p>
    <w:p w:rsidR="00015E22" w:rsidRPr="00AA543F" w:rsidRDefault="00015E22" w:rsidP="002F68AD">
      <w:pPr>
        <w:pStyle w:val="Heading1"/>
        <w:spacing w:after="240" w:line="288" w:lineRule="auto"/>
        <w:rPr>
          <w:rFonts w:ascii="Calibri" w:hAnsi="Calibri"/>
          <w:sz w:val="24"/>
          <w:szCs w:val="24"/>
        </w:rPr>
      </w:pPr>
      <w:bookmarkStart w:id="57" w:name="a776711"/>
      <w:bookmarkStart w:id="58" w:name="_Toc280620986"/>
      <w:bookmarkStart w:id="59" w:name="_Toc296084186"/>
      <w:r w:rsidRPr="00AA543F">
        <w:rPr>
          <w:rFonts w:ascii="Calibri" w:hAnsi="Calibri"/>
          <w:sz w:val="24"/>
          <w:szCs w:val="24"/>
        </w:rPr>
        <w:t>Entire agreement</w:t>
      </w:r>
      <w:bookmarkEnd w:id="57"/>
      <w:bookmarkEnd w:id="58"/>
      <w:bookmarkEnd w:id="59"/>
    </w:p>
    <w:p w:rsidR="00015E22" w:rsidRPr="00AA543F" w:rsidRDefault="00EC5FEA" w:rsidP="002F68AD">
      <w:pPr>
        <w:pStyle w:val="Heading2"/>
        <w:spacing w:after="240" w:line="288" w:lineRule="auto"/>
        <w:rPr>
          <w:rFonts w:ascii="Calibri" w:hAnsi="Calibri"/>
          <w:sz w:val="24"/>
          <w:szCs w:val="24"/>
        </w:rPr>
      </w:pPr>
      <w:r>
        <w:rPr>
          <w:rFonts w:ascii="Calibri" w:hAnsi="Calibri"/>
          <w:sz w:val="24"/>
          <w:szCs w:val="24"/>
        </w:rPr>
        <w:t>This agreement, the Licence</w:t>
      </w:r>
      <w:r w:rsidR="00015E22" w:rsidRPr="00AA543F">
        <w:rPr>
          <w:rFonts w:ascii="Calibri" w:hAnsi="Calibri"/>
          <w:sz w:val="24"/>
          <w:szCs w:val="24"/>
        </w:rPr>
        <w:t xml:space="preserve">, Tender and any documents referred to in it or annexed to it constitute the whole agreement between the parties and supersede any previous arrangement, understanding or agreement between them relating to the subject matter of this agreement.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If there is an inconsistency between the terms of this agreement and the Tender, or any other documents referred to in it or annexed to it, the terms of this agreement shall prevail.</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Each party warrants to the other that, in entering into this agreement and the documents referred to in it or annexed to it, it does not rely on any statement, representation, assurance or warranty (</w:t>
      </w:r>
      <w:r w:rsidRPr="00AA543F">
        <w:rPr>
          <w:rStyle w:val="Defterm"/>
          <w:rFonts w:ascii="Calibri" w:hAnsi="Calibri"/>
          <w:sz w:val="24"/>
          <w:szCs w:val="24"/>
        </w:rPr>
        <w:t>Representation</w:t>
      </w:r>
      <w:r w:rsidRPr="00AA543F">
        <w:rPr>
          <w:rFonts w:ascii="Calibri" w:hAnsi="Calibri"/>
          <w:sz w:val="24"/>
          <w:szCs w:val="24"/>
        </w:rPr>
        <w:t xml:space="preserve">) of any person (whether a party to this agreement or not) other than as expressly set out in this or those documents.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Nothing in this clause shall limit or exclude any liability for fraud. </w:t>
      </w:r>
    </w:p>
    <w:p w:rsidR="00015E22" w:rsidRDefault="005877EA" w:rsidP="005877EA">
      <w:pPr>
        <w:pStyle w:val="Heading1"/>
        <w:spacing w:after="240" w:line="288" w:lineRule="auto"/>
        <w:rPr>
          <w:rFonts w:ascii="Calibri" w:hAnsi="Calibri"/>
          <w:sz w:val="24"/>
          <w:szCs w:val="24"/>
        </w:rPr>
      </w:pPr>
      <w:bookmarkStart w:id="60" w:name="a199919"/>
      <w:bookmarkStart w:id="61" w:name="_Toc280620987"/>
      <w:bookmarkStart w:id="62" w:name="_Toc296084187"/>
      <w:r>
        <w:rPr>
          <w:rFonts w:ascii="Calibri" w:hAnsi="Calibri"/>
          <w:sz w:val="24"/>
          <w:szCs w:val="24"/>
        </w:rPr>
        <w:lastRenderedPageBreak/>
        <w:t>prevention of bribery</w:t>
      </w:r>
      <w:bookmarkEnd w:id="60"/>
      <w:bookmarkEnd w:id="61"/>
      <w:bookmarkEnd w:id="62"/>
    </w:p>
    <w:p w:rsidR="00104889" w:rsidRPr="0042585C" w:rsidRDefault="00104889" w:rsidP="00104889">
      <w:pPr>
        <w:pStyle w:val="Heading2"/>
        <w:rPr>
          <w:rFonts w:ascii="Arial" w:hAnsi="Arial" w:cs="Arial"/>
          <w:szCs w:val="22"/>
        </w:rPr>
      </w:pPr>
      <w:bookmarkStart w:id="63" w:name="a754740"/>
      <w:r w:rsidRPr="0042585C">
        <w:rPr>
          <w:rFonts w:ascii="Arial" w:hAnsi="Arial" w:cs="Arial"/>
          <w:szCs w:val="22"/>
        </w:rPr>
        <w:t xml:space="preserve">The </w:t>
      </w:r>
      <w:r>
        <w:rPr>
          <w:rFonts w:ascii="Arial" w:hAnsi="Arial" w:cs="Arial"/>
          <w:szCs w:val="22"/>
        </w:rPr>
        <w:t>Concession Operator</w:t>
      </w:r>
      <w:r w:rsidRPr="0042585C">
        <w:rPr>
          <w:rFonts w:ascii="Arial" w:hAnsi="Arial" w:cs="Arial"/>
          <w:szCs w:val="22"/>
        </w:rPr>
        <w:t xml:space="preserve"> represents and warrants that neither it, nor to the best of its knowledge any </w:t>
      </w:r>
      <w:r>
        <w:rPr>
          <w:rFonts w:ascii="Arial" w:hAnsi="Arial" w:cs="Arial"/>
          <w:szCs w:val="22"/>
        </w:rPr>
        <w:t>Concession Operator</w:t>
      </w:r>
      <w:r w:rsidRPr="0042585C">
        <w:rPr>
          <w:rFonts w:ascii="Arial" w:hAnsi="Arial" w:cs="Arial"/>
          <w:szCs w:val="22"/>
        </w:rPr>
        <w:t xml:space="preserve">'s Personnel, have at any time prior to the Commencement Date: </w:t>
      </w:r>
      <w:bookmarkEnd w:id="63"/>
    </w:p>
    <w:p w:rsidR="00104889" w:rsidRPr="0042585C" w:rsidRDefault="00104889" w:rsidP="00104889">
      <w:pPr>
        <w:pStyle w:val="Heading3"/>
        <w:rPr>
          <w:rFonts w:ascii="Arial" w:hAnsi="Arial" w:cs="Arial"/>
          <w:szCs w:val="22"/>
        </w:rPr>
      </w:pPr>
      <w:r w:rsidRPr="0042585C">
        <w:rPr>
          <w:rFonts w:ascii="Arial" w:hAnsi="Arial" w:cs="Arial"/>
          <w:szCs w:val="22"/>
        </w:rPr>
        <w:t xml:space="preserve">committed a Prohibited Act or been formally notified that it is subject to an investigation or prosecution which relates to an alleged Prohibited Act; and/or </w:t>
      </w:r>
    </w:p>
    <w:p w:rsidR="00104889" w:rsidRPr="0042585C" w:rsidRDefault="00104889" w:rsidP="00104889">
      <w:pPr>
        <w:pStyle w:val="Heading3"/>
        <w:rPr>
          <w:rFonts w:ascii="Arial" w:hAnsi="Arial" w:cs="Arial"/>
          <w:szCs w:val="22"/>
        </w:rPr>
      </w:pPr>
      <w:r w:rsidRPr="0042585C">
        <w:rPr>
          <w:rFonts w:ascii="Arial" w:hAnsi="Arial" w:cs="Arial"/>
          <w:szCs w:val="22"/>
        </w:rPr>
        <w:t>been listed by any government department or agency as being debarred, suspended, proposed for suspension or debarment, or otherwise ineligible for participation in government procurement programmes or contracts on the grounds of a Prohibited Act.</w:t>
      </w:r>
    </w:p>
    <w:p w:rsidR="00104889" w:rsidRPr="0042585C" w:rsidRDefault="00104889" w:rsidP="00104889">
      <w:pPr>
        <w:pStyle w:val="Heading2"/>
        <w:rPr>
          <w:rFonts w:ascii="Arial" w:hAnsi="Arial" w:cs="Arial"/>
          <w:szCs w:val="22"/>
        </w:rPr>
      </w:pPr>
      <w:bookmarkStart w:id="64" w:name="a797188"/>
      <w:r w:rsidRPr="0042585C">
        <w:rPr>
          <w:rFonts w:ascii="Arial" w:hAnsi="Arial" w:cs="Arial"/>
          <w:szCs w:val="22"/>
        </w:rPr>
        <w:t xml:space="preserve">The </w:t>
      </w:r>
      <w:r>
        <w:rPr>
          <w:rFonts w:ascii="Arial" w:hAnsi="Arial" w:cs="Arial"/>
          <w:szCs w:val="22"/>
        </w:rPr>
        <w:t>Concession Operator</w:t>
      </w:r>
      <w:r w:rsidRPr="0042585C">
        <w:rPr>
          <w:rFonts w:ascii="Arial" w:hAnsi="Arial" w:cs="Arial"/>
          <w:szCs w:val="22"/>
        </w:rPr>
        <w:t xml:space="preserve"> shall not during the term of this agreement:</w:t>
      </w:r>
      <w:bookmarkEnd w:id="64"/>
    </w:p>
    <w:p w:rsidR="00104889" w:rsidRPr="0042585C" w:rsidRDefault="00104889" w:rsidP="00104889">
      <w:pPr>
        <w:pStyle w:val="Heading3"/>
        <w:rPr>
          <w:rFonts w:ascii="Arial" w:hAnsi="Arial" w:cs="Arial"/>
          <w:szCs w:val="22"/>
        </w:rPr>
      </w:pPr>
      <w:r w:rsidRPr="0042585C">
        <w:rPr>
          <w:rFonts w:ascii="Arial" w:hAnsi="Arial" w:cs="Arial"/>
          <w:szCs w:val="22"/>
        </w:rPr>
        <w:t xml:space="preserve">commit a Prohibited Act; and/or </w:t>
      </w:r>
    </w:p>
    <w:p w:rsidR="00104889" w:rsidRPr="0042585C" w:rsidRDefault="00104889" w:rsidP="00104889">
      <w:pPr>
        <w:pStyle w:val="Heading3"/>
        <w:rPr>
          <w:rFonts w:ascii="Arial" w:hAnsi="Arial" w:cs="Arial"/>
          <w:szCs w:val="22"/>
        </w:rPr>
      </w:pPr>
      <w:r w:rsidRPr="0042585C">
        <w:rPr>
          <w:rFonts w:ascii="Arial" w:hAnsi="Arial" w:cs="Arial"/>
          <w:szCs w:val="22"/>
        </w:rPr>
        <w:t>do or suffer anything to be done</w:t>
      </w:r>
      <w:r w:rsidR="00B04FCD">
        <w:rPr>
          <w:rFonts w:ascii="Arial" w:hAnsi="Arial" w:cs="Arial"/>
          <w:szCs w:val="22"/>
        </w:rPr>
        <w:t xml:space="preserve"> which would cause the Council or any of the Council</w:t>
      </w:r>
      <w:r w:rsidRPr="0042585C">
        <w:rPr>
          <w:rFonts w:ascii="Arial" w:hAnsi="Arial" w:cs="Arial"/>
          <w:szCs w:val="22"/>
        </w:rPr>
        <w:t xml:space="preserve">'s employees, consultants, contractors, sub-contractors or agents to contravene any of the Bribery Act or otherwise incur any liability in relation to the Bribery Act. </w:t>
      </w:r>
    </w:p>
    <w:p w:rsidR="00104889" w:rsidRPr="0042585C" w:rsidRDefault="00104889" w:rsidP="00104889">
      <w:pPr>
        <w:pStyle w:val="Heading2"/>
        <w:rPr>
          <w:rFonts w:ascii="Arial" w:hAnsi="Arial" w:cs="Arial"/>
          <w:szCs w:val="22"/>
        </w:rPr>
      </w:pPr>
      <w:r w:rsidRPr="0042585C">
        <w:rPr>
          <w:rFonts w:ascii="Arial" w:hAnsi="Arial" w:cs="Arial"/>
          <w:szCs w:val="22"/>
        </w:rPr>
        <w:t xml:space="preserve">The </w:t>
      </w:r>
      <w:r>
        <w:rPr>
          <w:rFonts w:ascii="Arial" w:hAnsi="Arial" w:cs="Arial"/>
          <w:szCs w:val="22"/>
        </w:rPr>
        <w:t>Concession Operator</w:t>
      </w:r>
      <w:r w:rsidRPr="0042585C">
        <w:rPr>
          <w:rFonts w:ascii="Arial" w:hAnsi="Arial" w:cs="Arial"/>
          <w:szCs w:val="22"/>
        </w:rPr>
        <w:t xml:space="preserve"> shall during the term of this agreement: </w:t>
      </w:r>
    </w:p>
    <w:p w:rsidR="00104889" w:rsidRPr="0042585C" w:rsidRDefault="00104889" w:rsidP="00104889">
      <w:pPr>
        <w:pStyle w:val="Heading3"/>
        <w:rPr>
          <w:rFonts w:ascii="Arial" w:hAnsi="Arial" w:cs="Arial"/>
          <w:szCs w:val="22"/>
        </w:rPr>
      </w:pPr>
      <w:bookmarkStart w:id="65" w:name="a491484"/>
      <w:r w:rsidRPr="0042585C">
        <w:rPr>
          <w:rFonts w:ascii="Arial" w:hAnsi="Arial" w:cs="Arial"/>
          <w:szCs w:val="22"/>
        </w:rPr>
        <w:t xml:space="preserve">establish, maintain and enforce, policies and procedures which are adequate to ensure compliance with the Bribery Act and prevent the occurrence of a Prohibited Act; and </w:t>
      </w:r>
      <w:bookmarkEnd w:id="65"/>
    </w:p>
    <w:p w:rsidR="00104889" w:rsidRPr="0042585C" w:rsidRDefault="00104889" w:rsidP="00104889">
      <w:pPr>
        <w:pStyle w:val="Heading3"/>
        <w:rPr>
          <w:rFonts w:ascii="Arial" w:hAnsi="Arial" w:cs="Arial"/>
          <w:szCs w:val="22"/>
        </w:rPr>
      </w:pPr>
      <w:r w:rsidRPr="0042585C">
        <w:rPr>
          <w:rFonts w:ascii="Arial" w:hAnsi="Arial" w:cs="Arial"/>
          <w:szCs w:val="22"/>
        </w:rPr>
        <w:t xml:space="preserve">keep appropriate records of its compliance with its obligations under clause </w:t>
      </w:r>
      <w:r w:rsidRPr="0042585C">
        <w:rPr>
          <w:rFonts w:ascii="Arial" w:hAnsi="Arial" w:cs="Arial"/>
          <w:szCs w:val="22"/>
        </w:rPr>
        <w:fldChar w:fldCharType="begin"/>
      </w:r>
      <w:r w:rsidRPr="0042585C">
        <w:rPr>
          <w:rFonts w:ascii="Arial" w:hAnsi="Arial" w:cs="Arial"/>
          <w:szCs w:val="22"/>
        </w:rPr>
        <w:instrText xml:space="preserve">REF "a491484" \h \w  \* MERGEFORMAT </w:instrText>
      </w:r>
      <w:r w:rsidRPr="0042585C">
        <w:rPr>
          <w:rFonts w:ascii="Arial" w:hAnsi="Arial" w:cs="Arial"/>
          <w:szCs w:val="22"/>
        </w:rPr>
      </w:r>
      <w:r w:rsidRPr="0042585C">
        <w:rPr>
          <w:rFonts w:ascii="Arial" w:hAnsi="Arial" w:cs="Arial"/>
          <w:szCs w:val="22"/>
        </w:rPr>
        <w:fldChar w:fldCharType="separate"/>
      </w:r>
      <w:r w:rsidR="00B04FCD">
        <w:rPr>
          <w:rFonts w:ascii="Arial" w:hAnsi="Arial" w:cs="Arial"/>
          <w:szCs w:val="22"/>
        </w:rPr>
        <w:t>19.3(a)</w:t>
      </w:r>
      <w:r w:rsidRPr="0042585C">
        <w:rPr>
          <w:rFonts w:ascii="Arial" w:hAnsi="Arial" w:cs="Arial"/>
          <w:szCs w:val="22"/>
        </w:rPr>
        <w:fldChar w:fldCharType="end"/>
      </w:r>
      <w:r w:rsidRPr="0042585C">
        <w:rPr>
          <w:rFonts w:ascii="Arial" w:hAnsi="Arial" w:cs="Arial"/>
          <w:szCs w:val="22"/>
        </w:rPr>
        <w:t xml:space="preserve"> and make such re</w:t>
      </w:r>
      <w:r w:rsidR="00B04FCD">
        <w:rPr>
          <w:rFonts w:ascii="Arial" w:hAnsi="Arial" w:cs="Arial"/>
          <w:szCs w:val="22"/>
        </w:rPr>
        <w:t>cords available to the Council</w:t>
      </w:r>
      <w:r w:rsidRPr="0042585C">
        <w:rPr>
          <w:rFonts w:ascii="Arial" w:hAnsi="Arial" w:cs="Arial"/>
          <w:szCs w:val="22"/>
        </w:rPr>
        <w:t xml:space="preserve"> on request. </w:t>
      </w:r>
    </w:p>
    <w:p w:rsidR="00104889" w:rsidRPr="0042585C" w:rsidRDefault="00104889" w:rsidP="00104889">
      <w:pPr>
        <w:pStyle w:val="Heading2"/>
        <w:rPr>
          <w:rFonts w:ascii="Arial" w:hAnsi="Arial" w:cs="Arial"/>
          <w:szCs w:val="22"/>
        </w:rPr>
      </w:pPr>
      <w:bookmarkStart w:id="66" w:name="a836145"/>
      <w:r w:rsidRPr="0042585C">
        <w:rPr>
          <w:rFonts w:ascii="Arial" w:hAnsi="Arial" w:cs="Arial"/>
          <w:szCs w:val="22"/>
        </w:rPr>
        <w:t xml:space="preserve">The </w:t>
      </w:r>
      <w:r>
        <w:rPr>
          <w:rFonts w:ascii="Arial" w:hAnsi="Arial" w:cs="Arial"/>
          <w:szCs w:val="22"/>
        </w:rPr>
        <w:t>Concession Operator</w:t>
      </w:r>
      <w:r w:rsidRPr="0042585C">
        <w:rPr>
          <w:rFonts w:ascii="Arial" w:hAnsi="Arial" w:cs="Arial"/>
          <w:szCs w:val="22"/>
        </w:rPr>
        <w:t xml:space="preserve"> shall </w:t>
      </w:r>
      <w:r w:rsidR="00B04FCD">
        <w:rPr>
          <w:rFonts w:ascii="Arial" w:hAnsi="Arial" w:cs="Arial"/>
          <w:szCs w:val="22"/>
        </w:rPr>
        <w:t>immediately notify the Council</w:t>
      </w:r>
      <w:r w:rsidRPr="0042585C">
        <w:rPr>
          <w:rFonts w:ascii="Arial" w:hAnsi="Arial" w:cs="Arial"/>
          <w:szCs w:val="22"/>
        </w:rPr>
        <w:t xml:space="preserve"> in writing if it becomes aware of any breach of clause </w:t>
      </w:r>
      <w:r w:rsidRPr="0042585C">
        <w:rPr>
          <w:rFonts w:ascii="Arial" w:hAnsi="Arial" w:cs="Arial"/>
          <w:szCs w:val="22"/>
        </w:rPr>
        <w:fldChar w:fldCharType="begin"/>
      </w:r>
      <w:r w:rsidRPr="0042585C">
        <w:rPr>
          <w:rFonts w:ascii="Arial" w:hAnsi="Arial" w:cs="Arial"/>
          <w:szCs w:val="22"/>
        </w:rPr>
        <w:instrText xml:space="preserve">REF "a754740" \h \w  \* MERGEFORMAT </w:instrText>
      </w:r>
      <w:r w:rsidRPr="0042585C">
        <w:rPr>
          <w:rFonts w:ascii="Arial" w:hAnsi="Arial" w:cs="Arial"/>
          <w:szCs w:val="22"/>
        </w:rPr>
      </w:r>
      <w:r w:rsidRPr="0042585C">
        <w:rPr>
          <w:rFonts w:ascii="Arial" w:hAnsi="Arial" w:cs="Arial"/>
          <w:szCs w:val="22"/>
        </w:rPr>
        <w:fldChar w:fldCharType="separate"/>
      </w:r>
      <w:r w:rsidR="00B04FCD">
        <w:rPr>
          <w:rFonts w:ascii="Arial" w:hAnsi="Arial" w:cs="Arial"/>
          <w:szCs w:val="22"/>
        </w:rPr>
        <w:t>19.1</w:t>
      </w:r>
      <w:r w:rsidRPr="0042585C">
        <w:rPr>
          <w:rFonts w:ascii="Arial" w:hAnsi="Arial" w:cs="Arial"/>
          <w:szCs w:val="22"/>
        </w:rPr>
        <w:fldChar w:fldCharType="end"/>
      </w:r>
      <w:r w:rsidRPr="0042585C">
        <w:rPr>
          <w:rFonts w:ascii="Arial" w:hAnsi="Arial" w:cs="Arial"/>
          <w:szCs w:val="22"/>
        </w:rPr>
        <w:t xml:space="preserve"> and/or clause </w:t>
      </w:r>
      <w:r w:rsidRPr="0042585C">
        <w:rPr>
          <w:rFonts w:ascii="Arial" w:hAnsi="Arial" w:cs="Arial"/>
          <w:szCs w:val="22"/>
        </w:rPr>
        <w:fldChar w:fldCharType="begin"/>
      </w:r>
      <w:r w:rsidRPr="0042585C">
        <w:rPr>
          <w:rFonts w:ascii="Arial" w:hAnsi="Arial" w:cs="Arial"/>
          <w:szCs w:val="22"/>
        </w:rPr>
        <w:instrText xml:space="preserve">REF "a797188" \h \w  \* MERGEFORMAT </w:instrText>
      </w:r>
      <w:r w:rsidRPr="0042585C">
        <w:rPr>
          <w:rFonts w:ascii="Arial" w:hAnsi="Arial" w:cs="Arial"/>
          <w:szCs w:val="22"/>
        </w:rPr>
      </w:r>
      <w:r w:rsidRPr="0042585C">
        <w:rPr>
          <w:rFonts w:ascii="Arial" w:hAnsi="Arial" w:cs="Arial"/>
          <w:szCs w:val="22"/>
        </w:rPr>
        <w:fldChar w:fldCharType="separate"/>
      </w:r>
      <w:r w:rsidR="00B04FCD">
        <w:rPr>
          <w:rFonts w:ascii="Arial" w:hAnsi="Arial" w:cs="Arial"/>
          <w:szCs w:val="22"/>
        </w:rPr>
        <w:t>19.2</w:t>
      </w:r>
      <w:r w:rsidRPr="0042585C">
        <w:rPr>
          <w:rFonts w:ascii="Arial" w:hAnsi="Arial" w:cs="Arial"/>
          <w:szCs w:val="22"/>
        </w:rPr>
        <w:fldChar w:fldCharType="end"/>
      </w:r>
      <w:r w:rsidRPr="0042585C">
        <w:rPr>
          <w:rFonts w:ascii="Arial" w:hAnsi="Arial" w:cs="Arial"/>
          <w:szCs w:val="22"/>
        </w:rPr>
        <w:t xml:space="preserve">, or has reason to believe that it has or any of the </w:t>
      </w:r>
      <w:r>
        <w:rPr>
          <w:rFonts w:ascii="Arial" w:hAnsi="Arial" w:cs="Arial"/>
          <w:szCs w:val="22"/>
        </w:rPr>
        <w:t>Concession Operator</w:t>
      </w:r>
      <w:r w:rsidRPr="0042585C">
        <w:rPr>
          <w:rFonts w:ascii="Arial" w:hAnsi="Arial" w:cs="Arial"/>
          <w:szCs w:val="22"/>
        </w:rPr>
        <w:t xml:space="preserve">'s Personnel have: </w:t>
      </w:r>
      <w:bookmarkEnd w:id="66"/>
    </w:p>
    <w:p w:rsidR="00104889" w:rsidRPr="0042585C" w:rsidRDefault="00104889" w:rsidP="00104889">
      <w:pPr>
        <w:pStyle w:val="Heading3"/>
        <w:rPr>
          <w:rFonts w:ascii="Arial" w:hAnsi="Arial" w:cs="Arial"/>
          <w:szCs w:val="22"/>
        </w:rPr>
      </w:pPr>
      <w:r w:rsidRPr="0042585C">
        <w:rPr>
          <w:rFonts w:ascii="Arial" w:hAnsi="Arial" w:cs="Arial"/>
          <w:szCs w:val="22"/>
        </w:rPr>
        <w:t xml:space="preserve">been subject to an investigation or prosecution which relates to an alleged Prohibited Act; </w:t>
      </w:r>
    </w:p>
    <w:p w:rsidR="00104889" w:rsidRPr="0042585C" w:rsidRDefault="00104889" w:rsidP="00104889">
      <w:pPr>
        <w:pStyle w:val="Heading3"/>
        <w:rPr>
          <w:rFonts w:ascii="Arial" w:hAnsi="Arial" w:cs="Arial"/>
          <w:szCs w:val="22"/>
        </w:rPr>
      </w:pPr>
      <w:r w:rsidRPr="0042585C">
        <w:rPr>
          <w:rFonts w:ascii="Arial" w:hAnsi="Arial" w:cs="Arial"/>
          <w:szCs w:val="22"/>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rsidR="00104889" w:rsidRPr="0042585C" w:rsidRDefault="00104889" w:rsidP="00104889">
      <w:pPr>
        <w:pStyle w:val="Heading3"/>
        <w:rPr>
          <w:rFonts w:ascii="Arial" w:hAnsi="Arial" w:cs="Arial"/>
          <w:szCs w:val="22"/>
        </w:rPr>
      </w:pPr>
      <w:r w:rsidRPr="0042585C">
        <w:rPr>
          <w:rFonts w:ascii="Arial" w:hAnsi="Arial" w:cs="Arial"/>
          <w:szCs w:val="22"/>
        </w:rPr>
        <w:t xml:space="preserve">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 </w:t>
      </w:r>
    </w:p>
    <w:p w:rsidR="00104889" w:rsidRPr="0042585C" w:rsidRDefault="00104889" w:rsidP="00104889">
      <w:pPr>
        <w:pStyle w:val="Heading2"/>
        <w:rPr>
          <w:rFonts w:ascii="Arial" w:hAnsi="Arial" w:cs="Arial"/>
          <w:szCs w:val="22"/>
        </w:rPr>
      </w:pPr>
      <w:r w:rsidRPr="0042585C">
        <w:rPr>
          <w:rFonts w:ascii="Arial" w:hAnsi="Arial" w:cs="Arial"/>
          <w:szCs w:val="22"/>
        </w:rPr>
        <w:t xml:space="preserve">If the </w:t>
      </w:r>
      <w:r>
        <w:rPr>
          <w:rFonts w:ascii="Arial" w:hAnsi="Arial" w:cs="Arial"/>
          <w:szCs w:val="22"/>
        </w:rPr>
        <w:t>Concession Operator</w:t>
      </w:r>
      <w:r w:rsidRPr="0042585C">
        <w:rPr>
          <w:rFonts w:ascii="Arial" w:hAnsi="Arial" w:cs="Arial"/>
          <w:szCs w:val="22"/>
        </w:rPr>
        <w:t xml:space="preserve"> makes</w:t>
      </w:r>
      <w:r w:rsidR="00B04FCD">
        <w:rPr>
          <w:rFonts w:ascii="Arial" w:hAnsi="Arial" w:cs="Arial"/>
          <w:szCs w:val="22"/>
        </w:rPr>
        <w:t xml:space="preserve"> a notification to the Council</w:t>
      </w:r>
      <w:r w:rsidRPr="0042585C">
        <w:rPr>
          <w:rFonts w:ascii="Arial" w:hAnsi="Arial" w:cs="Arial"/>
          <w:szCs w:val="22"/>
        </w:rPr>
        <w:t xml:space="preserve"> pursuant to clause </w:t>
      </w:r>
      <w:r w:rsidRPr="0042585C">
        <w:rPr>
          <w:rFonts w:ascii="Arial" w:hAnsi="Arial" w:cs="Arial"/>
          <w:szCs w:val="22"/>
        </w:rPr>
        <w:fldChar w:fldCharType="begin"/>
      </w:r>
      <w:r w:rsidRPr="0042585C">
        <w:rPr>
          <w:rFonts w:ascii="Arial" w:hAnsi="Arial" w:cs="Arial"/>
          <w:szCs w:val="22"/>
        </w:rPr>
        <w:instrText xml:space="preserve">REF "a836145" \h \w  \* MERGEFORMAT </w:instrText>
      </w:r>
      <w:r w:rsidRPr="0042585C">
        <w:rPr>
          <w:rFonts w:ascii="Arial" w:hAnsi="Arial" w:cs="Arial"/>
          <w:szCs w:val="22"/>
        </w:rPr>
      </w:r>
      <w:r w:rsidRPr="0042585C">
        <w:rPr>
          <w:rFonts w:ascii="Arial" w:hAnsi="Arial" w:cs="Arial"/>
          <w:szCs w:val="22"/>
        </w:rPr>
        <w:fldChar w:fldCharType="separate"/>
      </w:r>
      <w:r w:rsidR="00B04FCD">
        <w:rPr>
          <w:rFonts w:ascii="Arial" w:hAnsi="Arial" w:cs="Arial"/>
          <w:szCs w:val="22"/>
        </w:rPr>
        <w:t>19.4</w:t>
      </w:r>
      <w:r w:rsidRPr="0042585C">
        <w:rPr>
          <w:rFonts w:ascii="Arial" w:hAnsi="Arial" w:cs="Arial"/>
          <w:szCs w:val="22"/>
        </w:rPr>
        <w:fldChar w:fldCharType="end"/>
      </w:r>
      <w:r w:rsidRPr="0042585C">
        <w:rPr>
          <w:rFonts w:ascii="Arial" w:hAnsi="Arial" w:cs="Arial"/>
          <w:szCs w:val="22"/>
        </w:rPr>
        <w:t xml:space="preserve">, the </w:t>
      </w:r>
      <w:r>
        <w:rPr>
          <w:rFonts w:ascii="Arial" w:hAnsi="Arial" w:cs="Arial"/>
          <w:szCs w:val="22"/>
        </w:rPr>
        <w:t>Concession Operator</w:t>
      </w:r>
      <w:r w:rsidRPr="0042585C">
        <w:rPr>
          <w:rFonts w:ascii="Arial" w:hAnsi="Arial" w:cs="Arial"/>
          <w:szCs w:val="22"/>
        </w:rPr>
        <w:t xml:space="preserve"> shall r</w:t>
      </w:r>
      <w:r w:rsidR="00B04FCD">
        <w:rPr>
          <w:rFonts w:ascii="Arial" w:hAnsi="Arial" w:cs="Arial"/>
          <w:szCs w:val="22"/>
        </w:rPr>
        <w:t>espond promptly to the Council</w:t>
      </w:r>
      <w:r w:rsidRPr="0042585C">
        <w:rPr>
          <w:rFonts w:ascii="Arial" w:hAnsi="Arial" w:cs="Arial"/>
          <w:szCs w:val="22"/>
        </w:rPr>
        <w:t>'s enquiries, co-operate with any invest</w:t>
      </w:r>
      <w:r w:rsidR="00B04FCD">
        <w:rPr>
          <w:rFonts w:ascii="Arial" w:hAnsi="Arial" w:cs="Arial"/>
          <w:szCs w:val="22"/>
        </w:rPr>
        <w:t>igation, and allow the Council</w:t>
      </w:r>
      <w:r w:rsidRPr="0042585C">
        <w:rPr>
          <w:rFonts w:ascii="Arial" w:hAnsi="Arial" w:cs="Arial"/>
          <w:szCs w:val="22"/>
        </w:rPr>
        <w:t xml:space="preserve"> to audit any books, records and/or any other relevant documentation in accordance with clause</w:t>
      </w:r>
      <w:r w:rsidR="00B04FCD">
        <w:rPr>
          <w:rFonts w:ascii="Arial" w:hAnsi="Arial" w:cs="Arial"/>
          <w:szCs w:val="22"/>
        </w:rPr>
        <w:t xml:space="preserve"> 8</w:t>
      </w:r>
      <w:r w:rsidRPr="0042585C">
        <w:rPr>
          <w:rFonts w:ascii="Arial" w:hAnsi="Arial" w:cs="Arial"/>
          <w:szCs w:val="22"/>
        </w:rPr>
        <w:t xml:space="preserve">. </w:t>
      </w:r>
    </w:p>
    <w:p w:rsidR="00104889" w:rsidRPr="0042585C" w:rsidRDefault="00104889" w:rsidP="00104889">
      <w:pPr>
        <w:pStyle w:val="Heading2"/>
        <w:rPr>
          <w:rFonts w:ascii="Arial" w:hAnsi="Arial" w:cs="Arial"/>
          <w:szCs w:val="22"/>
        </w:rPr>
      </w:pPr>
      <w:bookmarkStart w:id="67" w:name="a555840"/>
      <w:r w:rsidRPr="0042585C">
        <w:rPr>
          <w:rFonts w:ascii="Arial" w:hAnsi="Arial" w:cs="Arial"/>
          <w:szCs w:val="22"/>
        </w:rPr>
        <w:lastRenderedPageBreak/>
        <w:t xml:space="preserve">If the </w:t>
      </w:r>
      <w:r>
        <w:rPr>
          <w:rFonts w:ascii="Arial" w:hAnsi="Arial" w:cs="Arial"/>
          <w:szCs w:val="22"/>
        </w:rPr>
        <w:t>Concession Operator</w:t>
      </w:r>
      <w:r w:rsidRPr="0042585C">
        <w:rPr>
          <w:rFonts w:ascii="Arial" w:hAnsi="Arial" w:cs="Arial"/>
          <w:szCs w:val="22"/>
        </w:rPr>
        <w:t xml:space="preserve"> is in Default under clause </w:t>
      </w:r>
      <w:r w:rsidRPr="0042585C">
        <w:rPr>
          <w:rFonts w:ascii="Arial" w:hAnsi="Arial" w:cs="Arial"/>
          <w:szCs w:val="22"/>
        </w:rPr>
        <w:fldChar w:fldCharType="begin"/>
      </w:r>
      <w:r w:rsidRPr="0042585C">
        <w:rPr>
          <w:rFonts w:ascii="Arial" w:hAnsi="Arial" w:cs="Arial"/>
          <w:szCs w:val="22"/>
        </w:rPr>
        <w:instrText xml:space="preserve">REF "a754740" \h \w  \* MERGEFORMAT </w:instrText>
      </w:r>
      <w:r w:rsidRPr="0042585C">
        <w:rPr>
          <w:rFonts w:ascii="Arial" w:hAnsi="Arial" w:cs="Arial"/>
          <w:szCs w:val="22"/>
        </w:rPr>
      </w:r>
      <w:r w:rsidRPr="0042585C">
        <w:rPr>
          <w:rFonts w:ascii="Arial" w:hAnsi="Arial" w:cs="Arial"/>
          <w:szCs w:val="22"/>
        </w:rPr>
        <w:fldChar w:fldCharType="separate"/>
      </w:r>
      <w:r w:rsidR="00B04FCD">
        <w:rPr>
          <w:rFonts w:ascii="Arial" w:hAnsi="Arial" w:cs="Arial"/>
          <w:szCs w:val="22"/>
        </w:rPr>
        <w:t>19.1</w:t>
      </w:r>
      <w:r w:rsidRPr="0042585C">
        <w:rPr>
          <w:rFonts w:ascii="Arial" w:hAnsi="Arial" w:cs="Arial"/>
          <w:szCs w:val="22"/>
        </w:rPr>
        <w:fldChar w:fldCharType="end"/>
      </w:r>
      <w:r w:rsidRPr="0042585C">
        <w:rPr>
          <w:rFonts w:ascii="Arial" w:hAnsi="Arial" w:cs="Arial"/>
          <w:szCs w:val="22"/>
        </w:rPr>
        <w:t xml:space="preserve"> and/or clause </w:t>
      </w:r>
      <w:r w:rsidRPr="0042585C">
        <w:rPr>
          <w:rFonts w:ascii="Arial" w:hAnsi="Arial" w:cs="Arial"/>
          <w:szCs w:val="22"/>
        </w:rPr>
        <w:fldChar w:fldCharType="begin"/>
      </w:r>
      <w:r w:rsidRPr="0042585C">
        <w:rPr>
          <w:rFonts w:ascii="Arial" w:hAnsi="Arial" w:cs="Arial"/>
          <w:szCs w:val="22"/>
        </w:rPr>
        <w:instrText xml:space="preserve">REF "a797188" \h \w  \* MERGEFORMAT </w:instrText>
      </w:r>
      <w:r w:rsidRPr="0042585C">
        <w:rPr>
          <w:rFonts w:ascii="Arial" w:hAnsi="Arial" w:cs="Arial"/>
          <w:szCs w:val="22"/>
        </w:rPr>
      </w:r>
      <w:r w:rsidRPr="0042585C">
        <w:rPr>
          <w:rFonts w:ascii="Arial" w:hAnsi="Arial" w:cs="Arial"/>
          <w:szCs w:val="22"/>
        </w:rPr>
        <w:fldChar w:fldCharType="separate"/>
      </w:r>
      <w:r w:rsidR="00B04FCD">
        <w:rPr>
          <w:rFonts w:ascii="Arial" w:hAnsi="Arial" w:cs="Arial"/>
          <w:szCs w:val="22"/>
        </w:rPr>
        <w:t>19.2</w:t>
      </w:r>
      <w:r w:rsidRPr="0042585C">
        <w:rPr>
          <w:rFonts w:ascii="Arial" w:hAnsi="Arial" w:cs="Arial"/>
          <w:szCs w:val="22"/>
        </w:rPr>
        <w:fldChar w:fldCharType="end"/>
      </w:r>
      <w:r w:rsidR="00B04FCD">
        <w:rPr>
          <w:rFonts w:ascii="Arial" w:hAnsi="Arial" w:cs="Arial"/>
          <w:szCs w:val="22"/>
        </w:rPr>
        <w:t>, the Council</w:t>
      </w:r>
      <w:r w:rsidRPr="0042585C">
        <w:rPr>
          <w:rFonts w:ascii="Arial" w:hAnsi="Arial" w:cs="Arial"/>
          <w:szCs w:val="22"/>
        </w:rPr>
        <w:t xml:space="preserve"> may by notice: </w:t>
      </w:r>
      <w:bookmarkEnd w:id="67"/>
    </w:p>
    <w:p w:rsidR="00104889" w:rsidRPr="0042585C" w:rsidRDefault="00104889" w:rsidP="00104889">
      <w:pPr>
        <w:pStyle w:val="Heading3"/>
        <w:rPr>
          <w:rFonts w:ascii="Arial" w:hAnsi="Arial" w:cs="Arial"/>
          <w:szCs w:val="22"/>
        </w:rPr>
      </w:pPr>
      <w:r w:rsidRPr="0042585C">
        <w:rPr>
          <w:rFonts w:ascii="Arial" w:hAnsi="Arial" w:cs="Arial"/>
          <w:szCs w:val="22"/>
        </w:rPr>
        <w:t xml:space="preserve">require the </w:t>
      </w:r>
      <w:r>
        <w:rPr>
          <w:rFonts w:ascii="Arial" w:hAnsi="Arial" w:cs="Arial"/>
          <w:szCs w:val="22"/>
        </w:rPr>
        <w:t>Concession Operator</w:t>
      </w:r>
      <w:r w:rsidRPr="0042585C">
        <w:rPr>
          <w:rFonts w:ascii="Arial" w:hAnsi="Arial" w:cs="Arial"/>
          <w:szCs w:val="22"/>
        </w:rPr>
        <w:t xml:space="preserve"> to remove from performance of this agreement any </w:t>
      </w:r>
      <w:r>
        <w:rPr>
          <w:rFonts w:ascii="Arial" w:hAnsi="Arial" w:cs="Arial"/>
          <w:szCs w:val="22"/>
        </w:rPr>
        <w:t>Concession Operator</w:t>
      </w:r>
      <w:r w:rsidRPr="0042585C">
        <w:rPr>
          <w:rFonts w:ascii="Arial" w:hAnsi="Arial" w:cs="Arial"/>
          <w:szCs w:val="22"/>
        </w:rPr>
        <w:t xml:space="preserve">'s Personnel whose acts or omissions have caused the Default; or </w:t>
      </w:r>
    </w:p>
    <w:p w:rsidR="00104889" w:rsidRPr="0042585C" w:rsidRDefault="00104889" w:rsidP="00104889">
      <w:pPr>
        <w:pStyle w:val="Heading3"/>
        <w:rPr>
          <w:rFonts w:ascii="Arial" w:hAnsi="Arial" w:cs="Arial"/>
          <w:szCs w:val="22"/>
        </w:rPr>
      </w:pPr>
      <w:r w:rsidRPr="0042585C">
        <w:rPr>
          <w:rFonts w:ascii="Arial" w:hAnsi="Arial" w:cs="Arial"/>
          <w:szCs w:val="22"/>
        </w:rPr>
        <w:t xml:space="preserve">immediately terminate this agreement. </w:t>
      </w:r>
    </w:p>
    <w:p w:rsidR="00104889" w:rsidRPr="00B04FCD" w:rsidRDefault="00104889" w:rsidP="00B04FCD">
      <w:pPr>
        <w:pStyle w:val="Heading2"/>
        <w:rPr>
          <w:rFonts w:ascii="Arial" w:hAnsi="Arial" w:cs="Arial"/>
          <w:szCs w:val="22"/>
        </w:rPr>
      </w:pPr>
      <w:r w:rsidRPr="0042585C">
        <w:rPr>
          <w:rFonts w:ascii="Arial" w:hAnsi="Arial" w:cs="Arial"/>
          <w:szCs w:val="22"/>
        </w:rPr>
        <w:t>An</w:t>
      </w:r>
      <w:r w:rsidR="00B04FCD">
        <w:rPr>
          <w:rFonts w:ascii="Arial" w:hAnsi="Arial" w:cs="Arial"/>
          <w:szCs w:val="22"/>
        </w:rPr>
        <w:t>y notice served by the Council</w:t>
      </w:r>
      <w:r w:rsidRPr="0042585C">
        <w:rPr>
          <w:rFonts w:ascii="Arial" w:hAnsi="Arial" w:cs="Arial"/>
          <w:szCs w:val="22"/>
        </w:rPr>
        <w:t xml:space="preserve"> under clause </w:t>
      </w:r>
      <w:r w:rsidRPr="0042585C">
        <w:rPr>
          <w:rFonts w:ascii="Arial" w:hAnsi="Arial" w:cs="Arial"/>
          <w:szCs w:val="22"/>
        </w:rPr>
        <w:fldChar w:fldCharType="begin"/>
      </w:r>
      <w:r w:rsidRPr="0042585C">
        <w:rPr>
          <w:rFonts w:ascii="Arial" w:hAnsi="Arial" w:cs="Arial"/>
          <w:szCs w:val="22"/>
        </w:rPr>
        <w:instrText xml:space="preserve">REF "a555840" \h \w  \* MERGEFORMAT </w:instrText>
      </w:r>
      <w:r w:rsidRPr="0042585C">
        <w:rPr>
          <w:rFonts w:ascii="Arial" w:hAnsi="Arial" w:cs="Arial"/>
          <w:szCs w:val="22"/>
        </w:rPr>
      </w:r>
      <w:r w:rsidRPr="0042585C">
        <w:rPr>
          <w:rFonts w:ascii="Arial" w:hAnsi="Arial" w:cs="Arial"/>
          <w:szCs w:val="22"/>
        </w:rPr>
        <w:fldChar w:fldCharType="separate"/>
      </w:r>
      <w:r w:rsidR="00B04FCD">
        <w:rPr>
          <w:rFonts w:ascii="Arial" w:hAnsi="Arial" w:cs="Arial"/>
          <w:szCs w:val="22"/>
        </w:rPr>
        <w:t>19.6</w:t>
      </w:r>
      <w:r w:rsidRPr="0042585C">
        <w:rPr>
          <w:rFonts w:ascii="Arial" w:hAnsi="Arial" w:cs="Arial"/>
          <w:szCs w:val="22"/>
        </w:rPr>
        <w:fldChar w:fldCharType="end"/>
      </w:r>
      <w:r w:rsidRPr="0042585C">
        <w:rPr>
          <w:rFonts w:ascii="Arial" w:hAnsi="Arial" w:cs="Arial"/>
          <w:szCs w:val="22"/>
        </w:rPr>
        <w:t xml:space="preserve"> shall specify the nature of the Prohibited Act, the identit</w:t>
      </w:r>
      <w:r w:rsidR="00B04FCD">
        <w:rPr>
          <w:rFonts w:ascii="Arial" w:hAnsi="Arial" w:cs="Arial"/>
          <w:szCs w:val="22"/>
        </w:rPr>
        <w:t>y of the Party who the Council</w:t>
      </w:r>
      <w:r w:rsidRPr="0042585C">
        <w:rPr>
          <w:rFonts w:ascii="Arial" w:hAnsi="Arial" w:cs="Arial"/>
          <w:szCs w:val="22"/>
        </w:rPr>
        <w:t xml:space="preserve"> believes has committed the Prohibited Act a</w:t>
      </w:r>
      <w:r w:rsidR="00B04FCD">
        <w:rPr>
          <w:rFonts w:ascii="Arial" w:hAnsi="Arial" w:cs="Arial"/>
          <w:szCs w:val="22"/>
        </w:rPr>
        <w:t>nd the action that the Council</w:t>
      </w:r>
      <w:r w:rsidRPr="0042585C">
        <w:rPr>
          <w:rFonts w:ascii="Arial" w:hAnsi="Arial" w:cs="Arial"/>
          <w:szCs w:val="22"/>
        </w:rPr>
        <w:t xml:space="preserve"> has elected to take (including, where relevant, the date on which t</w:t>
      </w:r>
      <w:r w:rsidR="00B04FCD">
        <w:rPr>
          <w:rFonts w:ascii="Arial" w:hAnsi="Arial" w:cs="Arial"/>
          <w:szCs w:val="22"/>
        </w:rPr>
        <w:t>his agreement shall terminate).</w:t>
      </w:r>
    </w:p>
    <w:p w:rsidR="00B1138B" w:rsidRPr="00B1138B" w:rsidRDefault="00015E22" w:rsidP="00B1138B">
      <w:pPr>
        <w:pStyle w:val="Heading1"/>
        <w:spacing w:after="240" w:line="288" w:lineRule="auto"/>
        <w:rPr>
          <w:rFonts w:asciiTheme="minorHAnsi" w:hAnsiTheme="minorHAnsi"/>
          <w:sz w:val="24"/>
          <w:szCs w:val="24"/>
        </w:rPr>
      </w:pPr>
      <w:bookmarkStart w:id="68" w:name="a265778"/>
      <w:bookmarkStart w:id="69" w:name="_Toc280620988"/>
      <w:bookmarkStart w:id="70" w:name="_Toc296084188"/>
      <w:r w:rsidRPr="00B1138B">
        <w:rPr>
          <w:rFonts w:asciiTheme="minorHAnsi" w:hAnsiTheme="minorHAnsi"/>
          <w:sz w:val="24"/>
          <w:szCs w:val="24"/>
        </w:rPr>
        <w:t>Data protection</w:t>
      </w:r>
      <w:bookmarkStart w:id="71" w:name="a263478"/>
      <w:bookmarkEnd w:id="68"/>
      <w:bookmarkEnd w:id="69"/>
      <w:bookmarkEnd w:id="70"/>
    </w:p>
    <w:p w:rsidR="005849AB" w:rsidRPr="00B1138B" w:rsidRDefault="005849AB" w:rsidP="00B1138B">
      <w:pPr>
        <w:pStyle w:val="Heading2"/>
        <w:rPr>
          <w:rFonts w:asciiTheme="minorHAnsi" w:hAnsiTheme="minorHAnsi"/>
          <w:sz w:val="24"/>
          <w:szCs w:val="24"/>
        </w:rPr>
      </w:pPr>
      <w:r w:rsidRPr="00B1138B">
        <w:rPr>
          <w:rFonts w:asciiTheme="minorHAnsi" w:hAnsiTheme="minorHAnsi"/>
          <w:sz w:val="24"/>
          <w:szCs w:val="24"/>
        </w:rPr>
        <w:t xml:space="preserve">The Concession Operator shall </w:t>
      </w:r>
      <w:r w:rsidR="00B1138B" w:rsidRPr="00B1138B">
        <w:rPr>
          <w:rFonts w:asciiTheme="minorHAnsi" w:hAnsiTheme="minorHAnsi"/>
          <w:sz w:val="24"/>
          <w:szCs w:val="24"/>
        </w:rPr>
        <w:t>(and shall procure that any of its Employees involved in the provision of the Service) comply with the Data Privacy Laws</w:t>
      </w:r>
      <w:bookmarkStart w:id="72" w:name="LastEdit"/>
      <w:bookmarkEnd w:id="72"/>
      <w:r w:rsidR="00B1138B" w:rsidRPr="00B1138B">
        <w:rPr>
          <w:rFonts w:asciiTheme="minorHAnsi" w:hAnsiTheme="minorHAnsi"/>
          <w:sz w:val="24"/>
          <w:szCs w:val="24"/>
        </w:rPr>
        <w:t>.</w:t>
      </w:r>
    </w:p>
    <w:p w:rsidR="00015E22" w:rsidRPr="00B1138B" w:rsidRDefault="00015E22" w:rsidP="002F68AD">
      <w:pPr>
        <w:pStyle w:val="Heading1"/>
        <w:spacing w:after="240" w:line="288" w:lineRule="auto"/>
        <w:rPr>
          <w:rFonts w:asciiTheme="minorHAnsi" w:hAnsiTheme="minorHAnsi"/>
          <w:sz w:val="24"/>
          <w:szCs w:val="24"/>
        </w:rPr>
      </w:pPr>
      <w:bookmarkStart w:id="73" w:name="_Toc296084189"/>
      <w:bookmarkStart w:id="74" w:name="a515494"/>
      <w:bookmarkStart w:id="75" w:name="_Toc280620989"/>
      <w:bookmarkEnd w:id="71"/>
      <w:r w:rsidRPr="00B1138B">
        <w:rPr>
          <w:rFonts w:asciiTheme="minorHAnsi" w:hAnsiTheme="minorHAnsi"/>
          <w:sz w:val="24"/>
          <w:szCs w:val="24"/>
        </w:rPr>
        <w:t>Freedom of information</w:t>
      </w:r>
      <w:bookmarkEnd w:id="73"/>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Concession Operator acknowledges that the Council is subject to the requirements of the Code of Practice on Government Information, FOIA and EIR and shall assist and cooperate with the Council to enable the Council to comply with its information disclosure obligations.</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Concession Operator shall and shall procure that any sub-contractors shall</w:t>
      </w:r>
      <w:r>
        <w:rPr>
          <w:rFonts w:ascii="Calibri" w:hAnsi="Calibri"/>
          <w:sz w:val="24"/>
          <w:szCs w:val="24"/>
        </w:rPr>
        <w:t>:</w:t>
      </w:r>
      <w:r w:rsidRPr="00AA543F">
        <w:rPr>
          <w:rFonts w:ascii="Calibri" w:hAnsi="Calibri"/>
          <w:sz w:val="24"/>
          <w:szCs w:val="24"/>
        </w:rPr>
        <w:t xml:space="preserve"> </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Transfer to the Council a</w:t>
      </w:r>
      <w:r>
        <w:rPr>
          <w:rFonts w:ascii="Calibri" w:hAnsi="Calibri"/>
          <w:sz w:val="24"/>
          <w:szCs w:val="24"/>
        </w:rPr>
        <w:t>ny</w:t>
      </w:r>
      <w:r w:rsidRPr="00AA543F">
        <w:rPr>
          <w:rFonts w:ascii="Calibri" w:hAnsi="Calibri"/>
          <w:sz w:val="24"/>
          <w:szCs w:val="24"/>
        </w:rPr>
        <w:t xml:space="preserve"> </w:t>
      </w:r>
      <w:r>
        <w:rPr>
          <w:rFonts w:ascii="Calibri" w:hAnsi="Calibri"/>
          <w:sz w:val="24"/>
          <w:szCs w:val="24"/>
        </w:rPr>
        <w:t>R</w:t>
      </w:r>
      <w:r w:rsidRPr="00AA543F">
        <w:rPr>
          <w:rFonts w:ascii="Calibri" w:hAnsi="Calibri"/>
          <w:sz w:val="24"/>
          <w:szCs w:val="24"/>
        </w:rPr>
        <w:t xml:space="preserve">equest for </w:t>
      </w:r>
      <w:r>
        <w:rPr>
          <w:rFonts w:ascii="Calibri" w:hAnsi="Calibri"/>
          <w:sz w:val="24"/>
          <w:szCs w:val="24"/>
        </w:rPr>
        <w:t>I</w:t>
      </w:r>
      <w:r w:rsidRPr="00AA543F">
        <w:rPr>
          <w:rFonts w:ascii="Calibri" w:hAnsi="Calibri"/>
          <w:sz w:val="24"/>
          <w:szCs w:val="24"/>
        </w:rPr>
        <w:t xml:space="preserve">nformation that it receives as soon as practicable and in any event within two Business Days of </w:t>
      </w:r>
      <w:r>
        <w:rPr>
          <w:rFonts w:ascii="Calibri" w:hAnsi="Calibri"/>
          <w:sz w:val="24"/>
          <w:szCs w:val="24"/>
        </w:rPr>
        <w:t>receipt</w:t>
      </w:r>
      <w:r w:rsidRPr="00AA543F">
        <w:rPr>
          <w:rFonts w:ascii="Calibri" w:hAnsi="Calibri"/>
          <w:sz w:val="24"/>
          <w:szCs w:val="24"/>
        </w:rPr>
        <w:t>.</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Provide the Council with a copy of all information in its possession, or </w:t>
      </w:r>
      <w:r>
        <w:rPr>
          <w:rFonts w:ascii="Calibri" w:hAnsi="Calibri"/>
          <w:sz w:val="24"/>
          <w:szCs w:val="24"/>
        </w:rPr>
        <w:t xml:space="preserve">under its control </w:t>
      </w:r>
      <w:r w:rsidRPr="00AA543F">
        <w:rPr>
          <w:rFonts w:ascii="Calibri" w:hAnsi="Calibri"/>
          <w:sz w:val="24"/>
          <w:szCs w:val="24"/>
        </w:rPr>
        <w:t>in the form that the Council requires within five Business Days (or such other period as the Council may sp</w:t>
      </w:r>
      <w:r>
        <w:rPr>
          <w:rFonts w:ascii="Calibri" w:hAnsi="Calibri"/>
          <w:sz w:val="24"/>
          <w:szCs w:val="24"/>
        </w:rPr>
        <w:t xml:space="preserve">ecify) of the Council’s request; and </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Provide all necessary assistance as reasonably requested by the Council to enable the Council to respond to </w:t>
      </w:r>
      <w:r>
        <w:rPr>
          <w:rFonts w:ascii="Calibri" w:hAnsi="Calibri"/>
          <w:sz w:val="24"/>
          <w:szCs w:val="24"/>
        </w:rPr>
        <w:t>a</w:t>
      </w:r>
      <w:r w:rsidRPr="00AA543F">
        <w:rPr>
          <w:rFonts w:ascii="Calibri" w:hAnsi="Calibri"/>
          <w:sz w:val="24"/>
          <w:szCs w:val="24"/>
        </w:rPr>
        <w:t xml:space="preserve"> Request for Information within the time for compliance as set out in section 10 of the FOIA or regulation 5 of the EIR.</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Council shall be responsible for determining in its absolute discretion despite any other provisions of this agreement or any other agreement whether Commercially Sensitive Information and/or other information is exempt from disclosure in accordance with the provisions of the Code of Practice on Government Information, FOIA or the EIR.</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In no event shall the Concession Operator respond directly to a Request for Information unless expressly authorised </w:t>
      </w:r>
      <w:r>
        <w:rPr>
          <w:rFonts w:ascii="Calibri" w:hAnsi="Calibri"/>
          <w:sz w:val="24"/>
          <w:szCs w:val="24"/>
        </w:rPr>
        <w:t xml:space="preserve">in writing </w:t>
      </w:r>
      <w:r w:rsidRPr="00AA543F">
        <w:rPr>
          <w:rFonts w:ascii="Calibri" w:hAnsi="Calibri"/>
          <w:sz w:val="24"/>
          <w:szCs w:val="24"/>
        </w:rPr>
        <w:t>to do so by the Council.</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lastRenderedPageBreak/>
        <w:t xml:space="preserve">The Concession Operator acknowledges that (despite the provisions of clause </w:t>
      </w:r>
      <w:r>
        <w:rPr>
          <w:rFonts w:ascii="Calibri" w:hAnsi="Calibri"/>
          <w:sz w:val="24"/>
          <w:szCs w:val="24"/>
        </w:rPr>
        <w:t>14</w:t>
      </w:r>
      <w:r w:rsidRPr="00AA543F">
        <w:rPr>
          <w:rFonts w:ascii="Calibri" w:hAnsi="Calibri"/>
          <w:sz w:val="24"/>
          <w:szCs w:val="24"/>
        </w:rPr>
        <w:t xml:space="preserve"> (Confidentiality) the Council may be obliged under the FOIA, or the EIR to disclose information concerning the Concession Operator or the Services:</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In certain circumstances without consulting the Concession Operator; or</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Following consultation with the Concession Operator and having taken their views into account.</w:t>
      </w:r>
    </w:p>
    <w:p w:rsidR="00015E22" w:rsidRPr="00AA543F" w:rsidRDefault="00015E22" w:rsidP="002F68AD">
      <w:pPr>
        <w:pStyle w:val="Heading2"/>
        <w:spacing w:after="240" w:line="288" w:lineRule="auto"/>
        <w:rPr>
          <w:rFonts w:ascii="Calibri" w:hAnsi="Calibri"/>
          <w:sz w:val="24"/>
          <w:szCs w:val="24"/>
        </w:rPr>
      </w:pPr>
      <w:r>
        <w:rPr>
          <w:rFonts w:ascii="Calibri" w:hAnsi="Calibri"/>
          <w:sz w:val="24"/>
          <w:szCs w:val="24"/>
        </w:rPr>
        <w:t>W</w:t>
      </w:r>
      <w:r w:rsidRPr="00AA543F">
        <w:rPr>
          <w:rFonts w:ascii="Calibri" w:hAnsi="Calibri"/>
          <w:sz w:val="24"/>
          <w:szCs w:val="24"/>
        </w:rPr>
        <w:t xml:space="preserve">here clause </w:t>
      </w:r>
      <w:r>
        <w:rPr>
          <w:rFonts w:ascii="Calibri" w:hAnsi="Calibri"/>
          <w:sz w:val="24"/>
          <w:szCs w:val="24"/>
        </w:rPr>
        <w:t>21</w:t>
      </w:r>
      <w:r w:rsidRPr="00C035FE">
        <w:rPr>
          <w:rFonts w:ascii="Calibri" w:hAnsi="Calibri"/>
          <w:sz w:val="24"/>
          <w:szCs w:val="24"/>
        </w:rPr>
        <w:t>.5(a)</w:t>
      </w:r>
      <w:r w:rsidRPr="00AA543F">
        <w:rPr>
          <w:rFonts w:ascii="Calibri" w:hAnsi="Calibri"/>
          <w:sz w:val="24"/>
          <w:szCs w:val="24"/>
        </w:rPr>
        <w:t xml:space="preserve"> applie</w:t>
      </w:r>
      <w:r>
        <w:rPr>
          <w:rFonts w:ascii="Calibri" w:hAnsi="Calibri"/>
          <w:sz w:val="24"/>
          <w:szCs w:val="24"/>
        </w:rPr>
        <w:t>s</w:t>
      </w:r>
      <w:r w:rsidRPr="00AA543F">
        <w:rPr>
          <w:rFonts w:ascii="Calibri" w:hAnsi="Calibri"/>
          <w:sz w:val="24"/>
          <w:szCs w:val="24"/>
        </w:rPr>
        <w:t xml:space="preserve"> the Council shall, in accordance with any recommendations of the code, take reasonable steps, where appropriate, to give the Concession Operator advance notice, or failing that, to draw the disclosure to the Concession Operator’s attention after any such disclosure.</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Concession Operator shall make sure that all information </w:t>
      </w:r>
      <w:r>
        <w:rPr>
          <w:rFonts w:ascii="Calibri" w:hAnsi="Calibri"/>
          <w:sz w:val="24"/>
          <w:szCs w:val="24"/>
        </w:rPr>
        <w:t xml:space="preserve">relating to the Concession Operator's Business, the Services and this agreement </w:t>
      </w:r>
      <w:r w:rsidRPr="00AA543F">
        <w:rPr>
          <w:rFonts w:ascii="Calibri" w:hAnsi="Calibri"/>
          <w:sz w:val="24"/>
          <w:szCs w:val="24"/>
        </w:rPr>
        <w:t xml:space="preserve">is retained for disclosure in accordance with any record keeping obligations </w:t>
      </w:r>
      <w:r>
        <w:rPr>
          <w:rFonts w:ascii="Calibri" w:hAnsi="Calibri"/>
          <w:sz w:val="24"/>
          <w:szCs w:val="24"/>
        </w:rPr>
        <w:t>imposed upon</w:t>
      </w:r>
      <w:r w:rsidRPr="00AA543F">
        <w:rPr>
          <w:rFonts w:ascii="Calibri" w:hAnsi="Calibri"/>
          <w:sz w:val="24"/>
          <w:szCs w:val="24"/>
        </w:rPr>
        <w:t xml:space="preserve"> the Concession Operator under this agreement and shall permit the Council to inspect such </w:t>
      </w:r>
      <w:r>
        <w:rPr>
          <w:rFonts w:ascii="Calibri" w:hAnsi="Calibri"/>
          <w:sz w:val="24"/>
          <w:szCs w:val="24"/>
        </w:rPr>
        <w:t xml:space="preserve">information </w:t>
      </w:r>
      <w:r w:rsidRPr="00AA543F">
        <w:rPr>
          <w:rFonts w:ascii="Calibri" w:hAnsi="Calibri"/>
          <w:sz w:val="24"/>
          <w:szCs w:val="24"/>
        </w:rPr>
        <w:t>as requested from time-to-time.</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Concession Operator acknowledges that the </w:t>
      </w:r>
      <w:r>
        <w:rPr>
          <w:rFonts w:ascii="Calibri" w:hAnsi="Calibri"/>
          <w:sz w:val="24"/>
          <w:szCs w:val="24"/>
        </w:rPr>
        <w:t xml:space="preserve">designation of information as </w:t>
      </w:r>
      <w:r w:rsidRPr="00AA543F">
        <w:rPr>
          <w:rFonts w:ascii="Calibri" w:hAnsi="Calibri"/>
          <w:sz w:val="24"/>
          <w:szCs w:val="24"/>
        </w:rPr>
        <w:t xml:space="preserve">Commercially Sensitive Information is indicative only and that the Council may be obliged to disclose it in accordance with this </w:t>
      </w:r>
      <w:r w:rsidRPr="00C035FE">
        <w:rPr>
          <w:rFonts w:ascii="Calibri" w:hAnsi="Calibri"/>
          <w:sz w:val="24"/>
          <w:szCs w:val="24"/>
        </w:rPr>
        <w:t>clause 21</w:t>
      </w:r>
      <w:r w:rsidRPr="00AA543F">
        <w:rPr>
          <w:rFonts w:ascii="Calibri" w:hAnsi="Calibri"/>
          <w:sz w:val="24"/>
          <w:szCs w:val="24"/>
        </w:rPr>
        <w:t>.</w:t>
      </w:r>
    </w:p>
    <w:p w:rsidR="00015E22" w:rsidRPr="00AA543F" w:rsidRDefault="00015E22" w:rsidP="002F68AD">
      <w:pPr>
        <w:pStyle w:val="Heading1"/>
        <w:spacing w:after="240" w:line="288" w:lineRule="auto"/>
        <w:rPr>
          <w:rFonts w:ascii="Calibri" w:hAnsi="Calibri"/>
          <w:sz w:val="24"/>
          <w:szCs w:val="24"/>
        </w:rPr>
      </w:pPr>
      <w:bookmarkStart w:id="76" w:name="_Toc296084190"/>
      <w:r w:rsidRPr="00AA543F">
        <w:rPr>
          <w:rFonts w:ascii="Calibri" w:hAnsi="Calibri"/>
          <w:sz w:val="24"/>
          <w:szCs w:val="24"/>
        </w:rPr>
        <w:t>Environmental health and Health and safety</w:t>
      </w:r>
      <w:bookmarkEnd w:id="76"/>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Concession Operator shall comply with all environmental health and health and safety legislation in force </w:t>
      </w:r>
      <w:r>
        <w:rPr>
          <w:rFonts w:ascii="Calibri" w:hAnsi="Calibri"/>
          <w:sz w:val="24"/>
          <w:szCs w:val="24"/>
        </w:rPr>
        <w:t xml:space="preserve">from time to time </w:t>
      </w:r>
      <w:r w:rsidRPr="00AA543F">
        <w:rPr>
          <w:rFonts w:ascii="Calibri" w:hAnsi="Calibri"/>
          <w:sz w:val="24"/>
          <w:szCs w:val="24"/>
        </w:rPr>
        <w:t>and any specific health and safety policies as required by the Council from time to time.</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Concession Operator shall use </w:t>
      </w:r>
      <w:r>
        <w:rPr>
          <w:rFonts w:ascii="Calibri" w:hAnsi="Calibri"/>
          <w:sz w:val="24"/>
          <w:szCs w:val="24"/>
        </w:rPr>
        <w:t xml:space="preserve">its </w:t>
      </w:r>
      <w:r w:rsidRPr="00AA543F">
        <w:rPr>
          <w:rFonts w:ascii="Calibri" w:hAnsi="Calibri"/>
          <w:sz w:val="24"/>
          <w:szCs w:val="24"/>
        </w:rPr>
        <w:t xml:space="preserve">best endeavours to ensure compliance with Best Industry Practice </w:t>
      </w:r>
      <w:r>
        <w:rPr>
          <w:rFonts w:ascii="Calibri" w:hAnsi="Calibri"/>
          <w:sz w:val="24"/>
          <w:szCs w:val="24"/>
        </w:rPr>
        <w:t xml:space="preserve">relating to environmental health and safety </w:t>
      </w:r>
      <w:r w:rsidRPr="00AA543F">
        <w:rPr>
          <w:rFonts w:ascii="Calibri" w:hAnsi="Calibri"/>
          <w:sz w:val="24"/>
          <w:szCs w:val="24"/>
        </w:rPr>
        <w:t>and/or best practice guidance or equivalent as issued from time to time by the Health and Safety Executive.</w:t>
      </w:r>
    </w:p>
    <w:p w:rsidR="00015E22" w:rsidRPr="00AA543F" w:rsidRDefault="00015E22" w:rsidP="002F68AD">
      <w:pPr>
        <w:pStyle w:val="Heading1"/>
        <w:spacing w:after="240" w:line="288" w:lineRule="auto"/>
        <w:rPr>
          <w:rFonts w:ascii="Calibri" w:hAnsi="Calibri"/>
          <w:sz w:val="24"/>
          <w:szCs w:val="24"/>
        </w:rPr>
      </w:pPr>
      <w:bookmarkStart w:id="77" w:name="_Ref295830668"/>
      <w:bookmarkStart w:id="78" w:name="_Toc296084191"/>
      <w:r w:rsidRPr="00AA543F">
        <w:rPr>
          <w:rFonts w:ascii="Calibri" w:hAnsi="Calibri"/>
          <w:sz w:val="24"/>
          <w:szCs w:val="24"/>
        </w:rPr>
        <w:t>Intellectual property</w:t>
      </w:r>
      <w:bookmarkEnd w:id="77"/>
      <w:bookmarkEnd w:id="78"/>
    </w:p>
    <w:p w:rsidR="00CE793F" w:rsidRPr="00571B37" w:rsidRDefault="00015E22" w:rsidP="00571B37">
      <w:pPr>
        <w:pStyle w:val="Heading2"/>
        <w:spacing w:after="240" w:line="288" w:lineRule="auto"/>
        <w:rPr>
          <w:rFonts w:asciiTheme="minorHAnsi" w:hAnsiTheme="minorHAnsi"/>
          <w:sz w:val="24"/>
          <w:szCs w:val="24"/>
        </w:rPr>
      </w:pPr>
      <w:r w:rsidRPr="00AA543F">
        <w:rPr>
          <w:rFonts w:ascii="Calibri" w:hAnsi="Calibri"/>
          <w:sz w:val="24"/>
          <w:szCs w:val="24"/>
        </w:rPr>
        <w:t xml:space="preserve">It is a condition of the agreement that in undertaking the Business and delivering the Services from the Premises the Concession Operator will not infringe any Intellectual Property Rights of any third party or the Council and the Concession Operator shall during and after the Term indemnify and keep indemnified without limitation the Council against all liabilities, actions, losses, claims </w:t>
      </w:r>
      <w:r>
        <w:rPr>
          <w:rFonts w:ascii="Calibri" w:hAnsi="Calibri"/>
          <w:sz w:val="24"/>
          <w:szCs w:val="24"/>
        </w:rPr>
        <w:t xml:space="preserve">and </w:t>
      </w:r>
      <w:r w:rsidRPr="00AA543F">
        <w:rPr>
          <w:rFonts w:ascii="Calibri" w:hAnsi="Calibri"/>
          <w:sz w:val="24"/>
          <w:szCs w:val="24"/>
        </w:rPr>
        <w:t xml:space="preserve">proceedings, which the Council may suffer or incur as a result of or in connection with any breach of this </w:t>
      </w:r>
      <w:r w:rsidRPr="00AA543F">
        <w:rPr>
          <w:rFonts w:ascii="Calibri" w:hAnsi="Calibri"/>
          <w:sz w:val="24"/>
          <w:szCs w:val="24"/>
        </w:rPr>
        <w:lastRenderedPageBreak/>
        <w:t>clause</w:t>
      </w:r>
      <w:r>
        <w:rPr>
          <w:rFonts w:ascii="Calibri" w:hAnsi="Calibri"/>
          <w:sz w:val="24"/>
          <w:szCs w:val="24"/>
        </w:rPr>
        <w:t> </w:t>
      </w:r>
      <w:r w:rsidR="000B3EFB">
        <w:rPr>
          <w:rFonts w:ascii="Calibri" w:hAnsi="Calibri"/>
          <w:sz w:val="24"/>
          <w:szCs w:val="24"/>
        </w:rPr>
        <w:fldChar w:fldCharType="begin"/>
      </w:r>
      <w:r>
        <w:rPr>
          <w:rFonts w:ascii="Calibri" w:hAnsi="Calibri"/>
          <w:sz w:val="24"/>
          <w:szCs w:val="24"/>
        </w:rPr>
        <w:instrText xml:space="preserve"> REF _Ref295830668 \w \h </w:instrText>
      </w:r>
      <w:r w:rsidR="000B3EFB">
        <w:rPr>
          <w:rFonts w:ascii="Calibri" w:hAnsi="Calibri"/>
          <w:sz w:val="24"/>
          <w:szCs w:val="24"/>
        </w:rPr>
      </w:r>
      <w:r w:rsidR="000B3EFB">
        <w:rPr>
          <w:rFonts w:ascii="Calibri" w:hAnsi="Calibri"/>
          <w:sz w:val="24"/>
          <w:szCs w:val="24"/>
        </w:rPr>
        <w:fldChar w:fldCharType="separate"/>
      </w:r>
      <w:r w:rsidR="00D21F2E">
        <w:rPr>
          <w:rFonts w:ascii="Calibri" w:hAnsi="Calibri"/>
          <w:sz w:val="24"/>
          <w:szCs w:val="24"/>
        </w:rPr>
        <w:t>23</w:t>
      </w:r>
      <w:r w:rsidR="000B3EFB">
        <w:rPr>
          <w:rFonts w:ascii="Calibri" w:hAnsi="Calibri"/>
          <w:sz w:val="24"/>
          <w:szCs w:val="24"/>
        </w:rPr>
        <w:fldChar w:fldCharType="end"/>
      </w:r>
      <w:r w:rsidRPr="00AA543F">
        <w:rPr>
          <w:rFonts w:ascii="Calibri" w:hAnsi="Calibri"/>
          <w:sz w:val="24"/>
          <w:szCs w:val="24"/>
        </w:rPr>
        <w:t xml:space="preserve">, except </w:t>
      </w:r>
      <w:r>
        <w:rPr>
          <w:rFonts w:ascii="Calibri" w:hAnsi="Calibri"/>
          <w:sz w:val="24"/>
          <w:szCs w:val="24"/>
        </w:rPr>
        <w:t xml:space="preserve">to the extent that </w:t>
      </w:r>
      <w:r w:rsidRPr="00AA543F">
        <w:rPr>
          <w:rFonts w:ascii="Calibri" w:hAnsi="Calibri"/>
          <w:sz w:val="24"/>
          <w:szCs w:val="24"/>
        </w:rPr>
        <w:t>any such claim relates to the act or omission of the Council.</w:t>
      </w:r>
    </w:p>
    <w:p w:rsidR="00571B37" w:rsidRPr="00571B37" w:rsidRDefault="00571B37" w:rsidP="00571B37">
      <w:pPr>
        <w:pStyle w:val="Heading2"/>
        <w:spacing w:after="240" w:line="288" w:lineRule="auto"/>
        <w:rPr>
          <w:rFonts w:asciiTheme="minorHAnsi" w:hAnsiTheme="minorHAnsi"/>
          <w:sz w:val="24"/>
          <w:szCs w:val="24"/>
        </w:rPr>
      </w:pPr>
      <w:r w:rsidRPr="00571B37">
        <w:rPr>
          <w:rFonts w:asciiTheme="minorHAnsi" w:hAnsiTheme="minorHAnsi" w:cs="Arial"/>
          <w:sz w:val="24"/>
          <w:szCs w:val="24"/>
        </w:rPr>
        <w:t>The Council hereby consents to the Concession Operator using the Council’s name and logo in the circumstances set out in Schedule 2, provided always that the Concession Operator complies with all reasonable branding guidelines issued by the Council from time to time.</w:t>
      </w:r>
    </w:p>
    <w:p w:rsidR="00015E22" w:rsidRPr="00AA543F" w:rsidRDefault="00015E22" w:rsidP="002F68AD">
      <w:pPr>
        <w:pStyle w:val="Heading1"/>
        <w:spacing w:after="240" w:line="288" w:lineRule="auto"/>
        <w:rPr>
          <w:rFonts w:ascii="Calibri" w:hAnsi="Calibri"/>
          <w:sz w:val="24"/>
          <w:szCs w:val="24"/>
        </w:rPr>
      </w:pPr>
      <w:bookmarkStart w:id="79" w:name="_Toc296084192"/>
      <w:r w:rsidRPr="00AA543F">
        <w:rPr>
          <w:rFonts w:ascii="Calibri" w:hAnsi="Calibri"/>
          <w:sz w:val="24"/>
          <w:szCs w:val="24"/>
        </w:rPr>
        <w:t>TUPE and Re-Tendering</w:t>
      </w:r>
      <w:bookmarkEnd w:id="79"/>
    </w:p>
    <w:p w:rsidR="003E2D06" w:rsidRPr="003E2D06" w:rsidRDefault="003E2D06" w:rsidP="002F68AD">
      <w:pPr>
        <w:pStyle w:val="Heading2"/>
        <w:spacing w:after="240" w:line="288" w:lineRule="auto"/>
        <w:rPr>
          <w:rFonts w:ascii="Calibri" w:hAnsi="Calibri"/>
          <w:sz w:val="24"/>
          <w:szCs w:val="24"/>
        </w:rPr>
      </w:pPr>
      <w:bookmarkStart w:id="80" w:name="_Ref295830813"/>
      <w:r w:rsidRPr="003E2D06">
        <w:rPr>
          <w:rFonts w:ascii="Calibri" w:hAnsi="Calibri"/>
          <w:sz w:val="24"/>
          <w:szCs w:val="24"/>
        </w:rPr>
        <w:t>The Council and the Concession Operator agree that the expiry or termination of part or all of the Services may constitute a relevant transfer under TUPE, in which event the contracts of employment (other than in respect of any occupational pension scheme to the extent that such rights are excluded from transfer by TUPE) of the Employees (other than an Employee who opts not to transfer under the TUPE) shall have effect after the Transfer Date as if originally made between each such Employee and the Council or the Successor Concession Operator.</w:t>
      </w:r>
    </w:p>
    <w:p w:rsidR="003E2D06" w:rsidRPr="003E2D06" w:rsidRDefault="003E2D06" w:rsidP="002F68AD">
      <w:pPr>
        <w:pStyle w:val="Heading2"/>
        <w:spacing w:after="240" w:line="288" w:lineRule="auto"/>
        <w:rPr>
          <w:rFonts w:ascii="Calibri" w:hAnsi="Calibri"/>
          <w:sz w:val="24"/>
          <w:szCs w:val="24"/>
        </w:rPr>
      </w:pPr>
      <w:r w:rsidRPr="003E2D06">
        <w:rPr>
          <w:rFonts w:ascii="Calibri" w:hAnsi="Calibri"/>
          <w:sz w:val="24"/>
          <w:szCs w:val="24"/>
        </w:rPr>
        <w:t xml:space="preserve">The Concession Operator shall discharge all obligations in relation to each of the Employees in respect of all Remuneration accrued or payable up to and including the Transfer Date.  The Council shall use its reasonable endeavours to procure that the Successor Concession Operator shall discharge all obligations in relation to each of the Employees in respect of all Remuneration which accrue and are payable in respect of the period after the Transfer Date. </w:t>
      </w:r>
    </w:p>
    <w:p w:rsidR="003E2D06" w:rsidRPr="003E2D06" w:rsidRDefault="003E2D06" w:rsidP="002F68AD">
      <w:pPr>
        <w:pStyle w:val="Heading2"/>
        <w:spacing w:after="240" w:line="288" w:lineRule="auto"/>
        <w:rPr>
          <w:rFonts w:ascii="Calibri" w:hAnsi="Calibri"/>
          <w:sz w:val="24"/>
          <w:szCs w:val="24"/>
        </w:rPr>
      </w:pPr>
      <w:r w:rsidRPr="003E2D06">
        <w:rPr>
          <w:rFonts w:ascii="Calibri" w:hAnsi="Calibri"/>
          <w:sz w:val="24"/>
          <w:szCs w:val="24"/>
        </w:rPr>
        <w:t>The Concession Operator shall indemnify the Council (for and on behalf of itself and any Successor Concession Operator) against all claims brought against it (or them) and all losses and costs incurred by it (or them) arising out of or in connection with:</w:t>
      </w:r>
    </w:p>
    <w:p w:rsidR="003E2D06" w:rsidRPr="003E2D06" w:rsidRDefault="003E2D06" w:rsidP="002F68AD">
      <w:pPr>
        <w:pStyle w:val="Heading3"/>
        <w:spacing w:after="240" w:line="288" w:lineRule="auto"/>
        <w:ind w:hanging="789"/>
        <w:rPr>
          <w:rFonts w:ascii="Calibri" w:hAnsi="Calibri"/>
          <w:sz w:val="24"/>
          <w:szCs w:val="24"/>
        </w:rPr>
      </w:pPr>
      <w:r w:rsidRPr="003E2D06">
        <w:rPr>
          <w:rFonts w:ascii="Calibri" w:hAnsi="Calibri"/>
          <w:sz w:val="24"/>
          <w:szCs w:val="24"/>
        </w:rPr>
        <w:t>any act, omission, breach or default of the Concession Operator on or before the Transfer Date in respect of any of its obligations or duties to or in relation to any of the Employees;</w:t>
      </w:r>
    </w:p>
    <w:p w:rsidR="003E2D06" w:rsidRPr="003E2D06" w:rsidRDefault="003E2D06" w:rsidP="002F68AD">
      <w:pPr>
        <w:pStyle w:val="Heading3"/>
        <w:spacing w:after="240" w:line="288" w:lineRule="auto"/>
        <w:ind w:hanging="789"/>
        <w:rPr>
          <w:rFonts w:ascii="Calibri" w:hAnsi="Calibri"/>
          <w:sz w:val="24"/>
          <w:szCs w:val="24"/>
        </w:rPr>
      </w:pPr>
      <w:r w:rsidRPr="003E2D06">
        <w:rPr>
          <w:rFonts w:ascii="Calibri" w:hAnsi="Calibri"/>
          <w:sz w:val="24"/>
          <w:szCs w:val="24"/>
        </w:rPr>
        <w:t>any failure by the Concession Operator to inform and consult with the Employees and/or their representatives pursuant to its obligations under the TUPE, except to the extent that any such failure arises as a result of the Council's failure to comply with its obligations under regulation 13(4) of TUPE; and</w:t>
      </w:r>
    </w:p>
    <w:p w:rsidR="003E2D06" w:rsidRPr="003E2D06" w:rsidRDefault="003E2D06" w:rsidP="002F68AD">
      <w:pPr>
        <w:pStyle w:val="Heading3"/>
        <w:spacing w:after="240" w:line="288" w:lineRule="auto"/>
        <w:ind w:hanging="789"/>
        <w:rPr>
          <w:rFonts w:ascii="Calibri" w:hAnsi="Calibri"/>
          <w:sz w:val="24"/>
          <w:szCs w:val="24"/>
        </w:rPr>
      </w:pPr>
      <w:r w:rsidRPr="003E2D06">
        <w:rPr>
          <w:rFonts w:ascii="Calibri" w:hAnsi="Calibri"/>
          <w:sz w:val="24"/>
          <w:szCs w:val="24"/>
        </w:rPr>
        <w:t>any claim brought or threatened against the Council or any Successor Concession Operator by any employee (other than an Employee) or former employee of the Concession Operator.</w:t>
      </w:r>
    </w:p>
    <w:p w:rsidR="003E2D06" w:rsidRPr="003E2D06" w:rsidRDefault="003E2D06" w:rsidP="002F68AD">
      <w:pPr>
        <w:pStyle w:val="Heading2"/>
        <w:spacing w:after="240" w:line="288" w:lineRule="auto"/>
        <w:rPr>
          <w:rFonts w:ascii="Calibri" w:hAnsi="Calibri"/>
          <w:sz w:val="24"/>
          <w:szCs w:val="24"/>
        </w:rPr>
      </w:pPr>
      <w:r w:rsidRPr="003E2D06">
        <w:rPr>
          <w:rFonts w:ascii="Calibri" w:hAnsi="Calibri"/>
          <w:sz w:val="24"/>
          <w:szCs w:val="24"/>
        </w:rPr>
        <w:lastRenderedPageBreak/>
        <w:t>The Council shall indemnify the Concession Operator against all claims brought against it and all losses and costs incurred by it arising out of or in connection with:</w:t>
      </w:r>
    </w:p>
    <w:p w:rsidR="003E2D06" w:rsidRDefault="003E2D06" w:rsidP="00E14395">
      <w:pPr>
        <w:pStyle w:val="Heading2"/>
        <w:numPr>
          <w:ilvl w:val="2"/>
          <w:numId w:val="15"/>
        </w:numPr>
        <w:spacing w:after="0" w:line="288" w:lineRule="auto"/>
        <w:ind w:hanging="789"/>
        <w:rPr>
          <w:rFonts w:ascii="Calibri" w:hAnsi="Calibri"/>
          <w:sz w:val="24"/>
          <w:szCs w:val="24"/>
        </w:rPr>
      </w:pPr>
      <w:r w:rsidRPr="003E2D06">
        <w:rPr>
          <w:rFonts w:ascii="Calibri" w:hAnsi="Calibri"/>
          <w:sz w:val="24"/>
          <w:szCs w:val="24"/>
        </w:rPr>
        <w:t>any act, omission, breach or default of the Council after the Transfer Date in respect of any of its obligations or duties to or in relation to any of the Employees; and</w:t>
      </w:r>
    </w:p>
    <w:p w:rsidR="003E2D06" w:rsidRPr="003E2D06" w:rsidRDefault="003E2D06" w:rsidP="004A12AD">
      <w:pPr>
        <w:pStyle w:val="Heading2"/>
        <w:numPr>
          <w:ilvl w:val="2"/>
          <w:numId w:val="15"/>
        </w:numPr>
        <w:spacing w:after="240" w:line="288" w:lineRule="auto"/>
        <w:ind w:hanging="789"/>
        <w:rPr>
          <w:rFonts w:ascii="Calibri" w:hAnsi="Calibri"/>
          <w:sz w:val="24"/>
          <w:szCs w:val="24"/>
        </w:rPr>
      </w:pPr>
      <w:r w:rsidRPr="003E2D06">
        <w:rPr>
          <w:rFonts w:ascii="Calibri" w:hAnsi="Calibri"/>
          <w:sz w:val="24"/>
          <w:szCs w:val="24"/>
        </w:rPr>
        <w:t>any failure by the Council to comply with its obligations under regulation 13(4) of the Employment Regulations.</w:t>
      </w:r>
    </w:p>
    <w:p w:rsidR="003E2D06" w:rsidRPr="003E2D06" w:rsidRDefault="003E2D06" w:rsidP="002F68AD">
      <w:pPr>
        <w:pStyle w:val="Heading2"/>
        <w:spacing w:after="240" w:line="288" w:lineRule="auto"/>
        <w:rPr>
          <w:rFonts w:ascii="Calibri" w:hAnsi="Calibri"/>
          <w:sz w:val="24"/>
          <w:szCs w:val="24"/>
        </w:rPr>
      </w:pPr>
      <w:r w:rsidRPr="003E2D06">
        <w:rPr>
          <w:rFonts w:ascii="Calibri" w:hAnsi="Calibri"/>
          <w:sz w:val="24"/>
          <w:szCs w:val="24"/>
        </w:rPr>
        <w:t>In the period following the receipt of any notice of termination in the event this Agreement is terminated early or in the 12 month period prior to the expiry of this Agreement, the Concession Operator shall not without the Council's prior written consent (such consent not to be unreasonably withheld):</w:t>
      </w:r>
    </w:p>
    <w:p w:rsidR="003E2D06" w:rsidRDefault="003E2D06" w:rsidP="004A12AD">
      <w:pPr>
        <w:pStyle w:val="Heading2"/>
        <w:numPr>
          <w:ilvl w:val="2"/>
          <w:numId w:val="15"/>
        </w:numPr>
        <w:spacing w:after="240" w:line="288" w:lineRule="auto"/>
        <w:ind w:hanging="789"/>
        <w:rPr>
          <w:rFonts w:ascii="Calibri" w:hAnsi="Calibri"/>
          <w:sz w:val="24"/>
          <w:szCs w:val="24"/>
        </w:rPr>
      </w:pPr>
      <w:r w:rsidRPr="003E2D06">
        <w:rPr>
          <w:rFonts w:ascii="Calibri" w:hAnsi="Calibri"/>
          <w:sz w:val="24"/>
          <w:szCs w:val="24"/>
        </w:rPr>
        <w:t>terminate or give notice to terminate the employment of any Employee (except where such termination is due to misconduct by that employee); or</w:t>
      </w:r>
    </w:p>
    <w:p w:rsidR="003E2D06" w:rsidRDefault="003E2D06" w:rsidP="004A12AD">
      <w:pPr>
        <w:pStyle w:val="Heading2"/>
        <w:numPr>
          <w:ilvl w:val="2"/>
          <w:numId w:val="15"/>
        </w:numPr>
        <w:spacing w:after="240" w:line="288" w:lineRule="auto"/>
        <w:ind w:hanging="789"/>
        <w:rPr>
          <w:rFonts w:ascii="Calibri" w:hAnsi="Calibri"/>
          <w:sz w:val="24"/>
          <w:szCs w:val="24"/>
        </w:rPr>
      </w:pPr>
      <w:r w:rsidRPr="003E2D06">
        <w:rPr>
          <w:rFonts w:ascii="Calibri" w:hAnsi="Calibri"/>
          <w:sz w:val="24"/>
          <w:szCs w:val="24"/>
        </w:rPr>
        <w:t>withdraw any such Employee from the performance of the Services; or</w:t>
      </w:r>
    </w:p>
    <w:p w:rsidR="003E2D06" w:rsidRDefault="003E2D06" w:rsidP="004A12AD">
      <w:pPr>
        <w:pStyle w:val="Heading2"/>
        <w:numPr>
          <w:ilvl w:val="2"/>
          <w:numId w:val="15"/>
        </w:numPr>
        <w:spacing w:after="240" w:line="288" w:lineRule="auto"/>
        <w:ind w:hanging="789"/>
        <w:rPr>
          <w:rFonts w:ascii="Calibri" w:hAnsi="Calibri"/>
          <w:sz w:val="24"/>
          <w:szCs w:val="24"/>
        </w:rPr>
      </w:pPr>
      <w:r w:rsidRPr="003E2D06">
        <w:rPr>
          <w:rFonts w:ascii="Calibri" w:hAnsi="Calibri"/>
          <w:sz w:val="24"/>
          <w:szCs w:val="24"/>
        </w:rPr>
        <w:t>recruit any person or re-deploy any other employee or worker to work wholly or mainly in the provision of the Services; or</w:t>
      </w:r>
    </w:p>
    <w:p w:rsidR="003E2D06" w:rsidRDefault="003E2D06" w:rsidP="004A12AD">
      <w:pPr>
        <w:pStyle w:val="Heading2"/>
        <w:numPr>
          <w:ilvl w:val="2"/>
          <w:numId w:val="15"/>
        </w:numPr>
        <w:spacing w:after="240" w:line="288" w:lineRule="auto"/>
        <w:ind w:hanging="789"/>
        <w:rPr>
          <w:rFonts w:ascii="Calibri" w:hAnsi="Calibri"/>
          <w:sz w:val="24"/>
          <w:szCs w:val="24"/>
        </w:rPr>
      </w:pPr>
      <w:r w:rsidRPr="003E2D06">
        <w:rPr>
          <w:rFonts w:ascii="Calibri" w:hAnsi="Calibri"/>
          <w:sz w:val="24"/>
          <w:szCs w:val="24"/>
        </w:rPr>
        <w:t>vary they contractual terms of employment (including for the avoidance of doubt but without limitation, the salaries and the provision of any other benefit) of any Employee.</w:t>
      </w:r>
    </w:p>
    <w:p w:rsidR="00015E22" w:rsidRPr="00AA543F" w:rsidRDefault="00015E22" w:rsidP="002F68AD">
      <w:pPr>
        <w:pStyle w:val="Heading2"/>
        <w:spacing w:after="240" w:line="288" w:lineRule="auto"/>
        <w:rPr>
          <w:rFonts w:ascii="Calibri" w:hAnsi="Calibri"/>
          <w:sz w:val="24"/>
          <w:szCs w:val="24"/>
        </w:rPr>
      </w:pPr>
      <w:bookmarkStart w:id="81" w:name="_Ref295922389"/>
      <w:r w:rsidRPr="00AA543F">
        <w:rPr>
          <w:rFonts w:ascii="Calibri" w:hAnsi="Calibri"/>
          <w:sz w:val="24"/>
          <w:szCs w:val="24"/>
        </w:rPr>
        <w:t xml:space="preserve">In the event of expiry or termination of this agreement or whenever reasonably requested by the Council in preparation for </w:t>
      </w:r>
      <w:r>
        <w:rPr>
          <w:rFonts w:ascii="Calibri" w:hAnsi="Calibri"/>
          <w:sz w:val="24"/>
          <w:szCs w:val="24"/>
        </w:rPr>
        <w:t>re-</w:t>
      </w:r>
      <w:r w:rsidRPr="00AA543F">
        <w:rPr>
          <w:rFonts w:ascii="Calibri" w:hAnsi="Calibri"/>
          <w:sz w:val="24"/>
          <w:szCs w:val="24"/>
        </w:rPr>
        <w:t xml:space="preserve">tendering arrangements the Concession Operator </w:t>
      </w:r>
      <w:r>
        <w:rPr>
          <w:rFonts w:ascii="Calibri" w:hAnsi="Calibri"/>
          <w:sz w:val="24"/>
          <w:szCs w:val="24"/>
        </w:rPr>
        <w:t xml:space="preserve">shall </w:t>
      </w:r>
      <w:r w:rsidRPr="00AA543F">
        <w:rPr>
          <w:rFonts w:ascii="Calibri" w:hAnsi="Calibri"/>
          <w:sz w:val="24"/>
          <w:szCs w:val="24"/>
        </w:rPr>
        <w:t xml:space="preserve">provide </w:t>
      </w:r>
      <w:r>
        <w:rPr>
          <w:rFonts w:ascii="Calibri" w:hAnsi="Calibri"/>
          <w:sz w:val="24"/>
          <w:szCs w:val="24"/>
        </w:rPr>
        <w:t xml:space="preserve">to </w:t>
      </w:r>
      <w:r w:rsidRPr="00AA543F">
        <w:rPr>
          <w:rFonts w:ascii="Calibri" w:hAnsi="Calibri"/>
          <w:sz w:val="24"/>
          <w:szCs w:val="24"/>
        </w:rPr>
        <w:t xml:space="preserve">the Council </w:t>
      </w:r>
      <w:r w:rsidR="003E2D06" w:rsidRPr="003E2D06">
        <w:rPr>
          <w:rFonts w:ascii="Calibri" w:hAnsi="Calibri"/>
          <w:sz w:val="24"/>
          <w:szCs w:val="24"/>
        </w:rPr>
        <w:t xml:space="preserve">or any Successor Concession Operator </w:t>
      </w:r>
      <w:r>
        <w:rPr>
          <w:rFonts w:ascii="Calibri" w:hAnsi="Calibri"/>
          <w:sz w:val="24"/>
          <w:szCs w:val="24"/>
        </w:rPr>
        <w:t xml:space="preserve">free of charge </w:t>
      </w:r>
      <w:r w:rsidRPr="00AA543F">
        <w:rPr>
          <w:rFonts w:ascii="Calibri" w:hAnsi="Calibri"/>
          <w:sz w:val="24"/>
          <w:szCs w:val="24"/>
        </w:rPr>
        <w:t xml:space="preserve">such assistance as the Council </w:t>
      </w:r>
      <w:r w:rsidR="003E2D06" w:rsidRPr="003E2D06">
        <w:rPr>
          <w:rFonts w:ascii="Calibri" w:hAnsi="Calibri"/>
          <w:sz w:val="24"/>
          <w:szCs w:val="24"/>
        </w:rPr>
        <w:t xml:space="preserve">or Successor Concession Operator </w:t>
      </w:r>
      <w:r w:rsidRPr="00AA543F">
        <w:rPr>
          <w:rFonts w:ascii="Calibri" w:hAnsi="Calibri"/>
          <w:sz w:val="24"/>
          <w:szCs w:val="24"/>
        </w:rPr>
        <w:t xml:space="preserve">may require and any information the Council </w:t>
      </w:r>
      <w:r w:rsidR="003E2D06" w:rsidRPr="003E2D06">
        <w:rPr>
          <w:rFonts w:ascii="Calibri" w:hAnsi="Calibri"/>
          <w:sz w:val="24"/>
          <w:szCs w:val="24"/>
        </w:rPr>
        <w:t xml:space="preserve">or Successor Concession Operator </w:t>
      </w:r>
      <w:r w:rsidRPr="00AA543F">
        <w:rPr>
          <w:rFonts w:ascii="Calibri" w:hAnsi="Calibri"/>
          <w:sz w:val="24"/>
          <w:szCs w:val="24"/>
        </w:rPr>
        <w:t>may request in relation to the Service</w:t>
      </w:r>
      <w:r>
        <w:rPr>
          <w:rFonts w:ascii="Calibri" w:hAnsi="Calibri"/>
          <w:sz w:val="24"/>
          <w:szCs w:val="24"/>
        </w:rPr>
        <w:t>s</w:t>
      </w:r>
      <w:r w:rsidRPr="00AA543F">
        <w:rPr>
          <w:rFonts w:ascii="Calibri" w:hAnsi="Calibri"/>
          <w:sz w:val="24"/>
          <w:szCs w:val="24"/>
        </w:rPr>
        <w:t xml:space="preserve"> and/or </w:t>
      </w:r>
      <w:r w:rsidR="003E2D06">
        <w:rPr>
          <w:rFonts w:ascii="Calibri" w:hAnsi="Calibri"/>
          <w:sz w:val="24"/>
          <w:szCs w:val="24"/>
        </w:rPr>
        <w:t xml:space="preserve">Employees </w:t>
      </w:r>
      <w:r>
        <w:rPr>
          <w:rFonts w:ascii="Calibri" w:hAnsi="Calibri"/>
          <w:sz w:val="24"/>
          <w:szCs w:val="24"/>
        </w:rPr>
        <w:t xml:space="preserve">involved in their performance </w:t>
      </w:r>
      <w:r w:rsidRPr="00AA543F">
        <w:rPr>
          <w:rFonts w:ascii="Calibri" w:hAnsi="Calibri"/>
          <w:sz w:val="24"/>
          <w:szCs w:val="24"/>
        </w:rPr>
        <w:t>including but not limited to, providing employee liability information as required under Regulation 11 of TUPE.</w:t>
      </w:r>
      <w:bookmarkEnd w:id="80"/>
      <w:bookmarkEnd w:id="81"/>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Concession Operator authorises the Council to pass any information supplied </w:t>
      </w:r>
      <w:r>
        <w:rPr>
          <w:rFonts w:ascii="Calibri" w:hAnsi="Calibri"/>
          <w:sz w:val="24"/>
          <w:szCs w:val="24"/>
        </w:rPr>
        <w:t>under clause </w:t>
      </w:r>
      <w:r w:rsidR="000B3EFB">
        <w:rPr>
          <w:rFonts w:ascii="Calibri" w:hAnsi="Calibri"/>
          <w:sz w:val="24"/>
          <w:szCs w:val="24"/>
        </w:rPr>
        <w:fldChar w:fldCharType="begin"/>
      </w:r>
      <w:r w:rsidR="003E2D06">
        <w:rPr>
          <w:rFonts w:ascii="Calibri" w:hAnsi="Calibri"/>
          <w:sz w:val="24"/>
          <w:szCs w:val="24"/>
        </w:rPr>
        <w:instrText xml:space="preserve"> REF _Ref295922389 \w \h </w:instrText>
      </w:r>
      <w:r w:rsidR="000B3EFB">
        <w:rPr>
          <w:rFonts w:ascii="Calibri" w:hAnsi="Calibri"/>
          <w:sz w:val="24"/>
          <w:szCs w:val="24"/>
        </w:rPr>
      </w:r>
      <w:r w:rsidR="000B3EFB">
        <w:rPr>
          <w:rFonts w:ascii="Calibri" w:hAnsi="Calibri"/>
          <w:sz w:val="24"/>
          <w:szCs w:val="24"/>
        </w:rPr>
        <w:fldChar w:fldCharType="separate"/>
      </w:r>
      <w:r w:rsidR="00D21F2E">
        <w:rPr>
          <w:rFonts w:ascii="Calibri" w:hAnsi="Calibri"/>
          <w:sz w:val="24"/>
          <w:szCs w:val="24"/>
        </w:rPr>
        <w:t>24.6</w:t>
      </w:r>
      <w:r w:rsidR="000B3EFB">
        <w:rPr>
          <w:rFonts w:ascii="Calibri" w:hAnsi="Calibri"/>
          <w:sz w:val="24"/>
          <w:szCs w:val="24"/>
        </w:rPr>
        <w:fldChar w:fldCharType="end"/>
      </w:r>
      <w:r>
        <w:rPr>
          <w:rFonts w:ascii="Calibri" w:hAnsi="Calibri"/>
          <w:sz w:val="24"/>
          <w:szCs w:val="24"/>
        </w:rPr>
        <w:t xml:space="preserve"> </w:t>
      </w:r>
      <w:r w:rsidRPr="00AA543F">
        <w:rPr>
          <w:rFonts w:ascii="Calibri" w:hAnsi="Calibri"/>
          <w:sz w:val="24"/>
          <w:szCs w:val="24"/>
        </w:rPr>
        <w:t xml:space="preserve">to any </w:t>
      </w:r>
      <w:r w:rsidR="003E2D06">
        <w:rPr>
          <w:rFonts w:ascii="Calibri" w:hAnsi="Calibri"/>
          <w:sz w:val="24"/>
          <w:szCs w:val="24"/>
        </w:rPr>
        <w:t xml:space="preserve">Successor Concession Operator </w:t>
      </w:r>
      <w:r w:rsidRPr="00AA543F">
        <w:rPr>
          <w:rFonts w:ascii="Calibri" w:hAnsi="Calibri"/>
          <w:sz w:val="24"/>
          <w:szCs w:val="24"/>
        </w:rPr>
        <w:t xml:space="preserve">or potential </w:t>
      </w:r>
      <w:r w:rsidR="003E2D06">
        <w:rPr>
          <w:rFonts w:ascii="Calibri" w:hAnsi="Calibri"/>
          <w:sz w:val="24"/>
          <w:szCs w:val="24"/>
        </w:rPr>
        <w:t xml:space="preserve">Successor Concession Operator </w:t>
      </w:r>
      <w:r w:rsidRPr="00AA543F">
        <w:rPr>
          <w:rFonts w:ascii="Calibri" w:hAnsi="Calibri"/>
          <w:sz w:val="24"/>
          <w:szCs w:val="24"/>
        </w:rPr>
        <w:t xml:space="preserve">and the Concession Operator </w:t>
      </w:r>
      <w:r>
        <w:rPr>
          <w:rFonts w:ascii="Calibri" w:hAnsi="Calibri"/>
          <w:sz w:val="24"/>
          <w:szCs w:val="24"/>
        </w:rPr>
        <w:t xml:space="preserve">shall </w:t>
      </w:r>
      <w:r w:rsidRPr="00AA543F">
        <w:rPr>
          <w:rFonts w:ascii="Calibri" w:hAnsi="Calibri"/>
          <w:sz w:val="24"/>
          <w:szCs w:val="24"/>
        </w:rPr>
        <w:t>secure all necessary consents from the relevant personnel in order to do this.</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Concession Operator will keep the Council </w:t>
      </w:r>
      <w:r w:rsidR="003E2D06">
        <w:rPr>
          <w:rFonts w:ascii="Calibri" w:hAnsi="Calibri"/>
          <w:sz w:val="24"/>
          <w:szCs w:val="24"/>
        </w:rPr>
        <w:t xml:space="preserve">(for itself </w:t>
      </w:r>
      <w:r w:rsidRPr="00AA543F">
        <w:rPr>
          <w:rFonts w:ascii="Calibri" w:hAnsi="Calibri"/>
          <w:sz w:val="24"/>
          <w:szCs w:val="24"/>
        </w:rPr>
        <w:t xml:space="preserve">and </w:t>
      </w:r>
      <w:r w:rsidR="00E86E04" w:rsidRPr="00E86E04">
        <w:rPr>
          <w:rFonts w:ascii="Calibri" w:hAnsi="Calibri"/>
          <w:sz w:val="24"/>
          <w:szCs w:val="24"/>
        </w:rPr>
        <w:t xml:space="preserve">on behalf of any Successor Concession Operator) </w:t>
      </w:r>
      <w:r w:rsidRPr="00AA543F">
        <w:rPr>
          <w:rFonts w:ascii="Calibri" w:hAnsi="Calibri"/>
          <w:sz w:val="24"/>
          <w:szCs w:val="24"/>
        </w:rPr>
        <w:t xml:space="preserve">indemnified in full against all liabilities arising </w:t>
      </w:r>
      <w:r w:rsidRPr="00AA543F">
        <w:rPr>
          <w:rFonts w:ascii="Calibri" w:hAnsi="Calibri"/>
          <w:sz w:val="24"/>
          <w:szCs w:val="24"/>
        </w:rPr>
        <w:lastRenderedPageBreak/>
        <w:t>directly or indirectly in connection with any breach of this clause or inaccuracies in or omissions from the information provided.</w:t>
      </w:r>
    </w:p>
    <w:p w:rsidR="00015E22" w:rsidRPr="00AA543F" w:rsidRDefault="00015E22" w:rsidP="002F68AD">
      <w:pPr>
        <w:pStyle w:val="Heading1"/>
        <w:spacing w:after="240" w:line="288" w:lineRule="auto"/>
        <w:rPr>
          <w:rFonts w:ascii="Calibri" w:hAnsi="Calibri"/>
          <w:sz w:val="24"/>
          <w:szCs w:val="24"/>
        </w:rPr>
      </w:pPr>
      <w:bookmarkStart w:id="82" w:name="_Toc296084193"/>
      <w:r w:rsidRPr="00AA543F">
        <w:rPr>
          <w:rFonts w:ascii="Calibri" w:hAnsi="Calibri"/>
          <w:sz w:val="24"/>
          <w:szCs w:val="24"/>
        </w:rPr>
        <w:t>Transparency</w:t>
      </w:r>
      <w:bookmarkEnd w:id="82"/>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Council and the Concession Operator acknowledge that, except for any information which is exempt from disclosure in accordance with the provisions of the FOIA the text of this agreement, and any Schedules to this agreement </w:t>
      </w:r>
      <w:r>
        <w:rPr>
          <w:rFonts w:ascii="Calibri" w:hAnsi="Calibri"/>
          <w:sz w:val="24"/>
          <w:szCs w:val="24"/>
        </w:rPr>
        <w:t xml:space="preserve">are </w:t>
      </w:r>
      <w:r w:rsidRPr="00AA543F">
        <w:rPr>
          <w:rFonts w:ascii="Calibri" w:hAnsi="Calibri"/>
          <w:sz w:val="24"/>
          <w:szCs w:val="24"/>
        </w:rPr>
        <w:t xml:space="preserve">not Confidential Information.  The Council shall be responsible for determining in its absolute discretion whether any part of the agreement or its Schedules </w:t>
      </w:r>
      <w:r>
        <w:rPr>
          <w:rFonts w:ascii="Calibri" w:hAnsi="Calibri"/>
          <w:sz w:val="24"/>
          <w:szCs w:val="24"/>
        </w:rPr>
        <w:t xml:space="preserve">are </w:t>
      </w:r>
      <w:r w:rsidRPr="00AA543F">
        <w:rPr>
          <w:rFonts w:ascii="Calibri" w:hAnsi="Calibri"/>
          <w:sz w:val="24"/>
          <w:szCs w:val="24"/>
        </w:rPr>
        <w:t>exempt from disclosure in accordance with the provisions of the FOIA.</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Notwithstanding any other term of this agreement, the Concession Operator hereby gives its consent for the Council to publish this agreement and its Schedules in </w:t>
      </w:r>
      <w:r>
        <w:rPr>
          <w:rFonts w:ascii="Calibri" w:hAnsi="Calibri"/>
          <w:sz w:val="24"/>
          <w:szCs w:val="24"/>
        </w:rPr>
        <w:t xml:space="preserve">their </w:t>
      </w:r>
      <w:r w:rsidRPr="00AA543F">
        <w:rPr>
          <w:rFonts w:ascii="Calibri" w:hAnsi="Calibri"/>
          <w:sz w:val="24"/>
          <w:szCs w:val="24"/>
        </w:rPr>
        <w:t>entirety, including from time to time agreed changes to the agreement, to the general public in whatever form the Council decides.</w:t>
      </w:r>
    </w:p>
    <w:p w:rsidR="00015E22" w:rsidRPr="00AA543F" w:rsidRDefault="00015E22" w:rsidP="002F68AD">
      <w:pPr>
        <w:pStyle w:val="Heading1"/>
        <w:spacing w:after="240" w:line="288" w:lineRule="auto"/>
        <w:rPr>
          <w:rFonts w:ascii="Calibri" w:hAnsi="Calibri"/>
          <w:sz w:val="24"/>
          <w:szCs w:val="24"/>
        </w:rPr>
      </w:pPr>
      <w:bookmarkStart w:id="83" w:name="_Toc296084194"/>
      <w:r w:rsidRPr="00AA543F">
        <w:rPr>
          <w:rFonts w:ascii="Calibri" w:hAnsi="Calibri"/>
          <w:sz w:val="24"/>
          <w:szCs w:val="24"/>
        </w:rPr>
        <w:t>Assignment</w:t>
      </w:r>
      <w:bookmarkEnd w:id="74"/>
      <w:bookmarkEnd w:id="75"/>
      <w:r w:rsidRPr="00AA543F">
        <w:rPr>
          <w:rFonts w:ascii="Calibri" w:hAnsi="Calibri"/>
          <w:sz w:val="24"/>
          <w:szCs w:val="24"/>
        </w:rPr>
        <w:t xml:space="preserve"> and subcontracting</w:t>
      </w:r>
      <w:bookmarkEnd w:id="83"/>
    </w:p>
    <w:p w:rsidR="00015E22" w:rsidRDefault="00015E22" w:rsidP="002F68AD">
      <w:pPr>
        <w:pStyle w:val="Heading2"/>
        <w:spacing w:after="240" w:line="288" w:lineRule="auto"/>
        <w:rPr>
          <w:rFonts w:ascii="Calibri" w:hAnsi="Calibri"/>
          <w:sz w:val="24"/>
          <w:szCs w:val="24"/>
        </w:rPr>
      </w:pPr>
      <w:r>
        <w:rPr>
          <w:rFonts w:ascii="Calibri" w:hAnsi="Calibri"/>
          <w:sz w:val="24"/>
          <w:szCs w:val="24"/>
        </w:rPr>
        <w:t xml:space="preserve">The </w:t>
      </w:r>
      <w:r w:rsidRPr="00AA543F">
        <w:rPr>
          <w:rFonts w:ascii="Calibri" w:hAnsi="Calibri"/>
          <w:sz w:val="24"/>
          <w:szCs w:val="24"/>
        </w:rPr>
        <w:t xml:space="preserve">Concession Operator </w:t>
      </w:r>
      <w:r>
        <w:rPr>
          <w:rFonts w:ascii="Calibri" w:hAnsi="Calibri"/>
          <w:sz w:val="24"/>
          <w:szCs w:val="24"/>
        </w:rPr>
        <w:t>shall not</w:t>
      </w:r>
      <w:r w:rsidR="00EF75A4">
        <w:rPr>
          <w:rFonts w:ascii="Calibri" w:hAnsi="Calibri"/>
          <w:sz w:val="24"/>
          <w:szCs w:val="24"/>
        </w:rPr>
        <w:t>, except with the prior written consent of the Council</w:t>
      </w:r>
      <w:r w:rsidR="000947D4">
        <w:rPr>
          <w:rFonts w:ascii="Calibri" w:hAnsi="Calibri"/>
          <w:sz w:val="24"/>
          <w:szCs w:val="24"/>
        </w:rPr>
        <w:t xml:space="preserve"> (such consent shall be exercised at the Council’s absolute discretion)</w:t>
      </w:r>
      <w:r w:rsidR="00EF75A4">
        <w:rPr>
          <w:rFonts w:ascii="Calibri" w:hAnsi="Calibri"/>
          <w:sz w:val="24"/>
          <w:szCs w:val="24"/>
        </w:rPr>
        <w:t>:</w:t>
      </w:r>
    </w:p>
    <w:p w:rsidR="00EF75A4" w:rsidRDefault="00EF75A4" w:rsidP="00E14395">
      <w:pPr>
        <w:pStyle w:val="Heading2"/>
        <w:numPr>
          <w:ilvl w:val="2"/>
          <w:numId w:val="15"/>
        </w:numPr>
        <w:spacing w:after="0" w:line="288" w:lineRule="auto"/>
        <w:rPr>
          <w:rFonts w:ascii="Calibri" w:hAnsi="Calibri"/>
          <w:sz w:val="24"/>
          <w:szCs w:val="24"/>
        </w:rPr>
      </w:pPr>
      <w:r>
        <w:rPr>
          <w:rFonts w:ascii="Calibri" w:hAnsi="Calibri"/>
          <w:sz w:val="24"/>
          <w:szCs w:val="24"/>
        </w:rPr>
        <w:t>assign, novate or otherwise dispose of any or all of its rights and obligations under this agreement; nor</w:t>
      </w:r>
    </w:p>
    <w:p w:rsidR="00EF75A4" w:rsidRDefault="00EF75A4" w:rsidP="00E14395">
      <w:pPr>
        <w:pStyle w:val="Heading2"/>
        <w:numPr>
          <w:ilvl w:val="2"/>
          <w:numId w:val="15"/>
        </w:numPr>
        <w:spacing w:after="0" w:line="288" w:lineRule="auto"/>
        <w:rPr>
          <w:rFonts w:ascii="Calibri" w:hAnsi="Calibri"/>
          <w:sz w:val="24"/>
          <w:szCs w:val="24"/>
        </w:rPr>
      </w:pPr>
      <w:r>
        <w:rPr>
          <w:rFonts w:ascii="Calibri" w:hAnsi="Calibri"/>
          <w:sz w:val="24"/>
          <w:szCs w:val="24"/>
        </w:rPr>
        <w:t>sub-contract the whole or any part of its obligations under this agreement.</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In the event that the Concession Operator enters into any </w:t>
      </w:r>
      <w:r>
        <w:rPr>
          <w:rFonts w:ascii="Calibri" w:hAnsi="Calibri"/>
          <w:sz w:val="24"/>
          <w:szCs w:val="24"/>
        </w:rPr>
        <w:t>s</w:t>
      </w:r>
      <w:r w:rsidRPr="00AA543F">
        <w:rPr>
          <w:rFonts w:ascii="Calibri" w:hAnsi="Calibri"/>
          <w:sz w:val="24"/>
          <w:szCs w:val="24"/>
        </w:rPr>
        <w:t>ub-</w:t>
      </w:r>
      <w:r>
        <w:rPr>
          <w:rFonts w:ascii="Calibri" w:hAnsi="Calibri"/>
          <w:sz w:val="24"/>
          <w:szCs w:val="24"/>
        </w:rPr>
        <w:t>c</w:t>
      </w:r>
      <w:r w:rsidRPr="00AA543F">
        <w:rPr>
          <w:rFonts w:ascii="Calibri" w:hAnsi="Calibri"/>
          <w:sz w:val="24"/>
          <w:szCs w:val="24"/>
        </w:rPr>
        <w:t>ontract in connection with this agreement it shall:</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Remain responsible to the Council for the performance of its obligations under the agreement notwithstanding the appointment of the </w:t>
      </w:r>
      <w:r>
        <w:rPr>
          <w:rFonts w:ascii="Calibri" w:hAnsi="Calibri"/>
          <w:sz w:val="24"/>
          <w:szCs w:val="24"/>
        </w:rPr>
        <w:t>s</w:t>
      </w:r>
      <w:r w:rsidRPr="00AA543F">
        <w:rPr>
          <w:rFonts w:ascii="Calibri" w:hAnsi="Calibri"/>
          <w:sz w:val="24"/>
          <w:szCs w:val="24"/>
        </w:rPr>
        <w:t>ub-</w:t>
      </w:r>
      <w:r>
        <w:rPr>
          <w:rFonts w:ascii="Calibri" w:hAnsi="Calibri"/>
          <w:sz w:val="24"/>
          <w:szCs w:val="24"/>
        </w:rPr>
        <w:t>c</w:t>
      </w:r>
      <w:r w:rsidRPr="00AA543F">
        <w:rPr>
          <w:rFonts w:ascii="Calibri" w:hAnsi="Calibri"/>
          <w:sz w:val="24"/>
          <w:szCs w:val="24"/>
        </w:rPr>
        <w:t xml:space="preserve">ontractor and be responsible for the acts omissions and neglects of its </w:t>
      </w:r>
      <w:r>
        <w:rPr>
          <w:rFonts w:ascii="Calibri" w:hAnsi="Calibri"/>
          <w:sz w:val="24"/>
          <w:szCs w:val="24"/>
        </w:rPr>
        <w:t>s</w:t>
      </w:r>
      <w:r w:rsidRPr="00AA543F">
        <w:rPr>
          <w:rFonts w:ascii="Calibri" w:hAnsi="Calibri"/>
          <w:sz w:val="24"/>
          <w:szCs w:val="24"/>
        </w:rPr>
        <w:t>ub-</w:t>
      </w:r>
      <w:r>
        <w:rPr>
          <w:rFonts w:ascii="Calibri" w:hAnsi="Calibri"/>
          <w:sz w:val="24"/>
          <w:szCs w:val="24"/>
        </w:rPr>
        <w:t>c</w:t>
      </w:r>
      <w:r w:rsidRPr="00AA543F">
        <w:rPr>
          <w:rFonts w:ascii="Calibri" w:hAnsi="Calibri"/>
          <w:sz w:val="24"/>
          <w:szCs w:val="24"/>
        </w:rPr>
        <w:t>ontractors;</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Impose obligations on its </w:t>
      </w:r>
      <w:r>
        <w:rPr>
          <w:rFonts w:ascii="Calibri" w:hAnsi="Calibri"/>
          <w:sz w:val="24"/>
          <w:szCs w:val="24"/>
        </w:rPr>
        <w:t>s</w:t>
      </w:r>
      <w:r w:rsidRPr="00AA543F">
        <w:rPr>
          <w:rFonts w:ascii="Calibri" w:hAnsi="Calibri"/>
          <w:sz w:val="24"/>
          <w:szCs w:val="24"/>
        </w:rPr>
        <w:t>ub-</w:t>
      </w:r>
      <w:r>
        <w:rPr>
          <w:rFonts w:ascii="Calibri" w:hAnsi="Calibri"/>
          <w:sz w:val="24"/>
          <w:szCs w:val="24"/>
        </w:rPr>
        <w:t>c</w:t>
      </w:r>
      <w:r w:rsidRPr="00AA543F">
        <w:rPr>
          <w:rFonts w:ascii="Calibri" w:hAnsi="Calibri"/>
          <w:sz w:val="24"/>
          <w:szCs w:val="24"/>
        </w:rPr>
        <w:t xml:space="preserve">ontractor in the same terms as those imposed on it pursuant to this agreement and shall procure that the </w:t>
      </w:r>
      <w:r>
        <w:rPr>
          <w:rFonts w:ascii="Calibri" w:hAnsi="Calibri"/>
          <w:sz w:val="24"/>
          <w:szCs w:val="24"/>
        </w:rPr>
        <w:t>s</w:t>
      </w:r>
      <w:r w:rsidRPr="00AA543F">
        <w:rPr>
          <w:rFonts w:ascii="Calibri" w:hAnsi="Calibri"/>
          <w:sz w:val="24"/>
          <w:szCs w:val="24"/>
        </w:rPr>
        <w:t>ub-</w:t>
      </w:r>
      <w:r>
        <w:rPr>
          <w:rFonts w:ascii="Calibri" w:hAnsi="Calibri"/>
          <w:sz w:val="24"/>
          <w:szCs w:val="24"/>
        </w:rPr>
        <w:t>c</w:t>
      </w:r>
      <w:r w:rsidRPr="00AA543F">
        <w:rPr>
          <w:rFonts w:ascii="Calibri" w:hAnsi="Calibri"/>
          <w:sz w:val="24"/>
          <w:szCs w:val="24"/>
        </w:rPr>
        <w:t>ontractor complies with such terms; and</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Provide a copy, at no charge to the Council, of any </w:t>
      </w:r>
      <w:r>
        <w:rPr>
          <w:rFonts w:ascii="Calibri" w:hAnsi="Calibri"/>
          <w:sz w:val="24"/>
          <w:szCs w:val="24"/>
        </w:rPr>
        <w:t>s</w:t>
      </w:r>
      <w:r w:rsidRPr="00AA543F">
        <w:rPr>
          <w:rFonts w:ascii="Calibri" w:hAnsi="Calibri"/>
          <w:sz w:val="24"/>
          <w:szCs w:val="24"/>
        </w:rPr>
        <w:t>ub-</w:t>
      </w:r>
      <w:r>
        <w:rPr>
          <w:rFonts w:ascii="Calibri" w:hAnsi="Calibri"/>
          <w:sz w:val="24"/>
          <w:szCs w:val="24"/>
        </w:rPr>
        <w:t>c</w:t>
      </w:r>
      <w:r w:rsidRPr="00AA543F">
        <w:rPr>
          <w:rFonts w:ascii="Calibri" w:hAnsi="Calibri"/>
          <w:sz w:val="24"/>
          <w:szCs w:val="24"/>
        </w:rPr>
        <w:t>ontract on receipt of a request for such by the Council.</w:t>
      </w:r>
    </w:p>
    <w:p w:rsidR="00015E22" w:rsidRPr="00AA543F" w:rsidRDefault="00015E22" w:rsidP="002F68AD">
      <w:pPr>
        <w:pStyle w:val="Heading2"/>
        <w:spacing w:after="240" w:line="288" w:lineRule="auto"/>
        <w:rPr>
          <w:rFonts w:ascii="Calibri" w:hAnsi="Calibri"/>
          <w:sz w:val="24"/>
          <w:szCs w:val="24"/>
        </w:rPr>
      </w:pPr>
      <w:bookmarkStart w:id="84" w:name="a763755"/>
      <w:r w:rsidRPr="00AA543F">
        <w:rPr>
          <w:rFonts w:ascii="Calibri" w:hAnsi="Calibri"/>
          <w:sz w:val="24"/>
          <w:szCs w:val="24"/>
        </w:rPr>
        <w:lastRenderedPageBreak/>
        <w:t>The Council shall be entitled to novate the agreement to any other body which substantially performs any of the functions that previously had been performed by the Council.</w:t>
      </w:r>
      <w:bookmarkEnd w:id="84"/>
    </w:p>
    <w:p w:rsidR="00015E22" w:rsidRPr="00AA543F" w:rsidRDefault="00015E22" w:rsidP="002F68AD">
      <w:pPr>
        <w:pStyle w:val="Heading1"/>
        <w:spacing w:after="240" w:line="288" w:lineRule="auto"/>
        <w:rPr>
          <w:rFonts w:ascii="Calibri" w:hAnsi="Calibri"/>
          <w:sz w:val="24"/>
          <w:szCs w:val="24"/>
        </w:rPr>
      </w:pPr>
      <w:bookmarkStart w:id="85" w:name="a678305"/>
      <w:bookmarkStart w:id="86" w:name="_Toc296084195"/>
      <w:r w:rsidRPr="00AA543F">
        <w:rPr>
          <w:rFonts w:ascii="Calibri" w:hAnsi="Calibri"/>
          <w:sz w:val="24"/>
          <w:szCs w:val="24"/>
        </w:rPr>
        <w:t>Third party rights</w:t>
      </w:r>
      <w:bookmarkEnd w:id="85"/>
      <w:bookmarkEnd w:id="86"/>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No term of this agreement is intended to confer a benefit on, or to be enforceable by, any person who is not a party to this agreement.</w:t>
      </w:r>
    </w:p>
    <w:p w:rsidR="00015E22" w:rsidRPr="00AA543F" w:rsidRDefault="00015E22" w:rsidP="002F68AD">
      <w:pPr>
        <w:pStyle w:val="Heading1"/>
        <w:spacing w:after="240" w:line="288" w:lineRule="auto"/>
        <w:rPr>
          <w:rFonts w:ascii="Calibri" w:hAnsi="Calibri"/>
          <w:sz w:val="24"/>
          <w:szCs w:val="24"/>
        </w:rPr>
      </w:pPr>
      <w:bookmarkStart w:id="87" w:name="a735756"/>
      <w:bookmarkStart w:id="88" w:name="_Toc280620991"/>
      <w:bookmarkStart w:id="89" w:name="_Toc296084196"/>
      <w:r w:rsidRPr="00AA543F">
        <w:rPr>
          <w:rFonts w:ascii="Calibri" w:hAnsi="Calibri"/>
          <w:sz w:val="24"/>
          <w:szCs w:val="24"/>
        </w:rPr>
        <w:t>No partnership or agency</w:t>
      </w:r>
      <w:bookmarkEnd w:id="87"/>
      <w:bookmarkEnd w:id="88"/>
      <w:bookmarkEnd w:id="89"/>
    </w:p>
    <w:p w:rsidR="00015E22" w:rsidRPr="00AA543F" w:rsidRDefault="00015E22" w:rsidP="002F68AD">
      <w:pPr>
        <w:pStyle w:val="Bodysubclause"/>
        <w:spacing w:after="240" w:line="288" w:lineRule="auto"/>
        <w:rPr>
          <w:rFonts w:ascii="Calibri" w:hAnsi="Calibri"/>
          <w:sz w:val="24"/>
          <w:szCs w:val="24"/>
        </w:rPr>
      </w:pPr>
      <w:r w:rsidRPr="00AA543F">
        <w:rPr>
          <w:rFonts w:ascii="Calibri" w:hAnsi="Calibri"/>
          <w:sz w:val="24"/>
          <w:szCs w:val="24"/>
        </w:rPr>
        <w:t xml:space="preserve">Nothing in this agreement is intended to, or shall be deemed to, establish any partnership or joint venture between the parties, nor constitute </w:t>
      </w:r>
      <w:r>
        <w:rPr>
          <w:rFonts w:ascii="Calibri" w:hAnsi="Calibri"/>
          <w:sz w:val="24"/>
          <w:szCs w:val="24"/>
        </w:rPr>
        <w:t xml:space="preserve">either </w:t>
      </w:r>
      <w:r w:rsidRPr="00AA543F">
        <w:rPr>
          <w:rFonts w:ascii="Calibri" w:hAnsi="Calibri"/>
          <w:sz w:val="24"/>
          <w:szCs w:val="24"/>
        </w:rPr>
        <w:t xml:space="preserve">party the agent of </w:t>
      </w:r>
      <w:r>
        <w:rPr>
          <w:rFonts w:ascii="Calibri" w:hAnsi="Calibri"/>
          <w:sz w:val="24"/>
          <w:szCs w:val="24"/>
        </w:rPr>
        <w:t xml:space="preserve">the </w:t>
      </w:r>
      <w:r w:rsidRPr="00AA543F">
        <w:rPr>
          <w:rFonts w:ascii="Calibri" w:hAnsi="Calibri"/>
          <w:sz w:val="24"/>
          <w:szCs w:val="24"/>
        </w:rPr>
        <w:t xml:space="preserve">party, nor authorise any party to make or enter into any commitments for or on behalf of </w:t>
      </w:r>
      <w:r>
        <w:rPr>
          <w:rFonts w:ascii="Calibri" w:hAnsi="Calibri"/>
          <w:sz w:val="24"/>
          <w:szCs w:val="24"/>
        </w:rPr>
        <w:t xml:space="preserve">the </w:t>
      </w:r>
      <w:r w:rsidRPr="00AA543F">
        <w:rPr>
          <w:rFonts w:ascii="Calibri" w:hAnsi="Calibri"/>
          <w:sz w:val="24"/>
          <w:szCs w:val="24"/>
        </w:rPr>
        <w:t xml:space="preserve">other party. </w:t>
      </w:r>
    </w:p>
    <w:p w:rsidR="00015E22" w:rsidRPr="00AA543F" w:rsidRDefault="00015E22" w:rsidP="002F68AD">
      <w:pPr>
        <w:pStyle w:val="Heading1"/>
        <w:spacing w:after="240" w:line="288" w:lineRule="auto"/>
        <w:rPr>
          <w:rFonts w:ascii="Calibri" w:hAnsi="Calibri"/>
          <w:sz w:val="24"/>
          <w:szCs w:val="24"/>
        </w:rPr>
      </w:pPr>
      <w:bookmarkStart w:id="90" w:name="a518085"/>
      <w:bookmarkStart w:id="91" w:name="_Toc280620992"/>
      <w:bookmarkStart w:id="92" w:name="_Toc296084197"/>
      <w:r w:rsidRPr="00AA543F">
        <w:rPr>
          <w:rFonts w:ascii="Calibri" w:hAnsi="Calibri"/>
          <w:sz w:val="24"/>
          <w:szCs w:val="24"/>
        </w:rPr>
        <w:t>Force majeure</w:t>
      </w:r>
      <w:bookmarkEnd w:id="90"/>
      <w:bookmarkEnd w:id="91"/>
      <w:bookmarkEnd w:id="92"/>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Subject to the remaining provisions of this </w:t>
      </w:r>
      <w:r w:rsidRPr="00C035FE">
        <w:rPr>
          <w:rFonts w:ascii="Calibri" w:hAnsi="Calibri"/>
          <w:sz w:val="24"/>
          <w:szCs w:val="24"/>
        </w:rPr>
        <w:t>clause 29</w:t>
      </w:r>
      <w:r w:rsidRPr="00AA543F">
        <w:rPr>
          <w:rFonts w:ascii="Calibri" w:hAnsi="Calibri"/>
          <w:sz w:val="24"/>
          <w:szCs w:val="24"/>
        </w:rPr>
        <w:t>, neither party shall be liable to the other for any delay or non-performance of its obligations under this agreement to the extent that such non-performance is due to a Force Majeure Event.</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In the event that either party is delayed or prevented from performing its obligations under this agreement by a Force Majeure Event, such party shall:</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Give notice in writing of such delay or prevention to the other party as soon as possible stating the commencement date and extent of such </w:t>
      </w:r>
      <w:r>
        <w:rPr>
          <w:rFonts w:ascii="Calibri" w:hAnsi="Calibri"/>
          <w:sz w:val="24"/>
          <w:szCs w:val="24"/>
        </w:rPr>
        <w:t>Force Majeure Event</w:t>
      </w:r>
      <w:r w:rsidRPr="00AA543F">
        <w:rPr>
          <w:rFonts w:ascii="Calibri" w:hAnsi="Calibri"/>
          <w:sz w:val="24"/>
          <w:szCs w:val="24"/>
        </w:rPr>
        <w:t>, the cause thereof and its estimated duration;</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Use all reasonable endeavours to mitigate the effects of such </w:t>
      </w:r>
      <w:r>
        <w:rPr>
          <w:rFonts w:ascii="Calibri" w:hAnsi="Calibri"/>
          <w:sz w:val="24"/>
          <w:szCs w:val="24"/>
        </w:rPr>
        <w:t>Force Majeure Event</w:t>
      </w:r>
      <w:r w:rsidRPr="00AA543F">
        <w:rPr>
          <w:rFonts w:ascii="Calibri" w:hAnsi="Calibri"/>
          <w:sz w:val="24"/>
          <w:szCs w:val="24"/>
        </w:rPr>
        <w:t xml:space="preserve"> on the performance of its obligations under this agreement; and </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Resume performance of its obligations as soon as reasonably possible after the removal of the </w:t>
      </w:r>
      <w:r>
        <w:rPr>
          <w:rFonts w:ascii="Calibri" w:hAnsi="Calibri"/>
          <w:sz w:val="24"/>
          <w:szCs w:val="24"/>
        </w:rPr>
        <w:t>Force Majeure Event</w:t>
      </w:r>
      <w:r w:rsidRPr="00AA543F">
        <w:rPr>
          <w:rFonts w:ascii="Calibri" w:hAnsi="Calibri"/>
          <w:sz w:val="24"/>
          <w:szCs w:val="24"/>
        </w:rPr>
        <w:t>.</w:t>
      </w:r>
    </w:p>
    <w:p w:rsidR="00015E22" w:rsidRPr="00AA543F" w:rsidRDefault="003232BF" w:rsidP="002F68AD">
      <w:pPr>
        <w:pStyle w:val="Heading2"/>
        <w:spacing w:after="240" w:line="288" w:lineRule="auto"/>
        <w:rPr>
          <w:rFonts w:ascii="Calibri" w:hAnsi="Calibri"/>
          <w:sz w:val="24"/>
          <w:szCs w:val="24"/>
        </w:rPr>
      </w:pPr>
      <w:bookmarkStart w:id="93" w:name="a881250"/>
      <w:r>
        <w:rPr>
          <w:rFonts w:ascii="Calibri" w:hAnsi="Calibri"/>
          <w:sz w:val="24"/>
          <w:szCs w:val="24"/>
        </w:rPr>
        <w:t>A party cannot claim relief if</w:t>
      </w:r>
      <w:r w:rsidR="00015E22" w:rsidRPr="00AA543F">
        <w:rPr>
          <w:rFonts w:ascii="Calibri" w:hAnsi="Calibri"/>
          <w:sz w:val="24"/>
          <w:szCs w:val="24"/>
        </w:rPr>
        <w:t xml:space="preserve"> the Force Majeure Event is attributable to that party’s wilful act, neglect or failure to take reasonable precautions against the relevant Force Majeure Event.</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The Concession Operator cannot claim relief if the Force Majeure Event is one which a reasonable concession opera</w:t>
      </w:r>
      <w:r>
        <w:rPr>
          <w:rFonts w:ascii="Calibri" w:hAnsi="Calibri"/>
          <w:sz w:val="24"/>
          <w:szCs w:val="24"/>
        </w:rPr>
        <w:t xml:space="preserve">tor should have foreseen and taken steps to prevent or minimise.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lastRenderedPageBreak/>
        <w:t xml:space="preserve"> As soon as reasonably practicable following the affected party’s notification, the parties shall consult with each other in good faith and use all reasonable endeavours to agree appropriate terms to mitigate the effects of the Force Majeure Event and to facilitate the continued performance of this agreement.  Where the Concession Operator is the affected party, it shall take and/or procure the taking of all steps to overcome or minimise the consequences of the Force Majeure Event in accordance with Best Industry Practice.</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affected party shall notify the other party as soon as practicable after the Force Majeure Event ceases or no longer causes the affected party to be unable to comply with its obligations under this agreement.  Following such notification, this agreement shall continue to be performed on the terms existing immediately before the occurrence of the Force Majeure Event unless agreed otherwise by the </w:t>
      </w:r>
      <w:r>
        <w:rPr>
          <w:rFonts w:ascii="Calibri" w:hAnsi="Calibri"/>
          <w:sz w:val="24"/>
          <w:szCs w:val="24"/>
        </w:rPr>
        <w:t>p</w:t>
      </w:r>
      <w:r w:rsidRPr="00AA543F">
        <w:rPr>
          <w:rFonts w:ascii="Calibri" w:hAnsi="Calibri"/>
          <w:sz w:val="24"/>
          <w:szCs w:val="24"/>
        </w:rPr>
        <w:t>arties.</w:t>
      </w:r>
    </w:p>
    <w:p w:rsidR="00015E22" w:rsidRDefault="00015E22" w:rsidP="002F68AD">
      <w:pPr>
        <w:pStyle w:val="Heading2"/>
        <w:spacing w:after="240" w:line="288" w:lineRule="auto"/>
        <w:rPr>
          <w:rFonts w:ascii="Calibri" w:hAnsi="Calibri"/>
          <w:sz w:val="24"/>
          <w:szCs w:val="24"/>
        </w:rPr>
      </w:pPr>
      <w:r w:rsidRPr="00AA543F">
        <w:rPr>
          <w:rFonts w:ascii="Calibri" w:hAnsi="Calibri"/>
          <w:sz w:val="24"/>
          <w:szCs w:val="24"/>
        </w:rPr>
        <w:t>The Council may, during the continuance of the Force Majeure Event, terminate this agreement by written notice to the Concession Operator if a Force Majeure Event occurs that affects all or a substantial part of the Services a</w:t>
      </w:r>
      <w:r w:rsidR="00D55D39">
        <w:rPr>
          <w:rFonts w:ascii="Calibri" w:hAnsi="Calibri"/>
          <w:sz w:val="24"/>
          <w:szCs w:val="24"/>
        </w:rPr>
        <w:t>nd which continues for more than</w:t>
      </w:r>
      <w:r w:rsidRPr="00AA543F">
        <w:rPr>
          <w:rFonts w:ascii="Calibri" w:hAnsi="Calibri"/>
          <w:sz w:val="24"/>
          <w:szCs w:val="24"/>
        </w:rPr>
        <w:t xml:space="preserve"> 15 Business Days.</w:t>
      </w:r>
    </w:p>
    <w:p w:rsidR="000B077F" w:rsidRPr="00AA543F" w:rsidRDefault="000B077F" w:rsidP="002F68AD">
      <w:pPr>
        <w:pStyle w:val="Heading2"/>
        <w:spacing w:after="240" w:line="288" w:lineRule="auto"/>
        <w:rPr>
          <w:rFonts w:ascii="Calibri" w:hAnsi="Calibri"/>
          <w:sz w:val="24"/>
          <w:szCs w:val="24"/>
        </w:rPr>
      </w:pPr>
      <w:r>
        <w:rPr>
          <w:rFonts w:ascii="Calibri" w:hAnsi="Calibri"/>
          <w:sz w:val="24"/>
          <w:szCs w:val="24"/>
        </w:rPr>
        <w:t>Without Prejudice to the contents of this clause 29, the Council reserves the right, to close the Park (either the whole or in part) in circumstances in which, acting reasonably, it considers to be necessary having regard to its obligations to the National Trust, the general public and to its roles and responsibilities as a Local Authority.</w:t>
      </w:r>
    </w:p>
    <w:p w:rsidR="00015E22" w:rsidRPr="00AA543F" w:rsidRDefault="00015E22" w:rsidP="002F68AD">
      <w:pPr>
        <w:pStyle w:val="Heading1"/>
        <w:spacing w:after="240" w:line="288" w:lineRule="auto"/>
        <w:rPr>
          <w:rFonts w:ascii="Calibri" w:hAnsi="Calibri"/>
          <w:sz w:val="24"/>
          <w:szCs w:val="24"/>
        </w:rPr>
      </w:pPr>
      <w:bookmarkStart w:id="94" w:name="a421953"/>
      <w:bookmarkStart w:id="95" w:name="_Toc296084198"/>
      <w:bookmarkEnd w:id="93"/>
      <w:r w:rsidRPr="00AA543F">
        <w:rPr>
          <w:rFonts w:ascii="Calibri" w:hAnsi="Calibri"/>
          <w:sz w:val="24"/>
          <w:szCs w:val="24"/>
        </w:rPr>
        <w:t>Set-off</w:t>
      </w:r>
      <w:bookmarkEnd w:id="94"/>
      <w:bookmarkEnd w:id="95"/>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All amounts due under this agreement from the Concession Operator to the Council shall be paid in full without any deduction or withholding other than as required by law. The Concession Operator shall not be entitled to assert any credit, set-off or counterclaim against the Council in order to justify withholding payment of any such amount in whole or in part.</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Council may, at any time or times, without notice to the Concession Operator, set off any liability of the Concession Operator to the Council against any liability of the Council to the Concession Operator, in either case, whether under this agreement or otherwise.  Any exercise by the Council of its rights under this clause shall be without prejudice to any other rights or remedies available to it under this agreement or otherwise. </w:t>
      </w:r>
    </w:p>
    <w:p w:rsidR="00015E22" w:rsidRPr="00AA543F" w:rsidRDefault="00015E22" w:rsidP="002F68AD">
      <w:pPr>
        <w:pStyle w:val="Heading1"/>
        <w:spacing w:after="240" w:line="288" w:lineRule="auto"/>
        <w:rPr>
          <w:rFonts w:ascii="Calibri" w:hAnsi="Calibri"/>
          <w:sz w:val="24"/>
          <w:szCs w:val="24"/>
        </w:rPr>
      </w:pPr>
      <w:bookmarkStart w:id="96" w:name="a323230"/>
      <w:bookmarkStart w:id="97" w:name="_Toc280620995"/>
      <w:bookmarkStart w:id="98" w:name="_Toc296084199"/>
      <w:r w:rsidRPr="00AA543F">
        <w:rPr>
          <w:rFonts w:ascii="Calibri" w:hAnsi="Calibri"/>
          <w:sz w:val="24"/>
          <w:szCs w:val="24"/>
        </w:rPr>
        <w:lastRenderedPageBreak/>
        <w:t>Severance</w:t>
      </w:r>
      <w:bookmarkEnd w:id="96"/>
      <w:bookmarkEnd w:id="97"/>
      <w:bookmarkEnd w:id="98"/>
    </w:p>
    <w:p w:rsidR="00015E22" w:rsidRPr="00AA543F" w:rsidRDefault="00015E22" w:rsidP="002F68AD">
      <w:pPr>
        <w:pStyle w:val="Heading2"/>
        <w:spacing w:after="240" w:line="288" w:lineRule="auto"/>
        <w:rPr>
          <w:rFonts w:ascii="Calibri" w:hAnsi="Calibri"/>
          <w:sz w:val="24"/>
          <w:szCs w:val="24"/>
        </w:rPr>
      </w:pPr>
      <w:bookmarkStart w:id="99" w:name="a582173"/>
      <w:r w:rsidRPr="00AA543F">
        <w:rPr>
          <w:rFonts w:ascii="Calibri" w:hAnsi="Calibri"/>
          <w:sz w:val="24"/>
          <w:szCs w:val="24"/>
        </w:rPr>
        <w:t xml:space="preserve">If any of the provisions in this agreement is judged to be illegal or unenforceable, the continuation in full force and effect of the remainder of them will not be prejudiced. </w:t>
      </w:r>
      <w:bookmarkEnd w:id="99"/>
    </w:p>
    <w:p w:rsidR="00015E22" w:rsidRPr="00AA543F" w:rsidRDefault="00015E22" w:rsidP="002F68AD">
      <w:pPr>
        <w:pStyle w:val="Heading2"/>
        <w:spacing w:after="240" w:line="288" w:lineRule="auto"/>
        <w:rPr>
          <w:rFonts w:ascii="Calibri" w:hAnsi="Calibri"/>
          <w:sz w:val="24"/>
          <w:szCs w:val="24"/>
        </w:rPr>
      </w:pPr>
      <w:bookmarkStart w:id="100" w:name="a70923"/>
      <w:r w:rsidRPr="00AA543F">
        <w:rPr>
          <w:rFonts w:ascii="Calibri" w:hAnsi="Calibri"/>
          <w:sz w:val="24"/>
          <w:szCs w:val="24"/>
        </w:rPr>
        <w:t xml:space="preserve">If any invalid, unenforceable or illegal provision would be valid, enforceable and legal if some part of it were deleted, the provision shall apply with the minimum modification necessary in the reasonable opinion of the Council to make it legal, valid and enforceable and, to the greatest extent possible, to give effect to the commercial intention of the parties. </w:t>
      </w:r>
      <w:bookmarkEnd w:id="100"/>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parties agree, in the circumstances referred to in </w:t>
      </w:r>
      <w:r w:rsidRPr="00C035FE">
        <w:rPr>
          <w:rFonts w:ascii="Calibri" w:hAnsi="Calibri"/>
          <w:sz w:val="24"/>
          <w:szCs w:val="24"/>
        </w:rPr>
        <w:t>clause 31.1 and if clause 31.2</w:t>
      </w:r>
      <w:r w:rsidRPr="00AA543F">
        <w:rPr>
          <w:rFonts w:ascii="Calibri" w:hAnsi="Calibri"/>
          <w:sz w:val="24"/>
          <w:szCs w:val="24"/>
        </w:rPr>
        <w:t xml:space="preserve"> does not apply, to attempt to substitute for any invalid or unenforceable provision a valid and enforceable provision which achieves, to the greatest extent possible, the same effect as would have been achieved by the invalid or unenforceable provision. The obligations of the parties under any invalid or unenforceable provision of this agreement shall be suspended while an attempt at such substitution is made.</w:t>
      </w:r>
    </w:p>
    <w:p w:rsidR="00015E22" w:rsidRPr="00AA543F" w:rsidRDefault="00015E22" w:rsidP="002F68AD">
      <w:pPr>
        <w:pStyle w:val="Heading1"/>
        <w:spacing w:after="240" w:line="288" w:lineRule="auto"/>
        <w:rPr>
          <w:rFonts w:ascii="Calibri" w:hAnsi="Calibri"/>
          <w:sz w:val="24"/>
          <w:szCs w:val="24"/>
        </w:rPr>
      </w:pPr>
      <w:bookmarkStart w:id="101" w:name="a596899"/>
      <w:bookmarkStart w:id="102" w:name="_Toc280620996"/>
      <w:bookmarkStart w:id="103" w:name="_Toc296084200"/>
      <w:r w:rsidRPr="00AA543F">
        <w:rPr>
          <w:rFonts w:ascii="Calibri" w:hAnsi="Calibri"/>
          <w:sz w:val="24"/>
          <w:szCs w:val="24"/>
        </w:rPr>
        <w:t>Variation</w:t>
      </w:r>
      <w:bookmarkEnd w:id="101"/>
      <w:bookmarkEnd w:id="102"/>
      <w:bookmarkEnd w:id="103"/>
    </w:p>
    <w:p w:rsidR="00015E22" w:rsidRPr="00AA543F" w:rsidRDefault="00015E22" w:rsidP="002F68AD">
      <w:pPr>
        <w:pStyle w:val="Bodyclause"/>
        <w:spacing w:after="240" w:line="288" w:lineRule="auto"/>
        <w:rPr>
          <w:rFonts w:ascii="Calibri" w:hAnsi="Calibri"/>
          <w:sz w:val="24"/>
          <w:szCs w:val="24"/>
        </w:rPr>
      </w:pPr>
      <w:r w:rsidRPr="00AA543F">
        <w:rPr>
          <w:rFonts w:ascii="Calibri" w:hAnsi="Calibri"/>
          <w:sz w:val="24"/>
          <w:szCs w:val="24"/>
        </w:rPr>
        <w:t xml:space="preserve"> No variation of this agreement or of any document referred to in it shall be effective unless it is in writing and signed by the parties (or their authorised representatives).</w:t>
      </w:r>
      <w:r>
        <w:rPr>
          <w:rFonts w:ascii="Calibri" w:hAnsi="Calibri"/>
          <w:sz w:val="24"/>
          <w:szCs w:val="24"/>
        </w:rPr>
        <w:t xml:space="preserve">  Any such variation shall be appended to Annex B upon its agreement.</w:t>
      </w:r>
    </w:p>
    <w:p w:rsidR="00015E22" w:rsidRPr="00AA543F" w:rsidRDefault="00015E22" w:rsidP="002F68AD">
      <w:pPr>
        <w:pStyle w:val="Heading1"/>
        <w:spacing w:after="240" w:line="288" w:lineRule="auto"/>
        <w:rPr>
          <w:rFonts w:ascii="Calibri" w:hAnsi="Calibri"/>
          <w:sz w:val="24"/>
          <w:szCs w:val="24"/>
        </w:rPr>
      </w:pPr>
      <w:bookmarkStart w:id="104" w:name="a761164"/>
      <w:bookmarkStart w:id="105" w:name="_Toc280620997"/>
      <w:bookmarkStart w:id="106" w:name="_Toc296084201"/>
      <w:r w:rsidRPr="00AA543F">
        <w:rPr>
          <w:rFonts w:ascii="Calibri" w:hAnsi="Calibri"/>
          <w:sz w:val="24"/>
          <w:szCs w:val="24"/>
        </w:rPr>
        <w:t>Waiver</w:t>
      </w:r>
      <w:bookmarkEnd w:id="104"/>
      <w:bookmarkEnd w:id="105"/>
      <w:bookmarkEnd w:id="106"/>
    </w:p>
    <w:p w:rsidR="00015E22" w:rsidRPr="00AA543F" w:rsidRDefault="00015E22" w:rsidP="002F68AD">
      <w:pPr>
        <w:pStyle w:val="Bodysubclause"/>
        <w:spacing w:after="240" w:line="288" w:lineRule="auto"/>
        <w:rPr>
          <w:rFonts w:ascii="Calibri" w:hAnsi="Calibri"/>
          <w:sz w:val="24"/>
          <w:szCs w:val="24"/>
        </w:rPr>
      </w:pPr>
      <w:r w:rsidRPr="00AA543F">
        <w:rPr>
          <w:rFonts w:ascii="Calibri" w:hAnsi="Calibri"/>
          <w:sz w:val="24"/>
          <w:szCs w:val="24"/>
        </w:rPr>
        <w:t>No failure or delay by a party to exercise any right or remedy provided under this agreement or by law shall constitute a waiver of that (or any other) right or remedy, nor shall it preclude or restrict the  further exercise of that or any other right o</w:t>
      </w:r>
      <w:r>
        <w:rPr>
          <w:rFonts w:ascii="Calibri" w:hAnsi="Calibri"/>
          <w:sz w:val="24"/>
          <w:szCs w:val="24"/>
        </w:rPr>
        <w:t>r</w:t>
      </w:r>
      <w:r w:rsidRPr="00AA543F">
        <w:rPr>
          <w:rFonts w:ascii="Calibri" w:hAnsi="Calibri"/>
          <w:sz w:val="24"/>
          <w:szCs w:val="24"/>
        </w:rPr>
        <w:t xml:space="preserve"> remedy. No single or partial exercise of such right or remedy shall preclude or restrict the further exercise of that (or any other) right or remedy.</w:t>
      </w:r>
    </w:p>
    <w:p w:rsidR="00015E22" w:rsidRPr="00AA543F" w:rsidRDefault="00015E22" w:rsidP="002F68AD">
      <w:pPr>
        <w:pStyle w:val="Heading1"/>
        <w:spacing w:after="240" w:line="288" w:lineRule="auto"/>
        <w:rPr>
          <w:rFonts w:ascii="Calibri" w:hAnsi="Calibri"/>
          <w:sz w:val="24"/>
          <w:szCs w:val="24"/>
        </w:rPr>
      </w:pPr>
      <w:bookmarkStart w:id="107" w:name="a842570"/>
      <w:bookmarkStart w:id="108" w:name="_Toc280621000"/>
      <w:bookmarkStart w:id="109" w:name="_Toc296084202"/>
      <w:r w:rsidRPr="00AA543F">
        <w:rPr>
          <w:rFonts w:ascii="Calibri" w:hAnsi="Calibri"/>
          <w:sz w:val="24"/>
          <w:szCs w:val="24"/>
        </w:rPr>
        <w:t>Notices</w:t>
      </w:r>
      <w:bookmarkEnd w:id="107"/>
      <w:bookmarkEnd w:id="108"/>
      <w:bookmarkEnd w:id="109"/>
    </w:p>
    <w:p w:rsidR="00015E22" w:rsidRPr="00AA543F" w:rsidRDefault="00015E22" w:rsidP="002F68AD">
      <w:pPr>
        <w:pStyle w:val="Heading2"/>
        <w:spacing w:after="240" w:line="288" w:lineRule="auto"/>
        <w:rPr>
          <w:rFonts w:ascii="Calibri" w:hAnsi="Calibri"/>
          <w:sz w:val="24"/>
          <w:szCs w:val="24"/>
        </w:rPr>
      </w:pPr>
      <w:r>
        <w:rPr>
          <w:rFonts w:ascii="Calibri" w:hAnsi="Calibri"/>
          <w:sz w:val="24"/>
          <w:szCs w:val="24"/>
        </w:rPr>
        <w:t>Subject to clause </w:t>
      </w:r>
      <w:r w:rsidR="000B3EFB">
        <w:rPr>
          <w:rFonts w:ascii="Calibri" w:hAnsi="Calibri"/>
          <w:sz w:val="24"/>
          <w:szCs w:val="24"/>
        </w:rPr>
        <w:fldChar w:fldCharType="begin"/>
      </w:r>
      <w:r>
        <w:rPr>
          <w:rFonts w:ascii="Calibri" w:hAnsi="Calibri"/>
          <w:sz w:val="24"/>
          <w:szCs w:val="24"/>
        </w:rPr>
        <w:instrText xml:space="preserve"> REF _Ref295831121 \w \h </w:instrText>
      </w:r>
      <w:r w:rsidR="000B3EFB">
        <w:rPr>
          <w:rFonts w:ascii="Calibri" w:hAnsi="Calibri"/>
          <w:sz w:val="24"/>
          <w:szCs w:val="24"/>
        </w:rPr>
      </w:r>
      <w:r w:rsidR="000B3EFB">
        <w:rPr>
          <w:rFonts w:ascii="Calibri" w:hAnsi="Calibri"/>
          <w:sz w:val="24"/>
          <w:szCs w:val="24"/>
        </w:rPr>
        <w:fldChar w:fldCharType="separate"/>
      </w:r>
      <w:r w:rsidR="00D21F2E">
        <w:rPr>
          <w:rFonts w:ascii="Calibri" w:hAnsi="Calibri"/>
          <w:sz w:val="24"/>
          <w:szCs w:val="24"/>
        </w:rPr>
        <w:t>34.6</w:t>
      </w:r>
      <w:r w:rsidR="000B3EFB">
        <w:rPr>
          <w:rFonts w:ascii="Calibri" w:hAnsi="Calibri"/>
          <w:sz w:val="24"/>
          <w:szCs w:val="24"/>
        </w:rPr>
        <w:fldChar w:fldCharType="end"/>
      </w:r>
      <w:r>
        <w:rPr>
          <w:rFonts w:ascii="Calibri" w:hAnsi="Calibri"/>
          <w:sz w:val="24"/>
          <w:szCs w:val="24"/>
        </w:rPr>
        <w:t xml:space="preserve"> below a</w:t>
      </w:r>
      <w:r w:rsidRPr="00AA543F">
        <w:rPr>
          <w:rFonts w:ascii="Calibri" w:hAnsi="Calibri"/>
          <w:sz w:val="24"/>
          <w:szCs w:val="24"/>
        </w:rPr>
        <w:t xml:space="preserve"> notice or other communication given to a party under or in connection with this agreement</w:t>
      </w:r>
      <w:r>
        <w:rPr>
          <w:rFonts w:ascii="Calibri" w:hAnsi="Calibri"/>
          <w:sz w:val="24"/>
          <w:szCs w:val="24"/>
        </w:rPr>
        <w:t xml:space="preserve"> shall be</w:t>
      </w:r>
      <w:r w:rsidRPr="00AA543F">
        <w:rPr>
          <w:rFonts w:ascii="Calibri" w:hAnsi="Calibri"/>
          <w:sz w:val="24"/>
          <w:szCs w:val="24"/>
        </w:rPr>
        <w:t>:</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in writing;</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signed by or on behalf of the party giving it;</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sent to the party for the attention of the person at the address, or fax number specified in this clause (or to such other person or to such other </w:t>
      </w:r>
      <w:r w:rsidRPr="00AA543F">
        <w:rPr>
          <w:rFonts w:ascii="Calibri" w:hAnsi="Calibri"/>
          <w:sz w:val="24"/>
          <w:szCs w:val="24"/>
        </w:rPr>
        <w:lastRenderedPageBreak/>
        <w:t xml:space="preserve">address, or fax number as that party may notify to the others, in accordance with the provisions of this clause); and </w:t>
      </w:r>
    </w:p>
    <w:p w:rsidR="00015E22" w:rsidRPr="00AA543F" w:rsidRDefault="00015E22" w:rsidP="002F68AD">
      <w:pPr>
        <w:pStyle w:val="Heading3"/>
        <w:spacing w:after="240" w:line="288" w:lineRule="auto"/>
        <w:rPr>
          <w:rFonts w:ascii="Calibri" w:hAnsi="Calibri"/>
          <w:sz w:val="24"/>
          <w:szCs w:val="24"/>
        </w:rPr>
      </w:pPr>
      <w:r>
        <w:rPr>
          <w:rFonts w:ascii="Calibri" w:hAnsi="Calibri"/>
          <w:sz w:val="24"/>
          <w:szCs w:val="24"/>
        </w:rPr>
        <w:t>either</w:t>
      </w:r>
      <w:r w:rsidRPr="00AA543F">
        <w:rPr>
          <w:rFonts w:ascii="Calibri" w:hAnsi="Calibri"/>
          <w:sz w:val="24"/>
          <w:szCs w:val="24"/>
        </w:rPr>
        <w:t>:</w:t>
      </w:r>
    </w:p>
    <w:p w:rsidR="00015E22" w:rsidRPr="00AA543F" w:rsidRDefault="00015E22" w:rsidP="002F68AD">
      <w:pPr>
        <w:pStyle w:val="Heading4"/>
        <w:spacing w:after="240" w:line="288" w:lineRule="auto"/>
        <w:rPr>
          <w:rFonts w:ascii="Calibri" w:hAnsi="Calibri"/>
          <w:sz w:val="24"/>
          <w:szCs w:val="24"/>
        </w:rPr>
      </w:pPr>
      <w:r>
        <w:rPr>
          <w:rFonts w:ascii="Calibri" w:hAnsi="Calibri"/>
          <w:sz w:val="24"/>
          <w:szCs w:val="24"/>
        </w:rPr>
        <w:t xml:space="preserve">delivered personally; </w:t>
      </w:r>
    </w:p>
    <w:p w:rsidR="00015E22" w:rsidRPr="00AA543F" w:rsidRDefault="00015E22" w:rsidP="002F68AD">
      <w:pPr>
        <w:pStyle w:val="Heading4"/>
        <w:spacing w:after="240" w:line="288" w:lineRule="auto"/>
        <w:rPr>
          <w:rFonts w:ascii="Calibri" w:hAnsi="Calibri"/>
          <w:sz w:val="24"/>
          <w:szCs w:val="24"/>
        </w:rPr>
      </w:pPr>
      <w:r>
        <w:rPr>
          <w:rFonts w:ascii="Calibri" w:hAnsi="Calibri"/>
          <w:sz w:val="24"/>
          <w:szCs w:val="24"/>
        </w:rPr>
        <w:t xml:space="preserve">sent by commercial courier; </w:t>
      </w:r>
    </w:p>
    <w:p w:rsidR="00015E22" w:rsidRPr="00AA543F" w:rsidRDefault="00015E22" w:rsidP="002F68AD">
      <w:pPr>
        <w:pStyle w:val="Heading4"/>
        <w:spacing w:after="240" w:line="288" w:lineRule="auto"/>
        <w:rPr>
          <w:rFonts w:ascii="Calibri" w:hAnsi="Calibri"/>
          <w:sz w:val="24"/>
          <w:szCs w:val="24"/>
        </w:rPr>
      </w:pPr>
      <w:r w:rsidRPr="00AA543F">
        <w:rPr>
          <w:rFonts w:ascii="Calibri" w:hAnsi="Calibri"/>
          <w:sz w:val="24"/>
          <w:szCs w:val="24"/>
        </w:rPr>
        <w:t>sent by pre-paid first class post or recorded delivery; or</w:t>
      </w:r>
    </w:p>
    <w:p w:rsidR="00015E22" w:rsidRPr="00AA543F" w:rsidRDefault="00015E22" w:rsidP="002F68AD">
      <w:pPr>
        <w:pStyle w:val="Heading4"/>
        <w:spacing w:after="240" w:line="288" w:lineRule="auto"/>
        <w:rPr>
          <w:rFonts w:ascii="Calibri" w:hAnsi="Calibri"/>
          <w:sz w:val="24"/>
          <w:szCs w:val="24"/>
        </w:rPr>
      </w:pPr>
      <w:r w:rsidRPr="00AA543F">
        <w:rPr>
          <w:rFonts w:ascii="Calibri" w:hAnsi="Calibri"/>
          <w:sz w:val="24"/>
          <w:szCs w:val="24"/>
        </w:rPr>
        <w:t>sent by fax.</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 xml:space="preserve">The addresses for delivery of a notice or other communication </w:t>
      </w:r>
      <w:r>
        <w:rPr>
          <w:rFonts w:ascii="Calibri" w:hAnsi="Calibri"/>
          <w:sz w:val="24"/>
          <w:szCs w:val="24"/>
        </w:rPr>
        <w:t>is</w:t>
      </w:r>
      <w:r w:rsidRPr="00AA543F">
        <w:rPr>
          <w:rFonts w:ascii="Calibri" w:hAnsi="Calibri"/>
          <w:sz w:val="24"/>
          <w:szCs w:val="24"/>
        </w:rPr>
        <w:t xml:space="preserve"> as follows:</w:t>
      </w:r>
    </w:p>
    <w:p w:rsidR="00015E22" w:rsidRPr="0020558F" w:rsidRDefault="00015E22" w:rsidP="002F68AD">
      <w:pPr>
        <w:pStyle w:val="Heading3"/>
        <w:spacing w:after="240" w:line="288" w:lineRule="auto"/>
        <w:rPr>
          <w:rFonts w:ascii="Calibri" w:hAnsi="Calibri"/>
          <w:sz w:val="24"/>
          <w:szCs w:val="24"/>
        </w:rPr>
      </w:pPr>
      <w:r w:rsidRPr="0020558F">
        <w:rPr>
          <w:rFonts w:ascii="Calibri" w:hAnsi="Calibri"/>
          <w:sz w:val="24"/>
          <w:szCs w:val="24"/>
        </w:rPr>
        <w:t>Council:</w:t>
      </w:r>
    </w:p>
    <w:p w:rsidR="00015E22" w:rsidRPr="0020558F" w:rsidRDefault="006844F1" w:rsidP="002F68AD">
      <w:pPr>
        <w:pStyle w:val="Heading4"/>
        <w:spacing w:after="240" w:line="288" w:lineRule="auto"/>
        <w:rPr>
          <w:rFonts w:ascii="Calibri" w:hAnsi="Calibri"/>
          <w:sz w:val="24"/>
          <w:szCs w:val="24"/>
        </w:rPr>
      </w:pPr>
      <w:r>
        <w:rPr>
          <w:rFonts w:ascii="Calibri" w:hAnsi="Calibri"/>
          <w:sz w:val="24"/>
          <w:szCs w:val="24"/>
        </w:rPr>
        <w:t>Address:</w:t>
      </w:r>
      <w:r w:rsidR="00C41F39">
        <w:rPr>
          <w:rFonts w:ascii="Calibri" w:hAnsi="Calibri"/>
          <w:sz w:val="24"/>
          <w:szCs w:val="24"/>
        </w:rPr>
        <w:t xml:space="preserve"> Tatton Park, Knutsford, Cheshire WA16 6QN</w:t>
      </w:r>
    </w:p>
    <w:p w:rsidR="00015E22" w:rsidRPr="0020558F" w:rsidRDefault="00015E22" w:rsidP="002F68AD">
      <w:pPr>
        <w:pStyle w:val="Heading4"/>
        <w:spacing w:after="240" w:line="288" w:lineRule="auto"/>
        <w:rPr>
          <w:rFonts w:ascii="Calibri" w:hAnsi="Calibri"/>
          <w:sz w:val="24"/>
          <w:szCs w:val="24"/>
        </w:rPr>
      </w:pPr>
      <w:r w:rsidRPr="0020558F">
        <w:rPr>
          <w:rFonts w:ascii="Calibri" w:hAnsi="Calibri"/>
          <w:sz w:val="24"/>
          <w:szCs w:val="24"/>
        </w:rPr>
        <w:t xml:space="preserve">for the attention of: </w:t>
      </w:r>
      <w:r w:rsidR="00C41F39">
        <w:rPr>
          <w:rFonts w:ascii="Calibri" w:hAnsi="Calibri"/>
          <w:sz w:val="24"/>
          <w:szCs w:val="24"/>
        </w:rPr>
        <w:t>The General Manager</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Concession Operator:</w:t>
      </w:r>
    </w:p>
    <w:p w:rsidR="00015E22" w:rsidRPr="00AA543F" w:rsidRDefault="00015E22" w:rsidP="002F68AD">
      <w:pPr>
        <w:pStyle w:val="Heading4"/>
        <w:spacing w:after="240" w:line="288" w:lineRule="auto"/>
        <w:rPr>
          <w:rFonts w:ascii="Calibri" w:hAnsi="Calibri"/>
          <w:sz w:val="24"/>
          <w:szCs w:val="24"/>
        </w:rPr>
      </w:pPr>
      <w:r w:rsidRPr="00AA543F">
        <w:rPr>
          <w:rFonts w:ascii="Calibri" w:hAnsi="Calibri"/>
          <w:sz w:val="24"/>
          <w:szCs w:val="24"/>
        </w:rPr>
        <w:t xml:space="preserve">address: </w:t>
      </w:r>
    </w:p>
    <w:p w:rsidR="00015E22" w:rsidRDefault="0020558F" w:rsidP="002F68AD">
      <w:pPr>
        <w:pStyle w:val="Heading4"/>
        <w:spacing w:after="240" w:line="288" w:lineRule="auto"/>
        <w:rPr>
          <w:rFonts w:ascii="Calibri" w:hAnsi="Calibri"/>
          <w:sz w:val="24"/>
          <w:szCs w:val="24"/>
        </w:rPr>
      </w:pPr>
      <w:r>
        <w:rPr>
          <w:rFonts w:ascii="Calibri" w:hAnsi="Calibri"/>
          <w:sz w:val="24"/>
          <w:szCs w:val="24"/>
        </w:rPr>
        <w:t>for the a</w:t>
      </w:r>
      <w:r w:rsidR="006844F1">
        <w:rPr>
          <w:rFonts w:ascii="Calibri" w:hAnsi="Calibri"/>
          <w:sz w:val="24"/>
          <w:szCs w:val="24"/>
        </w:rPr>
        <w:t>ttention of:</w:t>
      </w:r>
      <w:r w:rsidR="000B63E1">
        <w:rPr>
          <w:rFonts w:ascii="Calibri" w:hAnsi="Calibri"/>
          <w:sz w:val="24"/>
          <w:szCs w:val="24"/>
        </w:rPr>
        <w:t xml:space="preserve"> </w:t>
      </w:r>
    </w:p>
    <w:p w:rsidR="00015E22" w:rsidRPr="00E30B72" w:rsidRDefault="00015E22" w:rsidP="00E30B72">
      <w:pPr>
        <w:pStyle w:val="Heading4"/>
        <w:spacing w:after="240" w:line="288" w:lineRule="auto"/>
        <w:rPr>
          <w:rFonts w:ascii="Calibri" w:hAnsi="Calibri"/>
          <w:sz w:val="24"/>
          <w:szCs w:val="24"/>
        </w:rPr>
      </w:pPr>
      <w:r>
        <w:rPr>
          <w:rFonts w:ascii="Calibri" w:hAnsi="Calibri"/>
          <w:sz w:val="24"/>
          <w:szCs w:val="24"/>
        </w:rPr>
        <w:t xml:space="preserve">position: </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If a notice or other communication has been properly sent or delivered in accordance with this clause, it shall be deemed to have been received as follows:</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if delivered personally, at the time of delivery; or</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if sent by commercial courier, at the time of signature of the courier's delivery receipt; or</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if sent by pre-paid first class post or recorded delivery, 9.00 am on the second Business Day after posting; or</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if sent by fax, at the time of transmission.</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For the purposes of this clause, if deemed receipt is not within business hours (meaning 9.00 am to 5.00 pm Monday to Friday on a day that is not a public holiday in the place of receipt), the notice or other communication is deemed to have been received when business next starts in the place of receipt.</w:t>
      </w:r>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lastRenderedPageBreak/>
        <w:t>To prove delivery, it is sufficient to prove that:</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if sent by pre-paid first class post, the envelope containing the notice or other communication was properly addressed and posted; or</w:t>
      </w:r>
    </w:p>
    <w:p w:rsidR="00015E22" w:rsidRPr="00AA543F" w:rsidRDefault="00015E22" w:rsidP="002F68AD">
      <w:pPr>
        <w:pStyle w:val="Heading3"/>
        <w:spacing w:after="240" w:line="288" w:lineRule="auto"/>
        <w:rPr>
          <w:rFonts w:ascii="Calibri" w:hAnsi="Calibri"/>
          <w:sz w:val="24"/>
          <w:szCs w:val="24"/>
        </w:rPr>
      </w:pPr>
      <w:r w:rsidRPr="00AA543F">
        <w:rPr>
          <w:rFonts w:ascii="Calibri" w:hAnsi="Calibri"/>
          <w:sz w:val="24"/>
          <w:szCs w:val="24"/>
        </w:rPr>
        <w:t xml:space="preserve">if sent by fax, the notice or other communication was transmitted by fax to the fax number of the </w:t>
      </w:r>
      <w:r>
        <w:rPr>
          <w:rFonts w:ascii="Calibri" w:hAnsi="Calibri"/>
          <w:sz w:val="24"/>
          <w:szCs w:val="24"/>
        </w:rPr>
        <w:t xml:space="preserve">relevant </w:t>
      </w:r>
      <w:r w:rsidRPr="00AA543F">
        <w:rPr>
          <w:rFonts w:ascii="Calibri" w:hAnsi="Calibri"/>
          <w:sz w:val="24"/>
          <w:szCs w:val="24"/>
        </w:rPr>
        <w:t>party.</w:t>
      </w:r>
    </w:p>
    <w:p w:rsidR="00015E22" w:rsidRPr="00AA543F" w:rsidRDefault="00015E22" w:rsidP="002F68AD">
      <w:pPr>
        <w:pStyle w:val="Heading2"/>
        <w:spacing w:after="240" w:line="288" w:lineRule="auto"/>
        <w:rPr>
          <w:rFonts w:ascii="Calibri" w:hAnsi="Calibri"/>
          <w:sz w:val="24"/>
          <w:szCs w:val="24"/>
        </w:rPr>
      </w:pPr>
      <w:bookmarkStart w:id="110" w:name="_Ref295831121"/>
      <w:r w:rsidRPr="00AA543F">
        <w:rPr>
          <w:rFonts w:ascii="Calibri" w:hAnsi="Calibri"/>
          <w:sz w:val="24"/>
          <w:szCs w:val="24"/>
        </w:rPr>
        <w:t>The provisions of this clause shall not apply to the service of any proceedings or other documents in any legal action.</w:t>
      </w:r>
      <w:bookmarkEnd w:id="110"/>
    </w:p>
    <w:p w:rsidR="00015E22" w:rsidRPr="00AA543F" w:rsidRDefault="00015E22" w:rsidP="002F68AD">
      <w:pPr>
        <w:pStyle w:val="Heading2"/>
        <w:spacing w:after="240" w:line="288" w:lineRule="auto"/>
        <w:rPr>
          <w:rFonts w:ascii="Calibri" w:hAnsi="Calibri"/>
          <w:sz w:val="24"/>
          <w:szCs w:val="24"/>
        </w:rPr>
      </w:pPr>
      <w:r w:rsidRPr="00AA543F">
        <w:rPr>
          <w:rFonts w:ascii="Calibri" w:hAnsi="Calibri"/>
          <w:sz w:val="24"/>
          <w:szCs w:val="24"/>
        </w:rPr>
        <w:t>A notice or other communication required to be given under, or in connection with, this agreement shall not be validly given if sent by e-mail.</w:t>
      </w:r>
    </w:p>
    <w:p w:rsidR="00015E22" w:rsidRPr="002F68AD" w:rsidRDefault="00015E22" w:rsidP="002F68AD">
      <w:pPr>
        <w:pStyle w:val="Heading1"/>
        <w:spacing w:after="240" w:line="288" w:lineRule="auto"/>
        <w:rPr>
          <w:rFonts w:ascii="Calibri" w:hAnsi="Calibri"/>
          <w:sz w:val="24"/>
          <w:szCs w:val="24"/>
        </w:rPr>
      </w:pPr>
      <w:bookmarkStart w:id="111" w:name="a56197"/>
      <w:bookmarkStart w:id="112" w:name="_Toc280621001"/>
      <w:bookmarkStart w:id="113" w:name="_Ref295922929"/>
      <w:bookmarkStart w:id="114" w:name="_Ref295922985"/>
      <w:bookmarkStart w:id="115" w:name="_Toc296084203"/>
      <w:r w:rsidRPr="002F68AD">
        <w:rPr>
          <w:rFonts w:ascii="Calibri" w:hAnsi="Calibri"/>
          <w:sz w:val="24"/>
          <w:szCs w:val="24"/>
        </w:rPr>
        <w:t>Alternative dispute resolution</w:t>
      </w:r>
      <w:bookmarkEnd w:id="111"/>
      <w:bookmarkEnd w:id="112"/>
      <w:bookmarkEnd w:id="113"/>
      <w:bookmarkEnd w:id="114"/>
      <w:bookmarkEnd w:id="115"/>
    </w:p>
    <w:p w:rsidR="00E86E04" w:rsidRDefault="00E86E04" w:rsidP="002F68AD">
      <w:pPr>
        <w:pStyle w:val="Heading2"/>
        <w:spacing w:after="240" w:line="288" w:lineRule="auto"/>
        <w:rPr>
          <w:rFonts w:ascii="Calibri" w:hAnsi="Calibri"/>
          <w:sz w:val="24"/>
          <w:szCs w:val="24"/>
        </w:rPr>
      </w:pPr>
      <w:r w:rsidRPr="00E86E04">
        <w:rPr>
          <w:rFonts w:ascii="Calibri" w:hAnsi="Calibri"/>
          <w:sz w:val="24"/>
          <w:szCs w:val="24"/>
        </w:rPr>
        <w:t xml:space="preserve">Subject to clause </w:t>
      </w:r>
      <w:r w:rsidR="000B3EFB">
        <w:rPr>
          <w:rFonts w:ascii="Calibri" w:hAnsi="Calibri"/>
          <w:sz w:val="24"/>
          <w:szCs w:val="24"/>
        </w:rPr>
        <w:fldChar w:fldCharType="begin"/>
      </w:r>
      <w:r w:rsidR="00CD637E">
        <w:rPr>
          <w:rFonts w:ascii="Calibri" w:hAnsi="Calibri"/>
          <w:sz w:val="24"/>
          <w:szCs w:val="24"/>
        </w:rPr>
        <w:instrText xml:space="preserve"> REF _Ref295922873 \w \h </w:instrText>
      </w:r>
      <w:r w:rsidR="000B3EFB">
        <w:rPr>
          <w:rFonts w:ascii="Calibri" w:hAnsi="Calibri"/>
          <w:sz w:val="24"/>
          <w:szCs w:val="24"/>
        </w:rPr>
      </w:r>
      <w:r w:rsidR="000B3EFB">
        <w:rPr>
          <w:rFonts w:ascii="Calibri" w:hAnsi="Calibri"/>
          <w:sz w:val="24"/>
          <w:szCs w:val="24"/>
        </w:rPr>
        <w:fldChar w:fldCharType="separate"/>
      </w:r>
      <w:r w:rsidR="00D21F2E">
        <w:rPr>
          <w:rFonts w:ascii="Calibri" w:hAnsi="Calibri"/>
          <w:sz w:val="24"/>
          <w:szCs w:val="24"/>
        </w:rPr>
        <w:t>35.7</w:t>
      </w:r>
      <w:r w:rsidR="000B3EFB">
        <w:rPr>
          <w:rFonts w:ascii="Calibri" w:hAnsi="Calibri"/>
          <w:sz w:val="24"/>
          <w:szCs w:val="24"/>
        </w:rPr>
        <w:fldChar w:fldCharType="end"/>
      </w:r>
      <w:r w:rsidRPr="00E86E04">
        <w:rPr>
          <w:rFonts w:ascii="Calibri" w:hAnsi="Calibri"/>
          <w:sz w:val="24"/>
          <w:szCs w:val="24"/>
        </w:rPr>
        <w:t xml:space="preserve"> below, any dispute or claim (including non-contractual disputes or claims) between the Council and the Concession Operator arising out of or in connection with this agreement or its subject matter or formation (</w:t>
      </w:r>
      <w:r w:rsidR="00412EF0">
        <w:rPr>
          <w:rFonts w:ascii="Calibri" w:hAnsi="Calibri"/>
          <w:sz w:val="24"/>
          <w:szCs w:val="24"/>
        </w:rPr>
        <w:t>“</w:t>
      </w:r>
      <w:r w:rsidRPr="00412EF0">
        <w:rPr>
          <w:rFonts w:ascii="Calibri" w:hAnsi="Calibri"/>
          <w:b/>
          <w:sz w:val="24"/>
          <w:szCs w:val="24"/>
        </w:rPr>
        <w:t>Dispute</w:t>
      </w:r>
      <w:r w:rsidR="00412EF0">
        <w:rPr>
          <w:rFonts w:ascii="Calibri" w:hAnsi="Calibri"/>
          <w:sz w:val="24"/>
          <w:szCs w:val="24"/>
        </w:rPr>
        <w:t>”</w:t>
      </w:r>
      <w:r w:rsidRPr="00E86E04">
        <w:rPr>
          <w:rFonts w:ascii="Calibri" w:hAnsi="Calibri"/>
          <w:sz w:val="24"/>
          <w:szCs w:val="24"/>
        </w:rPr>
        <w:t>), shall be resolved by the parties in accordance with the provisions of this clause 35.</w:t>
      </w:r>
    </w:p>
    <w:p w:rsidR="00015E22" w:rsidRPr="00AA543F" w:rsidRDefault="00E86E04" w:rsidP="002F68AD">
      <w:pPr>
        <w:pStyle w:val="Heading2"/>
        <w:spacing w:after="240" w:line="288" w:lineRule="auto"/>
        <w:rPr>
          <w:rFonts w:ascii="Calibri" w:hAnsi="Calibri"/>
          <w:sz w:val="24"/>
          <w:szCs w:val="24"/>
        </w:rPr>
      </w:pPr>
      <w:bookmarkStart w:id="116" w:name="_Ref295922655"/>
      <w:r>
        <w:rPr>
          <w:rFonts w:ascii="Calibri" w:hAnsi="Calibri"/>
          <w:sz w:val="24"/>
          <w:szCs w:val="24"/>
        </w:rPr>
        <w:t xml:space="preserve">Firstly the </w:t>
      </w:r>
      <w:r w:rsidR="00015E22" w:rsidRPr="00AA543F">
        <w:rPr>
          <w:rFonts w:ascii="Calibri" w:hAnsi="Calibri"/>
          <w:sz w:val="24"/>
          <w:szCs w:val="24"/>
        </w:rPr>
        <w:t xml:space="preserve">parties shall each use reasonable endeavours to resolve </w:t>
      </w:r>
      <w:r>
        <w:rPr>
          <w:rFonts w:ascii="Calibri" w:hAnsi="Calibri"/>
          <w:sz w:val="24"/>
          <w:szCs w:val="24"/>
        </w:rPr>
        <w:t xml:space="preserve">a Dispute </w:t>
      </w:r>
      <w:r w:rsidR="00015E22" w:rsidRPr="00AA543F">
        <w:rPr>
          <w:rFonts w:ascii="Calibri" w:hAnsi="Calibri"/>
          <w:sz w:val="24"/>
          <w:szCs w:val="24"/>
        </w:rPr>
        <w:t>by means of prompt discussion at an appropriate managerial level.</w:t>
      </w:r>
      <w:bookmarkEnd w:id="116"/>
    </w:p>
    <w:p w:rsidR="00015E22" w:rsidRPr="00AA543F" w:rsidRDefault="00015E22" w:rsidP="002F68AD">
      <w:pPr>
        <w:pStyle w:val="Heading2"/>
        <w:spacing w:after="240" w:line="288" w:lineRule="auto"/>
        <w:rPr>
          <w:rFonts w:ascii="Calibri" w:hAnsi="Calibri"/>
          <w:sz w:val="24"/>
          <w:szCs w:val="24"/>
        </w:rPr>
      </w:pPr>
      <w:bookmarkStart w:id="117" w:name="_Ref295922885"/>
      <w:r w:rsidRPr="00AA543F">
        <w:rPr>
          <w:rFonts w:ascii="Calibri" w:hAnsi="Calibri"/>
          <w:sz w:val="24"/>
          <w:szCs w:val="24"/>
        </w:rPr>
        <w:t xml:space="preserve">If a </w:t>
      </w:r>
      <w:r w:rsidR="00E86E04">
        <w:rPr>
          <w:rFonts w:ascii="Calibri" w:hAnsi="Calibri"/>
          <w:sz w:val="24"/>
          <w:szCs w:val="24"/>
        </w:rPr>
        <w:t>D</w:t>
      </w:r>
      <w:r w:rsidRPr="00AA543F">
        <w:rPr>
          <w:rFonts w:ascii="Calibri" w:hAnsi="Calibri"/>
          <w:sz w:val="24"/>
          <w:szCs w:val="24"/>
        </w:rPr>
        <w:t xml:space="preserve">ispute is not resolved within 15 Business Days of referral under clause </w:t>
      </w:r>
      <w:r w:rsidR="000B3EFB">
        <w:rPr>
          <w:rFonts w:ascii="Calibri" w:hAnsi="Calibri"/>
          <w:sz w:val="24"/>
          <w:szCs w:val="24"/>
        </w:rPr>
        <w:fldChar w:fldCharType="begin"/>
      </w:r>
      <w:r w:rsidR="000968B4">
        <w:rPr>
          <w:rFonts w:ascii="Calibri" w:hAnsi="Calibri"/>
          <w:sz w:val="24"/>
          <w:szCs w:val="24"/>
        </w:rPr>
        <w:instrText xml:space="preserve"> REF _Ref295922655 \w \h </w:instrText>
      </w:r>
      <w:r w:rsidR="000B3EFB">
        <w:rPr>
          <w:rFonts w:ascii="Calibri" w:hAnsi="Calibri"/>
          <w:sz w:val="24"/>
          <w:szCs w:val="24"/>
        </w:rPr>
      </w:r>
      <w:r w:rsidR="000B3EFB">
        <w:rPr>
          <w:rFonts w:ascii="Calibri" w:hAnsi="Calibri"/>
          <w:sz w:val="24"/>
          <w:szCs w:val="24"/>
        </w:rPr>
        <w:fldChar w:fldCharType="separate"/>
      </w:r>
      <w:r w:rsidR="00D21F2E">
        <w:rPr>
          <w:rFonts w:ascii="Calibri" w:hAnsi="Calibri"/>
          <w:sz w:val="24"/>
          <w:szCs w:val="24"/>
        </w:rPr>
        <w:t>35.2</w:t>
      </w:r>
      <w:r w:rsidR="000B3EFB">
        <w:rPr>
          <w:rFonts w:ascii="Calibri" w:hAnsi="Calibri"/>
          <w:sz w:val="24"/>
          <w:szCs w:val="24"/>
        </w:rPr>
        <w:fldChar w:fldCharType="end"/>
      </w:r>
      <w:r w:rsidRPr="00AA543F">
        <w:rPr>
          <w:rFonts w:ascii="Calibri" w:hAnsi="Calibri"/>
          <w:sz w:val="24"/>
          <w:szCs w:val="24"/>
        </w:rPr>
        <w:t xml:space="preserve"> then either party </w:t>
      </w:r>
      <w:r w:rsidR="00E86E04">
        <w:rPr>
          <w:rFonts w:ascii="Calibri" w:hAnsi="Calibri"/>
          <w:sz w:val="24"/>
          <w:szCs w:val="24"/>
        </w:rPr>
        <w:t xml:space="preserve">shall </w:t>
      </w:r>
      <w:r w:rsidRPr="00AA543F">
        <w:rPr>
          <w:rFonts w:ascii="Calibri" w:hAnsi="Calibri"/>
          <w:sz w:val="24"/>
          <w:szCs w:val="24"/>
        </w:rPr>
        <w:t xml:space="preserve">refer it to the chief executive or appropriate nominated officer of each party </w:t>
      </w:r>
      <w:r w:rsidR="00E86E04">
        <w:rPr>
          <w:rFonts w:ascii="Calibri" w:hAnsi="Calibri"/>
          <w:sz w:val="24"/>
          <w:szCs w:val="24"/>
        </w:rPr>
        <w:t xml:space="preserve">(Nominated Officer) for resolution.  The Nominated Officers </w:t>
      </w:r>
      <w:r w:rsidRPr="00AA543F">
        <w:rPr>
          <w:rFonts w:ascii="Calibri" w:hAnsi="Calibri"/>
          <w:sz w:val="24"/>
          <w:szCs w:val="24"/>
        </w:rPr>
        <w:t>shall meet wi</w:t>
      </w:r>
      <w:r>
        <w:rPr>
          <w:rFonts w:ascii="Calibri" w:hAnsi="Calibri"/>
          <w:sz w:val="24"/>
          <w:szCs w:val="24"/>
        </w:rPr>
        <w:t>thin 15 Business Days</w:t>
      </w:r>
      <w:r w:rsidR="005B50F5">
        <w:rPr>
          <w:rFonts w:ascii="Calibri" w:hAnsi="Calibri"/>
          <w:sz w:val="24"/>
          <w:szCs w:val="24"/>
        </w:rPr>
        <w:t xml:space="preserve"> of such referral</w:t>
      </w:r>
      <w:r>
        <w:rPr>
          <w:rFonts w:ascii="Calibri" w:hAnsi="Calibri"/>
          <w:sz w:val="24"/>
          <w:szCs w:val="24"/>
        </w:rPr>
        <w:t>.</w:t>
      </w:r>
      <w:bookmarkEnd w:id="117"/>
    </w:p>
    <w:p w:rsidR="002F68AD" w:rsidRPr="002F68AD" w:rsidRDefault="000968B4" w:rsidP="002F68AD">
      <w:pPr>
        <w:pStyle w:val="Heading2"/>
        <w:spacing w:after="240" w:line="288" w:lineRule="auto"/>
        <w:rPr>
          <w:rFonts w:ascii="Calibri" w:hAnsi="Calibri"/>
          <w:sz w:val="24"/>
          <w:szCs w:val="24"/>
        </w:rPr>
      </w:pPr>
      <w:r w:rsidRPr="000968B4">
        <w:rPr>
          <w:rFonts w:ascii="Calibri" w:hAnsi="Calibri"/>
          <w:sz w:val="24"/>
          <w:szCs w:val="24"/>
        </w:rPr>
        <w:t xml:space="preserve">Where a Dispute is </w:t>
      </w:r>
      <w:r w:rsidR="00015E22" w:rsidRPr="00AA543F">
        <w:rPr>
          <w:rFonts w:ascii="Calibri" w:hAnsi="Calibri"/>
          <w:sz w:val="24"/>
          <w:szCs w:val="24"/>
        </w:rPr>
        <w:t xml:space="preserve">not resolved </w:t>
      </w:r>
      <w:r>
        <w:rPr>
          <w:rFonts w:ascii="Calibri" w:hAnsi="Calibri"/>
          <w:sz w:val="24"/>
          <w:szCs w:val="24"/>
        </w:rPr>
        <w:t xml:space="preserve">by the </w:t>
      </w:r>
      <w:r w:rsidRPr="000968B4">
        <w:rPr>
          <w:rFonts w:ascii="Calibri" w:hAnsi="Calibri"/>
          <w:sz w:val="24"/>
          <w:szCs w:val="24"/>
        </w:rPr>
        <w:t>Nominated Officers within 15 Business Days of their meeting</w:t>
      </w:r>
      <w:r>
        <w:rPr>
          <w:rFonts w:ascii="Calibri" w:hAnsi="Calibri"/>
          <w:sz w:val="24"/>
          <w:szCs w:val="24"/>
        </w:rPr>
        <w:t xml:space="preserve"> </w:t>
      </w:r>
      <w:r w:rsidR="00015E22" w:rsidRPr="00AA543F">
        <w:rPr>
          <w:rFonts w:ascii="Calibri" w:hAnsi="Calibri"/>
          <w:sz w:val="24"/>
          <w:szCs w:val="24"/>
        </w:rPr>
        <w:t xml:space="preserve">in accordance with </w:t>
      </w:r>
      <w:r>
        <w:rPr>
          <w:rFonts w:ascii="Calibri" w:hAnsi="Calibri"/>
          <w:sz w:val="24"/>
          <w:szCs w:val="24"/>
        </w:rPr>
        <w:t xml:space="preserve">clause </w:t>
      </w:r>
      <w:r w:rsidR="000B3EFB">
        <w:rPr>
          <w:rFonts w:ascii="Calibri" w:hAnsi="Calibri"/>
          <w:sz w:val="24"/>
          <w:szCs w:val="24"/>
        </w:rPr>
        <w:fldChar w:fldCharType="begin"/>
      </w:r>
      <w:r w:rsidR="00CD637E">
        <w:rPr>
          <w:rFonts w:ascii="Calibri" w:hAnsi="Calibri"/>
          <w:sz w:val="24"/>
          <w:szCs w:val="24"/>
        </w:rPr>
        <w:instrText xml:space="preserve"> REF _Ref295922885 \w \h </w:instrText>
      </w:r>
      <w:r w:rsidR="000B3EFB">
        <w:rPr>
          <w:rFonts w:ascii="Calibri" w:hAnsi="Calibri"/>
          <w:sz w:val="24"/>
          <w:szCs w:val="24"/>
        </w:rPr>
      </w:r>
      <w:r w:rsidR="000B3EFB">
        <w:rPr>
          <w:rFonts w:ascii="Calibri" w:hAnsi="Calibri"/>
          <w:sz w:val="24"/>
          <w:szCs w:val="24"/>
        </w:rPr>
        <w:fldChar w:fldCharType="separate"/>
      </w:r>
      <w:r w:rsidR="00D21F2E">
        <w:rPr>
          <w:rFonts w:ascii="Calibri" w:hAnsi="Calibri"/>
          <w:sz w:val="24"/>
          <w:szCs w:val="24"/>
        </w:rPr>
        <w:t>35.3</w:t>
      </w:r>
      <w:r w:rsidR="000B3EFB">
        <w:rPr>
          <w:rFonts w:ascii="Calibri" w:hAnsi="Calibri"/>
          <w:sz w:val="24"/>
          <w:szCs w:val="24"/>
        </w:rPr>
        <w:fldChar w:fldCharType="end"/>
      </w:r>
      <w:r>
        <w:rPr>
          <w:rFonts w:ascii="Calibri" w:hAnsi="Calibri"/>
          <w:sz w:val="24"/>
          <w:szCs w:val="24"/>
        </w:rPr>
        <w:t xml:space="preserve">, it </w:t>
      </w:r>
      <w:r w:rsidR="00015E22" w:rsidRPr="00AA543F">
        <w:rPr>
          <w:rFonts w:ascii="Calibri" w:hAnsi="Calibri"/>
          <w:sz w:val="24"/>
          <w:szCs w:val="24"/>
        </w:rPr>
        <w:t xml:space="preserve">shall be referred at the request of either party </w:t>
      </w:r>
      <w:r w:rsidR="00774FD3">
        <w:rPr>
          <w:rFonts w:ascii="Calibri" w:hAnsi="Calibri"/>
          <w:sz w:val="24"/>
          <w:szCs w:val="24"/>
        </w:rPr>
        <w:t xml:space="preserve">for mediation </w:t>
      </w:r>
      <w:r w:rsidR="00015E22" w:rsidRPr="00AA543F">
        <w:rPr>
          <w:rFonts w:ascii="Calibri" w:hAnsi="Calibri"/>
          <w:sz w:val="24"/>
          <w:szCs w:val="24"/>
        </w:rPr>
        <w:t>to a mediator</w:t>
      </w:r>
      <w:r w:rsidR="00774FD3">
        <w:rPr>
          <w:rFonts w:ascii="Calibri" w:hAnsi="Calibri"/>
          <w:sz w:val="24"/>
          <w:szCs w:val="24"/>
        </w:rPr>
        <w:t xml:space="preserve">.  The mediator shall be </w:t>
      </w:r>
      <w:r w:rsidR="00015E22" w:rsidRPr="00AA543F">
        <w:rPr>
          <w:rFonts w:ascii="Calibri" w:hAnsi="Calibri"/>
          <w:sz w:val="24"/>
          <w:szCs w:val="24"/>
        </w:rPr>
        <w:t>appointed by agreement between the parties</w:t>
      </w:r>
      <w:r w:rsidR="00774FD3">
        <w:rPr>
          <w:rFonts w:ascii="Calibri" w:hAnsi="Calibri"/>
          <w:sz w:val="24"/>
          <w:szCs w:val="24"/>
        </w:rPr>
        <w:t xml:space="preserve"> or in the absence of such agreement, by the Centre for Dispute Resolution (CEDR) </w:t>
      </w:r>
      <w:r w:rsidR="00015E22" w:rsidRPr="00AA543F">
        <w:rPr>
          <w:rFonts w:ascii="Calibri" w:hAnsi="Calibri"/>
          <w:sz w:val="24"/>
          <w:szCs w:val="24"/>
        </w:rPr>
        <w:t xml:space="preserve">within 15 Business Days of </w:t>
      </w:r>
      <w:r w:rsidR="00774FD3">
        <w:rPr>
          <w:rFonts w:ascii="Calibri" w:hAnsi="Calibri"/>
          <w:sz w:val="24"/>
          <w:szCs w:val="24"/>
        </w:rPr>
        <w:t>a</w:t>
      </w:r>
      <w:r w:rsidR="00015E22" w:rsidRPr="00AA543F">
        <w:rPr>
          <w:rFonts w:ascii="Calibri" w:hAnsi="Calibri"/>
          <w:sz w:val="24"/>
          <w:szCs w:val="24"/>
        </w:rPr>
        <w:t xml:space="preserve"> party</w:t>
      </w:r>
      <w:r w:rsidR="00774FD3" w:rsidRPr="00774FD3">
        <w:rPr>
          <w:rFonts w:ascii="Calibri" w:hAnsi="Calibri"/>
          <w:sz w:val="24"/>
          <w:szCs w:val="24"/>
        </w:rPr>
        <w:t>'s request for mediation.  Unless otherwise agreed by the parties, in any mediation each party shall bear its own costs, and the charges and expenses of CEDR and the mediator shall be borne equally by the parties.</w:t>
      </w:r>
    </w:p>
    <w:p w:rsidR="00175A43" w:rsidRDefault="0071245C" w:rsidP="004A12AD">
      <w:pPr>
        <w:pStyle w:val="SchdLevel2"/>
        <w:numPr>
          <w:ilvl w:val="1"/>
          <w:numId w:val="15"/>
        </w:numPr>
        <w:rPr>
          <w:rFonts w:ascii="Calibri" w:hAnsi="Calibri"/>
          <w:sz w:val="24"/>
          <w:szCs w:val="24"/>
        </w:rPr>
      </w:pPr>
      <w:r w:rsidRPr="0071245C">
        <w:rPr>
          <w:rFonts w:ascii="Calibri" w:hAnsi="Calibri"/>
          <w:sz w:val="24"/>
          <w:szCs w:val="24"/>
        </w:rPr>
        <w:t xml:space="preserve">Mediation shall be facilitative and shall be conducted using a sole </w:t>
      </w:r>
      <w:r>
        <w:rPr>
          <w:rFonts w:ascii="Calibri" w:hAnsi="Calibri"/>
          <w:sz w:val="24"/>
          <w:szCs w:val="24"/>
        </w:rPr>
        <w:t>m</w:t>
      </w:r>
      <w:r w:rsidRPr="0071245C">
        <w:rPr>
          <w:rFonts w:ascii="Calibri" w:hAnsi="Calibri"/>
          <w:sz w:val="24"/>
          <w:szCs w:val="24"/>
        </w:rPr>
        <w:t xml:space="preserve">ediator in or substantially in accordance with an agreement to be entered into between the parties and the </w:t>
      </w:r>
      <w:r>
        <w:rPr>
          <w:rFonts w:ascii="Calibri" w:hAnsi="Calibri"/>
          <w:sz w:val="24"/>
          <w:szCs w:val="24"/>
        </w:rPr>
        <w:t>m</w:t>
      </w:r>
      <w:r w:rsidRPr="0071245C">
        <w:rPr>
          <w:rFonts w:ascii="Calibri" w:hAnsi="Calibri"/>
          <w:sz w:val="24"/>
          <w:szCs w:val="24"/>
        </w:rPr>
        <w:t xml:space="preserve">ediator in the form of the Model Mediation Agreement of CEDR incorporating CEDR's Model Mediation Procedure current at the time of issue of the </w:t>
      </w:r>
      <w:r>
        <w:rPr>
          <w:rFonts w:ascii="Calibri" w:hAnsi="Calibri"/>
          <w:sz w:val="24"/>
          <w:szCs w:val="24"/>
        </w:rPr>
        <w:t xml:space="preserve">request </w:t>
      </w:r>
      <w:r w:rsidRPr="0071245C">
        <w:rPr>
          <w:rFonts w:ascii="Calibri" w:hAnsi="Calibri"/>
          <w:sz w:val="24"/>
          <w:szCs w:val="24"/>
        </w:rPr>
        <w:t xml:space="preserve">to </w:t>
      </w:r>
      <w:r>
        <w:rPr>
          <w:rFonts w:ascii="Calibri" w:hAnsi="Calibri"/>
          <w:sz w:val="24"/>
          <w:szCs w:val="24"/>
        </w:rPr>
        <w:t>m</w:t>
      </w:r>
      <w:r w:rsidRPr="0071245C">
        <w:rPr>
          <w:rFonts w:ascii="Calibri" w:hAnsi="Calibri"/>
          <w:sz w:val="24"/>
          <w:szCs w:val="24"/>
        </w:rPr>
        <w:t xml:space="preserve">ediate </w:t>
      </w:r>
      <w:r>
        <w:rPr>
          <w:rFonts w:ascii="Calibri" w:hAnsi="Calibri"/>
          <w:sz w:val="24"/>
          <w:szCs w:val="24"/>
        </w:rPr>
        <w:t>issued under clause 35.4</w:t>
      </w:r>
      <w:r w:rsidRPr="0071245C">
        <w:rPr>
          <w:rFonts w:ascii="Calibri" w:hAnsi="Calibri"/>
          <w:sz w:val="24"/>
          <w:szCs w:val="24"/>
        </w:rPr>
        <w:t xml:space="preserve">. </w:t>
      </w:r>
    </w:p>
    <w:p w:rsidR="001333DB" w:rsidRPr="0071245C" w:rsidRDefault="001333DB" w:rsidP="004A12AD">
      <w:pPr>
        <w:pStyle w:val="SchdLevel2"/>
        <w:numPr>
          <w:ilvl w:val="1"/>
          <w:numId w:val="15"/>
        </w:numPr>
        <w:rPr>
          <w:rFonts w:ascii="Calibri" w:hAnsi="Calibri"/>
          <w:sz w:val="24"/>
          <w:szCs w:val="24"/>
        </w:rPr>
      </w:pPr>
      <w:r w:rsidRPr="0071245C">
        <w:rPr>
          <w:rFonts w:ascii="Calibri" w:hAnsi="Calibri"/>
          <w:sz w:val="24"/>
          <w:szCs w:val="24"/>
        </w:rPr>
        <w:lastRenderedPageBreak/>
        <w:t xml:space="preserve">If the parties fail to reach agreement in the mediation within 20 Business Days of the mediator being appointed or such longer period as the parties may agree in writing, then either party may refer the dispute to the court in accordance with clause </w:t>
      </w:r>
      <w:r w:rsidR="000B3EFB">
        <w:rPr>
          <w:rFonts w:ascii="Calibri" w:hAnsi="Calibri"/>
          <w:sz w:val="24"/>
          <w:szCs w:val="24"/>
        </w:rPr>
        <w:fldChar w:fldCharType="begin"/>
      </w:r>
      <w:r w:rsidR="00175A43">
        <w:rPr>
          <w:rFonts w:ascii="Calibri" w:hAnsi="Calibri"/>
          <w:sz w:val="24"/>
          <w:szCs w:val="24"/>
        </w:rPr>
        <w:instrText xml:space="preserve"> REF _Ref295922916 \w \h </w:instrText>
      </w:r>
      <w:r w:rsidR="000B3EFB">
        <w:rPr>
          <w:rFonts w:ascii="Calibri" w:hAnsi="Calibri"/>
          <w:sz w:val="24"/>
          <w:szCs w:val="24"/>
        </w:rPr>
      </w:r>
      <w:r w:rsidR="000B3EFB">
        <w:rPr>
          <w:rFonts w:ascii="Calibri" w:hAnsi="Calibri"/>
          <w:sz w:val="24"/>
          <w:szCs w:val="24"/>
        </w:rPr>
        <w:fldChar w:fldCharType="separate"/>
      </w:r>
      <w:r w:rsidR="00D21F2E">
        <w:rPr>
          <w:rFonts w:ascii="Calibri" w:hAnsi="Calibri"/>
          <w:sz w:val="24"/>
          <w:szCs w:val="24"/>
        </w:rPr>
        <w:t>35.9</w:t>
      </w:r>
      <w:r w:rsidR="000B3EFB">
        <w:rPr>
          <w:rFonts w:ascii="Calibri" w:hAnsi="Calibri"/>
          <w:sz w:val="24"/>
          <w:szCs w:val="24"/>
        </w:rPr>
        <w:fldChar w:fldCharType="end"/>
      </w:r>
      <w:r w:rsidRPr="0071245C">
        <w:rPr>
          <w:rFonts w:ascii="Calibri" w:hAnsi="Calibri"/>
          <w:sz w:val="24"/>
          <w:szCs w:val="24"/>
        </w:rPr>
        <w:t xml:space="preserve"> below.</w:t>
      </w:r>
    </w:p>
    <w:p w:rsidR="00015E22" w:rsidRDefault="00015E22" w:rsidP="002F68AD">
      <w:pPr>
        <w:pStyle w:val="Heading2"/>
        <w:spacing w:before="0" w:after="240" w:line="288" w:lineRule="auto"/>
        <w:rPr>
          <w:rFonts w:ascii="Calibri" w:hAnsi="Calibri"/>
          <w:sz w:val="24"/>
          <w:szCs w:val="24"/>
        </w:rPr>
      </w:pPr>
      <w:bookmarkStart w:id="118" w:name="_Ref295922873"/>
      <w:r w:rsidRPr="00AA543F">
        <w:rPr>
          <w:rFonts w:ascii="Calibri" w:hAnsi="Calibri"/>
          <w:sz w:val="24"/>
          <w:szCs w:val="24"/>
        </w:rPr>
        <w:t>Nothing in this clause shall preclude either party from applying at any time to the English Courts for such interim or conservatory measures as may be considered appropriate.</w:t>
      </w:r>
      <w:bookmarkEnd w:id="118"/>
    </w:p>
    <w:p w:rsidR="001333DB" w:rsidRPr="001333DB" w:rsidRDefault="001333DB" w:rsidP="002F68AD">
      <w:pPr>
        <w:pStyle w:val="Heading2"/>
        <w:spacing w:after="240" w:line="288" w:lineRule="auto"/>
        <w:rPr>
          <w:rFonts w:ascii="Calibri" w:hAnsi="Calibri"/>
          <w:sz w:val="24"/>
          <w:szCs w:val="24"/>
        </w:rPr>
      </w:pPr>
      <w:r w:rsidRPr="001333DB">
        <w:rPr>
          <w:rFonts w:ascii="Calibri" w:hAnsi="Calibri"/>
          <w:sz w:val="24"/>
          <w:szCs w:val="24"/>
        </w:rPr>
        <w:t xml:space="preserve">The parties shall continue to perform their respective obligations under this agreement pending the resolution of a Dispute, and nothing in this clause 35 or clause </w:t>
      </w:r>
      <w:r w:rsidR="000B3EFB">
        <w:rPr>
          <w:rFonts w:ascii="Calibri" w:hAnsi="Calibri"/>
          <w:sz w:val="24"/>
          <w:szCs w:val="24"/>
        </w:rPr>
        <w:fldChar w:fldCharType="begin"/>
      </w:r>
      <w:r w:rsidR="00CD637E">
        <w:rPr>
          <w:rFonts w:ascii="Calibri" w:hAnsi="Calibri"/>
          <w:sz w:val="24"/>
          <w:szCs w:val="24"/>
        </w:rPr>
        <w:instrText xml:space="preserve"> REF a793208 \w \h </w:instrText>
      </w:r>
      <w:r w:rsidR="000B3EFB">
        <w:rPr>
          <w:rFonts w:ascii="Calibri" w:hAnsi="Calibri"/>
          <w:sz w:val="24"/>
          <w:szCs w:val="24"/>
        </w:rPr>
      </w:r>
      <w:r w:rsidR="000B3EFB">
        <w:rPr>
          <w:rFonts w:ascii="Calibri" w:hAnsi="Calibri"/>
          <w:sz w:val="24"/>
          <w:szCs w:val="24"/>
        </w:rPr>
        <w:fldChar w:fldCharType="separate"/>
      </w:r>
      <w:r w:rsidR="00D21F2E">
        <w:rPr>
          <w:rFonts w:ascii="Calibri" w:hAnsi="Calibri"/>
          <w:sz w:val="24"/>
          <w:szCs w:val="24"/>
        </w:rPr>
        <w:t>36</w:t>
      </w:r>
      <w:r w:rsidR="000B3EFB">
        <w:rPr>
          <w:rFonts w:ascii="Calibri" w:hAnsi="Calibri"/>
          <w:sz w:val="24"/>
          <w:szCs w:val="24"/>
        </w:rPr>
        <w:fldChar w:fldCharType="end"/>
      </w:r>
      <w:r w:rsidRPr="001333DB">
        <w:rPr>
          <w:rFonts w:ascii="Calibri" w:hAnsi="Calibri"/>
          <w:sz w:val="24"/>
          <w:szCs w:val="24"/>
        </w:rPr>
        <w:t xml:space="preserve"> prevents or restricts a party from lawfully exercising any of its termination rights at any time in accordance with this agreement.</w:t>
      </w:r>
    </w:p>
    <w:p w:rsidR="001333DB" w:rsidRPr="00AA543F" w:rsidRDefault="001333DB" w:rsidP="002F68AD">
      <w:pPr>
        <w:pStyle w:val="Heading2"/>
        <w:spacing w:after="240" w:line="288" w:lineRule="auto"/>
        <w:rPr>
          <w:rFonts w:ascii="Calibri" w:hAnsi="Calibri"/>
          <w:sz w:val="24"/>
          <w:szCs w:val="24"/>
        </w:rPr>
      </w:pPr>
      <w:bookmarkStart w:id="119" w:name="_Ref295922916"/>
      <w:r w:rsidRPr="001333DB">
        <w:rPr>
          <w:rFonts w:ascii="Calibri" w:hAnsi="Calibri"/>
          <w:sz w:val="24"/>
          <w:szCs w:val="24"/>
        </w:rPr>
        <w:t xml:space="preserve">In the event that the parties are unable to resolve a Dispute by the application of the provisions set out in this clause </w:t>
      </w:r>
      <w:r w:rsidR="000B3EFB">
        <w:rPr>
          <w:rFonts w:ascii="Calibri" w:hAnsi="Calibri"/>
          <w:sz w:val="24"/>
          <w:szCs w:val="24"/>
        </w:rPr>
        <w:fldChar w:fldCharType="begin"/>
      </w:r>
      <w:r w:rsidR="00CD637E">
        <w:rPr>
          <w:rFonts w:ascii="Calibri" w:hAnsi="Calibri"/>
          <w:sz w:val="24"/>
          <w:szCs w:val="24"/>
        </w:rPr>
        <w:instrText xml:space="preserve"> REF _Ref295922929 \w \h </w:instrText>
      </w:r>
      <w:r w:rsidR="000B3EFB">
        <w:rPr>
          <w:rFonts w:ascii="Calibri" w:hAnsi="Calibri"/>
          <w:sz w:val="24"/>
          <w:szCs w:val="24"/>
        </w:rPr>
      </w:r>
      <w:r w:rsidR="000B3EFB">
        <w:rPr>
          <w:rFonts w:ascii="Calibri" w:hAnsi="Calibri"/>
          <w:sz w:val="24"/>
          <w:szCs w:val="24"/>
        </w:rPr>
        <w:fldChar w:fldCharType="separate"/>
      </w:r>
      <w:r w:rsidR="00D21F2E">
        <w:rPr>
          <w:rFonts w:ascii="Calibri" w:hAnsi="Calibri"/>
          <w:sz w:val="24"/>
          <w:szCs w:val="24"/>
        </w:rPr>
        <w:t>35</w:t>
      </w:r>
      <w:r w:rsidR="000B3EFB">
        <w:rPr>
          <w:rFonts w:ascii="Calibri" w:hAnsi="Calibri"/>
          <w:sz w:val="24"/>
          <w:szCs w:val="24"/>
        </w:rPr>
        <w:fldChar w:fldCharType="end"/>
      </w:r>
      <w:r w:rsidRPr="001333DB">
        <w:rPr>
          <w:rFonts w:ascii="Calibri" w:hAnsi="Calibri"/>
          <w:sz w:val="24"/>
          <w:szCs w:val="24"/>
        </w:rPr>
        <w:t xml:space="preserve">, either party may elect to seek recourse through the courts of </w:t>
      </w:r>
      <w:smartTag w:uri="urn:schemas-microsoft-com:office:smarttags" w:element="place">
        <w:smartTag w:uri="urn:schemas-microsoft-com:office:smarttags" w:element="country-region">
          <w:r w:rsidRPr="001333DB">
            <w:rPr>
              <w:rFonts w:ascii="Calibri" w:hAnsi="Calibri"/>
              <w:sz w:val="24"/>
              <w:szCs w:val="24"/>
            </w:rPr>
            <w:t>England</w:t>
          </w:r>
        </w:smartTag>
      </w:smartTag>
      <w:r w:rsidRPr="001333DB">
        <w:rPr>
          <w:rFonts w:ascii="Calibri" w:hAnsi="Calibri"/>
          <w:sz w:val="24"/>
          <w:szCs w:val="24"/>
        </w:rPr>
        <w:t xml:space="preserve"> in accordance with clause </w:t>
      </w:r>
      <w:r w:rsidR="000B3EFB">
        <w:rPr>
          <w:rFonts w:ascii="Calibri" w:hAnsi="Calibri"/>
          <w:sz w:val="24"/>
          <w:szCs w:val="24"/>
        </w:rPr>
        <w:fldChar w:fldCharType="begin"/>
      </w:r>
      <w:r w:rsidR="00CD637E">
        <w:rPr>
          <w:rFonts w:ascii="Calibri" w:hAnsi="Calibri"/>
          <w:sz w:val="24"/>
          <w:szCs w:val="24"/>
        </w:rPr>
        <w:instrText xml:space="preserve"> REF a793208 \w \h </w:instrText>
      </w:r>
      <w:r w:rsidR="000B3EFB">
        <w:rPr>
          <w:rFonts w:ascii="Calibri" w:hAnsi="Calibri"/>
          <w:sz w:val="24"/>
          <w:szCs w:val="24"/>
        </w:rPr>
      </w:r>
      <w:r w:rsidR="000B3EFB">
        <w:rPr>
          <w:rFonts w:ascii="Calibri" w:hAnsi="Calibri"/>
          <w:sz w:val="24"/>
          <w:szCs w:val="24"/>
        </w:rPr>
        <w:fldChar w:fldCharType="separate"/>
      </w:r>
      <w:r w:rsidR="00D21F2E">
        <w:rPr>
          <w:rFonts w:ascii="Calibri" w:hAnsi="Calibri"/>
          <w:sz w:val="24"/>
          <w:szCs w:val="24"/>
        </w:rPr>
        <w:t>36</w:t>
      </w:r>
      <w:r w:rsidR="000B3EFB">
        <w:rPr>
          <w:rFonts w:ascii="Calibri" w:hAnsi="Calibri"/>
          <w:sz w:val="24"/>
          <w:szCs w:val="24"/>
        </w:rPr>
        <w:fldChar w:fldCharType="end"/>
      </w:r>
      <w:r w:rsidRPr="001333DB">
        <w:rPr>
          <w:rFonts w:ascii="Calibri" w:hAnsi="Calibri"/>
          <w:sz w:val="24"/>
          <w:szCs w:val="24"/>
        </w:rPr>
        <w:t xml:space="preserve"> below.</w:t>
      </w:r>
      <w:bookmarkEnd w:id="119"/>
    </w:p>
    <w:p w:rsidR="005877EA" w:rsidRPr="00AA543F" w:rsidRDefault="005877EA" w:rsidP="005877EA">
      <w:pPr>
        <w:pStyle w:val="Heading1"/>
        <w:spacing w:after="240" w:line="288" w:lineRule="auto"/>
        <w:rPr>
          <w:rFonts w:ascii="Calibri" w:hAnsi="Calibri"/>
          <w:sz w:val="24"/>
          <w:szCs w:val="24"/>
        </w:rPr>
      </w:pPr>
      <w:bookmarkStart w:id="120" w:name="a793208"/>
      <w:bookmarkStart w:id="121" w:name="_Toc280621002"/>
      <w:bookmarkStart w:id="122" w:name="_Toc296084204"/>
      <w:r w:rsidRPr="00AA543F">
        <w:rPr>
          <w:rFonts w:ascii="Calibri" w:hAnsi="Calibri"/>
          <w:sz w:val="24"/>
          <w:szCs w:val="24"/>
        </w:rPr>
        <w:t>Further assurance</w:t>
      </w:r>
    </w:p>
    <w:p w:rsidR="005877EA" w:rsidRDefault="005877EA" w:rsidP="005877EA">
      <w:pPr>
        <w:pStyle w:val="Bodysubclause"/>
        <w:spacing w:after="240" w:line="288" w:lineRule="auto"/>
        <w:rPr>
          <w:rFonts w:ascii="Calibri" w:hAnsi="Calibri"/>
          <w:sz w:val="24"/>
          <w:szCs w:val="24"/>
        </w:rPr>
      </w:pPr>
      <w:r w:rsidRPr="00AA543F">
        <w:rPr>
          <w:rFonts w:ascii="Calibri" w:hAnsi="Calibri"/>
          <w:sz w:val="24"/>
          <w:szCs w:val="24"/>
        </w:rPr>
        <w:t>The Concession Operator shall (and shall use all reasonable endeavours to procure that any necessary third party shall) (at their own expense) promptly execute and deliver all such documents, and perform such acts, as the Council may, from time to time, reasonably require for the purpose of giving</w:t>
      </w:r>
      <w:r>
        <w:rPr>
          <w:rFonts w:ascii="Calibri" w:hAnsi="Calibri"/>
          <w:sz w:val="24"/>
          <w:szCs w:val="24"/>
        </w:rPr>
        <w:t xml:space="preserve"> full effect to this agreement.</w:t>
      </w:r>
    </w:p>
    <w:p w:rsidR="00015E22" w:rsidRPr="00AA543F" w:rsidRDefault="00015E22" w:rsidP="002F68AD">
      <w:pPr>
        <w:pStyle w:val="Heading1"/>
        <w:spacing w:after="240" w:line="288" w:lineRule="auto"/>
        <w:rPr>
          <w:rFonts w:ascii="Calibri" w:hAnsi="Calibri"/>
          <w:sz w:val="24"/>
          <w:szCs w:val="24"/>
        </w:rPr>
      </w:pPr>
      <w:r w:rsidRPr="00AA543F">
        <w:rPr>
          <w:rFonts w:ascii="Calibri" w:hAnsi="Calibri"/>
          <w:sz w:val="24"/>
          <w:szCs w:val="24"/>
        </w:rPr>
        <w:t>Governing law and jurisdiction</w:t>
      </w:r>
      <w:bookmarkEnd w:id="120"/>
      <w:bookmarkEnd w:id="121"/>
      <w:bookmarkEnd w:id="122"/>
    </w:p>
    <w:p w:rsidR="00015E22" w:rsidRPr="00AA543F" w:rsidRDefault="00CD637E" w:rsidP="002F68AD">
      <w:pPr>
        <w:pStyle w:val="Heading2"/>
        <w:spacing w:after="240" w:line="288" w:lineRule="auto"/>
        <w:rPr>
          <w:rFonts w:ascii="Calibri" w:hAnsi="Calibri"/>
          <w:sz w:val="24"/>
          <w:szCs w:val="24"/>
        </w:rPr>
      </w:pPr>
      <w:r>
        <w:rPr>
          <w:rFonts w:ascii="Calibri" w:hAnsi="Calibri"/>
          <w:sz w:val="24"/>
          <w:szCs w:val="24"/>
        </w:rPr>
        <w:t>This agreement</w:t>
      </w:r>
      <w:r w:rsidR="00015E22" w:rsidRPr="00AA543F">
        <w:rPr>
          <w:rFonts w:ascii="Calibri" w:hAnsi="Calibri"/>
          <w:sz w:val="24"/>
          <w:szCs w:val="24"/>
        </w:rPr>
        <w:t xml:space="preserve"> and any </w:t>
      </w:r>
      <w:r>
        <w:rPr>
          <w:rFonts w:ascii="Calibri" w:hAnsi="Calibri"/>
          <w:sz w:val="24"/>
          <w:szCs w:val="24"/>
        </w:rPr>
        <w:t>D</w:t>
      </w:r>
      <w:r w:rsidR="00015E22" w:rsidRPr="00AA543F">
        <w:rPr>
          <w:rFonts w:ascii="Calibri" w:hAnsi="Calibri"/>
          <w:sz w:val="24"/>
          <w:szCs w:val="24"/>
        </w:rPr>
        <w:t xml:space="preserve">ispute shall be governed by and construed in accordance with the law of </w:t>
      </w:r>
      <w:smartTag w:uri="urn:schemas-microsoft-com:office:smarttags" w:element="country-region">
        <w:r w:rsidR="00015E22" w:rsidRPr="00AA543F">
          <w:rPr>
            <w:rFonts w:ascii="Calibri" w:hAnsi="Calibri"/>
            <w:sz w:val="24"/>
            <w:szCs w:val="24"/>
          </w:rPr>
          <w:t>England</w:t>
        </w:r>
      </w:smartTag>
      <w:r w:rsidR="00015E22" w:rsidRPr="00AA543F">
        <w:rPr>
          <w:rFonts w:ascii="Calibri" w:hAnsi="Calibri"/>
          <w:sz w:val="24"/>
          <w:szCs w:val="24"/>
        </w:rPr>
        <w:t xml:space="preserve"> and </w:t>
      </w:r>
      <w:smartTag w:uri="urn:schemas-microsoft-com:office:smarttags" w:element="country-region">
        <w:smartTag w:uri="urn:schemas-microsoft-com:office:smarttags" w:element="place">
          <w:r w:rsidR="00015E22" w:rsidRPr="00AA543F">
            <w:rPr>
              <w:rFonts w:ascii="Calibri" w:hAnsi="Calibri"/>
              <w:sz w:val="24"/>
              <w:szCs w:val="24"/>
            </w:rPr>
            <w:t>Wales</w:t>
          </w:r>
        </w:smartTag>
      </w:smartTag>
      <w:r w:rsidR="00015E22" w:rsidRPr="00AA543F">
        <w:rPr>
          <w:rFonts w:ascii="Calibri" w:hAnsi="Calibri"/>
          <w:sz w:val="24"/>
          <w:szCs w:val="24"/>
        </w:rPr>
        <w:t>.</w:t>
      </w:r>
    </w:p>
    <w:p w:rsidR="00015E22" w:rsidRPr="00AA543F" w:rsidRDefault="00CD637E" w:rsidP="002F68AD">
      <w:pPr>
        <w:pStyle w:val="Heading2"/>
        <w:spacing w:after="240" w:line="288" w:lineRule="auto"/>
        <w:rPr>
          <w:rFonts w:ascii="Calibri" w:hAnsi="Calibri"/>
          <w:sz w:val="24"/>
          <w:szCs w:val="24"/>
        </w:rPr>
      </w:pPr>
      <w:bookmarkStart w:id="123" w:name="_Ref295831264"/>
      <w:r w:rsidRPr="00CD637E">
        <w:rPr>
          <w:rFonts w:ascii="Calibri" w:hAnsi="Calibri"/>
          <w:sz w:val="24"/>
          <w:szCs w:val="24"/>
        </w:rPr>
        <w:t xml:space="preserve">Subject to clause </w:t>
      </w:r>
      <w:r w:rsidR="000B3EFB">
        <w:rPr>
          <w:rFonts w:ascii="Calibri" w:hAnsi="Calibri"/>
          <w:sz w:val="24"/>
          <w:szCs w:val="24"/>
        </w:rPr>
        <w:fldChar w:fldCharType="begin"/>
      </w:r>
      <w:r>
        <w:rPr>
          <w:rFonts w:ascii="Calibri" w:hAnsi="Calibri"/>
          <w:sz w:val="24"/>
          <w:szCs w:val="24"/>
        </w:rPr>
        <w:instrText xml:space="preserve"> REF _Ref295922985 \w \h </w:instrText>
      </w:r>
      <w:r w:rsidR="000B3EFB">
        <w:rPr>
          <w:rFonts w:ascii="Calibri" w:hAnsi="Calibri"/>
          <w:sz w:val="24"/>
          <w:szCs w:val="24"/>
        </w:rPr>
      </w:r>
      <w:r w:rsidR="000B3EFB">
        <w:rPr>
          <w:rFonts w:ascii="Calibri" w:hAnsi="Calibri"/>
          <w:sz w:val="24"/>
          <w:szCs w:val="24"/>
        </w:rPr>
        <w:fldChar w:fldCharType="separate"/>
      </w:r>
      <w:r w:rsidR="00D21F2E">
        <w:rPr>
          <w:rFonts w:ascii="Calibri" w:hAnsi="Calibri"/>
          <w:sz w:val="24"/>
          <w:szCs w:val="24"/>
        </w:rPr>
        <w:t>35</w:t>
      </w:r>
      <w:r w:rsidR="000B3EFB">
        <w:rPr>
          <w:rFonts w:ascii="Calibri" w:hAnsi="Calibri"/>
          <w:sz w:val="24"/>
          <w:szCs w:val="24"/>
        </w:rPr>
        <w:fldChar w:fldCharType="end"/>
      </w:r>
      <w:r w:rsidRPr="00CD637E">
        <w:rPr>
          <w:rFonts w:ascii="Calibri" w:hAnsi="Calibri"/>
          <w:sz w:val="24"/>
          <w:szCs w:val="24"/>
        </w:rPr>
        <w:t xml:space="preserve"> above, the </w:t>
      </w:r>
      <w:r w:rsidR="00015E22" w:rsidRPr="00AA543F">
        <w:rPr>
          <w:rFonts w:ascii="Calibri" w:hAnsi="Calibri"/>
          <w:sz w:val="24"/>
          <w:szCs w:val="24"/>
        </w:rPr>
        <w:t xml:space="preserve">parties irrevocably agree that the courts of </w:t>
      </w:r>
      <w:smartTag w:uri="urn:schemas-microsoft-com:office:smarttags" w:element="country-region">
        <w:r w:rsidR="00015E22" w:rsidRPr="00AA543F">
          <w:rPr>
            <w:rFonts w:ascii="Calibri" w:hAnsi="Calibri"/>
            <w:sz w:val="24"/>
            <w:szCs w:val="24"/>
          </w:rPr>
          <w:t>England</w:t>
        </w:r>
      </w:smartTag>
      <w:r w:rsidR="00015E22" w:rsidRPr="00AA543F">
        <w:rPr>
          <w:rFonts w:ascii="Calibri" w:hAnsi="Calibri"/>
          <w:sz w:val="24"/>
          <w:szCs w:val="24"/>
        </w:rPr>
        <w:t xml:space="preserve"> and </w:t>
      </w:r>
      <w:smartTag w:uri="urn:schemas-microsoft-com:office:smarttags" w:element="place">
        <w:smartTag w:uri="urn:schemas-microsoft-com:office:smarttags" w:element="country-region">
          <w:r w:rsidR="00015E22" w:rsidRPr="00AA543F">
            <w:rPr>
              <w:rFonts w:ascii="Calibri" w:hAnsi="Calibri"/>
              <w:sz w:val="24"/>
              <w:szCs w:val="24"/>
            </w:rPr>
            <w:t>Wales</w:t>
          </w:r>
        </w:smartTag>
      </w:smartTag>
      <w:r w:rsidR="00015E22" w:rsidRPr="00AA543F">
        <w:rPr>
          <w:rFonts w:ascii="Calibri" w:hAnsi="Calibri"/>
          <w:sz w:val="24"/>
          <w:szCs w:val="24"/>
        </w:rPr>
        <w:t xml:space="preserve"> shall have exclusive jurisdiction to settle any </w:t>
      </w:r>
      <w:r>
        <w:rPr>
          <w:rFonts w:ascii="Calibri" w:hAnsi="Calibri"/>
          <w:sz w:val="24"/>
          <w:szCs w:val="24"/>
        </w:rPr>
        <w:t>D</w:t>
      </w:r>
      <w:r w:rsidR="00015E22" w:rsidRPr="00AA543F">
        <w:rPr>
          <w:rFonts w:ascii="Calibri" w:hAnsi="Calibri"/>
          <w:sz w:val="24"/>
          <w:szCs w:val="24"/>
        </w:rPr>
        <w:t>ispute.</w:t>
      </w:r>
      <w:bookmarkEnd w:id="123"/>
    </w:p>
    <w:bookmarkEnd w:id="6"/>
    <w:p w:rsidR="001B6459" w:rsidRPr="0079555E" w:rsidRDefault="001B6459" w:rsidP="0079555E">
      <w:pPr>
        <w:spacing w:after="240" w:line="288" w:lineRule="auto"/>
        <w:rPr>
          <w:rFonts w:ascii="Calibri" w:hAnsi="Calibri"/>
          <w:sz w:val="24"/>
          <w:szCs w:val="24"/>
        </w:rPr>
      </w:pPr>
      <w:r>
        <w:rPr>
          <w:rFonts w:ascii="Calibri" w:hAnsi="Calibri"/>
          <w:sz w:val="24"/>
          <w:szCs w:val="24"/>
        </w:rPr>
        <w:br w:type="page"/>
      </w:r>
    </w:p>
    <w:p w:rsidR="001B6459" w:rsidRPr="00AA543F" w:rsidRDefault="001B6459" w:rsidP="001B6459">
      <w:pPr>
        <w:rPr>
          <w:rFonts w:ascii="Calibri" w:hAnsi="Calibri" w:cs="Arial"/>
          <w:sz w:val="24"/>
          <w:szCs w:val="24"/>
        </w:rPr>
      </w:pPr>
    </w:p>
    <w:p w:rsidR="0079555E" w:rsidRPr="00AA543F" w:rsidRDefault="0079555E" w:rsidP="001B6459">
      <w:pPr>
        <w:rPr>
          <w:rFonts w:ascii="Calibri" w:hAnsi="Calibri" w:cs="Arial"/>
          <w:sz w:val="24"/>
          <w:szCs w:val="24"/>
        </w:rPr>
      </w:pPr>
    </w:p>
    <w:p w:rsidR="001B6459" w:rsidRPr="00AA543F" w:rsidRDefault="001B6459" w:rsidP="001B6459">
      <w:pPr>
        <w:rPr>
          <w:rFonts w:ascii="Calibri" w:hAnsi="Calibri" w:cs="Arial"/>
          <w:sz w:val="24"/>
          <w:szCs w:val="24"/>
        </w:rPr>
      </w:pPr>
    </w:p>
    <w:p w:rsidR="001B6459" w:rsidRPr="0079555E" w:rsidRDefault="00C02676" w:rsidP="001B6459">
      <w:pPr>
        <w:rPr>
          <w:rFonts w:ascii="Calibri" w:hAnsi="Calibri" w:cs="Arial"/>
          <w:szCs w:val="22"/>
        </w:rPr>
      </w:pPr>
      <w:r>
        <w:rPr>
          <w:rFonts w:ascii="Calibri" w:hAnsi="Calibri" w:cs="Arial"/>
          <w:szCs w:val="22"/>
        </w:rPr>
        <w:t>Signed for and on behalf of</w:t>
      </w:r>
      <w:r>
        <w:rPr>
          <w:rFonts w:ascii="Calibri" w:hAnsi="Calibri" w:cs="Arial"/>
          <w:szCs w:val="22"/>
        </w:rPr>
        <w:tab/>
      </w:r>
      <w:r>
        <w:rPr>
          <w:rFonts w:ascii="Calibri" w:hAnsi="Calibri" w:cs="Arial"/>
          <w:szCs w:val="22"/>
        </w:rPr>
        <w:tab/>
      </w:r>
      <w:r w:rsidR="0079555E">
        <w:rPr>
          <w:rFonts w:ascii="Calibri" w:hAnsi="Calibri" w:cs="Arial"/>
          <w:szCs w:val="22"/>
        </w:rPr>
        <w:tab/>
      </w:r>
      <w:r w:rsidR="001B6459" w:rsidRPr="0079555E">
        <w:rPr>
          <w:rFonts w:ascii="Calibri" w:hAnsi="Calibri" w:cs="Arial"/>
          <w:szCs w:val="22"/>
        </w:rPr>
        <w:t>)</w:t>
      </w:r>
    </w:p>
    <w:p w:rsidR="001B6459" w:rsidRPr="0079555E" w:rsidRDefault="001B6459" w:rsidP="001B6459">
      <w:pPr>
        <w:rPr>
          <w:rFonts w:ascii="Calibri" w:hAnsi="Calibri" w:cs="Arial"/>
          <w:szCs w:val="22"/>
        </w:rPr>
      </w:pPr>
      <w:r w:rsidRPr="0079555E">
        <w:rPr>
          <w:rFonts w:ascii="Calibri" w:hAnsi="Calibri" w:cs="Arial"/>
          <w:b/>
          <w:bCs/>
          <w:szCs w:val="22"/>
          <w:u w:val="single"/>
        </w:rPr>
        <w:t>CHESHIRE EAST BOROUGH COUNCIL</w:t>
      </w:r>
      <w:r w:rsidRPr="0079555E">
        <w:rPr>
          <w:rFonts w:ascii="Calibri" w:hAnsi="Calibri" w:cs="Arial"/>
          <w:szCs w:val="22"/>
        </w:rPr>
        <w:tab/>
      </w:r>
      <w:r w:rsidRPr="0079555E">
        <w:rPr>
          <w:rFonts w:ascii="Calibri" w:hAnsi="Calibri" w:cs="Arial"/>
          <w:szCs w:val="22"/>
        </w:rPr>
        <w:tab/>
        <w:t>)</w:t>
      </w:r>
    </w:p>
    <w:p w:rsidR="001B6459" w:rsidRPr="0079555E" w:rsidRDefault="001B6459" w:rsidP="001B6459">
      <w:pPr>
        <w:rPr>
          <w:rFonts w:ascii="Calibri" w:hAnsi="Calibri" w:cs="Arial"/>
          <w:szCs w:val="22"/>
        </w:rPr>
      </w:pPr>
    </w:p>
    <w:p w:rsidR="001B6459" w:rsidRPr="0079555E" w:rsidRDefault="001B6459" w:rsidP="006034A7">
      <w:pPr>
        <w:jc w:val="right"/>
        <w:rPr>
          <w:rFonts w:ascii="Calibri" w:hAnsi="Calibri" w:cs="Arial"/>
          <w:szCs w:val="22"/>
        </w:rPr>
      </w:pPr>
    </w:p>
    <w:p w:rsidR="00C02676" w:rsidRDefault="00C02676" w:rsidP="00C02676">
      <w:pPr>
        <w:ind w:left="5040"/>
        <w:rPr>
          <w:rFonts w:ascii="Calibri" w:hAnsi="Calibri" w:cs="Arial"/>
          <w:szCs w:val="22"/>
        </w:rPr>
      </w:pPr>
    </w:p>
    <w:p w:rsidR="001B6459" w:rsidRDefault="00C02676" w:rsidP="00C02676">
      <w:pPr>
        <w:ind w:left="5040"/>
        <w:rPr>
          <w:rFonts w:ascii="Calibri" w:hAnsi="Calibri" w:cs="Arial"/>
          <w:szCs w:val="22"/>
        </w:rPr>
      </w:pPr>
      <w:r>
        <w:rPr>
          <w:rFonts w:ascii="Calibri" w:hAnsi="Calibri" w:cs="Arial"/>
          <w:szCs w:val="22"/>
        </w:rPr>
        <w:t xml:space="preserve">       Signature………………………………………………</w:t>
      </w:r>
    </w:p>
    <w:p w:rsidR="00C02676" w:rsidRPr="0079555E" w:rsidRDefault="00C02676" w:rsidP="00C02676">
      <w:pPr>
        <w:ind w:left="5760"/>
        <w:rPr>
          <w:rFonts w:ascii="Calibri" w:hAnsi="Calibri" w:cs="Arial"/>
          <w:szCs w:val="22"/>
        </w:rPr>
      </w:pPr>
    </w:p>
    <w:p w:rsidR="00C02676" w:rsidRDefault="00C02676" w:rsidP="006034A7">
      <w:pPr>
        <w:jc w:val="right"/>
        <w:rPr>
          <w:rFonts w:ascii="Calibri" w:hAnsi="Calibri" w:cs="Arial"/>
          <w:sz w:val="24"/>
          <w:szCs w:val="24"/>
        </w:rPr>
      </w:pPr>
      <w:r>
        <w:rPr>
          <w:rFonts w:ascii="Calibri" w:hAnsi="Calibri" w:cs="Arial"/>
          <w:sz w:val="24"/>
          <w:szCs w:val="24"/>
        </w:rPr>
        <w:t>Print Name………………………………………</w:t>
      </w:r>
    </w:p>
    <w:p w:rsidR="00C02676" w:rsidRDefault="00C02676" w:rsidP="006034A7">
      <w:pPr>
        <w:jc w:val="right"/>
        <w:rPr>
          <w:rFonts w:ascii="Calibri" w:hAnsi="Calibri" w:cs="Arial"/>
          <w:sz w:val="24"/>
          <w:szCs w:val="24"/>
        </w:rPr>
      </w:pPr>
    </w:p>
    <w:p w:rsidR="00C02676" w:rsidRDefault="00C02676" w:rsidP="006034A7">
      <w:pPr>
        <w:jc w:val="right"/>
        <w:rPr>
          <w:rFonts w:ascii="Calibri" w:hAnsi="Calibri" w:cs="Arial"/>
          <w:sz w:val="24"/>
          <w:szCs w:val="24"/>
        </w:rPr>
      </w:pPr>
      <w:r>
        <w:rPr>
          <w:rFonts w:ascii="Calibri" w:hAnsi="Calibri" w:cs="Arial"/>
          <w:sz w:val="24"/>
          <w:szCs w:val="24"/>
        </w:rPr>
        <w:t>Title………………………………………………..</w:t>
      </w:r>
    </w:p>
    <w:p w:rsidR="006034A7" w:rsidRPr="001B6459" w:rsidRDefault="006034A7" w:rsidP="006034A7">
      <w:pPr>
        <w:pStyle w:val="CorpLevel2"/>
        <w:numPr>
          <w:ilvl w:val="0"/>
          <w:numId w:val="0"/>
        </w:numPr>
        <w:ind w:left="25"/>
        <w:jc w:val="right"/>
        <w:rPr>
          <w:rFonts w:asciiTheme="minorHAnsi" w:hAnsiTheme="minorHAnsi" w:cs="Arial"/>
          <w:sz w:val="22"/>
          <w:szCs w:val="22"/>
        </w:rPr>
      </w:pPr>
    </w:p>
    <w:p w:rsidR="001B6459" w:rsidRPr="00AA543F" w:rsidRDefault="001B6459" w:rsidP="001B6459">
      <w:pPr>
        <w:rPr>
          <w:rFonts w:ascii="Calibri" w:hAnsi="Calibri" w:cs="Arial"/>
          <w:sz w:val="24"/>
          <w:szCs w:val="24"/>
        </w:rPr>
      </w:pPr>
    </w:p>
    <w:p w:rsidR="001B6459" w:rsidRPr="00AA543F" w:rsidRDefault="001B6459" w:rsidP="001B6459">
      <w:pPr>
        <w:rPr>
          <w:rFonts w:ascii="Calibri" w:hAnsi="Calibri" w:cs="Arial"/>
          <w:sz w:val="24"/>
          <w:szCs w:val="24"/>
        </w:rPr>
      </w:pPr>
    </w:p>
    <w:p w:rsidR="001B6459" w:rsidRDefault="001B6459" w:rsidP="001B6459">
      <w:pPr>
        <w:rPr>
          <w:rFonts w:ascii="Calibri" w:hAnsi="Calibri" w:cs="Arial"/>
          <w:sz w:val="24"/>
          <w:szCs w:val="24"/>
        </w:rPr>
      </w:pPr>
    </w:p>
    <w:p w:rsidR="001B6459" w:rsidRPr="001B6459" w:rsidRDefault="001B6459" w:rsidP="001B6459">
      <w:pPr>
        <w:rPr>
          <w:rFonts w:asciiTheme="minorHAnsi" w:hAnsiTheme="minorHAnsi" w:cs="Arial"/>
          <w:sz w:val="24"/>
          <w:szCs w:val="24"/>
        </w:rPr>
      </w:pPr>
    </w:p>
    <w:p w:rsidR="008C3876" w:rsidRDefault="008C3876" w:rsidP="001B6459">
      <w:pPr>
        <w:pStyle w:val="Sch1stylesubclause"/>
        <w:numPr>
          <w:ilvl w:val="0"/>
          <w:numId w:val="0"/>
        </w:numPr>
        <w:spacing w:before="0" w:after="40" w:line="288" w:lineRule="auto"/>
        <w:rPr>
          <w:rFonts w:asciiTheme="minorHAnsi" w:hAnsiTheme="minorHAnsi" w:cs="Arial"/>
        </w:rPr>
      </w:pPr>
      <w:r>
        <w:rPr>
          <w:rFonts w:asciiTheme="minorHAnsi" w:hAnsiTheme="minorHAnsi" w:cs="Arial"/>
        </w:rPr>
        <w:t>Signed by</w:t>
      </w:r>
      <w:r>
        <w:rPr>
          <w:rFonts w:asciiTheme="minorHAnsi" w:hAnsiTheme="minorHAnsi" w:cs="Arial"/>
        </w:rPr>
        <w:tab/>
      </w:r>
      <w:r>
        <w:rPr>
          <w:rFonts w:asciiTheme="minorHAnsi" w:hAnsiTheme="minorHAnsi" w:cs="Arial"/>
        </w:rPr>
        <w:tab/>
      </w:r>
      <w:r w:rsidR="001B6459">
        <w:rPr>
          <w:rFonts w:asciiTheme="minorHAnsi" w:hAnsiTheme="minorHAnsi" w:cs="Arial"/>
        </w:rPr>
        <w:t xml:space="preserve"> </w:t>
      </w:r>
      <w:r w:rsidR="00C02676">
        <w:rPr>
          <w:rFonts w:asciiTheme="minorHAnsi" w:hAnsiTheme="minorHAnsi" w:cs="Arial"/>
        </w:rPr>
        <w:t xml:space="preserve"> </w:t>
      </w:r>
      <w:r w:rsidR="00AB73B0">
        <w:rPr>
          <w:rFonts w:asciiTheme="minorHAnsi" w:hAnsiTheme="minorHAnsi" w:cs="Arial"/>
        </w:rPr>
        <w:t xml:space="preserve">      </w:t>
      </w:r>
      <w:r w:rsidR="00AB73B0">
        <w:rPr>
          <w:rFonts w:asciiTheme="minorHAnsi" w:hAnsiTheme="minorHAnsi" w:cs="Arial"/>
        </w:rPr>
        <w:tab/>
      </w:r>
      <w:r w:rsidR="00AB73B0">
        <w:rPr>
          <w:rFonts w:asciiTheme="minorHAnsi" w:hAnsiTheme="minorHAnsi" w:cs="Arial"/>
        </w:rPr>
        <w:tab/>
      </w:r>
      <w:r w:rsidR="006034A7">
        <w:rPr>
          <w:rFonts w:asciiTheme="minorHAnsi" w:hAnsiTheme="minorHAnsi" w:cs="Arial"/>
        </w:rPr>
        <w:tab/>
      </w:r>
      <w:r w:rsidR="0079555E" w:rsidRPr="00090F92">
        <w:rPr>
          <w:rFonts w:asciiTheme="minorHAnsi" w:hAnsiTheme="minorHAnsi" w:cs="Arial"/>
        </w:rPr>
        <w:t>)</w:t>
      </w:r>
    </w:p>
    <w:p w:rsidR="00C02676" w:rsidRDefault="0071057B" w:rsidP="001B6459">
      <w:pPr>
        <w:pStyle w:val="Sch1stylesubclause"/>
        <w:numPr>
          <w:ilvl w:val="0"/>
          <w:numId w:val="0"/>
        </w:numPr>
        <w:spacing w:before="0" w:after="40" w:line="288" w:lineRule="auto"/>
        <w:rPr>
          <w:rFonts w:asciiTheme="minorHAnsi" w:hAnsiTheme="minorHAnsi" w:cs="Arial"/>
        </w:rPr>
      </w:pPr>
      <w:r>
        <w:rPr>
          <w:rFonts w:asciiTheme="minorHAnsi" w:hAnsiTheme="minorHAnsi" w:cs="Arial"/>
        </w:rPr>
        <w:t xml:space="preserve">          </w:t>
      </w:r>
      <w:r>
        <w:rPr>
          <w:rFonts w:asciiTheme="minorHAnsi" w:hAnsiTheme="minorHAnsi" w:cs="Arial"/>
        </w:rPr>
        <w:tab/>
      </w:r>
      <w:r w:rsidR="008C3876">
        <w:rPr>
          <w:rFonts w:asciiTheme="minorHAnsi" w:hAnsiTheme="minorHAnsi" w:cs="Arial"/>
        </w:rPr>
        <w:tab/>
      </w:r>
      <w:r w:rsidR="008C3876">
        <w:rPr>
          <w:rFonts w:asciiTheme="minorHAnsi" w:hAnsiTheme="minorHAnsi" w:cs="Arial"/>
        </w:rPr>
        <w:tab/>
      </w:r>
      <w:r w:rsidR="000B63E1">
        <w:rPr>
          <w:rFonts w:asciiTheme="minorHAnsi" w:hAnsiTheme="minorHAnsi" w:cs="Arial"/>
        </w:rPr>
        <w:tab/>
      </w:r>
      <w:r w:rsidR="00C02676">
        <w:rPr>
          <w:rFonts w:asciiTheme="minorHAnsi" w:hAnsiTheme="minorHAnsi" w:cs="Arial"/>
        </w:rPr>
        <w:tab/>
      </w:r>
      <w:r w:rsidR="00C02676">
        <w:rPr>
          <w:rFonts w:asciiTheme="minorHAnsi" w:hAnsiTheme="minorHAnsi" w:cs="Arial"/>
        </w:rPr>
        <w:tab/>
        <w:t>)</w:t>
      </w:r>
    </w:p>
    <w:p w:rsidR="001B6459" w:rsidRDefault="001B6459" w:rsidP="001B6459">
      <w:pPr>
        <w:pStyle w:val="Sch1stylesubclause"/>
        <w:numPr>
          <w:ilvl w:val="0"/>
          <w:numId w:val="0"/>
        </w:numPr>
        <w:spacing w:before="0" w:after="40" w:line="288" w:lineRule="auto"/>
        <w:rPr>
          <w:rFonts w:asciiTheme="minorHAnsi" w:hAnsiTheme="minorHAnsi" w:cs="Arial"/>
        </w:rPr>
      </w:pPr>
    </w:p>
    <w:p w:rsidR="008C3876" w:rsidRPr="001B6459" w:rsidRDefault="008C3876" w:rsidP="001B6459">
      <w:pPr>
        <w:pStyle w:val="Sch1stylesubclause"/>
        <w:numPr>
          <w:ilvl w:val="0"/>
          <w:numId w:val="0"/>
        </w:numPr>
        <w:spacing w:before="0" w:after="40" w:line="288" w:lineRule="auto"/>
        <w:rPr>
          <w:rFonts w:asciiTheme="minorHAnsi" w:hAnsiTheme="minorHAnsi" w:cs="Arial"/>
        </w:rPr>
      </w:pPr>
    </w:p>
    <w:p w:rsidR="001B6459" w:rsidRPr="001B6459" w:rsidRDefault="001B6459" w:rsidP="006034A7">
      <w:pPr>
        <w:pStyle w:val="CorpLevel2"/>
        <w:numPr>
          <w:ilvl w:val="0"/>
          <w:numId w:val="0"/>
        </w:numPr>
        <w:spacing w:after="0"/>
        <w:ind w:left="25"/>
        <w:jc w:val="right"/>
        <w:rPr>
          <w:rFonts w:asciiTheme="minorHAnsi" w:hAnsiTheme="minorHAnsi" w:cs="Arial"/>
          <w:sz w:val="22"/>
          <w:szCs w:val="22"/>
        </w:rPr>
      </w:pPr>
      <w:r w:rsidRPr="001B6459">
        <w:rPr>
          <w:rFonts w:asciiTheme="minorHAnsi" w:hAnsiTheme="minorHAnsi" w:cs="Arial"/>
          <w:sz w:val="22"/>
          <w:szCs w:val="22"/>
        </w:rPr>
        <w:t>......…………………....…………...........</w:t>
      </w:r>
    </w:p>
    <w:p w:rsidR="001B6459" w:rsidRPr="001B6459" w:rsidRDefault="001B6459" w:rsidP="001B6459">
      <w:pPr>
        <w:pStyle w:val="CorpLevel2"/>
        <w:numPr>
          <w:ilvl w:val="0"/>
          <w:numId w:val="0"/>
        </w:numPr>
        <w:ind w:left="25" w:hanging="25"/>
        <w:jc w:val="right"/>
        <w:rPr>
          <w:rFonts w:asciiTheme="minorHAnsi" w:hAnsiTheme="minorHAnsi" w:cs="Arial"/>
          <w:sz w:val="22"/>
          <w:szCs w:val="22"/>
        </w:rPr>
      </w:pPr>
      <w:r w:rsidRPr="001B6459">
        <w:rPr>
          <w:rFonts w:asciiTheme="minorHAnsi" w:hAnsiTheme="minorHAnsi" w:cs="Arial"/>
          <w:sz w:val="22"/>
          <w:szCs w:val="22"/>
        </w:rPr>
        <w:t xml:space="preserve"> </w:t>
      </w:r>
      <w:r w:rsidR="008C3876">
        <w:rPr>
          <w:rFonts w:asciiTheme="minorHAnsi" w:hAnsiTheme="minorHAnsi" w:cs="Arial"/>
          <w:sz w:val="22"/>
          <w:szCs w:val="22"/>
        </w:rPr>
        <w:t xml:space="preserve">Signature </w:t>
      </w:r>
    </w:p>
    <w:p w:rsidR="001B6459" w:rsidRPr="001B6459" w:rsidRDefault="001B6459" w:rsidP="006034A7">
      <w:pPr>
        <w:pStyle w:val="CorpLevel2"/>
        <w:numPr>
          <w:ilvl w:val="0"/>
          <w:numId w:val="0"/>
        </w:numPr>
        <w:spacing w:after="0"/>
        <w:ind w:left="25"/>
        <w:jc w:val="right"/>
        <w:rPr>
          <w:rFonts w:asciiTheme="minorHAnsi" w:hAnsiTheme="minorHAnsi" w:cs="Arial"/>
          <w:sz w:val="22"/>
          <w:szCs w:val="22"/>
        </w:rPr>
      </w:pPr>
      <w:r w:rsidRPr="001B6459">
        <w:rPr>
          <w:rFonts w:asciiTheme="minorHAnsi" w:hAnsiTheme="minorHAnsi" w:cs="Arial"/>
          <w:sz w:val="22"/>
          <w:szCs w:val="22"/>
        </w:rPr>
        <w:t>......…………………....…………...........</w:t>
      </w:r>
    </w:p>
    <w:p w:rsidR="001B6459" w:rsidRPr="001B6459" w:rsidRDefault="008C3876" w:rsidP="001B6459">
      <w:pPr>
        <w:pStyle w:val="CorpLevel2"/>
        <w:numPr>
          <w:ilvl w:val="0"/>
          <w:numId w:val="0"/>
        </w:numPr>
        <w:ind w:left="720" w:hanging="720"/>
        <w:jc w:val="right"/>
        <w:rPr>
          <w:rFonts w:asciiTheme="minorHAnsi" w:hAnsiTheme="minorHAnsi" w:cs="Arial"/>
          <w:sz w:val="22"/>
          <w:szCs w:val="22"/>
        </w:rPr>
      </w:pPr>
      <w:r>
        <w:rPr>
          <w:rFonts w:asciiTheme="minorHAnsi" w:hAnsiTheme="minorHAnsi" w:cs="Arial"/>
          <w:sz w:val="22"/>
          <w:szCs w:val="22"/>
        </w:rPr>
        <w:t xml:space="preserve">Printed name </w:t>
      </w:r>
    </w:p>
    <w:p w:rsidR="008C3876" w:rsidRDefault="008C3876" w:rsidP="006034A7">
      <w:pPr>
        <w:pStyle w:val="CorpLevel2"/>
        <w:numPr>
          <w:ilvl w:val="0"/>
          <w:numId w:val="0"/>
        </w:numPr>
        <w:ind w:left="25"/>
        <w:jc w:val="left"/>
        <w:rPr>
          <w:rFonts w:asciiTheme="minorHAnsi" w:hAnsiTheme="minorHAnsi" w:cs="Arial"/>
          <w:sz w:val="22"/>
          <w:szCs w:val="22"/>
        </w:rPr>
      </w:pPr>
    </w:p>
    <w:p w:rsidR="008C3876" w:rsidRDefault="008C3876" w:rsidP="006034A7">
      <w:pPr>
        <w:pStyle w:val="CorpLevel2"/>
        <w:numPr>
          <w:ilvl w:val="0"/>
          <w:numId w:val="0"/>
        </w:numPr>
        <w:ind w:left="25"/>
        <w:jc w:val="left"/>
        <w:rPr>
          <w:rFonts w:asciiTheme="minorHAnsi" w:hAnsiTheme="minorHAnsi" w:cs="Arial"/>
          <w:sz w:val="22"/>
          <w:szCs w:val="22"/>
        </w:rPr>
      </w:pPr>
    </w:p>
    <w:p w:rsidR="001B6459" w:rsidRPr="001B6459" w:rsidRDefault="001B6459" w:rsidP="006034A7">
      <w:pPr>
        <w:pStyle w:val="CorpLevel2"/>
        <w:numPr>
          <w:ilvl w:val="0"/>
          <w:numId w:val="0"/>
        </w:numPr>
        <w:ind w:left="25"/>
        <w:jc w:val="left"/>
        <w:rPr>
          <w:rFonts w:asciiTheme="minorHAnsi" w:hAnsiTheme="minorHAnsi" w:cs="Arial"/>
          <w:sz w:val="22"/>
          <w:szCs w:val="22"/>
        </w:rPr>
      </w:pPr>
      <w:r w:rsidRPr="001B6459">
        <w:rPr>
          <w:rFonts w:asciiTheme="minorHAnsi" w:hAnsiTheme="minorHAnsi" w:cs="Arial"/>
          <w:sz w:val="22"/>
          <w:szCs w:val="22"/>
        </w:rPr>
        <w:t>......…………………....…………...........</w:t>
      </w:r>
    </w:p>
    <w:p w:rsidR="001B6459" w:rsidRPr="001B6459" w:rsidRDefault="006034A7" w:rsidP="006034A7">
      <w:pPr>
        <w:pStyle w:val="CorpLevel2"/>
        <w:numPr>
          <w:ilvl w:val="0"/>
          <w:numId w:val="0"/>
        </w:numPr>
        <w:ind w:left="720" w:hanging="720"/>
        <w:jc w:val="left"/>
        <w:rPr>
          <w:rFonts w:asciiTheme="minorHAnsi" w:hAnsiTheme="minorHAnsi" w:cs="Arial"/>
          <w:sz w:val="22"/>
          <w:szCs w:val="22"/>
        </w:rPr>
      </w:pPr>
      <w:r>
        <w:rPr>
          <w:rFonts w:asciiTheme="minorHAnsi" w:hAnsiTheme="minorHAnsi" w:cs="Arial"/>
          <w:sz w:val="22"/>
          <w:szCs w:val="22"/>
        </w:rPr>
        <w:t>Signature of Witness</w:t>
      </w:r>
    </w:p>
    <w:p w:rsidR="008C3876" w:rsidRDefault="008C3876" w:rsidP="006034A7">
      <w:pPr>
        <w:pStyle w:val="BlockText"/>
        <w:tabs>
          <w:tab w:val="left" w:pos="0"/>
        </w:tabs>
        <w:ind w:left="0" w:right="0"/>
        <w:jc w:val="left"/>
        <w:rPr>
          <w:rFonts w:asciiTheme="minorHAnsi" w:hAnsiTheme="minorHAnsi" w:cs="Arial"/>
          <w:sz w:val="22"/>
        </w:rPr>
      </w:pPr>
    </w:p>
    <w:p w:rsidR="006034A7" w:rsidRPr="00B417C0" w:rsidRDefault="008C3876" w:rsidP="006034A7">
      <w:pPr>
        <w:pStyle w:val="BlockText"/>
        <w:tabs>
          <w:tab w:val="left" w:pos="0"/>
        </w:tabs>
        <w:ind w:left="0" w:right="0"/>
        <w:jc w:val="left"/>
        <w:rPr>
          <w:rFonts w:asciiTheme="minorHAnsi" w:hAnsiTheme="minorHAnsi" w:cs="Arial"/>
          <w:sz w:val="22"/>
        </w:rPr>
      </w:pPr>
      <w:r>
        <w:rPr>
          <w:rFonts w:asciiTheme="minorHAnsi" w:hAnsiTheme="minorHAnsi" w:cs="Arial"/>
          <w:sz w:val="22"/>
        </w:rPr>
        <w:t>Name</w:t>
      </w:r>
      <w:r w:rsidR="006034A7" w:rsidRPr="00B417C0">
        <w:rPr>
          <w:rFonts w:asciiTheme="minorHAnsi" w:hAnsiTheme="minorHAnsi" w:cs="Arial"/>
          <w:sz w:val="22"/>
        </w:rPr>
        <w:t>.....................................................................................................................................</w:t>
      </w:r>
      <w:r>
        <w:rPr>
          <w:rFonts w:asciiTheme="minorHAnsi" w:hAnsiTheme="minorHAnsi" w:cs="Arial"/>
          <w:sz w:val="22"/>
        </w:rPr>
        <w:t>............</w:t>
      </w:r>
    </w:p>
    <w:p w:rsidR="00B417C0" w:rsidRPr="00B417C0" w:rsidRDefault="008C3876" w:rsidP="00B417C0">
      <w:pPr>
        <w:pStyle w:val="BlockText"/>
        <w:tabs>
          <w:tab w:val="left" w:pos="0"/>
        </w:tabs>
        <w:ind w:left="0" w:right="0"/>
        <w:jc w:val="left"/>
        <w:rPr>
          <w:rFonts w:asciiTheme="minorHAnsi" w:hAnsiTheme="minorHAnsi" w:cs="Arial"/>
          <w:sz w:val="22"/>
        </w:rPr>
      </w:pPr>
      <w:r>
        <w:rPr>
          <w:rFonts w:asciiTheme="minorHAnsi" w:hAnsiTheme="minorHAnsi" w:cs="Arial"/>
          <w:sz w:val="22"/>
        </w:rPr>
        <w:t>Address</w:t>
      </w:r>
      <w:r w:rsidR="00B417C0" w:rsidRPr="00B417C0">
        <w:rPr>
          <w:rFonts w:asciiTheme="minorHAnsi" w:hAnsiTheme="minorHAnsi" w:cs="Arial"/>
          <w:sz w:val="22"/>
        </w:rPr>
        <w:t>.....................................................................................................................................</w:t>
      </w:r>
      <w:r>
        <w:rPr>
          <w:rFonts w:asciiTheme="minorHAnsi" w:hAnsiTheme="minorHAnsi" w:cs="Arial"/>
          <w:sz w:val="22"/>
        </w:rPr>
        <w:t>................</w:t>
      </w:r>
    </w:p>
    <w:p w:rsidR="008C3876" w:rsidRDefault="008C3876" w:rsidP="00B417C0">
      <w:pPr>
        <w:pStyle w:val="BlockText"/>
        <w:tabs>
          <w:tab w:val="left" w:pos="0"/>
        </w:tabs>
        <w:ind w:left="0" w:right="0"/>
        <w:jc w:val="left"/>
        <w:rPr>
          <w:rFonts w:asciiTheme="minorHAnsi" w:hAnsiTheme="minorHAnsi" w:cs="Arial"/>
          <w:sz w:val="22"/>
        </w:rPr>
      </w:pPr>
      <w:r>
        <w:rPr>
          <w:rFonts w:asciiTheme="minorHAnsi" w:hAnsiTheme="minorHAnsi" w:cs="Arial"/>
          <w:sz w:val="22"/>
        </w:rPr>
        <w:t>……………………………………………………………………………………………………………………………………………………………</w:t>
      </w:r>
    </w:p>
    <w:p w:rsidR="00B417C0" w:rsidRPr="00B417C0" w:rsidRDefault="008C3876" w:rsidP="00B417C0">
      <w:pPr>
        <w:pStyle w:val="BlockText"/>
        <w:tabs>
          <w:tab w:val="left" w:pos="0"/>
        </w:tabs>
        <w:ind w:left="0" w:right="0"/>
        <w:jc w:val="left"/>
        <w:rPr>
          <w:rFonts w:asciiTheme="minorHAnsi" w:hAnsiTheme="minorHAnsi" w:cs="Arial"/>
          <w:sz w:val="22"/>
        </w:rPr>
      </w:pPr>
      <w:r>
        <w:rPr>
          <w:rFonts w:asciiTheme="minorHAnsi" w:hAnsiTheme="minorHAnsi" w:cs="Arial"/>
          <w:sz w:val="22"/>
        </w:rPr>
        <w:t>Occupation</w:t>
      </w:r>
      <w:r w:rsidR="00B417C0" w:rsidRPr="00B417C0">
        <w:rPr>
          <w:rFonts w:asciiTheme="minorHAnsi" w:hAnsiTheme="minorHAnsi" w:cs="Arial"/>
          <w:sz w:val="22"/>
        </w:rPr>
        <w:t>.....................................................................................................................................</w:t>
      </w:r>
      <w:r>
        <w:rPr>
          <w:rFonts w:asciiTheme="minorHAnsi" w:hAnsiTheme="minorHAnsi" w:cs="Arial"/>
          <w:sz w:val="22"/>
        </w:rPr>
        <w:t>...........</w:t>
      </w:r>
    </w:p>
    <w:p w:rsidR="006034A7" w:rsidRPr="006034A7" w:rsidRDefault="008C3876" w:rsidP="006034A7">
      <w:pPr>
        <w:pStyle w:val="BlockText"/>
        <w:tabs>
          <w:tab w:val="left" w:pos="0"/>
        </w:tabs>
        <w:ind w:left="0" w:right="0"/>
        <w:jc w:val="left"/>
        <w:rPr>
          <w:rFonts w:asciiTheme="minorHAnsi" w:hAnsiTheme="minorHAnsi" w:cs="Arial"/>
          <w:sz w:val="22"/>
        </w:rPr>
      </w:pPr>
      <w:r>
        <w:rPr>
          <w:rFonts w:asciiTheme="minorHAnsi" w:hAnsiTheme="minorHAnsi" w:cs="Arial"/>
          <w:sz w:val="22"/>
        </w:rPr>
        <w:t>(Print details as per above)</w:t>
      </w:r>
    </w:p>
    <w:p w:rsidR="003F0D1B" w:rsidRDefault="003F0D1B" w:rsidP="00C02676">
      <w:pPr>
        <w:rPr>
          <w:rFonts w:cs="Arial"/>
        </w:rPr>
      </w:pPr>
    </w:p>
    <w:p w:rsidR="003F0D1B" w:rsidRDefault="003F0D1B" w:rsidP="003F0D1B">
      <w:pPr>
        <w:jc w:val="center"/>
        <w:rPr>
          <w:rFonts w:cs="Arial"/>
        </w:rPr>
      </w:pPr>
    </w:p>
    <w:p w:rsidR="003F0D1B" w:rsidRDefault="003F0D1B" w:rsidP="003F0D1B">
      <w:pPr>
        <w:jc w:val="left"/>
        <w:rPr>
          <w:rFonts w:cs="Arial"/>
        </w:rPr>
      </w:pPr>
    </w:p>
    <w:p w:rsidR="003F0D1B" w:rsidRDefault="003F0D1B" w:rsidP="003F0D1B">
      <w:pPr>
        <w:rPr>
          <w:rFonts w:ascii="Calibri" w:hAnsi="Calibri"/>
          <w:b/>
          <w:sz w:val="24"/>
          <w:szCs w:val="24"/>
        </w:rPr>
        <w:sectPr w:rsidR="003F0D1B" w:rsidSect="003F0D1B">
          <w:headerReference w:type="even" r:id="rId10"/>
          <w:headerReference w:type="default" r:id="rId11"/>
          <w:footerReference w:type="even" r:id="rId12"/>
          <w:footerReference w:type="default" r:id="rId13"/>
          <w:headerReference w:type="first" r:id="rId14"/>
          <w:footerReference w:type="first" r:id="rId15"/>
          <w:pgSz w:w="11906" w:h="16838" w:code="9"/>
          <w:pgMar w:top="1077" w:right="1440" w:bottom="1077" w:left="1440" w:header="403" w:footer="204" w:gutter="0"/>
          <w:paperSrc w:first="2" w:other="2"/>
          <w:cols w:space="708"/>
          <w:docGrid w:linePitch="360"/>
        </w:sectPr>
      </w:pPr>
    </w:p>
    <w:p w:rsidR="00015E22" w:rsidRPr="00AA543F" w:rsidRDefault="00015E22" w:rsidP="00C30BEF">
      <w:pPr>
        <w:pStyle w:val="Schmainhead"/>
        <w:rPr>
          <w:rFonts w:ascii="Calibri" w:hAnsi="Calibri"/>
          <w:sz w:val="24"/>
          <w:szCs w:val="24"/>
        </w:rPr>
      </w:pPr>
      <w:bookmarkStart w:id="124" w:name="_Toc346009510"/>
      <w:bookmarkEnd w:id="124"/>
    </w:p>
    <w:p w:rsidR="00015E22" w:rsidRPr="00D55D39" w:rsidRDefault="00015E22" w:rsidP="00AB73B0">
      <w:pPr>
        <w:pStyle w:val="Schmainhead"/>
        <w:numPr>
          <w:ilvl w:val="0"/>
          <w:numId w:val="0"/>
        </w:numPr>
        <w:jc w:val="both"/>
        <w:rPr>
          <w:rFonts w:ascii="Calibri" w:hAnsi="Calibri"/>
          <w:sz w:val="24"/>
          <w:szCs w:val="24"/>
        </w:rPr>
      </w:pPr>
    </w:p>
    <w:p w:rsidR="00FB51D2" w:rsidRDefault="00FB51D2" w:rsidP="008A0AD1">
      <w:pPr>
        <w:jc w:val="center"/>
        <w:rPr>
          <w:rFonts w:ascii="Calibri" w:hAnsi="Calibri"/>
          <w:b/>
          <w:sz w:val="24"/>
          <w:szCs w:val="24"/>
        </w:rPr>
      </w:pPr>
    </w:p>
    <w:p w:rsidR="00FB51D2" w:rsidRDefault="00FB51D2" w:rsidP="008A0AD1">
      <w:pPr>
        <w:jc w:val="center"/>
      </w:pPr>
    </w:p>
    <w:p w:rsidR="000858BD" w:rsidRDefault="009B62E0" w:rsidP="000858BD">
      <w:pPr>
        <w:jc w:val="center"/>
        <w:rPr>
          <w:rFonts w:ascii="Calibri" w:hAnsi="Calibri"/>
          <w:b/>
          <w:sz w:val="24"/>
          <w:szCs w:val="24"/>
        </w:rPr>
      </w:pPr>
      <w:r>
        <w:rPr>
          <w:rFonts w:ascii="Calibri" w:hAnsi="Calibri"/>
          <w:b/>
          <w:sz w:val="24"/>
          <w:szCs w:val="24"/>
        </w:rPr>
        <w:t>Plan 1</w:t>
      </w:r>
      <w:r w:rsidR="00332E2A">
        <w:rPr>
          <w:rFonts w:ascii="Calibri" w:hAnsi="Calibri"/>
          <w:b/>
          <w:sz w:val="24"/>
          <w:szCs w:val="24"/>
        </w:rPr>
        <w:br w:type="page"/>
      </w:r>
      <w:r>
        <w:rPr>
          <w:rFonts w:ascii="Calibri" w:hAnsi="Calibri"/>
          <w:b/>
          <w:sz w:val="24"/>
          <w:szCs w:val="24"/>
        </w:rPr>
        <w:lastRenderedPageBreak/>
        <w:t xml:space="preserve"> Plan 2</w:t>
      </w:r>
    </w:p>
    <w:p w:rsidR="000858BD" w:rsidRDefault="000858BD" w:rsidP="008A0AD1">
      <w:pPr>
        <w:jc w:val="center"/>
        <w:rPr>
          <w:rFonts w:ascii="Calibri" w:hAnsi="Calibri"/>
          <w:b/>
          <w:sz w:val="24"/>
          <w:szCs w:val="24"/>
        </w:rPr>
      </w:pPr>
    </w:p>
    <w:p w:rsidR="00332E2A" w:rsidRDefault="00332E2A" w:rsidP="008A0AD1">
      <w:pPr>
        <w:jc w:val="center"/>
        <w:rPr>
          <w:rFonts w:ascii="Calibri" w:hAnsi="Calibri"/>
          <w:b/>
          <w:sz w:val="24"/>
          <w:szCs w:val="24"/>
        </w:rPr>
      </w:pPr>
    </w:p>
    <w:p w:rsidR="001E0DA4" w:rsidRDefault="001E0DA4" w:rsidP="00D21F2E">
      <w:pPr>
        <w:rPr>
          <w:rFonts w:ascii="Calibri" w:hAnsi="Calibri"/>
          <w:b/>
          <w:sz w:val="24"/>
          <w:szCs w:val="24"/>
        </w:rPr>
      </w:pPr>
    </w:p>
    <w:p w:rsidR="001E0DA4" w:rsidRPr="0028170D" w:rsidRDefault="001E0DA4" w:rsidP="008A0AD1">
      <w:pPr>
        <w:jc w:val="center"/>
        <w:rPr>
          <w:rFonts w:ascii="Calibri" w:hAnsi="Calibri"/>
          <w:b/>
          <w:sz w:val="24"/>
          <w:szCs w:val="24"/>
        </w:rPr>
      </w:pPr>
    </w:p>
    <w:p w:rsidR="00086D42" w:rsidRDefault="00086D42" w:rsidP="00C30BEF">
      <w:pPr>
        <w:sectPr w:rsidR="00086D42" w:rsidSect="003F0D1B">
          <w:pgSz w:w="16838" w:h="11906" w:orient="landscape" w:code="9"/>
          <w:pgMar w:top="1440" w:right="1077" w:bottom="1440" w:left="1077" w:header="403" w:footer="204" w:gutter="0"/>
          <w:paperSrc w:first="2" w:other="2"/>
          <w:cols w:space="708"/>
          <w:docGrid w:linePitch="360"/>
        </w:sectPr>
      </w:pPr>
    </w:p>
    <w:p w:rsidR="00015E22" w:rsidRDefault="00015E22" w:rsidP="00BF24AE">
      <w:pPr>
        <w:pStyle w:val="Schmainhead"/>
      </w:pPr>
      <w:bookmarkStart w:id="125" w:name="_Toc346009511"/>
      <w:bookmarkEnd w:id="125"/>
    </w:p>
    <w:p w:rsidR="00015E22" w:rsidRDefault="004E4F09" w:rsidP="008A0AD1">
      <w:pPr>
        <w:jc w:val="center"/>
        <w:rPr>
          <w:rFonts w:ascii="Calibri" w:hAnsi="Calibri"/>
          <w:b/>
          <w:sz w:val="24"/>
          <w:szCs w:val="24"/>
        </w:rPr>
      </w:pPr>
      <w:bookmarkStart w:id="126" w:name="a771845"/>
      <w:bookmarkStart w:id="127" w:name="_Toc280621008"/>
      <w:r>
        <w:rPr>
          <w:rFonts w:ascii="Calibri" w:hAnsi="Calibri"/>
          <w:b/>
          <w:sz w:val="24"/>
          <w:szCs w:val="24"/>
        </w:rPr>
        <w:t xml:space="preserve">SPECIFICATION AND </w:t>
      </w:r>
      <w:r w:rsidR="00015E22" w:rsidRPr="0028170D">
        <w:rPr>
          <w:rFonts w:ascii="Calibri" w:hAnsi="Calibri"/>
          <w:b/>
          <w:sz w:val="24"/>
          <w:szCs w:val="24"/>
        </w:rPr>
        <w:t>T</w:t>
      </w:r>
      <w:r>
        <w:rPr>
          <w:rFonts w:ascii="Calibri" w:hAnsi="Calibri"/>
          <w:b/>
          <w:sz w:val="24"/>
          <w:szCs w:val="24"/>
        </w:rPr>
        <w:t>ENDER</w:t>
      </w:r>
      <w:bookmarkEnd w:id="126"/>
      <w:bookmarkEnd w:id="127"/>
      <w:r w:rsidR="001E0DA4">
        <w:rPr>
          <w:rFonts w:ascii="Calibri" w:hAnsi="Calibri"/>
          <w:b/>
          <w:sz w:val="24"/>
          <w:szCs w:val="24"/>
        </w:rPr>
        <w:t xml:space="preserve"> RESPONSE</w:t>
      </w:r>
    </w:p>
    <w:p w:rsidR="00BD0B43" w:rsidRDefault="00BD0B43" w:rsidP="00BD0B43">
      <w:pPr>
        <w:rPr>
          <w:rFonts w:ascii="Calibri" w:hAnsi="Calibri"/>
          <w:b/>
          <w:sz w:val="24"/>
          <w:szCs w:val="24"/>
        </w:rPr>
        <w:sectPr w:rsidR="00BD0B43" w:rsidSect="00C30BEF">
          <w:pgSz w:w="11906" w:h="16838" w:code="9"/>
          <w:pgMar w:top="1077" w:right="1440" w:bottom="1077" w:left="1440" w:header="403" w:footer="204" w:gutter="0"/>
          <w:paperSrc w:first="2" w:other="2"/>
          <w:cols w:space="708"/>
          <w:docGrid w:linePitch="360"/>
        </w:sectPr>
      </w:pPr>
    </w:p>
    <w:p w:rsidR="00DA7A06" w:rsidRPr="009677F1" w:rsidRDefault="00D21F2E" w:rsidP="009677F1">
      <w:pPr>
        <w:rPr>
          <w:rFonts w:asciiTheme="minorHAnsi" w:hAnsiTheme="minorHAnsi" w:cs="Arial"/>
        </w:rPr>
      </w:pPr>
      <w:r>
        <w:rPr>
          <w:rFonts w:asciiTheme="minorHAnsi" w:hAnsiTheme="minorHAnsi" w:cs="Arial"/>
          <w:b/>
        </w:rPr>
        <w:lastRenderedPageBreak/>
        <w:t xml:space="preserve">The </w:t>
      </w:r>
      <w:r w:rsidR="001343F7">
        <w:rPr>
          <w:rFonts w:asciiTheme="minorHAnsi" w:hAnsiTheme="minorHAnsi" w:cs="Arial"/>
          <w:b/>
        </w:rPr>
        <w:t>base</w:t>
      </w:r>
      <w:r>
        <w:rPr>
          <w:rFonts w:asciiTheme="minorHAnsi" w:hAnsiTheme="minorHAnsi" w:cs="Arial"/>
          <w:b/>
        </w:rPr>
        <w:t xml:space="preserve"> </w:t>
      </w:r>
      <w:r w:rsidR="00297CED">
        <w:rPr>
          <w:rFonts w:asciiTheme="minorHAnsi" w:hAnsiTheme="minorHAnsi" w:cs="Arial"/>
          <w:b/>
        </w:rPr>
        <w:t>Licence Fee</w:t>
      </w:r>
      <w:r w:rsidR="001343F7">
        <w:rPr>
          <w:rFonts w:asciiTheme="minorHAnsi" w:hAnsiTheme="minorHAnsi" w:cs="Arial"/>
          <w:b/>
        </w:rPr>
        <w:t xml:space="preserve"> charge</w:t>
      </w:r>
      <w:r w:rsidR="00297CED">
        <w:rPr>
          <w:rFonts w:asciiTheme="minorHAnsi" w:hAnsiTheme="minorHAnsi" w:cs="Arial"/>
          <w:b/>
        </w:rPr>
        <w:t xml:space="preserve"> </w:t>
      </w:r>
      <w:r>
        <w:rPr>
          <w:rFonts w:asciiTheme="minorHAnsi" w:hAnsiTheme="minorHAnsi" w:cs="Arial"/>
          <w:b/>
        </w:rPr>
        <w:t>and Additional Licence</w:t>
      </w:r>
      <w:r w:rsidR="009677F1" w:rsidRPr="009677F1">
        <w:rPr>
          <w:rFonts w:asciiTheme="minorHAnsi" w:hAnsiTheme="minorHAnsi" w:cs="Arial"/>
          <w:b/>
        </w:rPr>
        <w:t xml:space="preserve"> </w:t>
      </w:r>
      <w:r w:rsidR="00297CED">
        <w:rPr>
          <w:rFonts w:asciiTheme="minorHAnsi" w:hAnsiTheme="minorHAnsi" w:cs="Arial"/>
          <w:b/>
        </w:rPr>
        <w:t xml:space="preserve">Fee </w:t>
      </w:r>
      <w:r w:rsidR="009677F1" w:rsidRPr="009677F1">
        <w:rPr>
          <w:rFonts w:asciiTheme="minorHAnsi" w:hAnsiTheme="minorHAnsi" w:cs="Arial"/>
          <w:b/>
        </w:rPr>
        <w:t>Charge shall become due and payable as set out in the L</w:t>
      </w:r>
      <w:r w:rsidR="00297CED">
        <w:rPr>
          <w:rFonts w:asciiTheme="minorHAnsi" w:hAnsiTheme="minorHAnsi" w:cs="Arial"/>
          <w:b/>
        </w:rPr>
        <w:t>icence</w:t>
      </w:r>
    </w:p>
    <w:p w:rsidR="002E0501" w:rsidRDefault="002E0501" w:rsidP="000858BD">
      <w:pPr>
        <w:rPr>
          <w:rFonts w:ascii="Calibri" w:hAnsi="Calibri"/>
          <w:b/>
          <w:sz w:val="24"/>
          <w:szCs w:val="24"/>
        </w:rPr>
      </w:pPr>
    </w:p>
    <w:p w:rsidR="002E0501" w:rsidRDefault="002E0501" w:rsidP="000858BD">
      <w:pPr>
        <w:rPr>
          <w:rFonts w:ascii="Calibri" w:hAnsi="Calibri"/>
          <w:b/>
          <w:sz w:val="24"/>
          <w:szCs w:val="24"/>
        </w:rPr>
      </w:pPr>
    </w:p>
    <w:p w:rsidR="002E0501" w:rsidRDefault="002E0501" w:rsidP="000858BD">
      <w:pPr>
        <w:rPr>
          <w:rFonts w:ascii="Calibri" w:hAnsi="Calibri"/>
          <w:b/>
          <w:sz w:val="24"/>
          <w:szCs w:val="24"/>
        </w:rPr>
        <w:sectPr w:rsidR="002E0501" w:rsidSect="00C30BEF">
          <w:headerReference w:type="default" r:id="rId16"/>
          <w:footerReference w:type="default" r:id="rId17"/>
          <w:pgSz w:w="11906" w:h="16838" w:code="9"/>
          <w:pgMar w:top="1077" w:right="1440" w:bottom="1077" w:left="1440" w:header="403" w:footer="204" w:gutter="0"/>
          <w:paperSrc w:first="2" w:other="2"/>
          <w:cols w:space="708"/>
          <w:docGrid w:linePitch="360"/>
        </w:sectPr>
      </w:pPr>
    </w:p>
    <w:p w:rsidR="00B94160" w:rsidRDefault="00B94160" w:rsidP="00B94160">
      <w:pPr>
        <w:pStyle w:val="Schmainhead"/>
      </w:pPr>
      <w:bookmarkStart w:id="128" w:name="_Toc346009512"/>
      <w:bookmarkEnd w:id="128"/>
    </w:p>
    <w:p w:rsidR="00B94160" w:rsidRDefault="00B94160" w:rsidP="00B94160">
      <w:pPr>
        <w:jc w:val="center"/>
        <w:rPr>
          <w:rFonts w:ascii="Calibri" w:hAnsi="Calibri"/>
          <w:b/>
          <w:sz w:val="24"/>
          <w:szCs w:val="24"/>
        </w:rPr>
      </w:pPr>
      <w:r>
        <w:rPr>
          <w:rFonts w:ascii="Calibri" w:hAnsi="Calibri"/>
          <w:b/>
          <w:sz w:val="24"/>
          <w:szCs w:val="24"/>
        </w:rPr>
        <w:t>H</w:t>
      </w:r>
      <w:r w:rsidR="004E4F09">
        <w:rPr>
          <w:rFonts w:ascii="Calibri" w:hAnsi="Calibri"/>
          <w:b/>
          <w:sz w:val="24"/>
          <w:szCs w:val="24"/>
        </w:rPr>
        <w:t>OURS OF OPERATION</w:t>
      </w:r>
    </w:p>
    <w:p w:rsidR="00B94160" w:rsidRDefault="00B94160" w:rsidP="00B94160">
      <w:pPr>
        <w:jc w:val="center"/>
        <w:rPr>
          <w:rFonts w:ascii="Calibri" w:hAnsi="Calibri"/>
          <w:b/>
          <w:sz w:val="24"/>
          <w:szCs w:val="24"/>
        </w:rPr>
      </w:pPr>
    </w:p>
    <w:p w:rsidR="001B65F1" w:rsidRPr="001B65F1" w:rsidRDefault="001B65F1" w:rsidP="001B65F1">
      <w:pPr>
        <w:jc w:val="left"/>
        <w:rPr>
          <w:rFonts w:ascii="Calibri" w:hAnsi="Calibri"/>
          <w:sz w:val="24"/>
          <w:szCs w:val="24"/>
        </w:rPr>
      </w:pPr>
      <w:r>
        <w:rPr>
          <w:rFonts w:ascii="Calibri" w:hAnsi="Calibri"/>
          <w:sz w:val="24"/>
          <w:szCs w:val="24"/>
        </w:rPr>
        <w:t>1.</w:t>
      </w:r>
      <w:r>
        <w:rPr>
          <w:rFonts w:ascii="Calibri" w:hAnsi="Calibri"/>
          <w:sz w:val="24"/>
          <w:szCs w:val="24"/>
        </w:rPr>
        <w:tab/>
        <w:t xml:space="preserve">The Services </w:t>
      </w:r>
      <w:r w:rsidR="00297CED">
        <w:rPr>
          <w:rFonts w:ascii="Calibri" w:hAnsi="Calibri"/>
          <w:sz w:val="24"/>
          <w:szCs w:val="24"/>
        </w:rPr>
        <w:t>at the Premises</w:t>
      </w:r>
      <w:r w:rsidR="00D53D37">
        <w:rPr>
          <w:rFonts w:ascii="Calibri" w:hAnsi="Calibri"/>
          <w:sz w:val="24"/>
          <w:szCs w:val="24"/>
        </w:rPr>
        <w:t xml:space="preserve"> will</w:t>
      </w:r>
      <w:r w:rsidR="00C41F39">
        <w:rPr>
          <w:rFonts w:ascii="Calibri" w:hAnsi="Calibri"/>
          <w:sz w:val="24"/>
          <w:szCs w:val="24"/>
        </w:rPr>
        <w:t xml:space="preserve"> </w:t>
      </w:r>
      <w:r>
        <w:rPr>
          <w:rFonts w:ascii="Calibri" w:hAnsi="Calibri"/>
          <w:sz w:val="24"/>
          <w:szCs w:val="24"/>
        </w:rPr>
        <w:t xml:space="preserve">be provided during the normal opening hours of the Park which are as follows: </w:t>
      </w:r>
    </w:p>
    <w:p w:rsidR="001B65F1" w:rsidRDefault="001B65F1" w:rsidP="00B94160">
      <w:pPr>
        <w:jc w:val="center"/>
        <w:rPr>
          <w:rFonts w:ascii="Calibri" w:hAnsi="Calibri"/>
          <w:b/>
          <w:sz w:val="24"/>
          <w:szCs w:val="24"/>
        </w:rPr>
      </w:pPr>
    </w:p>
    <w:p w:rsidR="001B65F1" w:rsidRPr="001E2F4C" w:rsidRDefault="001B65F1" w:rsidP="00B94160">
      <w:pPr>
        <w:jc w:val="center"/>
        <w:rPr>
          <w:rFonts w:asciiTheme="minorHAnsi" w:hAnsiTheme="minorHAnsi"/>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70"/>
        <w:gridCol w:w="1094"/>
        <w:gridCol w:w="1119"/>
        <w:gridCol w:w="1117"/>
        <w:gridCol w:w="1007"/>
        <w:gridCol w:w="928"/>
        <w:gridCol w:w="928"/>
        <w:gridCol w:w="932"/>
      </w:tblGrid>
      <w:tr w:rsidR="001E2F4C" w:rsidRPr="001E2F4C" w:rsidTr="00814954">
        <w:tc>
          <w:tcPr>
            <w:tcW w:w="1047" w:type="dxa"/>
          </w:tcPr>
          <w:p w:rsidR="00814954" w:rsidRPr="001E2F4C" w:rsidRDefault="00814954" w:rsidP="00226688">
            <w:pPr>
              <w:autoSpaceDE w:val="0"/>
              <w:autoSpaceDN w:val="0"/>
              <w:rPr>
                <w:rFonts w:asciiTheme="minorHAnsi" w:hAnsiTheme="minorHAnsi" w:cs="Arial"/>
                <w:szCs w:val="22"/>
              </w:rPr>
            </w:pPr>
          </w:p>
        </w:tc>
        <w:tc>
          <w:tcPr>
            <w:tcW w:w="1070" w:type="dxa"/>
          </w:tcPr>
          <w:p w:rsidR="00814954" w:rsidRPr="001E2F4C" w:rsidRDefault="00814954" w:rsidP="00226688">
            <w:pPr>
              <w:autoSpaceDE w:val="0"/>
              <w:autoSpaceDN w:val="0"/>
              <w:rPr>
                <w:rFonts w:asciiTheme="minorHAnsi" w:hAnsiTheme="minorHAnsi" w:cs="Arial"/>
                <w:szCs w:val="22"/>
              </w:rPr>
            </w:pPr>
            <w:r w:rsidRPr="001E2F4C">
              <w:rPr>
                <w:rFonts w:asciiTheme="minorHAnsi" w:hAnsiTheme="minorHAnsi" w:cs="Arial"/>
                <w:szCs w:val="22"/>
              </w:rPr>
              <w:t>Mon</w:t>
            </w:r>
          </w:p>
        </w:tc>
        <w:tc>
          <w:tcPr>
            <w:tcW w:w="1094" w:type="dxa"/>
          </w:tcPr>
          <w:p w:rsidR="00814954" w:rsidRPr="001E2F4C" w:rsidRDefault="00814954" w:rsidP="00226688">
            <w:pPr>
              <w:autoSpaceDE w:val="0"/>
              <w:autoSpaceDN w:val="0"/>
              <w:rPr>
                <w:rFonts w:asciiTheme="minorHAnsi" w:hAnsiTheme="minorHAnsi" w:cs="Arial"/>
                <w:szCs w:val="22"/>
              </w:rPr>
            </w:pPr>
            <w:r w:rsidRPr="001E2F4C">
              <w:rPr>
                <w:rFonts w:asciiTheme="minorHAnsi" w:hAnsiTheme="minorHAnsi" w:cs="Arial"/>
                <w:szCs w:val="22"/>
              </w:rPr>
              <w:t>Tues</w:t>
            </w:r>
          </w:p>
        </w:tc>
        <w:tc>
          <w:tcPr>
            <w:tcW w:w="1119" w:type="dxa"/>
          </w:tcPr>
          <w:p w:rsidR="00814954" w:rsidRPr="001E2F4C" w:rsidRDefault="00814954" w:rsidP="00226688">
            <w:pPr>
              <w:autoSpaceDE w:val="0"/>
              <w:autoSpaceDN w:val="0"/>
              <w:rPr>
                <w:rFonts w:asciiTheme="minorHAnsi" w:hAnsiTheme="minorHAnsi" w:cs="Arial"/>
                <w:szCs w:val="22"/>
              </w:rPr>
            </w:pPr>
            <w:r w:rsidRPr="001E2F4C">
              <w:rPr>
                <w:rFonts w:asciiTheme="minorHAnsi" w:hAnsiTheme="minorHAnsi" w:cs="Arial"/>
                <w:szCs w:val="22"/>
              </w:rPr>
              <w:t>Weds</w:t>
            </w:r>
          </w:p>
        </w:tc>
        <w:tc>
          <w:tcPr>
            <w:tcW w:w="1117" w:type="dxa"/>
          </w:tcPr>
          <w:p w:rsidR="00814954" w:rsidRPr="001E2F4C" w:rsidRDefault="00814954" w:rsidP="00226688">
            <w:pPr>
              <w:autoSpaceDE w:val="0"/>
              <w:autoSpaceDN w:val="0"/>
              <w:rPr>
                <w:rFonts w:asciiTheme="minorHAnsi" w:hAnsiTheme="minorHAnsi" w:cs="Arial"/>
                <w:szCs w:val="22"/>
              </w:rPr>
            </w:pPr>
            <w:r w:rsidRPr="001E2F4C">
              <w:rPr>
                <w:rFonts w:asciiTheme="minorHAnsi" w:hAnsiTheme="minorHAnsi" w:cs="Arial"/>
                <w:szCs w:val="22"/>
              </w:rPr>
              <w:t>Thurs</w:t>
            </w:r>
          </w:p>
        </w:tc>
        <w:tc>
          <w:tcPr>
            <w:tcW w:w="1007" w:type="dxa"/>
          </w:tcPr>
          <w:p w:rsidR="00814954" w:rsidRPr="001E2F4C" w:rsidRDefault="00814954" w:rsidP="00226688">
            <w:pPr>
              <w:autoSpaceDE w:val="0"/>
              <w:autoSpaceDN w:val="0"/>
              <w:rPr>
                <w:rFonts w:asciiTheme="minorHAnsi" w:hAnsiTheme="minorHAnsi" w:cs="Arial"/>
                <w:szCs w:val="22"/>
              </w:rPr>
            </w:pPr>
            <w:r w:rsidRPr="001E2F4C">
              <w:rPr>
                <w:rFonts w:asciiTheme="minorHAnsi" w:hAnsiTheme="minorHAnsi" w:cs="Arial"/>
                <w:szCs w:val="22"/>
              </w:rPr>
              <w:t>Fri</w:t>
            </w:r>
          </w:p>
        </w:tc>
        <w:tc>
          <w:tcPr>
            <w:tcW w:w="928" w:type="dxa"/>
          </w:tcPr>
          <w:p w:rsidR="00814954" w:rsidRPr="001E2F4C" w:rsidRDefault="00814954" w:rsidP="00226688">
            <w:pPr>
              <w:autoSpaceDE w:val="0"/>
              <w:autoSpaceDN w:val="0"/>
              <w:rPr>
                <w:rFonts w:asciiTheme="minorHAnsi" w:hAnsiTheme="minorHAnsi" w:cs="Arial"/>
                <w:szCs w:val="22"/>
              </w:rPr>
            </w:pPr>
            <w:r w:rsidRPr="001E2F4C">
              <w:rPr>
                <w:rFonts w:asciiTheme="minorHAnsi" w:hAnsiTheme="minorHAnsi" w:cs="Arial"/>
                <w:szCs w:val="22"/>
              </w:rPr>
              <w:t>Sat</w:t>
            </w:r>
          </w:p>
        </w:tc>
        <w:tc>
          <w:tcPr>
            <w:tcW w:w="928" w:type="dxa"/>
          </w:tcPr>
          <w:p w:rsidR="00814954" w:rsidRPr="001E2F4C" w:rsidRDefault="00814954" w:rsidP="00226688">
            <w:pPr>
              <w:autoSpaceDE w:val="0"/>
              <w:autoSpaceDN w:val="0"/>
              <w:rPr>
                <w:rFonts w:asciiTheme="minorHAnsi" w:hAnsiTheme="minorHAnsi" w:cs="Arial"/>
                <w:szCs w:val="22"/>
              </w:rPr>
            </w:pPr>
            <w:r w:rsidRPr="001E2F4C">
              <w:rPr>
                <w:rFonts w:asciiTheme="minorHAnsi" w:hAnsiTheme="minorHAnsi" w:cs="Arial"/>
                <w:szCs w:val="22"/>
              </w:rPr>
              <w:t>Sun</w:t>
            </w:r>
          </w:p>
        </w:tc>
        <w:tc>
          <w:tcPr>
            <w:tcW w:w="932" w:type="dxa"/>
          </w:tcPr>
          <w:p w:rsidR="00814954" w:rsidRPr="001E2F4C" w:rsidRDefault="00814954" w:rsidP="00226688">
            <w:pPr>
              <w:autoSpaceDE w:val="0"/>
              <w:autoSpaceDN w:val="0"/>
              <w:rPr>
                <w:rFonts w:asciiTheme="minorHAnsi" w:hAnsiTheme="minorHAnsi" w:cs="Arial"/>
                <w:szCs w:val="22"/>
              </w:rPr>
            </w:pPr>
            <w:r w:rsidRPr="001E2F4C">
              <w:rPr>
                <w:rFonts w:asciiTheme="minorHAnsi" w:hAnsiTheme="minorHAnsi" w:cs="Arial"/>
                <w:szCs w:val="22"/>
              </w:rPr>
              <w:t>Bank hols</w:t>
            </w:r>
          </w:p>
        </w:tc>
      </w:tr>
      <w:tr w:rsidR="001E2F4C" w:rsidRPr="001E2F4C" w:rsidTr="00814954">
        <w:tc>
          <w:tcPr>
            <w:tcW w:w="1047" w:type="dxa"/>
          </w:tcPr>
          <w:p w:rsidR="00814954" w:rsidRPr="001E2F4C" w:rsidRDefault="00C41F39" w:rsidP="00226688">
            <w:pPr>
              <w:autoSpaceDE w:val="0"/>
              <w:autoSpaceDN w:val="0"/>
              <w:rPr>
                <w:rFonts w:asciiTheme="minorHAnsi" w:hAnsiTheme="minorHAnsi" w:cs="Arial"/>
                <w:szCs w:val="22"/>
              </w:rPr>
            </w:pPr>
            <w:r w:rsidRPr="001E2F4C">
              <w:rPr>
                <w:rFonts w:asciiTheme="minorHAnsi" w:hAnsiTheme="minorHAnsi" w:cs="Arial"/>
                <w:szCs w:val="22"/>
              </w:rPr>
              <w:t>High Season</w:t>
            </w:r>
          </w:p>
        </w:tc>
        <w:tc>
          <w:tcPr>
            <w:tcW w:w="1070" w:type="dxa"/>
          </w:tcPr>
          <w:p w:rsidR="00814954" w:rsidRPr="001E2F4C" w:rsidRDefault="00FC5EA8" w:rsidP="004A12AD">
            <w:pPr>
              <w:autoSpaceDE w:val="0"/>
              <w:autoSpaceDN w:val="0"/>
              <w:rPr>
                <w:rFonts w:asciiTheme="minorHAnsi" w:hAnsiTheme="minorHAnsi" w:cs="Arial"/>
                <w:szCs w:val="22"/>
              </w:rPr>
            </w:pPr>
            <w:r w:rsidRPr="001E2F4C">
              <w:rPr>
                <w:rFonts w:asciiTheme="minorHAnsi" w:hAnsiTheme="minorHAnsi" w:cs="Arial"/>
                <w:szCs w:val="22"/>
              </w:rPr>
              <w:t>1</w:t>
            </w:r>
            <w:r w:rsidR="00C41F39" w:rsidRPr="001E2F4C">
              <w:rPr>
                <w:rFonts w:asciiTheme="minorHAnsi" w:hAnsiTheme="minorHAnsi" w:cs="Arial"/>
                <w:szCs w:val="22"/>
              </w:rPr>
              <w:t>0</w:t>
            </w:r>
            <w:r w:rsidR="004A12AD" w:rsidRPr="001E2F4C">
              <w:rPr>
                <w:rFonts w:asciiTheme="minorHAnsi" w:hAnsiTheme="minorHAnsi" w:cs="Arial"/>
                <w:szCs w:val="22"/>
              </w:rPr>
              <w:t>.00 – 1</w:t>
            </w:r>
            <w:r w:rsidR="00C41F39" w:rsidRPr="001E2F4C">
              <w:rPr>
                <w:rFonts w:asciiTheme="minorHAnsi" w:hAnsiTheme="minorHAnsi" w:cs="Arial"/>
                <w:szCs w:val="22"/>
              </w:rPr>
              <w:t>9</w:t>
            </w:r>
            <w:r w:rsidR="004A12AD" w:rsidRPr="001E2F4C">
              <w:rPr>
                <w:rFonts w:asciiTheme="minorHAnsi" w:hAnsiTheme="minorHAnsi" w:cs="Arial"/>
                <w:szCs w:val="22"/>
              </w:rPr>
              <w:t>.00</w:t>
            </w:r>
          </w:p>
        </w:tc>
        <w:tc>
          <w:tcPr>
            <w:tcW w:w="1094" w:type="dxa"/>
          </w:tcPr>
          <w:p w:rsidR="00814954" w:rsidRPr="001E2F4C" w:rsidRDefault="004A12AD" w:rsidP="00226688">
            <w:pPr>
              <w:autoSpaceDE w:val="0"/>
              <w:autoSpaceDN w:val="0"/>
              <w:rPr>
                <w:rFonts w:asciiTheme="minorHAnsi" w:hAnsiTheme="minorHAnsi" w:cs="Arial"/>
                <w:szCs w:val="22"/>
              </w:rPr>
            </w:pPr>
            <w:r w:rsidRPr="001E2F4C">
              <w:rPr>
                <w:rFonts w:asciiTheme="minorHAnsi" w:hAnsiTheme="minorHAnsi" w:cs="Arial"/>
                <w:szCs w:val="22"/>
              </w:rPr>
              <w:t>1</w:t>
            </w:r>
            <w:r w:rsidR="00C41F39" w:rsidRPr="001E2F4C">
              <w:rPr>
                <w:rFonts w:asciiTheme="minorHAnsi" w:hAnsiTheme="minorHAnsi" w:cs="Arial"/>
                <w:szCs w:val="22"/>
              </w:rPr>
              <w:t>0</w:t>
            </w:r>
            <w:r w:rsidRPr="001E2F4C">
              <w:rPr>
                <w:rFonts w:asciiTheme="minorHAnsi" w:hAnsiTheme="minorHAnsi" w:cs="Arial"/>
                <w:szCs w:val="22"/>
              </w:rPr>
              <w:t>.00 – 1</w:t>
            </w:r>
            <w:r w:rsidR="00C41F39" w:rsidRPr="001E2F4C">
              <w:rPr>
                <w:rFonts w:asciiTheme="minorHAnsi" w:hAnsiTheme="minorHAnsi" w:cs="Arial"/>
                <w:szCs w:val="22"/>
              </w:rPr>
              <w:t>9</w:t>
            </w:r>
            <w:r w:rsidRPr="001E2F4C">
              <w:rPr>
                <w:rFonts w:asciiTheme="minorHAnsi" w:hAnsiTheme="minorHAnsi" w:cs="Arial"/>
                <w:szCs w:val="22"/>
              </w:rPr>
              <w:t>.00</w:t>
            </w:r>
          </w:p>
        </w:tc>
        <w:tc>
          <w:tcPr>
            <w:tcW w:w="1119" w:type="dxa"/>
          </w:tcPr>
          <w:p w:rsidR="00814954" w:rsidRPr="001E2F4C" w:rsidRDefault="004A12AD" w:rsidP="004A12AD">
            <w:pPr>
              <w:autoSpaceDE w:val="0"/>
              <w:autoSpaceDN w:val="0"/>
              <w:rPr>
                <w:rFonts w:asciiTheme="minorHAnsi" w:hAnsiTheme="minorHAnsi" w:cs="Arial"/>
                <w:szCs w:val="22"/>
              </w:rPr>
            </w:pPr>
            <w:r w:rsidRPr="001E2F4C">
              <w:rPr>
                <w:rFonts w:asciiTheme="minorHAnsi" w:hAnsiTheme="minorHAnsi" w:cs="Arial"/>
                <w:szCs w:val="22"/>
              </w:rPr>
              <w:t>10.00 – 1</w:t>
            </w:r>
            <w:r w:rsidR="00C41F39" w:rsidRPr="001E2F4C">
              <w:rPr>
                <w:rFonts w:asciiTheme="minorHAnsi" w:hAnsiTheme="minorHAnsi" w:cs="Arial"/>
                <w:szCs w:val="22"/>
              </w:rPr>
              <w:t>9</w:t>
            </w:r>
            <w:r w:rsidRPr="001E2F4C">
              <w:rPr>
                <w:rFonts w:asciiTheme="minorHAnsi" w:hAnsiTheme="minorHAnsi" w:cs="Arial"/>
                <w:szCs w:val="22"/>
              </w:rPr>
              <w:t>.00</w:t>
            </w:r>
          </w:p>
        </w:tc>
        <w:tc>
          <w:tcPr>
            <w:tcW w:w="1117" w:type="dxa"/>
          </w:tcPr>
          <w:p w:rsidR="00814954" w:rsidRPr="001E2F4C" w:rsidRDefault="004A12AD" w:rsidP="00226688">
            <w:pPr>
              <w:autoSpaceDE w:val="0"/>
              <w:autoSpaceDN w:val="0"/>
              <w:rPr>
                <w:rFonts w:asciiTheme="minorHAnsi" w:hAnsiTheme="minorHAnsi" w:cs="Arial"/>
                <w:szCs w:val="22"/>
              </w:rPr>
            </w:pPr>
            <w:r w:rsidRPr="001E2F4C">
              <w:rPr>
                <w:rFonts w:asciiTheme="minorHAnsi" w:hAnsiTheme="minorHAnsi" w:cs="Arial"/>
                <w:szCs w:val="22"/>
              </w:rPr>
              <w:t>10.00 – 1</w:t>
            </w:r>
            <w:r w:rsidR="00C41F39" w:rsidRPr="001E2F4C">
              <w:rPr>
                <w:rFonts w:asciiTheme="minorHAnsi" w:hAnsiTheme="minorHAnsi" w:cs="Arial"/>
                <w:szCs w:val="22"/>
              </w:rPr>
              <w:t>9</w:t>
            </w:r>
            <w:r w:rsidRPr="001E2F4C">
              <w:rPr>
                <w:rFonts w:asciiTheme="minorHAnsi" w:hAnsiTheme="minorHAnsi" w:cs="Arial"/>
                <w:szCs w:val="22"/>
              </w:rPr>
              <w:t>.00</w:t>
            </w:r>
          </w:p>
        </w:tc>
        <w:tc>
          <w:tcPr>
            <w:tcW w:w="1007" w:type="dxa"/>
          </w:tcPr>
          <w:p w:rsidR="00814954" w:rsidRPr="001E2F4C" w:rsidRDefault="004A12AD" w:rsidP="00226688">
            <w:pPr>
              <w:autoSpaceDE w:val="0"/>
              <w:autoSpaceDN w:val="0"/>
              <w:rPr>
                <w:rFonts w:asciiTheme="minorHAnsi" w:hAnsiTheme="minorHAnsi" w:cs="Arial"/>
                <w:szCs w:val="22"/>
              </w:rPr>
            </w:pPr>
            <w:r w:rsidRPr="001E2F4C">
              <w:rPr>
                <w:rFonts w:asciiTheme="minorHAnsi" w:hAnsiTheme="minorHAnsi" w:cs="Arial"/>
                <w:szCs w:val="22"/>
              </w:rPr>
              <w:t>10.00 – 1</w:t>
            </w:r>
            <w:r w:rsidR="00C41F39" w:rsidRPr="001E2F4C">
              <w:rPr>
                <w:rFonts w:asciiTheme="minorHAnsi" w:hAnsiTheme="minorHAnsi" w:cs="Arial"/>
                <w:szCs w:val="22"/>
              </w:rPr>
              <w:t>9</w:t>
            </w:r>
            <w:r w:rsidRPr="001E2F4C">
              <w:rPr>
                <w:rFonts w:asciiTheme="minorHAnsi" w:hAnsiTheme="minorHAnsi" w:cs="Arial"/>
                <w:szCs w:val="22"/>
              </w:rPr>
              <w:t>.00</w:t>
            </w:r>
          </w:p>
        </w:tc>
        <w:tc>
          <w:tcPr>
            <w:tcW w:w="928" w:type="dxa"/>
          </w:tcPr>
          <w:p w:rsidR="00814954" w:rsidRPr="001E2F4C" w:rsidRDefault="00C41F39" w:rsidP="00226688">
            <w:pPr>
              <w:autoSpaceDE w:val="0"/>
              <w:autoSpaceDN w:val="0"/>
              <w:rPr>
                <w:rFonts w:asciiTheme="minorHAnsi" w:hAnsiTheme="minorHAnsi" w:cs="Arial"/>
                <w:szCs w:val="22"/>
              </w:rPr>
            </w:pPr>
            <w:r w:rsidRPr="001E2F4C">
              <w:rPr>
                <w:rFonts w:asciiTheme="minorHAnsi" w:hAnsiTheme="minorHAnsi" w:cs="Arial"/>
                <w:szCs w:val="22"/>
              </w:rPr>
              <w:t>10</w:t>
            </w:r>
            <w:r w:rsidR="004A12AD" w:rsidRPr="001E2F4C">
              <w:rPr>
                <w:rFonts w:asciiTheme="minorHAnsi" w:hAnsiTheme="minorHAnsi" w:cs="Arial"/>
                <w:szCs w:val="22"/>
              </w:rPr>
              <w:t>.00 – 19.00</w:t>
            </w:r>
          </w:p>
        </w:tc>
        <w:tc>
          <w:tcPr>
            <w:tcW w:w="928" w:type="dxa"/>
          </w:tcPr>
          <w:p w:rsidR="00814954" w:rsidRPr="001E2F4C" w:rsidRDefault="00C41F39" w:rsidP="00226688">
            <w:pPr>
              <w:autoSpaceDE w:val="0"/>
              <w:autoSpaceDN w:val="0"/>
              <w:rPr>
                <w:rFonts w:asciiTheme="minorHAnsi" w:hAnsiTheme="minorHAnsi" w:cs="Arial"/>
                <w:szCs w:val="22"/>
              </w:rPr>
            </w:pPr>
            <w:r w:rsidRPr="001E2F4C">
              <w:rPr>
                <w:rFonts w:asciiTheme="minorHAnsi" w:hAnsiTheme="minorHAnsi" w:cs="Arial"/>
                <w:szCs w:val="22"/>
              </w:rPr>
              <w:t>10</w:t>
            </w:r>
            <w:r w:rsidR="004A12AD" w:rsidRPr="001E2F4C">
              <w:rPr>
                <w:rFonts w:asciiTheme="minorHAnsi" w:hAnsiTheme="minorHAnsi" w:cs="Arial"/>
                <w:szCs w:val="22"/>
              </w:rPr>
              <w:t>.00 – 19.00</w:t>
            </w:r>
          </w:p>
        </w:tc>
        <w:tc>
          <w:tcPr>
            <w:tcW w:w="932" w:type="dxa"/>
          </w:tcPr>
          <w:p w:rsidR="00814954" w:rsidRPr="001E2F4C" w:rsidRDefault="00C41F39" w:rsidP="00226688">
            <w:pPr>
              <w:autoSpaceDE w:val="0"/>
              <w:autoSpaceDN w:val="0"/>
              <w:rPr>
                <w:rFonts w:asciiTheme="minorHAnsi" w:hAnsiTheme="minorHAnsi" w:cs="Arial"/>
                <w:szCs w:val="22"/>
              </w:rPr>
            </w:pPr>
            <w:r w:rsidRPr="001E2F4C">
              <w:rPr>
                <w:rFonts w:asciiTheme="minorHAnsi" w:hAnsiTheme="minorHAnsi" w:cs="Arial"/>
                <w:szCs w:val="22"/>
              </w:rPr>
              <w:t>10</w:t>
            </w:r>
            <w:r w:rsidR="004A12AD" w:rsidRPr="001E2F4C">
              <w:rPr>
                <w:rFonts w:asciiTheme="minorHAnsi" w:hAnsiTheme="minorHAnsi" w:cs="Arial"/>
                <w:szCs w:val="22"/>
              </w:rPr>
              <w:t>.00 – 19.00</w:t>
            </w:r>
          </w:p>
        </w:tc>
      </w:tr>
      <w:tr w:rsidR="001E2F4C" w:rsidRPr="001E2F4C" w:rsidTr="00814954">
        <w:tc>
          <w:tcPr>
            <w:tcW w:w="1047" w:type="dxa"/>
          </w:tcPr>
          <w:p w:rsidR="00814954" w:rsidRPr="001E2F4C" w:rsidRDefault="00C41F39" w:rsidP="00226688">
            <w:pPr>
              <w:autoSpaceDE w:val="0"/>
              <w:autoSpaceDN w:val="0"/>
              <w:rPr>
                <w:rFonts w:asciiTheme="minorHAnsi" w:hAnsiTheme="minorHAnsi" w:cs="Arial"/>
                <w:szCs w:val="22"/>
              </w:rPr>
            </w:pPr>
            <w:r w:rsidRPr="001E2F4C">
              <w:rPr>
                <w:rFonts w:asciiTheme="minorHAnsi" w:hAnsiTheme="minorHAnsi" w:cs="Arial"/>
                <w:szCs w:val="22"/>
              </w:rPr>
              <w:t>Low Season</w:t>
            </w:r>
          </w:p>
        </w:tc>
        <w:tc>
          <w:tcPr>
            <w:tcW w:w="1070" w:type="dxa"/>
          </w:tcPr>
          <w:p w:rsidR="00814954" w:rsidRPr="001E2F4C" w:rsidRDefault="00C41F39" w:rsidP="00226688">
            <w:pPr>
              <w:autoSpaceDE w:val="0"/>
              <w:autoSpaceDN w:val="0"/>
              <w:rPr>
                <w:rFonts w:asciiTheme="minorHAnsi" w:hAnsiTheme="minorHAnsi" w:cs="Arial"/>
                <w:szCs w:val="22"/>
              </w:rPr>
            </w:pPr>
            <w:r w:rsidRPr="001E2F4C">
              <w:rPr>
                <w:rFonts w:asciiTheme="minorHAnsi" w:hAnsiTheme="minorHAnsi" w:cs="Arial"/>
                <w:szCs w:val="22"/>
              </w:rPr>
              <w:t>closed</w:t>
            </w:r>
          </w:p>
        </w:tc>
        <w:tc>
          <w:tcPr>
            <w:tcW w:w="1094" w:type="dxa"/>
          </w:tcPr>
          <w:p w:rsidR="00814954" w:rsidRPr="001E2F4C" w:rsidRDefault="004A12AD" w:rsidP="00226688">
            <w:pPr>
              <w:autoSpaceDE w:val="0"/>
              <w:autoSpaceDN w:val="0"/>
              <w:rPr>
                <w:rFonts w:asciiTheme="minorHAnsi" w:hAnsiTheme="minorHAnsi" w:cs="Arial"/>
                <w:szCs w:val="22"/>
              </w:rPr>
            </w:pPr>
            <w:r w:rsidRPr="001E2F4C">
              <w:rPr>
                <w:rFonts w:asciiTheme="minorHAnsi" w:hAnsiTheme="minorHAnsi" w:cs="Arial"/>
                <w:szCs w:val="22"/>
              </w:rPr>
              <w:t>10.00 – 1</w:t>
            </w:r>
            <w:r w:rsidR="00C41F39" w:rsidRPr="001E2F4C">
              <w:rPr>
                <w:rFonts w:asciiTheme="minorHAnsi" w:hAnsiTheme="minorHAnsi" w:cs="Arial"/>
                <w:szCs w:val="22"/>
              </w:rPr>
              <w:t>7</w:t>
            </w:r>
            <w:r w:rsidRPr="001E2F4C">
              <w:rPr>
                <w:rFonts w:asciiTheme="minorHAnsi" w:hAnsiTheme="minorHAnsi" w:cs="Arial"/>
                <w:szCs w:val="22"/>
              </w:rPr>
              <w:t>.00</w:t>
            </w:r>
          </w:p>
        </w:tc>
        <w:tc>
          <w:tcPr>
            <w:tcW w:w="1119" w:type="dxa"/>
          </w:tcPr>
          <w:p w:rsidR="00814954" w:rsidRPr="001E2F4C" w:rsidRDefault="004A12AD" w:rsidP="00226688">
            <w:pPr>
              <w:autoSpaceDE w:val="0"/>
              <w:autoSpaceDN w:val="0"/>
              <w:rPr>
                <w:rFonts w:asciiTheme="minorHAnsi" w:hAnsiTheme="minorHAnsi" w:cs="Arial"/>
                <w:szCs w:val="22"/>
              </w:rPr>
            </w:pPr>
            <w:r w:rsidRPr="001E2F4C">
              <w:rPr>
                <w:rFonts w:asciiTheme="minorHAnsi" w:hAnsiTheme="minorHAnsi" w:cs="Arial"/>
                <w:szCs w:val="22"/>
              </w:rPr>
              <w:t>10.00 – 1</w:t>
            </w:r>
            <w:r w:rsidR="00C41F39" w:rsidRPr="001E2F4C">
              <w:rPr>
                <w:rFonts w:asciiTheme="minorHAnsi" w:hAnsiTheme="minorHAnsi" w:cs="Arial"/>
                <w:szCs w:val="22"/>
              </w:rPr>
              <w:t>7</w:t>
            </w:r>
            <w:r w:rsidRPr="001E2F4C">
              <w:rPr>
                <w:rFonts w:asciiTheme="minorHAnsi" w:hAnsiTheme="minorHAnsi" w:cs="Arial"/>
                <w:szCs w:val="22"/>
              </w:rPr>
              <w:t>.00</w:t>
            </w:r>
          </w:p>
        </w:tc>
        <w:tc>
          <w:tcPr>
            <w:tcW w:w="1117" w:type="dxa"/>
          </w:tcPr>
          <w:p w:rsidR="00814954" w:rsidRPr="001E2F4C" w:rsidRDefault="004A12AD" w:rsidP="00226688">
            <w:pPr>
              <w:autoSpaceDE w:val="0"/>
              <w:autoSpaceDN w:val="0"/>
              <w:rPr>
                <w:rFonts w:asciiTheme="minorHAnsi" w:hAnsiTheme="minorHAnsi" w:cs="Arial"/>
                <w:szCs w:val="22"/>
              </w:rPr>
            </w:pPr>
            <w:r w:rsidRPr="001E2F4C">
              <w:rPr>
                <w:rFonts w:asciiTheme="minorHAnsi" w:hAnsiTheme="minorHAnsi" w:cs="Arial"/>
                <w:szCs w:val="22"/>
              </w:rPr>
              <w:t>10.00 – 1</w:t>
            </w:r>
            <w:r w:rsidR="00C41F39" w:rsidRPr="001E2F4C">
              <w:rPr>
                <w:rFonts w:asciiTheme="minorHAnsi" w:hAnsiTheme="minorHAnsi" w:cs="Arial"/>
                <w:szCs w:val="22"/>
              </w:rPr>
              <w:t>7</w:t>
            </w:r>
            <w:r w:rsidRPr="001E2F4C">
              <w:rPr>
                <w:rFonts w:asciiTheme="minorHAnsi" w:hAnsiTheme="minorHAnsi" w:cs="Arial"/>
                <w:szCs w:val="22"/>
              </w:rPr>
              <w:t>.00</w:t>
            </w:r>
          </w:p>
        </w:tc>
        <w:tc>
          <w:tcPr>
            <w:tcW w:w="1007" w:type="dxa"/>
          </w:tcPr>
          <w:p w:rsidR="00814954" w:rsidRPr="001E2F4C" w:rsidRDefault="004A12AD" w:rsidP="00226688">
            <w:pPr>
              <w:autoSpaceDE w:val="0"/>
              <w:autoSpaceDN w:val="0"/>
              <w:rPr>
                <w:rFonts w:asciiTheme="minorHAnsi" w:hAnsiTheme="minorHAnsi" w:cs="Arial"/>
                <w:szCs w:val="22"/>
              </w:rPr>
            </w:pPr>
            <w:r w:rsidRPr="001E2F4C">
              <w:rPr>
                <w:rFonts w:asciiTheme="minorHAnsi" w:hAnsiTheme="minorHAnsi" w:cs="Arial"/>
                <w:szCs w:val="22"/>
              </w:rPr>
              <w:t>1</w:t>
            </w:r>
            <w:r w:rsidR="00C41F39" w:rsidRPr="001E2F4C">
              <w:rPr>
                <w:rFonts w:asciiTheme="minorHAnsi" w:hAnsiTheme="minorHAnsi" w:cs="Arial"/>
                <w:szCs w:val="22"/>
              </w:rPr>
              <w:t>0</w:t>
            </w:r>
            <w:r w:rsidRPr="001E2F4C">
              <w:rPr>
                <w:rFonts w:asciiTheme="minorHAnsi" w:hAnsiTheme="minorHAnsi" w:cs="Arial"/>
                <w:szCs w:val="22"/>
              </w:rPr>
              <w:t>.00 – 1</w:t>
            </w:r>
            <w:r w:rsidR="00C41F39" w:rsidRPr="001E2F4C">
              <w:rPr>
                <w:rFonts w:asciiTheme="minorHAnsi" w:hAnsiTheme="minorHAnsi" w:cs="Arial"/>
                <w:szCs w:val="22"/>
              </w:rPr>
              <w:t>7</w:t>
            </w:r>
            <w:r w:rsidRPr="001E2F4C">
              <w:rPr>
                <w:rFonts w:asciiTheme="minorHAnsi" w:hAnsiTheme="minorHAnsi" w:cs="Arial"/>
                <w:szCs w:val="22"/>
              </w:rPr>
              <w:t>.00</w:t>
            </w:r>
          </w:p>
        </w:tc>
        <w:tc>
          <w:tcPr>
            <w:tcW w:w="928" w:type="dxa"/>
          </w:tcPr>
          <w:p w:rsidR="00814954" w:rsidRPr="001E2F4C" w:rsidRDefault="00C41F39" w:rsidP="00226688">
            <w:pPr>
              <w:autoSpaceDE w:val="0"/>
              <w:autoSpaceDN w:val="0"/>
              <w:rPr>
                <w:rFonts w:asciiTheme="minorHAnsi" w:hAnsiTheme="minorHAnsi" w:cs="Arial"/>
                <w:szCs w:val="22"/>
              </w:rPr>
            </w:pPr>
            <w:r w:rsidRPr="001E2F4C">
              <w:rPr>
                <w:rFonts w:asciiTheme="minorHAnsi" w:hAnsiTheme="minorHAnsi" w:cs="Arial"/>
                <w:szCs w:val="22"/>
              </w:rPr>
              <w:t>10</w:t>
            </w:r>
            <w:r w:rsidR="004A12AD" w:rsidRPr="001E2F4C">
              <w:rPr>
                <w:rFonts w:asciiTheme="minorHAnsi" w:hAnsiTheme="minorHAnsi" w:cs="Arial"/>
                <w:szCs w:val="22"/>
              </w:rPr>
              <w:t>.00 -1</w:t>
            </w:r>
            <w:r w:rsidRPr="001E2F4C">
              <w:rPr>
                <w:rFonts w:asciiTheme="minorHAnsi" w:hAnsiTheme="minorHAnsi" w:cs="Arial"/>
                <w:szCs w:val="22"/>
              </w:rPr>
              <w:t>7</w:t>
            </w:r>
            <w:r w:rsidR="004A12AD" w:rsidRPr="001E2F4C">
              <w:rPr>
                <w:rFonts w:asciiTheme="minorHAnsi" w:hAnsiTheme="minorHAnsi" w:cs="Arial"/>
                <w:szCs w:val="22"/>
              </w:rPr>
              <w:t>.00</w:t>
            </w:r>
          </w:p>
        </w:tc>
        <w:tc>
          <w:tcPr>
            <w:tcW w:w="928" w:type="dxa"/>
          </w:tcPr>
          <w:p w:rsidR="00814954" w:rsidRPr="001E2F4C" w:rsidRDefault="00C41F39" w:rsidP="00226688">
            <w:pPr>
              <w:autoSpaceDE w:val="0"/>
              <w:autoSpaceDN w:val="0"/>
              <w:rPr>
                <w:rFonts w:asciiTheme="minorHAnsi" w:hAnsiTheme="minorHAnsi" w:cs="Arial"/>
                <w:szCs w:val="22"/>
              </w:rPr>
            </w:pPr>
            <w:r w:rsidRPr="001E2F4C">
              <w:rPr>
                <w:rFonts w:asciiTheme="minorHAnsi" w:hAnsiTheme="minorHAnsi" w:cs="Arial"/>
                <w:szCs w:val="22"/>
              </w:rPr>
              <w:t>10</w:t>
            </w:r>
            <w:r w:rsidR="004A12AD" w:rsidRPr="001E2F4C">
              <w:rPr>
                <w:rFonts w:asciiTheme="minorHAnsi" w:hAnsiTheme="minorHAnsi" w:cs="Arial"/>
                <w:szCs w:val="22"/>
              </w:rPr>
              <w:t>.00 – 1</w:t>
            </w:r>
            <w:r w:rsidRPr="001E2F4C">
              <w:rPr>
                <w:rFonts w:asciiTheme="minorHAnsi" w:hAnsiTheme="minorHAnsi" w:cs="Arial"/>
                <w:szCs w:val="22"/>
              </w:rPr>
              <w:t>7</w:t>
            </w:r>
            <w:r w:rsidR="004A12AD" w:rsidRPr="001E2F4C">
              <w:rPr>
                <w:rFonts w:asciiTheme="minorHAnsi" w:hAnsiTheme="minorHAnsi" w:cs="Arial"/>
                <w:szCs w:val="22"/>
              </w:rPr>
              <w:t>.00</w:t>
            </w:r>
          </w:p>
        </w:tc>
        <w:tc>
          <w:tcPr>
            <w:tcW w:w="932" w:type="dxa"/>
          </w:tcPr>
          <w:p w:rsidR="00814954" w:rsidRPr="001E2F4C" w:rsidRDefault="004A12AD" w:rsidP="00226688">
            <w:pPr>
              <w:autoSpaceDE w:val="0"/>
              <w:autoSpaceDN w:val="0"/>
              <w:rPr>
                <w:rFonts w:asciiTheme="minorHAnsi" w:hAnsiTheme="minorHAnsi" w:cs="Arial"/>
                <w:szCs w:val="22"/>
              </w:rPr>
            </w:pPr>
            <w:r w:rsidRPr="001E2F4C">
              <w:rPr>
                <w:rFonts w:asciiTheme="minorHAnsi" w:hAnsiTheme="minorHAnsi" w:cs="Arial"/>
                <w:szCs w:val="22"/>
              </w:rPr>
              <w:t>10.00 – 1</w:t>
            </w:r>
            <w:r w:rsidR="00C41F39" w:rsidRPr="001E2F4C">
              <w:rPr>
                <w:rFonts w:asciiTheme="minorHAnsi" w:hAnsiTheme="minorHAnsi" w:cs="Arial"/>
                <w:szCs w:val="22"/>
              </w:rPr>
              <w:t>7</w:t>
            </w:r>
            <w:r w:rsidRPr="001E2F4C">
              <w:rPr>
                <w:rFonts w:asciiTheme="minorHAnsi" w:hAnsiTheme="minorHAnsi" w:cs="Arial"/>
                <w:szCs w:val="22"/>
              </w:rPr>
              <w:t>.00</w:t>
            </w:r>
          </w:p>
        </w:tc>
      </w:tr>
    </w:tbl>
    <w:p w:rsidR="00814954" w:rsidRPr="001E2F4C" w:rsidRDefault="00814954" w:rsidP="00814954">
      <w:pPr>
        <w:rPr>
          <w:rFonts w:asciiTheme="minorHAnsi" w:hAnsiTheme="minorHAnsi" w:cs="Arial"/>
          <w:szCs w:val="22"/>
        </w:rPr>
      </w:pPr>
    </w:p>
    <w:p w:rsidR="001E2F4C" w:rsidRPr="001E2F4C" w:rsidRDefault="001E2F4C" w:rsidP="001E2F4C">
      <w:pPr>
        <w:rPr>
          <w:rFonts w:asciiTheme="minorHAnsi" w:hAnsiTheme="minorHAnsi"/>
          <w:szCs w:val="22"/>
        </w:rPr>
      </w:pPr>
      <w:r w:rsidRPr="001E2F4C">
        <w:rPr>
          <w:rFonts w:asciiTheme="minorHAnsi" w:hAnsiTheme="minorHAnsi"/>
          <w:szCs w:val="22"/>
        </w:rPr>
        <w:t xml:space="preserve">High Season and Low Season for the duration of the Term are as follows: </w:t>
      </w:r>
    </w:p>
    <w:p w:rsidR="001E2F4C" w:rsidRPr="001E2F4C" w:rsidRDefault="001E2F4C" w:rsidP="001E2F4C">
      <w:pPr>
        <w:rPr>
          <w:rFonts w:asciiTheme="minorHAnsi" w:hAnsiTheme="minorHAnsi"/>
          <w:szCs w:val="22"/>
        </w:rPr>
      </w:pPr>
    </w:p>
    <w:tbl>
      <w:tblPr>
        <w:tblW w:w="0" w:type="auto"/>
        <w:tblCellMar>
          <w:left w:w="0" w:type="dxa"/>
          <w:right w:w="0" w:type="dxa"/>
        </w:tblCellMar>
        <w:tblLook w:val="04A0" w:firstRow="1" w:lastRow="0" w:firstColumn="1" w:lastColumn="0" w:noHBand="0" w:noVBand="1"/>
      </w:tblPr>
      <w:tblGrid>
        <w:gridCol w:w="2526"/>
        <w:gridCol w:w="3101"/>
        <w:gridCol w:w="3615"/>
      </w:tblGrid>
      <w:tr w:rsidR="001E2F4C" w:rsidRPr="001E2F4C" w:rsidTr="001E2F4C">
        <w:tc>
          <w:tcPr>
            <w:tcW w:w="34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Year</w:t>
            </w:r>
          </w:p>
        </w:tc>
        <w:tc>
          <w:tcPr>
            <w:tcW w:w="43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Low</w:t>
            </w:r>
          </w:p>
        </w:tc>
        <w:tc>
          <w:tcPr>
            <w:tcW w:w="51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High</w:t>
            </w:r>
          </w:p>
        </w:tc>
      </w:tr>
      <w:tr w:rsidR="001E2F4C" w:rsidRPr="001E2F4C" w:rsidTr="001E2F4C">
        <w:tc>
          <w:tcPr>
            <w:tcW w:w="3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 xml:space="preserve">2019-20 </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16h Sept 2019 – 27</w:t>
            </w:r>
            <w:r w:rsidRPr="001E2F4C">
              <w:rPr>
                <w:rFonts w:asciiTheme="minorHAnsi" w:hAnsiTheme="minorHAnsi" w:cs="Arial"/>
                <w:snapToGrid w:val="0"/>
                <w:szCs w:val="22"/>
                <w:vertAlign w:val="superscript"/>
                <w:lang w:eastAsia="en-GB"/>
              </w:rPr>
              <w:t>th</w:t>
            </w:r>
            <w:r w:rsidRPr="001E2F4C">
              <w:rPr>
                <w:rFonts w:asciiTheme="minorHAnsi" w:hAnsiTheme="minorHAnsi" w:cs="Arial"/>
                <w:snapToGrid w:val="0"/>
                <w:szCs w:val="22"/>
                <w:lang w:eastAsia="en-GB"/>
              </w:rPr>
              <w:t xml:space="preserve"> Mar 2020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28</w:t>
            </w:r>
            <w:r w:rsidRPr="001E2F4C">
              <w:rPr>
                <w:rFonts w:asciiTheme="minorHAnsi" w:hAnsiTheme="minorHAnsi" w:cs="Arial"/>
                <w:snapToGrid w:val="0"/>
                <w:szCs w:val="22"/>
                <w:vertAlign w:val="superscript"/>
                <w:lang w:eastAsia="en-GB"/>
              </w:rPr>
              <w:t>th</w:t>
            </w:r>
            <w:r w:rsidRPr="001E2F4C">
              <w:rPr>
                <w:rFonts w:asciiTheme="minorHAnsi" w:hAnsiTheme="minorHAnsi" w:cs="Arial"/>
                <w:snapToGrid w:val="0"/>
                <w:szCs w:val="22"/>
                <w:lang w:eastAsia="en-GB"/>
              </w:rPr>
              <w:t xml:space="preserve"> Mar 2020 – 31</w:t>
            </w:r>
            <w:r w:rsidRPr="001E2F4C">
              <w:rPr>
                <w:rFonts w:asciiTheme="minorHAnsi" w:hAnsiTheme="minorHAnsi" w:cs="Arial"/>
                <w:snapToGrid w:val="0"/>
                <w:szCs w:val="22"/>
                <w:vertAlign w:val="superscript"/>
                <w:lang w:eastAsia="en-GB"/>
              </w:rPr>
              <w:t>st</w:t>
            </w:r>
            <w:r w:rsidRPr="001E2F4C">
              <w:rPr>
                <w:rFonts w:asciiTheme="minorHAnsi" w:hAnsiTheme="minorHAnsi" w:cs="Arial"/>
                <w:snapToGrid w:val="0"/>
                <w:szCs w:val="22"/>
                <w:lang w:eastAsia="en-GB"/>
              </w:rPr>
              <w:t xml:space="preserve"> Oct 2020</w:t>
            </w:r>
          </w:p>
        </w:tc>
      </w:tr>
      <w:tr w:rsidR="001E2F4C" w:rsidRPr="001E2F4C" w:rsidTr="001E2F4C">
        <w:tc>
          <w:tcPr>
            <w:tcW w:w="3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2020-21</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1</w:t>
            </w:r>
            <w:r w:rsidRPr="001E2F4C">
              <w:rPr>
                <w:rFonts w:asciiTheme="minorHAnsi" w:hAnsiTheme="minorHAnsi" w:cs="Arial"/>
                <w:snapToGrid w:val="0"/>
                <w:szCs w:val="22"/>
                <w:vertAlign w:val="superscript"/>
                <w:lang w:eastAsia="en-GB"/>
              </w:rPr>
              <w:t>st</w:t>
            </w:r>
            <w:r w:rsidRPr="001E2F4C">
              <w:rPr>
                <w:rFonts w:asciiTheme="minorHAnsi" w:hAnsiTheme="minorHAnsi" w:cs="Arial"/>
                <w:snapToGrid w:val="0"/>
                <w:szCs w:val="22"/>
                <w:lang w:eastAsia="en-GB"/>
              </w:rPr>
              <w:t xml:space="preserve"> Nov 2020 – 28</w:t>
            </w:r>
            <w:r w:rsidRPr="001E2F4C">
              <w:rPr>
                <w:rFonts w:asciiTheme="minorHAnsi" w:hAnsiTheme="minorHAnsi" w:cs="Arial"/>
                <w:snapToGrid w:val="0"/>
                <w:szCs w:val="22"/>
                <w:vertAlign w:val="superscript"/>
                <w:lang w:eastAsia="en-GB"/>
              </w:rPr>
              <w:t>th</w:t>
            </w:r>
            <w:r w:rsidRPr="001E2F4C">
              <w:rPr>
                <w:rFonts w:asciiTheme="minorHAnsi" w:hAnsiTheme="minorHAnsi" w:cs="Arial"/>
                <w:snapToGrid w:val="0"/>
                <w:szCs w:val="22"/>
                <w:lang w:eastAsia="en-GB"/>
              </w:rPr>
              <w:t xml:space="preserve"> Mar 2021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29</w:t>
            </w:r>
            <w:r w:rsidRPr="001E2F4C">
              <w:rPr>
                <w:rFonts w:asciiTheme="minorHAnsi" w:hAnsiTheme="minorHAnsi" w:cs="Arial"/>
                <w:snapToGrid w:val="0"/>
                <w:szCs w:val="22"/>
                <w:vertAlign w:val="superscript"/>
                <w:lang w:eastAsia="en-GB"/>
              </w:rPr>
              <w:t>th</w:t>
            </w:r>
            <w:r w:rsidRPr="001E2F4C">
              <w:rPr>
                <w:rFonts w:asciiTheme="minorHAnsi" w:hAnsiTheme="minorHAnsi" w:cs="Arial"/>
                <w:snapToGrid w:val="0"/>
                <w:szCs w:val="22"/>
                <w:lang w:eastAsia="en-GB"/>
              </w:rPr>
              <w:t xml:space="preserve"> Mar 2021 – 31</w:t>
            </w:r>
            <w:r w:rsidRPr="001E2F4C">
              <w:rPr>
                <w:rFonts w:asciiTheme="minorHAnsi" w:hAnsiTheme="minorHAnsi" w:cs="Arial"/>
                <w:snapToGrid w:val="0"/>
                <w:szCs w:val="22"/>
                <w:vertAlign w:val="superscript"/>
                <w:lang w:eastAsia="en-GB"/>
              </w:rPr>
              <w:t>st</w:t>
            </w:r>
            <w:r w:rsidRPr="001E2F4C">
              <w:rPr>
                <w:rFonts w:asciiTheme="minorHAnsi" w:hAnsiTheme="minorHAnsi" w:cs="Arial"/>
                <w:snapToGrid w:val="0"/>
                <w:szCs w:val="22"/>
                <w:lang w:eastAsia="en-GB"/>
              </w:rPr>
              <w:t xml:space="preserve"> Oct 2021</w:t>
            </w:r>
          </w:p>
        </w:tc>
      </w:tr>
      <w:tr w:rsidR="001E2F4C" w:rsidRPr="001E2F4C" w:rsidTr="001E2F4C">
        <w:tc>
          <w:tcPr>
            <w:tcW w:w="3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2021-22</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1</w:t>
            </w:r>
            <w:r w:rsidRPr="001E2F4C">
              <w:rPr>
                <w:rFonts w:asciiTheme="minorHAnsi" w:hAnsiTheme="minorHAnsi" w:cs="Arial"/>
                <w:snapToGrid w:val="0"/>
                <w:szCs w:val="22"/>
                <w:vertAlign w:val="superscript"/>
                <w:lang w:eastAsia="en-GB"/>
              </w:rPr>
              <w:t>st</w:t>
            </w:r>
            <w:r w:rsidRPr="001E2F4C">
              <w:rPr>
                <w:rFonts w:asciiTheme="minorHAnsi" w:hAnsiTheme="minorHAnsi" w:cs="Arial"/>
                <w:snapToGrid w:val="0"/>
                <w:szCs w:val="22"/>
                <w:lang w:eastAsia="en-GB"/>
              </w:rPr>
              <w:t xml:space="preserve"> Nov 2021 – 27</w:t>
            </w:r>
            <w:r w:rsidRPr="001E2F4C">
              <w:rPr>
                <w:rFonts w:asciiTheme="minorHAnsi" w:hAnsiTheme="minorHAnsi" w:cs="Arial"/>
                <w:snapToGrid w:val="0"/>
                <w:szCs w:val="22"/>
                <w:vertAlign w:val="superscript"/>
                <w:lang w:eastAsia="en-GB"/>
              </w:rPr>
              <w:t>th</w:t>
            </w:r>
            <w:r w:rsidRPr="001E2F4C">
              <w:rPr>
                <w:rFonts w:asciiTheme="minorHAnsi" w:hAnsiTheme="minorHAnsi" w:cs="Arial"/>
                <w:snapToGrid w:val="0"/>
                <w:szCs w:val="22"/>
                <w:lang w:eastAsia="en-GB"/>
              </w:rPr>
              <w:t xml:space="preserve"> Mar 2022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28</w:t>
            </w:r>
            <w:r w:rsidRPr="001E2F4C">
              <w:rPr>
                <w:rFonts w:asciiTheme="minorHAnsi" w:hAnsiTheme="minorHAnsi" w:cs="Arial"/>
                <w:snapToGrid w:val="0"/>
                <w:szCs w:val="22"/>
                <w:vertAlign w:val="superscript"/>
                <w:lang w:eastAsia="en-GB"/>
              </w:rPr>
              <w:t>th</w:t>
            </w:r>
            <w:r w:rsidRPr="001E2F4C">
              <w:rPr>
                <w:rFonts w:asciiTheme="minorHAnsi" w:hAnsiTheme="minorHAnsi" w:cs="Arial"/>
                <w:snapToGrid w:val="0"/>
                <w:szCs w:val="22"/>
                <w:lang w:eastAsia="en-GB"/>
              </w:rPr>
              <w:t xml:space="preserve"> Mar 2022 – 30</w:t>
            </w:r>
            <w:r w:rsidRPr="001E2F4C">
              <w:rPr>
                <w:rFonts w:asciiTheme="minorHAnsi" w:hAnsiTheme="minorHAnsi" w:cs="Arial"/>
                <w:snapToGrid w:val="0"/>
                <w:szCs w:val="22"/>
                <w:vertAlign w:val="superscript"/>
                <w:lang w:eastAsia="en-GB"/>
              </w:rPr>
              <w:t>th</w:t>
            </w:r>
            <w:r w:rsidRPr="001E2F4C">
              <w:rPr>
                <w:rFonts w:asciiTheme="minorHAnsi" w:hAnsiTheme="minorHAnsi" w:cs="Arial"/>
                <w:snapToGrid w:val="0"/>
                <w:szCs w:val="22"/>
                <w:lang w:eastAsia="en-GB"/>
              </w:rPr>
              <w:t xml:space="preserve"> Oct 2022</w:t>
            </w:r>
          </w:p>
        </w:tc>
      </w:tr>
      <w:tr w:rsidR="001E2F4C" w:rsidRPr="001E2F4C" w:rsidTr="001E2F4C">
        <w:tc>
          <w:tcPr>
            <w:tcW w:w="34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2022-23</w:t>
            </w:r>
          </w:p>
        </w:tc>
        <w:tc>
          <w:tcPr>
            <w:tcW w:w="4331" w:type="dxa"/>
            <w:tcBorders>
              <w:top w:val="nil"/>
              <w:left w:val="nil"/>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31</w:t>
            </w:r>
            <w:r w:rsidRPr="001E2F4C">
              <w:rPr>
                <w:rFonts w:asciiTheme="minorHAnsi" w:hAnsiTheme="minorHAnsi" w:cs="Arial"/>
                <w:snapToGrid w:val="0"/>
                <w:szCs w:val="22"/>
                <w:vertAlign w:val="superscript"/>
                <w:lang w:eastAsia="en-GB"/>
              </w:rPr>
              <w:t>st</w:t>
            </w:r>
            <w:r w:rsidRPr="001E2F4C">
              <w:rPr>
                <w:rFonts w:asciiTheme="minorHAnsi" w:hAnsiTheme="minorHAnsi" w:cs="Arial"/>
                <w:snapToGrid w:val="0"/>
                <w:szCs w:val="22"/>
                <w:lang w:eastAsia="en-GB"/>
              </w:rPr>
              <w:t xml:space="preserve"> Oct 2022 – 24</w:t>
            </w:r>
            <w:r w:rsidRPr="001E2F4C">
              <w:rPr>
                <w:rFonts w:asciiTheme="minorHAnsi" w:hAnsiTheme="minorHAnsi" w:cs="Arial"/>
                <w:snapToGrid w:val="0"/>
                <w:szCs w:val="22"/>
                <w:vertAlign w:val="superscript"/>
                <w:lang w:eastAsia="en-GB"/>
              </w:rPr>
              <w:t>th</w:t>
            </w:r>
            <w:r w:rsidRPr="001E2F4C">
              <w:rPr>
                <w:rFonts w:asciiTheme="minorHAnsi" w:hAnsiTheme="minorHAnsi" w:cs="Arial"/>
                <w:snapToGrid w:val="0"/>
                <w:szCs w:val="22"/>
                <w:lang w:eastAsia="en-GB"/>
              </w:rPr>
              <w:t xml:space="preserve"> Mar 2023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1E2F4C" w:rsidRPr="001E2F4C" w:rsidRDefault="001E2F4C">
            <w:pPr>
              <w:rPr>
                <w:rFonts w:asciiTheme="minorHAnsi" w:eastAsiaTheme="minorHAnsi" w:hAnsiTheme="minorHAnsi" w:cs="Arial"/>
                <w:snapToGrid w:val="0"/>
                <w:szCs w:val="22"/>
                <w:lang w:eastAsia="en-GB"/>
              </w:rPr>
            </w:pPr>
            <w:r w:rsidRPr="001E2F4C">
              <w:rPr>
                <w:rFonts w:asciiTheme="minorHAnsi" w:hAnsiTheme="minorHAnsi" w:cs="Arial"/>
                <w:snapToGrid w:val="0"/>
                <w:szCs w:val="22"/>
                <w:lang w:eastAsia="en-GB"/>
              </w:rPr>
              <w:t>25</w:t>
            </w:r>
            <w:r w:rsidRPr="001E2F4C">
              <w:rPr>
                <w:rFonts w:asciiTheme="minorHAnsi" w:hAnsiTheme="minorHAnsi" w:cs="Arial"/>
                <w:snapToGrid w:val="0"/>
                <w:szCs w:val="22"/>
                <w:vertAlign w:val="superscript"/>
                <w:lang w:eastAsia="en-GB"/>
              </w:rPr>
              <w:t>th</w:t>
            </w:r>
            <w:r w:rsidRPr="001E2F4C">
              <w:rPr>
                <w:rFonts w:asciiTheme="minorHAnsi" w:hAnsiTheme="minorHAnsi" w:cs="Arial"/>
                <w:snapToGrid w:val="0"/>
                <w:szCs w:val="22"/>
                <w:lang w:eastAsia="en-GB"/>
              </w:rPr>
              <w:t xml:space="preserve"> Mar 2023 – 16</w:t>
            </w:r>
            <w:r w:rsidRPr="001E2F4C">
              <w:rPr>
                <w:rFonts w:asciiTheme="minorHAnsi" w:hAnsiTheme="minorHAnsi" w:cs="Arial"/>
                <w:snapToGrid w:val="0"/>
                <w:szCs w:val="22"/>
                <w:vertAlign w:val="superscript"/>
                <w:lang w:eastAsia="en-GB"/>
              </w:rPr>
              <w:t>th</w:t>
            </w:r>
            <w:r w:rsidRPr="001E2F4C">
              <w:rPr>
                <w:rFonts w:asciiTheme="minorHAnsi" w:hAnsiTheme="minorHAnsi" w:cs="Arial"/>
                <w:snapToGrid w:val="0"/>
                <w:szCs w:val="22"/>
                <w:lang w:eastAsia="en-GB"/>
              </w:rPr>
              <w:t xml:space="preserve"> Sept 2023</w:t>
            </w:r>
          </w:p>
        </w:tc>
      </w:tr>
    </w:tbl>
    <w:p w:rsidR="00561CEE" w:rsidRPr="001E2F4C" w:rsidRDefault="00561CEE" w:rsidP="001E2F4C">
      <w:pPr>
        <w:rPr>
          <w:rFonts w:asciiTheme="minorHAnsi" w:hAnsiTheme="minorHAnsi" w:cs="Arial"/>
          <w:szCs w:val="22"/>
        </w:rPr>
      </w:pPr>
    </w:p>
    <w:p w:rsidR="00522A5E" w:rsidRPr="005F4262" w:rsidRDefault="00522A5E" w:rsidP="001B65F1">
      <w:pPr>
        <w:ind w:hanging="720"/>
        <w:rPr>
          <w:rFonts w:asciiTheme="minorHAnsi" w:hAnsiTheme="minorHAnsi" w:cstheme="minorHAnsi"/>
          <w:szCs w:val="22"/>
        </w:rPr>
      </w:pPr>
      <w:r>
        <w:rPr>
          <w:rFonts w:ascii="Calibri" w:hAnsi="Calibri"/>
          <w:szCs w:val="24"/>
        </w:rPr>
        <w:tab/>
      </w:r>
      <w:r w:rsidRPr="005F4262">
        <w:rPr>
          <w:rFonts w:asciiTheme="minorHAnsi" w:hAnsiTheme="minorHAnsi" w:cstheme="minorHAnsi"/>
          <w:szCs w:val="22"/>
        </w:rPr>
        <w:t>The Park is open every day except Christmas Day and on Mondays during Low Season.</w:t>
      </w:r>
    </w:p>
    <w:p w:rsidR="005F4262" w:rsidRPr="005F4262" w:rsidRDefault="005F4262" w:rsidP="001B65F1">
      <w:pPr>
        <w:ind w:hanging="720"/>
        <w:rPr>
          <w:rFonts w:asciiTheme="minorHAnsi" w:hAnsiTheme="minorHAnsi" w:cstheme="minorHAnsi"/>
          <w:szCs w:val="22"/>
        </w:rPr>
      </w:pPr>
    </w:p>
    <w:p w:rsidR="005F4262" w:rsidRPr="005F4262" w:rsidRDefault="005F4262" w:rsidP="001B65F1">
      <w:pPr>
        <w:ind w:hanging="720"/>
        <w:rPr>
          <w:rFonts w:asciiTheme="minorHAnsi" w:hAnsiTheme="minorHAnsi" w:cstheme="minorHAnsi"/>
          <w:szCs w:val="22"/>
        </w:rPr>
      </w:pPr>
      <w:r w:rsidRPr="005F4262">
        <w:rPr>
          <w:rFonts w:asciiTheme="minorHAnsi" w:hAnsiTheme="minorHAnsi" w:cstheme="minorHAnsi"/>
          <w:szCs w:val="22"/>
        </w:rPr>
        <w:tab/>
        <w:t>The opening hours of Tatton Park as advertised and updated on the Tatton Park website provide the maximum operational hours for the Licensee unless agreed with the General Manager of Tatton Park.</w:t>
      </w:r>
    </w:p>
    <w:p w:rsidR="00522A5E" w:rsidRPr="005F4262" w:rsidRDefault="00522A5E" w:rsidP="001B65F1">
      <w:pPr>
        <w:ind w:hanging="720"/>
        <w:rPr>
          <w:rFonts w:asciiTheme="minorHAnsi" w:hAnsiTheme="minorHAnsi" w:cstheme="minorHAnsi"/>
          <w:szCs w:val="22"/>
        </w:rPr>
      </w:pPr>
    </w:p>
    <w:p w:rsidR="00CE471A" w:rsidRDefault="001B65F1" w:rsidP="001B65F1">
      <w:pPr>
        <w:ind w:hanging="720"/>
        <w:rPr>
          <w:rFonts w:ascii="Calibri" w:hAnsi="Calibri"/>
          <w:szCs w:val="24"/>
        </w:rPr>
      </w:pPr>
      <w:r>
        <w:rPr>
          <w:rFonts w:ascii="Calibri" w:hAnsi="Calibri"/>
          <w:szCs w:val="24"/>
        </w:rPr>
        <w:t xml:space="preserve">2.        The Services for the Events will be provided </w:t>
      </w:r>
      <w:r w:rsidR="00B24096">
        <w:rPr>
          <w:rFonts w:ascii="Calibri" w:hAnsi="Calibri"/>
          <w:szCs w:val="24"/>
        </w:rPr>
        <w:t>by agreement.</w:t>
      </w:r>
    </w:p>
    <w:p w:rsidR="00B24096" w:rsidRDefault="00B24096" w:rsidP="001B65F1">
      <w:pPr>
        <w:ind w:hanging="720"/>
        <w:rPr>
          <w:rFonts w:ascii="Calibri" w:hAnsi="Calibri"/>
          <w:szCs w:val="24"/>
        </w:rPr>
      </w:pPr>
    </w:p>
    <w:p w:rsidR="00B24096" w:rsidRPr="001B65F1" w:rsidRDefault="00B24096" w:rsidP="001B65F1">
      <w:pPr>
        <w:ind w:hanging="720"/>
        <w:rPr>
          <w:rFonts w:ascii="Calibri" w:hAnsi="Calibri"/>
          <w:szCs w:val="24"/>
        </w:rPr>
      </w:pPr>
      <w:r>
        <w:rPr>
          <w:rFonts w:ascii="Calibri" w:hAnsi="Calibri"/>
          <w:szCs w:val="24"/>
        </w:rPr>
        <w:tab/>
      </w:r>
    </w:p>
    <w:p w:rsidR="00531DCA" w:rsidRPr="00E0473A" w:rsidRDefault="00531DCA" w:rsidP="00E0473A">
      <w:pPr>
        <w:rPr>
          <w:rFonts w:ascii="Calibri" w:hAnsi="Calibri"/>
          <w:b/>
          <w:sz w:val="24"/>
          <w:szCs w:val="24"/>
        </w:rPr>
      </w:pPr>
      <w:bookmarkStart w:id="129" w:name="a1038482"/>
      <w:bookmarkStart w:id="130" w:name="_Toc296084209"/>
      <w:r>
        <w:br w:type="page"/>
      </w:r>
    </w:p>
    <w:p w:rsidR="00015E22" w:rsidRDefault="00015E22" w:rsidP="00C30BEF">
      <w:pPr>
        <w:pStyle w:val="Appmainhead"/>
      </w:pPr>
      <w:r w:rsidRPr="00AA543F">
        <w:lastRenderedPageBreak/>
        <w:t>The L</w:t>
      </w:r>
      <w:bookmarkEnd w:id="129"/>
      <w:bookmarkEnd w:id="130"/>
      <w:r w:rsidR="00D21F2E">
        <w:t>icence</w:t>
      </w:r>
    </w:p>
    <w:p w:rsidR="00015E22" w:rsidRDefault="00015E22" w:rsidP="00C30BEF">
      <w:pPr>
        <w:pStyle w:val="Appmainhead"/>
      </w:pPr>
      <w:bookmarkStart w:id="131" w:name="_Toc296084210"/>
      <w:r>
        <w:lastRenderedPageBreak/>
        <w:t>Variations</w:t>
      </w:r>
      <w:bookmarkEnd w:id="131"/>
    </w:p>
    <w:p w:rsidR="00015E22" w:rsidRPr="00814954" w:rsidRDefault="00814954" w:rsidP="00814954">
      <w:pPr>
        <w:rPr>
          <w:rFonts w:asciiTheme="minorHAnsi" w:hAnsiTheme="minorHAnsi"/>
        </w:rPr>
      </w:pPr>
      <w:r w:rsidRPr="00814954">
        <w:rPr>
          <w:rFonts w:asciiTheme="minorHAnsi" w:hAnsiTheme="minorHAnsi"/>
        </w:rPr>
        <w:t>During the term of this Agreement any contractual variations shall be annexed with full details and the date upon which the variation shall come into effect</w:t>
      </w:r>
      <w:r>
        <w:rPr>
          <w:rFonts w:asciiTheme="minorHAnsi" w:hAnsiTheme="minorHAnsi"/>
        </w:rPr>
        <w:t>.</w:t>
      </w:r>
    </w:p>
    <w:p w:rsidR="00015E22" w:rsidRPr="00CF0531" w:rsidRDefault="00015E22" w:rsidP="00C30BEF"/>
    <w:sectPr w:rsidR="00015E22" w:rsidRPr="00CF0531" w:rsidSect="00C30BEF">
      <w:pgSz w:w="11906" w:h="16838" w:code="9"/>
      <w:pgMar w:top="1077" w:right="1440" w:bottom="1077" w:left="1440" w:header="403" w:footer="204"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AF" w:rsidRDefault="00E927AF">
      <w:r>
        <w:separator/>
      </w:r>
    </w:p>
  </w:endnote>
  <w:endnote w:type="continuationSeparator" w:id="0">
    <w:p w:rsidR="00E927AF" w:rsidRDefault="00E9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AF" w:rsidRPr="000858BD" w:rsidRDefault="00E927AF">
    <w:pPr>
      <w:pStyle w:val="Footer"/>
      <w:jc w:val="right"/>
      <w:rPr>
        <w:rFonts w:asciiTheme="minorHAnsi" w:hAnsiTheme="minorHAnsi"/>
        <w:sz w:val="16"/>
      </w:rPr>
    </w:pPr>
    <w:r w:rsidRPr="000858BD">
      <w:rPr>
        <w:rFonts w:asciiTheme="minorHAnsi" w:hAnsiTheme="minorHAnsi"/>
        <w:sz w:val="16"/>
      </w:rPr>
      <w:fldChar w:fldCharType="begin"/>
    </w:r>
    <w:r w:rsidRPr="000858BD">
      <w:rPr>
        <w:rFonts w:asciiTheme="minorHAnsi" w:hAnsiTheme="minorHAnsi"/>
        <w:sz w:val="16"/>
      </w:rPr>
      <w:instrText xml:space="preserve"> PAGE   \* MERGEFORMAT </w:instrText>
    </w:r>
    <w:r w:rsidRPr="000858BD">
      <w:rPr>
        <w:rFonts w:asciiTheme="minorHAnsi" w:hAnsiTheme="minorHAnsi"/>
        <w:sz w:val="16"/>
      </w:rPr>
      <w:fldChar w:fldCharType="separate"/>
    </w:r>
    <w:r w:rsidR="00281901">
      <w:rPr>
        <w:rFonts w:asciiTheme="minorHAnsi" w:hAnsiTheme="minorHAnsi"/>
        <w:noProof/>
        <w:sz w:val="16"/>
      </w:rPr>
      <w:t>3</w:t>
    </w:r>
    <w:r w:rsidRPr="000858BD">
      <w:rPr>
        <w:rFonts w:asciiTheme="minorHAnsi" w:hAnsiTheme="minorHAnsi"/>
        <w:sz w:val="16"/>
      </w:rPr>
      <w:fldChar w:fldCharType="end"/>
    </w:r>
  </w:p>
  <w:p w:rsidR="00E927AF" w:rsidRPr="000858BD" w:rsidRDefault="00E927AF">
    <w:pPr>
      <w:pStyle w:val="Footer"/>
      <w:rPr>
        <w:rFonts w:asciiTheme="minorHAnsi" w:hAnsiTheme="minorHAnsi"/>
        <w:sz w:val="16"/>
      </w:rPr>
    </w:pPr>
    <w:r>
      <w:rPr>
        <w:rFonts w:asciiTheme="minorHAnsi" w:hAnsiTheme="minorHAnsi"/>
        <w:sz w:val="16"/>
      </w:rPr>
      <w:t>L/143/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AF" w:rsidRDefault="00E927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AF" w:rsidRPr="000858BD" w:rsidRDefault="00E927AF">
    <w:pPr>
      <w:pStyle w:val="Footer"/>
      <w:jc w:val="right"/>
      <w:rPr>
        <w:rFonts w:asciiTheme="minorHAnsi" w:hAnsiTheme="minorHAnsi"/>
        <w:sz w:val="16"/>
      </w:rPr>
    </w:pPr>
    <w:r w:rsidRPr="000858BD">
      <w:rPr>
        <w:rFonts w:asciiTheme="minorHAnsi" w:hAnsiTheme="minorHAnsi"/>
        <w:sz w:val="16"/>
      </w:rPr>
      <w:fldChar w:fldCharType="begin"/>
    </w:r>
    <w:r w:rsidRPr="000858BD">
      <w:rPr>
        <w:rFonts w:asciiTheme="minorHAnsi" w:hAnsiTheme="minorHAnsi"/>
        <w:sz w:val="16"/>
      </w:rPr>
      <w:instrText xml:space="preserve"> PAGE   \* MERGEFORMAT </w:instrText>
    </w:r>
    <w:r w:rsidRPr="000858BD">
      <w:rPr>
        <w:rFonts w:asciiTheme="minorHAnsi" w:hAnsiTheme="minorHAnsi"/>
        <w:sz w:val="16"/>
      </w:rPr>
      <w:fldChar w:fldCharType="separate"/>
    </w:r>
    <w:r w:rsidR="00281901">
      <w:rPr>
        <w:rFonts w:asciiTheme="minorHAnsi" w:hAnsiTheme="minorHAnsi"/>
        <w:noProof/>
        <w:sz w:val="16"/>
      </w:rPr>
      <w:t>5</w:t>
    </w:r>
    <w:r w:rsidRPr="000858BD">
      <w:rPr>
        <w:rFonts w:asciiTheme="minorHAnsi" w:hAnsiTheme="minorHAnsi"/>
        <w:sz w:val="16"/>
      </w:rPr>
      <w:fldChar w:fldCharType="end"/>
    </w:r>
  </w:p>
  <w:p w:rsidR="00E927AF" w:rsidRPr="000858BD" w:rsidRDefault="00E927AF" w:rsidP="000858BD">
    <w:pPr>
      <w:pStyle w:val="Footer"/>
      <w:rPr>
        <w:rFonts w:asciiTheme="minorHAnsi" w:hAnsiTheme="minorHAnsi"/>
        <w:sz w:val="16"/>
      </w:rPr>
    </w:pPr>
    <w:r>
      <w:rPr>
        <w:rFonts w:asciiTheme="minorHAnsi" w:hAnsiTheme="minorHAnsi"/>
        <w:sz w:val="16"/>
      </w:rPr>
      <w:t>L/143/</w:t>
    </w:r>
  </w:p>
  <w:p w:rsidR="00E927AF" w:rsidRPr="001B6459" w:rsidRDefault="00E927AF" w:rsidP="001B645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AF" w:rsidRDefault="00E927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AF" w:rsidRPr="00C8573A" w:rsidRDefault="00E927AF" w:rsidP="00303B97">
    <w:pPr>
      <w:ind w:right="-619"/>
      <w:jc w:val="right"/>
      <w:rPr>
        <w:rStyle w:val="PageNumber"/>
        <w:rFonts w:cs="Arial"/>
        <w:b/>
        <w:sz w:val="18"/>
        <w:szCs w:val="18"/>
      </w:rPr>
    </w:pPr>
    <w:r w:rsidRPr="00C8573A">
      <w:rPr>
        <w:rStyle w:val="PageNumber"/>
        <w:rFonts w:cs="Arial"/>
        <w:b/>
        <w:sz w:val="18"/>
        <w:szCs w:val="18"/>
      </w:rPr>
      <w:t xml:space="preserve">Page </w:t>
    </w:r>
    <w:r w:rsidRPr="00C8573A">
      <w:rPr>
        <w:rStyle w:val="PageNumber"/>
        <w:rFonts w:cs="Arial"/>
        <w:b/>
        <w:sz w:val="18"/>
        <w:szCs w:val="18"/>
      </w:rPr>
      <w:fldChar w:fldCharType="begin"/>
    </w:r>
    <w:r w:rsidRPr="00C8573A">
      <w:rPr>
        <w:rStyle w:val="PageNumber"/>
        <w:rFonts w:cs="Arial"/>
        <w:b/>
        <w:sz w:val="18"/>
        <w:szCs w:val="18"/>
      </w:rPr>
      <w:instrText xml:space="preserve"> PAGE </w:instrText>
    </w:r>
    <w:r w:rsidRPr="00C8573A">
      <w:rPr>
        <w:rStyle w:val="PageNumber"/>
        <w:rFonts w:cs="Arial"/>
        <w:b/>
        <w:sz w:val="18"/>
        <w:szCs w:val="18"/>
      </w:rPr>
      <w:fldChar w:fldCharType="separate"/>
    </w:r>
    <w:r w:rsidR="00281901">
      <w:rPr>
        <w:rStyle w:val="PageNumber"/>
        <w:rFonts w:cs="Arial"/>
        <w:b/>
        <w:noProof/>
        <w:sz w:val="18"/>
        <w:szCs w:val="18"/>
      </w:rPr>
      <w:t>41</w:t>
    </w:r>
    <w:r w:rsidRPr="00C8573A">
      <w:rPr>
        <w:rStyle w:val="PageNumber"/>
        <w:rFonts w:cs="Arial"/>
        <w:b/>
        <w:sz w:val="18"/>
        <w:szCs w:val="18"/>
      </w:rPr>
      <w:fldChar w:fldCharType="end"/>
    </w:r>
  </w:p>
  <w:p w:rsidR="00E927AF" w:rsidRDefault="00E927AF" w:rsidP="00303B97">
    <w:pPr>
      <w:spacing w:line="240" w:lineRule="auto"/>
      <w:jc w:val="center"/>
      <w:rPr>
        <w:b/>
        <w:color w:val="000080"/>
        <w:sz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AF" w:rsidRDefault="00E927AF">
      <w:r>
        <w:separator/>
      </w:r>
    </w:p>
  </w:footnote>
  <w:footnote w:type="continuationSeparator" w:id="0">
    <w:p w:rsidR="00E927AF" w:rsidRDefault="00E92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AF" w:rsidRDefault="00E927AF" w:rsidP="00915E5E">
    <w:pPr>
      <w:pStyle w:val="Header"/>
      <w:jc w:val="right"/>
    </w:pPr>
    <w:r>
      <w:rPr>
        <w:noProof/>
        <w:lang w:eastAsia="en-GB"/>
      </w:rPr>
      <w:drawing>
        <wp:inline distT="0" distB="0" distL="0" distR="0">
          <wp:extent cx="1595120" cy="723265"/>
          <wp:effectExtent l="19050" t="0" r="5080" b="0"/>
          <wp:docPr id="1" name="Picture 1" descr="CEC_jpe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C_jpeg_rgb"/>
                  <pic:cNvPicPr>
                    <a:picLocks noChangeAspect="1" noChangeArrowheads="1"/>
                  </pic:cNvPicPr>
                </pic:nvPicPr>
                <pic:blipFill>
                  <a:blip r:embed="rId1"/>
                  <a:srcRect/>
                  <a:stretch>
                    <a:fillRect/>
                  </a:stretch>
                </pic:blipFill>
                <pic:spPr bwMode="auto">
                  <a:xfrm>
                    <a:off x="0" y="0"/>
                    <a:ext cx="1595120" cy="72326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AF" w:rsidRDefault="00E927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AF" w:rsidRDefault="00E927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AF" w:rsidRDefault="00E927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AF" w:rsidRDefault="00E92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2CEA24"/>
    <w:lvl w:ilvl="0">
      <w:start w:val="1"/>
      <w:numFmt w:val="decimal"/>
      <w:pStyle w:val="ListNumber5"/>
      <w:lvlText w:val="%1"/>
      <w:lvlJc w:val="left"/>
      <w:pPr>
        <w:tabs>
          <w:tab w:val="num" w:pos="1492"/>
        </w:tabs>
        <w:ind w:left="1492" w:hanging="360"/>
      </w:pPr>
      <w:rPr>
        <w:rFonts w:cs="Times New Roman" w:hint="default"/>
      </w:rPr>
    </w:lvl>
  </w:abstractNum>
  <w:abstractNum w:abstractNumId="1">
    <w:nsid w:val="FFFFFF7D"/>
    <w:multiLevelType w:val="singleLevel"/>
    <w:tmpl w:val="8D882B8A"/>
    <w:lvl w:ilvl="0">
      <w:start w:val="1"/>
      <w:numFmt w:val="decimal"/>
      <w:pStyle w:val="ListNumber4"/>
      <w:lvlText w:val="%1"/>
      <w:lvlJc w:val="left"/>
      <w:pPr>
        <w:tabs>
          <w:tab w:val="num" w:pos="1209"/>
        </w:tabs>
        <w:ind w:left="1209" w:hanging="360"/>
      </w:pPr>
      <w:rPr>
        <w:rFonts w:cs="Times New Roman" w:hint="default"/>
      </w:rPr>
    </w:lvl>
  </w:abstractNum>
  <w:abstractNum w:abstractNumId="2">
    <w:nsid w:val="FFFFFF7E"/>
    <w:multiLevelType w:val="singleLevel"/>
    <w:tmpl w:val="FD987646"/>
    <w:lvl w:ilvl="0">
      <w:start w:val="1"/>
      <w:numFmt w:val="decimal"/>
      <w:pStyle w:val="ListNumber3"/>
      <w:lvlText w:val="%1"/>
      <w:lvlJc w:val="left"/>
      <w:pPr>
        <w:tabs>
          <w:tab w:val="num" w:pos="926"/>
        </w:tabs>
        <w:ind w:left="926" w:hanging="360"/>
      </w:pPr>
      <w:rPr>
        <w:rFonts w:cs="Times New Roman" w:hint="default"/>
      </w:rPr>
    </w:lvl>
  </w:abstractNum>
  <w:abstractNum w:abstractNumId="3">
    <w:nsid w:val="FFFFFF7F"/>
    <w:multiLevelType w:val="singleLevel"/>
    <w:tmpl w:val="6DF23DFE"/>
    <w:lvl w:ilvl="0">
      <w:start w:val="1"/>
      <w:numFmt w:val="decimal"/>
      <w:pStyle w:val="ListNumber2"/>
      <w:lvlText w:val="%1"/>
      <w:lvlJc w:val="left"/>
      <w:pPr>
        <w:tabs>
          <w:tab w:val="num" w:pos="643"/>
        </w:tabs>
        <w:ind w:left="643" w:hanging="360"/>
      </w:pPr>
      <w:rPr>
        <w:rFonts w:cs="Times New Roman" w:hint="default"/>
      </w:rPr>
    </w:lvl>
  </w:abstractNum>
  <w:abstractNum w:abstractNumId="4">
    <w:nsid w:val="FFFFFF88"/>
    <w:multiLevelType w:val="singleLevel"/>
    <w:tmpl w:val="3EE8CF38"/>
    <w:lvl w:ilvl="0">
      <w:start w:val="1"/>
      <w:numFmt w:val="decimal"/>
      <w:pStyle w:val="ListNumber"/>
      <w:lvlText w:val="%1"/>
      <w:lvlJc w:val="left"/>
      <w:pPr>
        <w:tabs>
          <w:tab w:val="num" w:pos="360"/>
        </w:tabs>
        <w:ind w:left="360" w:hanging="360"/>
      </w:pPr>
      <w:rPr>
        <w:rFonts w:cs="Times New Roman" w:hint="default"/>
      </w:rPr>
    </w:lvl>
  </w:abstractNum>
  <w:abstractNum w:abstractNumId="5">
    <w:nsid w:val="01C10A73"/>
    <w:multiLevelType w:val="hybridMultilevel"/>
    <w:tmpl w:val="2FE0EC5A"/>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3DB1055"/>
    <w:multiLevelType w:val="multilevel"/>
    <w:tmpl w:val="958247C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50E2BDD"/>
    <w:multiLevelType w:val="multilevel"/>
    <w:tmpl w:val="26224C38"/>
    <w:styleLink w:val="11111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0A160ECD"/>
    <w:multiLevelType w:val="hybridMultilevel"/>
    <w:tmpl w:val="EAC87F56"/>
    <w:lvl w:ilvl="0" w:tplc="0A247D80">
      <w:start w:val="1"/>
      <w:numFmt w:val="decimal"/>
      <w:pStyle w:val="Schparthead"/>
      <w:lvlText w:val="Part %1."/>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AA472B5"/>
    <w:multiLevelType w:val="hybridMultilevel"/>
    <w:tmpl w:val="DAD0EAFA"/>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0D4E27AA"/>
    <w:multiLevelType w:val="multilevel"/>
    <w:tmpl w:val="936AEF98"/>
    <w:name w:val="AppxTOCTemplate"/>
    <w:lvl w:ilvl="0">
      <w:start w:val="1"/>
      <w:numFmt w:val="decimal"/>
      <w:lvlRestart w:val="0"/>
      <w:pStyle w:val="TOC8"/>
      <w:isLgl/>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D924B87"/>
    <w:multiLevelType w:val="multilevel"/>
    <w:tmpl w:val="54F6C540"/>
    <w:name w:val="sch_style2"/>
    <w:lvl w:ilvl="0">
      <w:start w:val="1"/>
      <w:numFmt w:val="decimal"/>
      <w:pStyle w:val="Sch2style1"/>
      <w:lvlText w:val="%1."/>
      <w:lvlJc w:val="left"/>
      <w:pPr>
        <w:tabs>
          <w:tab w:val="num" w:pos="709"/>
        </w:tabs>
        <w:ind w:left="709" w:hanging="709"/>
      </w:pPr>
      <w:rPr>
        <w:rFonts w:cs="Times New Roman" w:hint="default"/>
      </w:rPr>
    </w:lvl>
    <w:lvl w:ilvl="1">
      <w:start w:val="1"/>
      <w:numFmt w:val="lowerLetter"/>
      <w:pStyle w:val="Sch2stylea"/>
      <w:lvlText w:val="(%2)"/>
      <w:lvlJc w:val="left"/>
      <w:pPr>
        <w:tabs>
          <w:tab w:val="num" w:pos="1559"/>
        </w:tabs>
        <w:ind w:left="1559" w:hanging="567"/>
      </w:pPr>
      <w:rPr>
        <w:rFonts w:cs="Times New Roman" w:hint="default"/>
      </w:rPr>
    </w:lvl>
    <w:lvl w:ilvl="2">
      <w:start w:val="1"/>
      <w:numFmt w:val="lowerRoman"/>
      <w:pStyle w:val="Sch2stylei"/>
      <w:lvlText w:val="(%3)"/>
      <w:lvlJc w:val="left"/>
      <w:pPr>
        <w:tabs>
          <w:tab w:val="num" w:pos="2421"/>
        </w:tabs>
        <w:ind w:left="2268" w:hanging="567"/>
      </w:pPr>
      <w:rPr>
        <w:rFonts w:cs="Times New Roman" w:hint="default"/>
      </w:rPr>
    </w:lvl>
    <w:lvl w:ilvl="3">
      <w:start w:val="1"/>
      <w:numFmt w:val="lowerRoman"/>
      <w:lvlText w:val="(%4)"/>
      <w:lvlJc w:val="left"/>
      <w:pPr>
        <w:tabs>
          <w:tab w:val="num" w:pos="2421"/>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0E5922E4"/>
    <w:multiLevelType w:val="multilevel"/>
    <w:tmpl w:val="DF4AC3A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0E6452C4"/>
    <w:multiLevelType w:val="hybridMultilevel"/>
    <w:tmpl w:val="F0326328"/>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0F393CB5"/>
    <w:multiLevelType w:val="multilevel"/>
    <w:tmpl w:val="92A68BE8"/>
    <w:lvl w:ilvl="0">
      <w:start w:val="1"/>
      <w:numFmt w:val="none"/>
      <w:pStyle w:val="Body"/>
      <w:lvlText w:val="H1."/>
      <w:lvlJc w:val="left"/>
      <w:pPr>
        <w:tabs>
          <w:tab w:val="num" w:pos="851"/>
        </w:tabs>
        <w:ind w:left="851" w:hanging="851"/>
      </w:pPr>
      <w:rPr>
        <w:rFonts w:hint="default"/>
        <w:b w:val="0"/>
        <w:i w:val="0"/>
        <w:u w:val="none"/>
      </w:rPr>
    </w:lvl>
    <w:lvl w:ilvl="1">
      <w:start w:val="1"/>
      <w:numFmt w:val="decimal"/>
      <w:pStyle w:val="Body1"/>
      <w:lvlText w:val="G%1.%2"/>
      <w:lvlJc w:val="left"/>
      <w:pPr>
        <w:tabs>
          <w:tab w:val="num" w:pos="851"/>
        </w:tabs>
        <w:ind w:left="851" w:hanging="851"/>
      </w:pPr>
      <w:rPr>
        <w:rFonts w:hint="default"/>
        <w:b w:val="0"/>
        <w:i w:val="0"/>
        <w:u w:val="none"/>
      </w:rPr>
    </w:lvl>
    <w:lvl w:ilvl="2">
      <w:start w:val="1"/>
      <w:numFmt w:val="decimal"/>
      <w:pStyle w:val="Body2"/>
      <w:lvlText w:val="G%1.%2.%3"/>
      <w:lvlJc w:val="left"/>
      <w:pPr>
        <w:tabs>
          <w:tab w:val="num" w:pos="1843"/>
        </w:tabs>
        <w:ind w:left="1843" w:hanging="992"/>
      </w:pPr>
      <w:rPr>
        <w:rFonts w:hint="default"/>
        <w:b w:val="0"/>
        <w:i w:val="0"/>
        <w:u w:val="none"/>
      </w:rPr>
    </w:lvl>
    <w:lvl w:ilvl="3">
      <w:start w:val="1"/>
      <w:numFmt w:val="decimal"/>
      <w:pStyle w:val="Body3"/>
      <w:lvlText w:val="%1.%2.%3.%4"/>
      <w:lvlJc w:val="left"/>
      <w:pPr>
        <w:tabs>
          <w:tab w:val="num" w:pos="3119"/>
        </w:tabs>
        <w:ind w:left="3119" w:hanging="1276"/>
      </w:pPr>
      <w:rPr>
        <w:rFonts w:hint="default"/>
        <w:b w:val="0"/>
        <w:i w:val="0"/>
        <w:u w:val="none"/>
      </w:rPr>
    </w:lvl>
    <w:lvl w:ilvl="4">
      <w:start w:val="1"/>
      <w:numFmt w:val="lowerLetter"/>
      <w:pStyle w:val="Body4"/>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6">
    <w:nsid w:val="0F653C78"/>
    <w:multiLevelType w:val="singleLevel"/>
    <w:tmpl w:val="3EE06BE6"/>
    <w:name w:val="SchdNumTemplate"/>
    <w:lvl w:ilvl="0">
      <w:start w:val="1"/>
      <w:numFmt w:val="decimal"/>
      <w:lvlRestart w:val="0"/>
      <w:isLgl/>
      <w:suff w:val="nothing"/>
      <w:lvlText w:val="%1"/>
      <w:lvlJc w:val="left"/>
      <w:pPr>
        <w:tabs>
          <w:tab w:val="num" w:pos="0"/>
        </w:tabs>
      </w:pPr>
      <w:rPr>
        <w:rFonts w:cs="Times New Roman"/>
      </w:rPr>
    </w:lvl>
  </w:abstractNum>
  <w:abstractNum w:abstractNumId="17">
    <w:nsid w:val="119C3E20"/>
    <w:multiLevelType w:val="multilevel"/>
    <w:tmpl w:val="FBF80166"/>
    <w:name w:val="BulletsTemplate"/>
    <w:lvl w:ilvl="0">
      <w:start w:val="2"/>
      <w:numFmt w:val="bullet"/>
      <w:lvlRestart w:val="0"/>
      <w:pStyle w:val="Bullets1"/>
      <w:lvlText w:val=""/>
      <w:lvlJc w:val="left"/>
      <w:pPr>
        <w:tabs>
          <w:tab w:val="num" w:pos="720"/>
        </w:tabs>
        <w:ind w:left="720" w:hanging="720"/>
      </w:pPr>
      <w:rPr>
        <w:rFonts w:ascii="Symbol" w:hAnsi="Symbol" w:hint="default"/>
        <w:b w:val="0"/>
        <w:i w:val="0"/>
        <w:u w:val="none"/>
      </w:rPr>
    </w:lvl>
    <w:lvl w:ilvl="1">
      <w:start w:val="1"/>
      <w:numFmt w:val="bullet"/>
      <w:pStyle w:val="Bullets2"/>
      <w:lvlText w:val=""/>
      <w:lvlJc w:val="left"/>
      <w:pPr>
        <w:tabs>
          <w:tab w:val="num" w:pos="1440"/>
        </w:tabs>
        <w:ind w:left="1440" w:hanging="720"/>
      </w:pPr>
      <w:rPr>
        <w:rFonts w:ascii="Symbol" w:hAnsi="Symbol" w:hint="default"/>
        <w:b w:val="0"/>
        <w:i w:val="0"/>
        <w:u w:val="none"/>
      </w:rPr>
    </w:lvl>
    <w:lvl w:ilvl="2">
      <w:start w:val="1"/>
      <w:numFmt w:val="bullet"/>
      <w:pStyle w:val="Bullets3"/>
      <w:lvlText w:val=""/>
      <w:lvlJc w:val="left"/>
      <w:pPr>
        <w:tabs>
          <w:tab w:val="num" w:pos="2160"/>
        </w:tabs>
        <w:ind w:left="2160" w:hanging="720"/>
      </w:pPr>
      <w:rPr>
        <w:rFonts w:ascii="Symbol" w:hAnsi="Symbol" w:hint="default"/>
      </w:rPr>
    </w:lvl>
    <w:lvl w:ilvl="3">
      <w:start w:val="1"/>
      <w:numFmt w:val="bullet"/>
      <w:pStyle w:val="Bullets4"/>
      <w:lvlText w:val=""/>
      <w:lvlJc w:val="left"/>
      <w:pPr>
        <w:tabs>
          <w:tab w:val="num" w:pos="2880"/>
        </w:tabs>
        <w:ind w:left="2880" w:hanging="720"/>
      </w:pPr>
      <w:rPr>
        <w:rFonts w:ascii="Symbol" w:hAnsi="Symbol" w:hint="default"/>
      </w:rPr>
    </w:lvl>
    <w:lvl w:ilvl="4">
      <w:start w:val="1"/>
      <w:numFmt w:val="bullet"/>
      <w:pStyle w:val="Bullets5"/>
      <w:lvlText w:val=""/>
      <w:lvlJc w:val="left"/>
      <w:pPr>
        <w:tabs>
          <w:tab w:val="num" w:pos="3600"/>
        </w:tabs>
        <w:ind w:left="3600" w:hanging="720"/>
      </w:pPr>
      <w:rPr>
        <w:rFonts w:ascii="Symbol" w:hAnsi="Symbol" w:hint="default"/>
      </w:rPr>
    </w:lvl>
    <w:lvl w:ilvl="5">
      <w:start w:val="1"/>
      <w:numFmt w:val="bullet"/>
      <w:pStyle w:val="Bullets6"/>
      <w:lvlText w:val=""/>
      <w:lvlJc w:val="left"/>
      <w:pPr>
        <w:tabs>
          <w:tab w:val="num" w:pos="4320"/>
        </w:tabs>
        <w:ind w:left="4320" w:hanging="720"/>
      </w:pPr>
      <w:rPr>
        <w:rFonts w:ascii="Symbol" w:hAnsi="Symbol" w:hint="default"/>
      </w:rPr>
    </w:lvl>
    <w:lvl w:ilvl="6">
      <w:start w:val="1"/>
      <w:numFmt w:val="bullet"/>
      <w:pStyle w:val="Bullets7"/>
      <w:lvlText w:val=""/>
      <w:lvlJc w:val="left"/>
      <w:pPr>
        <w:tabs>
          <w:tab w:val="num" w:pos="5040"/>
        </w:tabs>
        <w:ind w:left="5040" w:hanging="720"/>
      </w:pPr>
      <w:rPr>
        <w:rFonts w:ascii="Symbol" w:hAnsi="Symbol" w:hint="default"/>
      </w:rPr>
    </w:lvl>
    <w:lvl w:ilvl="7">
      <w:start w:val="1"/>
      <w:numFmt w:val="bullet"/>
      <w:pStyle w:val="Bullets8"/>
      <w:lvlText w:val=""/>
      <w:lvlJc w:val="left"/>
      <w:pPr>
        <w:tabs>
          <w:tab w:val="num" w:pos="5760"/>
        </w:tabs>
        <w:ind w:left="5760" w:hanging="720"/>
      </w:pPr>
      <w:rPr>
        <w:rFonts w:ascii="Symbol" w:hAnsi="Symbol" w:hint="default"/>
      </w:rPr>
    </w:lvl>
    <w:lvl w:ilvl="8">
      <w:start w:val="1"/>
      <w:numFmt w:val="bullet"/>
      <w:pStyle w:val="Bullets9"/>
      <w:lvlText w:val=""/>
      <w:lvlJc w:val="left"/>
      <w:pPr>
        <w:tabs>
          <w:tab w:val="num" w:pos="6480"/>
        </w:tabs>
        <w:ind w:left="6480" w:hanging="720"/>
      </w:pPr>
      <w:rPr>
        <w:rFonts w:ascii="Symbol" w:hAnsi="Symbol" w:hint="default"/>
      </w:rPr>
    </w:lvl>
  </w:abstractNum>
  <w:abstractNum w:abstractNumId="18">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19">
    <w:nsid w:val="1C010DEF"/>
    <w:multiLevelType w:val="hybridMultilevel"/>
    <w:tmpl w:val="5EBCD38E"/>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1C8139F4"/>
    <w:multiLevelType w:val="hybridMultilevel"/>
    <w:tmpl w:val="1DF241C2"/>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1CE10BB8"/>
    <w:multiLevelType w:val="hybridMultilevel"/>
    <w:tmpl w:val="7F4CFDE0"/>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1E4E42A5"/>
    <w:multiLevelType w:val="hybridMultilevel"/>
    <w:tmpl w:val="F52E94F0"/>
    <w:lvl w:ilvl="0" w:tplc="0E5C3502">
      <w:start w:val="1"/>
      <w:numFmt w:val="decimal"/>
      <w:pStyle w:val="Appmainheadsingle"/>
      <w:lvlText w:val="Annex "/>
      <w:lvlJc w:val="left"/>
      <w:pPr>
        <w:tabs>
          <w:tab w:val="num" w:pos="108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1FC04264"/>
    <w:multiLevelType w:val="singleLevel"/>
    <w:tmpl w:val="7D3A922A"/>
    <w:name w:val="SchdPartsTemplate"/>
    <w:lvl w:ilvl="0">
      <w:start w:val="1"/>
      <w:numFmt w:val="decimal"/>
      <w:lvlRestart w:val="0"/>
      <w:isLgl/>
      <w:suff w:val="nothing"/>
      <w:lvlText w:val="%1"/>
      <w:lvlJc w:val="left"/>
      <w:pPr>
        <w:tabs>
          <w:tab w:val="num" w:pos="0"/>
        </w:tabs>
      </w:pPr>
      <w:rPr>
        <w:rFonts w:cs="Times New Roman"/>
      </w:rPr>
    </w:lvl>
  </w:abstractNum>
  <w:abstractNum w:abstractNumId="24">
    <w:nsid w:val="20953646"/>
    <w:multiLevelType w:val="hybridMultilevel"/>
    <w:tmpl w:val="944E07C6"/>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5">
    <w:nsid w:val="20E82F3A"/>
    <w:multiLevelType w:val="hybridMultilevel"/>
    <w:tmpl w:val="1DF80854"/>
    <w:lvl w:ilvl="0" w:tplc="6E5A1490">
      <w:start w:val="1"/>
      <w:numFmt w:val="decimal"/>
      <w:pStyle w:val="Schmainheadincsingle"/>
      <w:lvlText w:val="Schedule"/>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229F72D0"/>
    <w:multiLevelType w:val="hybridMultilevel"/>
    <w:tmpl w:val="B8309638"/>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24493C79"/>
    <w:multiLevelType w:val="hybridMultilevel"/>
    <w:tmpl w:val="354E6D18"/>
    <w:lvl w:ilvl="0" w:tplc="420E7B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22F7E6E"/>
    <w:multiLevelType w:val="hybridMultilevel"/>
    <w:tmpl w:val="E0743E52"/>
    <w:lvl w:ilvl="0" w:tplc="75884FF6">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3B15DAB"/>
    <w:multiLevelType w:val="multilevel"/>
    <w:tmpl w:val="1E6C6F50"/>
    <w:name w:val="ScheduleTemplate"/>
    <w:lvl w:ilvl="0">
      <w:start w:val="1"/>
      <w:numFmt w:val="decimal"/>
      <w:lvlRestart w:val="0"/>
      <w:isLgl/>
      <w:lvlText w:val="%1"/>
      <w:lvlJc w:val="left"/>
      <w:pPr>
        <w:tabs>
          <w:tab w:val="num" w:pos="720"/>
        </w:tabs>
        <w:ind w:left="720" w:hanging="720"/>
      </w:pPr>
      <w:rPr>
        <w:rFonts w:cs="Times New Roman"/>
        <w:b/>
        <w:i w:val="0"/>
        <w:u w:val="none"/>
      </w:rPr>
    </w:lvl>
    <w:lvl w:ilvl="1">
      <w:start w:val="1"/>
      <w:numFmt w:val="decimal"/>
      <w:isLg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lowerRoman"/>
      <w:lvlText w:val="%8)"/>
      <w:lvlJc w:val="left"/>
      <w:pPr>
        <w:tabs>
          <w:tab w:val="num" w:pos="5040"/>
        </w:tabs>
        <w:ind w:left="5040" w:hanging="720"/>
      </w:pPr>
      <w:rPr>
        <w:rFonts w:cs="Times New Roman"/>
      </w:rPr>
    </w:lvl>
    <w:lvl w:ilvl="8">
      <w:start w:val="1"/>
      <w:numFmt w:val="none"/>
      <w:suff w:val="nothing"/>
      <w:lvlText w:val=""/>
      <w:lvlJc w:val="left"/>
      <w:pPr>
        <w:ind w:left="5760" w:hanging="720"/>
      </w:pPr>
      <w:rPr>
        <w:rFonts w:cs="Times New Roman"/>
      </w:rPr>
    </w:lvl>
  </w:abstractNum>
  <w:abstractNum w:abstractNumId="31">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54025DC"/>
    <w:multiLevelType w:val="multilevel"/>
    <w:tmpl w:val="5448B456"/>
    <w:lvl w:ilvl="0">
      <w:start w:val="1"/>
      <w:numFmt w:val="decimal"/>
      <w:lvlRestart w:val="0"/>
      <w:pStyle w:val="SchdLevel1Heading"/>
      <w:isLgl/>
      <w:lvlText w:val="%1"/>
      <w:lvlJc w:val="left"/>
      <w:pPr>
        <w:tabs>
          <w:tab w:val="num" w:pos="720"/>
        </w:tabs>
        <w:ind w:left="720" w:hanging="720"/>
      </w:pPr>
      <w:rPr>
        <w:b/>
        <w:i w:val="0"/>
        <w:u w:val="none"/>
      </w:rPr>
    </w:lvl>
    <w:lvl w:ilvl="1">
      <w:start w:val="1"/>
      <w:numFmt w:val="decimal"/>
      <w:pStyle w:val="SchdLevel2"/>
      <w:isLgl/>
      <w:lvlText w:val="%1.%2"/>
      <w:lvlJc w:val="left"/>
      <w:pPr>
        <w:tabs>
          <w:tab w:val="num" w:pos="720"/>
        </w:tabs>
        <w:ind w:left="720" w:hanging="720"/>
      </w:pPr>
    </w:lvl>
    <w:lvl w:ilvl="2">
      <w:start w:val="1"/>
      <w:numFmt w:val="lowerLetter"/>
      <w:pStyle w:val="SchdLevel3"/>
      <w:lvlText w:val="(%3)"/>
      <w:lvlJc w:val="left"/>
      <w:pPr>
        <w:tabs>
          <w:tab w:val="num" w:pos="1440"/>
        </w:tabs>
        <w:ind w:left="1440" w:hanging="720"/>
      </w:pPr>
    </w:lvl>
    <w:lvl w:ilvl="3">
      <w:start w:val="1"/>
      <w:numFmt w:val="lowerRoman"/>
      <w:pStyle w:val="SchdLevel4"/>
      <w:lvlText w:val="(%4)"/>
      <w:lvlJc w:val="left"/>
      <w:pPr>
        <w:tabs>
          <w:tab w:val="num" w:pos="2160"/>
        </w:tabs>
        <w:ind w:left="2160" w:hanging="720"/>
      </w:pPr>
    </w:lvl>
    <w:lvl w:ilvl="4">
      <w:start w:val="1"/>
      <w:numFmt w:val="upperLetter"/>
      <w:pStyle w:val="SchdLevel5"/>
      <w:lvlText w:val="(%5)"/>
      <w:lvlJc w:val="left"/>
      <w:pPr>
        <w:tabs>
          <w:tab w:val="num" w:pos="2880"/>
        </w:tabs>
        <w:ind w:left="2880" w:hanging="720"/>
      </w:pPr>
    </w:lvl>
    <w:lvl w:ilvl="5">
      <w:start w:val="1"/>
      <w:numFmt w:val="decimal"/>
      <w:pStyle w:val="SchdLevel6"/>
      <w:lvlText w:val="%6)"/>
      <w:lvlJc w:val="left"/>
      <w:pPr>
        <w:tabs>
          <w:tab w:val="num" w:pos="3600"/>
        </w:tabs>
        <w:ind w:left="3600" w:hanging="720"/>
      </w:pPr>
    </w:lvl>
    <w:lvl w:ilvl="6">
      <w:start w:val="1"/>
      <w:numFmt w:val="lowerLetter"/>
      <w:pStyle w:val="SchdLevel7"/>
      <w:lvlText w:val="%7)"/>
      <w:lvlJc w:val="left"/>
      <w:pPr>
        <w:tabs>
          <w:tab w:val="num" w:pos="4320"/>
        </w:tabs>
        <w:ind w:left="4320" w:hanging="720"/>
      </w:pPr>
    </w:lvl>
    <w:lvl w:ilvl="7">
      <w:start w:val="1"/>
      <w:numFmt w:val="lowerRoman"/>
      <w:pStyle w:val="SchdLevel8"/>
      <w:lvlText w:val="%8)"/>
      <w:lvlJc w:val="left"/>
      <w:pPr>
        <w:tabs>
          <w:tab w:val="num" w:pos="5040"/>
        </w:tabs>
        <w:ind w:left="5040" w:hanging="720"/>
      </w:pPr>
    </w:lvl>
    <w:lvl w:ilvl="8">
      <w:start w:val="1"/>
      <w:numFmt w:val="none"/>
      <w:suff w:val="nothing"/>
      <w:lvlText w:val=""/>
      <w:lvlJc w:val="left"/>
      <w:pPr>
        <w:ind w:left="5760" w:hanging="720"/>
      </w:pPr>
    </w:lvl>
  </w:abstractNum>
  <w:abstractNum w:abstractNumId="33">
    <w:nsid w:val="36BC7CA8"/>
    <w:multiLevelType w:val="hybridMultilevel"/>
    <w:tmpl w:val="1BBC4480"/>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6E3743B"/>
    <w:multiLevelType w:val="singleLevel"/>
    <w:tmpl w:val="6F3EFAA6"/>
    <w:lvl w:ilvl="0">
      <w:start w:val="1"/>
      <w:numFmt w:val="decimal"/>
      <w:pStyle w:val="Schmainhead"/>
      <w:lvlText w:val="Schedule %1"/>
      <w:lvlJc w:val="left"/>
      <w:pPr>
        <w:tabs>
          <w:tab w:val="num" w:pos="1080"/>
        </w:tabs>
        <w:ind w:left="360" w:hanging="360"/>
      </w:pPr>
      <w:rPr>
        <w:rFonts w:asciiTheme="minorHAnsi" w:hAnsiTheme="minorHAnsi" w:cs="Times New Roman" w:hint="default"/>
      </w:rPr>
    </w:lvl>
  </w:abstractNum>
  <w:abstractNum w:abstractNumId="35">
    <w:nsid w:val="38B3631D"/>
    <w:multiLevelType w:val="hybridMultilevel"/>
    <w:tmpl w:val="51F20C0E"/>
    <w:lvl w:ilvl="0" w:tplc="A3DCDD22">
      <w:start w:val="1"/>
      <w:numFmt w:val="upperLetter"/>
      <w:pStyle w:val="Appmainhead"/>
      <w:lvlText w:val="Annex %1."/>
      <w:lvlJc w:val="left"/>
      <w:pPr>
        <w:tabs>
          <w:tab w:val="num" w:pos="108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38DA5552"/>
    <w:multiLevelType w:val="multilevel"/>
    <w:tmpl w:val="4802CA2C"/>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1211"/>
        </w:tabs>
        <w:ind w:left="1211" w:hanging="851"/>
      </w:pPr>
      <w:rPr>
        <w:rFonts w:cs="Times New Roman" w:hint="default"/>
        <w:b w:val="0"/>
        <w:i w:val="0"/>
        <w:u w:val="none"/>
      </w:rPr>
    </w:lvl>
    <w:lvl w:ilvl="2">
      <w:start w:val="1"/>
      <w:numFmt w:val="decimal"/>
      <w:pStyle w:val="Level3"/>
      <w:lvlText w:val="%1.%2.4.%3"/>
      <w:lvlJc w:val="left"/>
      <w:pPr>
        <w:tabs>
          <w:tab w:val="num" w:pos="1843"/>
        </w:tabs>
        <w:ind w:left="1843" w:hanging="992"/>
      </w:pPr>
      <w:rPr>
        <w:rFonts w:cs="Times New Roman" w:hint="default"/>
        <w:b w:val="0"/>
        <w:i w:val="0"/>
        <w:u w:val="none"/>
      </w:rPr>
    </w:lvl>
    <w:lvl w:ilvl="3">
      <w:start w:val="1"/>
      <w:numFmt w:val="decimal"/>
      <w:pStyle w:val="Level4"/>
      <w:lvlText w:val="%1.%2.4.%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7">
    <w:nsid w:val="41E82BCD"/>
    <w:multiLevelType w:val="multilevel"/>
    <w:tmpl w:val="1B3089C0"/>
    <w:lvl w:ilvl="0">
      <w:start w:val="1"/>
      <w:numFmt w:val="decimal"/>
      <w:pStyle w:val="TOC9"/>
      <w:isLgl/>
      <w:lvlText w:val="%1"/>
      <w:lvlJc w:val="left"/>
      <w:pPr>
        <w:tabs>
          <w:tab w:val="num" w:pos="720"/>
        </w:tabs>
        <w:ind w:left="720" w:hanging="720"/>
      </w:pPr>
      <w:rPr>
        <w:rFonts w:cs="Times New Roman" w:hint="default"/>
        <w:b w:val="0"/>
        <w:i w:val="0"/>
        <w:u w:val="none"/>
      </w:rPr>
    </w:lvl>
    <w:lvl w:ilvl="1">
      <w:start w:val="1"/>
      <w:numFmt w:val="decimal"/>
      <w:isLgl/>
      <w:lvlText w:val="(a)"/>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0"/>
        </w:tabs>
        <w:ind w:left="4320" w:hanging="720"/>
      </w:pPr>
      <w:rPr>
        <w:rFonts w:cs="Times New Roman" w:hint="default"/>
      </w:rPr>
    </w:lvl>
    <w:lvl w:ilvl="6">
      <w:start w:val="1"/>
      <w:numFmt w:val="lowerRoman"/>
      <w:lvlText w:val="%7)"/>
      <w:lvlJc w:val="left"/>
      <w:pPr>
        <w:tabs>
          <w:tab w:val="num" w:pos="5040"/>
        </w:tabs>
        <w:ind w:left="5040" w:hanging="720"/>
      </w:pPr>
      <w:rPr>
        <w:rFonts w:cs="Times New Roman" w:hint="default"/>
      </w:rPr>
    </w:lvl>
    <w:lvl w:ilvl="7">
      <w:start w:val="1"/>
      <w:numFmt w:val="upperLetter"/>
      <w:lvlText w:val="%8)"/>
      <w:lvlJc w:val="left"/>
      <w:pPr>
        <w:tabs>
          <w:tab w:val="num" w:pos="5760"/>
        </w:tabs>
        <w:ind w:left="5760" w:hanging="720"/>
      </w:pPr>
      <w:rPr>
        <w:rFonts w:cs="Times New Roman" w:hint="default"/>
      </w:rPr>
    </w:lvl>
    <w:lvl w:ilvl="8">
      <w:start w:val="1"/>
      <w:numFmt w:val="none"/>
      <w:suff w:val="nothing"/>
      <w:lvlText w:val=""/>
      <w:lvlJc w:val="left"/>
      <w:pPr>
        <w:ind w:left="5760" w:hanging="720"/>
      </w:pPr>
      <w:rPr>
        <w:rFonts w:cs="Times New Roman" w:hint="default"/>
      </w:rPr>
    </w:lvl>
  </w:abstractNum>
  <w:abstractNum w:abstractNumId="38">
    <w:nsid w:val="433336CA"/>
    <w:multiLevelType w:val="hybridMultilevel"/>
    <w:tmpl w:val="5DECB2EA"/>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cs="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cs="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cs="Times New Roman" w:hint="default"/>
        <w:b w:val="0"/>
        <w:i w:val="0"/>
        <w:sz w:val="22"/>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0">
    <w:nsid w:val="49503C8C"/>
    <w:multiLevelType w:val="hybridMultilevel"/>
    <w:tmpl w:val="A6EC5820"/>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498A7FDE"/>
    <w:multiLevelType w:val="hybridMultilevel"/>
    <w:tmpl w:val="9CCA92B6"/>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4A224F5A"/>
    <w:multiLevelType w:val="multilevel"/>
    <w:tmpl w:val="A6F47044"/>
    <w:name w:val="AgreementTemplate"/>
    <w:lvl w:ilvl="0">
      <w:start w:val="1"/>
      <w:numFmt w:val="decimal"/>
      <w:lvlRestart w:val="0"/>
      <w:isLgl/>
      <w:lvlText w:val="%1"/>
      <w:lvlJc w:val="left"/>
      <w:pPr>
        <w:tabs>
          <w:tab w:val="num" w:pos="720"/>
        </w:tabs>
        <w:ind w:left="720" w:hanging="720"/>
      </w:pPr>
      <w:rPr>
        <w:rFonts w:cs="Times New Roman"/>
        <w:b/>
        <w:i w:val="0"/>
        <w:u w:val="none"/>
      </w:rPr>
    </w:lvl>
    <w:lvl w:ilvl="1">
      <w:start w:val="1"/>
      <w:numFmt w:val="decimal"/>
      <w:isLg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lowerRoman"/>
      <w:lvlText w:val="%8)"/>
      <w:lvlJc w:val="left"/>
      <w:pPr>
        <w:tabs>
          <w:tab w:val="num" w:pos="5040"/>
        </w:tabs>
        <w:ind w:left="5040" w:hanging="720"/>
      </w:pPr>
      <w:rPr>
        <w:rFonts w:cs="Times New Roman"/>
      </w:rPr>
    </w:lvl>
    <w:lvl w:ilvl="8">
      <w:start w:val="1"/>
      <w:numFmt w:val="none"/>
      <w:suff w:val="nothing"/>
      <w:lvlText w:val=""/>
      <w:lvlJc w:val="left"/>
      <w:pPr>
        <w:ind w:left="5760" w:hanging="720"/>
      </w:pPr>
      <w:rPr>
        <w:rFonts w:cs="Times New Roman"/>
      </w:rPr>
    </w:lvl>
  </w:abstractNum>
  <w:abstractNum w:abstractNumId="43">
    <w:nsid w:val="4C5B0B71"/>
    <w:multiLevelType w:val="hybridMultilevel"/>
    <w:tmpl w:val="C81668F8"/>
    <w:lvl w:ilvl="0" w:tplc="E87689F8">
      <w:start w:val="1"/>
      <w:numFmt w:val="bullet"/>
      <w:lvlText w:val=""/>
      <w:lvlJc w:val="left"/>
      <w:pPr>
        <w:tabs>
          <w:tab w:val="num" w:pos="1080"/>
        </w:tabs>
        <w:ind w:left="1080" w:hanging="360"/>
      </w:pPr>
      <w:rPr>
        <w:rFonts w:ascii="Wingdings" w:hAnsi="Wingdings" w:hint="default"/>
        <w:color w:val="008000"/>
      </w:rPr>
    </w:lvl>
    <w:lvl w:ilvl="1" w:tplc="08090003">
      <w:start w:val="1"/>
      <w:numFmt w:val="bullet"/>
      <w:lvlText w:val="o"/>
      <w:lvlJc w:val="left"/>
      <w:pPr>
        <w:tabs>
          <w:tab w:val="num" w:pos="2047"/>
        </w:tabs>
        <w:ind w:left="2047" w:hanging="360"/>
      </w:pPr>
      <w:rPr>
        <w:rFonts w:ascii="Courier New" w:hAnsi="Courier New" w:cs="Courier New" w:hint="default"/>
      </w:rPr>
    </w:lvl>
    <w:lvl w:ilvl="2" w:tplc="08090005" w:tentative="1">
      <w:start w:val="1"/>
      <w:numFmt w:val="bullet"/>
      <w:lvlText w:val=""/>
      <w:lvlJc w:val="left"/>
      <w:pPr>
        <w:tabs>
          <w:tab w:val="num" w:pos="2767"/>
        </w:tabs>
        <w:ind w:left="2767" w:hanging="360"/>
      </w:pPr>
      <w:rPr>
        <w:rFonts w:ascii="Wingdings" w:hAnsi="Wingdings" w:hint="default"/>
      </w:rPr>
    </w:lvl>
    <w:lvl w:ilvl="3" w:tplc="08090001" w:tentative="1">
      <w:start w:val="1"/>
      <w:numFmt w:val="bullet"/>
      <w:lvlText w:val=""/>
      <w:lvlJc w:val="left"/>
      <w:pPr>
        <w:tabs>
          <w:tab w:val="num" w:pos="3487"/>
        </w:tabs>
        <w:ind w:left="3487" w:hanging="360"/>
      </w:pPr>
      <w:rPr>
        <w:rFonts w:ascii="Symbol" w:hAnsi="Symbol" w:hint="default"/>
      </w:rPr>
    </w:lvl>
    <w:lvl w:ilvl="4" w:tplc="08090003" w:tentative="1">
      <w:start w:val="1"/>
      <w:numFmt w:val="bullet"/>
      <w:lvlText w:val="o"/>
      <w:lvlJc w:val="left"/>
      <w:pPr>
        <w:tabs>
          <w:tab w:val="num" w:pos="4207"/>
        </w:tabs>
        <w:ind w:left="4207" w:hanging="360"/>
      </w:pPr>
      <w:rPr>
        <w:rFonts w:ascii="Courier New" w:hAnsi="Courier New" w:cs="Courier New" w:hint="default"/>
      </w:rPr>
    </w:lvl>
    <w:lvl w:ilvl="5" w:tplc="08090005" w:tentative="1">
      <w:start w:val="1"/>
      <w:numFmt w:val="bullet"/>
      <w:lvlText w:val=""/>
      <w:lvlJc w:val="left"/>
      <w:pPr>
        <w:tabs>
          <w:tab w:val="num" w:pos="4927"/>
        </w:tabs>
        <w:ind w:left="4927" w:hanging="360"/>
      </w:pPr>
      <w:rPr>
        <w:rFonts w:ascii="Wingdings" w:hAnsi="Wingdings" w:hint="default"/>
      </w:rPr>
    </w:lvl>
    <w:lvl w:ilvl="6" w:tplc="08090001" w:tentative="1">
      <w:start w:val="1"/>
      <w:numFmt w:val="bullet"/>
      <w:lvlText w:val=""/>
      <w:lvlJc w:val="left"/>
      <w:pPr>
        <w:tabs>
          <w:tab w:val="num" w:pos="5647"/>
        </w:tabs>
        <w:ind w:left="5647" w:hanging="360"/>
      </w:pPr>
      <w:rPr>
        <w:rFonts w:ascii="Symbol" w:hAnsi="Symbol" w:hint="default"/>
      </w:rPr>
    </w:lvl>
    <w:lvl w:ilvl="7" w:tplc="08090003" w:tentative="1">
      <w:start w:val="1"/>
      <w:numFmt w:val="bullet"/>
      <w:lvlText w:val="o"/>
      <w:lvlJc w:val="left"/>
      <w:pPr>
        <w:tabs>
          <w:tab w:val="num" w:pos="6367"/>
        </w:tabs>
        <w:ind w:left="6367" w:hanging="360"/>
      </w:pPr>
      <w:rPr>
        <w:rFonts w:ascii="Courier New" w:hAnsi="Courier New" w:cs="Courier New" w:hint="default"/>
      </w:rPr>
    </w:lvl>
    <w:lvl w:ilvl="8" w:tplc="08090005" w:tentative="1">
      <w:start w:val="1"/>
      <w:numFmt w:val="bullet"/>
      <w:lvlText w:val=""/>
      <w:lvlJc w:val="left"/>
      <w:pPr>
        <w:tabs>
          <w:tab w:val="num" w:pos="7087"/>
        </w:tabs>
        <w:ind w:left="7087" w:hanging="360"/>
      </w:pPr>
      <w:rPr>
        <w:rFonts w:ascii="Wingdings" w:hAnsi="Wingdings" w:hint="default"/>
      </w:rPr>
    </w:lvl>
  </w:abstractNum>
  <w:abstractNum w:abstractNumId="44">
    <w:nsid w:val="501F75D4"/>
    <w:multiLevelType w:val="hybridMultilevel"/>
    <w:tmpl w:val="26A4E5C2"/>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57757641"/>
    <w:multiLevelType w:val="multilevel"/>
    <w:tmpl w:val="3A0E87AC"/>
    <w:name w:val="schhead_list"/>
    <w:lvl w:ilvl="0">
      <w:start w:val="1"/>
      <w:numFmt w:val="decimal"/>
      <w:pStyle w:val="Schmainheadinc"/>
      <w:lvlText w:val="Schedule %1  "/>
      <w:lvlJc w:val="left"/>
      <w:pPr>
        <w:tabs>
          <w:tab w:val="num" w:pos="1440"/>
        </w:tabs>
      </w:pPr>
      <w:rPr>
        <w:rFonts w:ascii="Times New Roman" w:hAnsi="Times New Roman" w:cs="Times New Roman" w:hint="default"/>
        <w:b/>
        <w:i w:val="0"/>
        <w:caps w:val="0"/>
        <w:sz w:val="24"/>
      </w:rPr>
    </w:lvl>
    <w:lvl w:ilvl="1">
      <w:start w:val="1"/>
      <w:numFmt w:val="decimal"/>
      <w:lvlText w:val="%2"/>
      <w:lvlJc w:val="left"/>
      <w:pPr>
        <w:tabs>
          <w:tab w:val="num" w:pos="0"/>
        </w:tabs>
      </w:pPr>
      <w:rPr>
        <w:rFonts w:ascii="Times New Roman" w:hAnsi="Times New Roman" w:cs="Times New Roman" w:hint="default"/>
        <w:b w:val="0"/>
        <w:i w:val="0"/>
        <w:caps w:val="0"/>
        <w:sz w:val="24"/>
      </w:rPr>
    </w:lvl>
    <w:lvl w:ilvl="2">
      <w:start w:val="1"/>
      <w:numFmt w:val="decimal"/>
      <w:lvlText w:val="%3"/>
      <w:lvlJc w:val="left"/>
      <w:pPr>
        <w:tabs>
          <w:tab w:val="num" w:pos="0"/>
        </w:tabs>
      </w:pPr>
      <w:rPr>
        <w:rFonts w:ascii="Times New Roman" w:hAnsi="Times New Roman" w:cs="Times New Roman" w:hint="default"/>
        <w:b w:val="0"/>
        <w:i w:val="0"/>
        <w:sz w:val="24"/>
      </w:rPr>
    </w:lvl>
    <w:lvl w:ilvl="3">
      <w:start w:val="1"/>
      <w:numFmt w:val="decimal"/>
      <w:lvlText w:val="%4"/>
      <w:lvlJc w:val="left"/>
      <w:pPr>
        <w:tabs>
          <w:tab w:val="num" w:pos="0"/>
        </w:tabs>
      </w:pPr>
      <w:rPr>
        <w:rFonts w:ascii="Times New Roman" w:hAnsi="Times New Roman" w:cs="Times New Roman" w:hint="default"/>
        <w:b w:val="0"/>
        <w:i w:val="0"/>
        <w:sz w:val="24"/>
      </w:rPr>
    </w:lvl>
    <w:lvl w:ilvl="4">
      <w:start w:val="1"/>
      <w:numFmt w:val="decimal"/>
      <w:lvlText w:val="%5"/>
      <w:lvlJc w:val="left"/>
      <w:pPr>
        <w:tabs>
          <w:tab w:val="num" w:pos="0"/>
        </w:tabs>
      </w:pPr>
      <w:rPr>
        <w:rFonts w:ascii="Times New Roman" w:hAnsi="Times New Roman" w:cs="Times New Roman" w:hint="default"/>
        <w:b w:val="0"/>
        <w:i w:val="0"/>
        <w:sz w:val="24"/>
      </w:rPr>
    </w:lvl>
    <w:lvl w:ilvl="5">
      <w:start w:val="1"/>
      <w:numFmt w:val="decimal"/>
      <w:lvlText w:val="%6"/>
      <w:lvlJc w:val="left"/>
      <w:pPr>
        <w:tabs>
          <w:tab w:val="num" w:pos="0"/>
        </w:tabs>
      </w:pPr>
      <w:rPr>
        <w:rFonts w:ascii="Times New Roman" w:hAnsi="Times New Roman" w:cs="Times New Roman" w:hint="default"/>
        <w:b w:val="0"/>
        <w:i w:val="0"/>
        <w:sz w:val="22"/>
      </w:rPr>
    </w:lvl>
    <w:lvl w:ilvl="6">
      <w:start w:val="1"/>
      <w:numFmt w:val="decimal"/>
      <w:lvlText w:val="%7"/>
      <w:lvlJc w:val="left"/>
      <w:pPr>
        <w:tabs>
          <w:tab w:val="num" w:pos="0"/>
        </w:tabs>
      </w:pPr>
      <w:rPr>
        <w:rFonts w:ascii="Times New Roman" w:hAnsi="Times New Roman" w:cs="Times New Roman" w:hint="default"/>
      </w:rPr>
    </w:lvl>
    <w:lvl w:ilvl="7">
      <w:start w:val="1"/>
      <w:numFmt w:val="decimal"/>
      <w:lvlText w:val="%8"/>
      <w:lvlJc w:val="left"/>
      <w:pPr>
        <w:tabs>
          <w:tab w:val="num" w:pos="0"/>
        </w:tabs>
      </w:pPr>
      <w:rPr>
        <w:rFonts w:ascii="Times New Roman" w:hAnsi="Times New Roman" w:cs="Times New Roman" w:hint="default"/>
        <w:b w:val="0"/>
        <w:i w:val="0"/>
        <w:sz w:val="22"/>
      </w:rPr>
    </w:lvl>
    <w:lvl w:ilvl="8">
      <w:start w:val="1"/>
      <w:numFmt w:val="decimal"/>
      <w:lvlText w:val="%9"/>
      <w:lvlJc w:val="left"/>
      <w:pPr>
        <w:tabs>
          <w:tab w:val="num" w:pos="0"/>
        </w:tabs>
      </w:pPr>
      <w:rPr>
        <w:rFonts w:ascii="Times New Roman" w:hAnsi="Times New Roman" w:cs="Times New Roman" w:hint="default"/>
        <w:b w:val="0"/>
        <w:i w:val="0"/>
        <w:sz w:val="22"/>
      </w:rPr>
    </w:lvl>
  </w:abstractNum>
  <w:abstractNum w:abstractNumId="46">
    <w:nsid w:val="590D1DE1"/>
    <w:multiLevelType w:val="multilevel"/>
    <w:tmpl w:val="9488B406"/>
    <w:name w:val="PartiesTemplate"/>
    <w:lvl w:ilvl="0">
      <w:start w:val="1"/>
      <w:numFmt w:val="decimal"/>
      <w:lvlRestart w:val="0"/>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5C282B65"/>
    <w:multiLevelType w:val="hybridMultilevel"/>
    <w:tmpl w:val="F62817FC"/>
    <w:lvl w:ilvl="0" w:tplc="3760DB7A">
      <w:start w:val="1"/>
      <w:numFmt w:val="decimal"/>
      <w:pStyle w:val="Schmainheadsingle"/>
      <w:lvlText w:val="Schedule"/>
      <w:lvlJc w:val="left"/>
      <w:pPr>
        <w:tabs>
          <w:tab w:val="num" w:pos="720"/>
        </w:tabs>
        <w:ind w:left="720" w:hanging="72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DB83400"/>
    <w:multiLevelType w:val="multilevel"/>
    <w:tmpl w:val="1390E5DE"/>
    <w:name w:val="PrecNotesTemplate"/>
    <w:lvl w:ilvl="0">
      <w:start w:val="1"/>
      <w:numFmt w:val="decimal"/>
      <w:lvlRestart w:val="0"/>
      <w:isLgl/>
      <w:lvlText w:val="%1"/>
      <w:lvlJc w:val="left"/>
      <w:pPr>
        <w:tabs>
          <w:tab w:val="num" w:pos="720"/>
        </w:tabs>
        <w:ind w:left="720" w:hanging="720"/>
      </w:pPr>
      <w:rPr>
        <w:rFonts w:cs="Times New Roman"/>
        <w:b w:val="0"/>
        <w:i w:val="0"/>
        <w:u w:val="no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rPr>
    </w:lvl>
    <w:lvl w:ilvl="4">
      <w:start w:val="1"/>
      <w:numFmt w:val="none"/>
      <w:lvlText w:val=""/>
      <w:lvlJc w:val="left"/>
      <w:pPr>
        <w:tabs>
          <w:tab w:val="num" w:pos="720"/>
        </w:tabs>
      </w:pPr>
      <w:rPr>
        <w:rFonts w:cs="Times New Roman"/>
      </w:rPr>
    </w:lvl>
    <w:lvl w:ilvl="5">
      <w:start w:val="1"/>
      <w:numFmt w:val="none"/>
      <w:lvlText w:val=""/>
      <w:lvlJc w:val="left"/>
      <w:pPr>
        <w:tabs>
          <w:tab w:val="num" w:pos="720"/>
        </w:tabs>
      </w:pPr>
      <w:rPr>
        <w:rFonts w:cs="Times New Roman"/>
      </w:rPr>
    </w:lvl>
    <w:lvl w:ilvl="6">
      <w:start w:val="1"/>
      <w:numFmt w:val="none"/>
      <w:lvlText w:val=""/>
      <w:lvlJc w:val="left"/>
      <w:pPr>
        <w:tabs>
          <w:tab w:val="num" w:pos="720"/>
        </w:tabs>
      </w:pPr>
      <w:rPr>
        <w:rFonts w:cs="Times New Roman"/>
      </w:rPr>
    </w:lvl>
    <w:lvl w:ilvl="7">
      <w:start w:val="1"/>
      <w:numFmt w:val="none"/>
      <w:lvlText w:val="%8"/>
      <w:lvlJc w:val="left"/>
      <w:pPr>
        <w:tabs>
          <w:tab w:val="num" w:pos="720"/>
        </w:tabs>
      </w:pPr>
      <w:rPr>
        <w:rFonts w:cs="Times New Roman"/>
      </w:rPr>
    </w:lvl>
    <w:lvl w:ilvl="8">
      <w:start w:val="1"/>
      <w:numFmt w:val="none"/>
      <w:lvlText w:val=""/>
      <w:lvlJc w:val="left"/>
      <w:pPr>
        <w:tabs>
          <w:tab w:val="num" w:pos="720"/>
        </w:tabs>
      </w:pPr>
      <w:rPr>
        <w:rFonts w:cs="Times New Roman"/>
      </w:rPr>
    </w:lvl>
  </w:abstractNum>
  <w:abstractNum w:abstractNumId="49">
    <w:nsid w:val="5E2D2833"/>
    <w:multiLevelType w:val="hybridMultilevel"/>
    <w:tmpl w:val="4DD41F90"/>
    <w:lvl w:ilvl="0" w:tplc="2DF445C8">
      <w:start w:val="1"/>
      <w:numFmt w:val="decimal"/>
      <w:lvlText w:val="%1."/>
      <w:lvlJc w:val="left"/>
      <w:pPr>
        <w:ind w:left="1080" w:hanging="360"/>
      </w:pPr>
      <w:rPr>
        <w:rFonts w:ascii="Calibri" w:eastAsia="Times New Roman" w:hAnsi="Calibri" w:cs="Times New Roman" w:hint="default"/>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5E733BC5"/>
    <w:multiLevelType w:val="singleLevel"/>
    <w:tmpl w:val="816A477C"/>
    <w:name w:val="AppxPartsTemplate"/>
    <w:lvl w:ilvl="0">
      <w:start w:val="1"/>
      <w:numFmt w:val="decimal"/>
      <w:lvlRestart w:val="0"/>
      <w:isLgl/>
      <w:suff w:val="nothing"/>
      <w:lvlText w:val="%1"/>
      <w:lvlJc w:val="left"/>
      <w:pPr>
        <w:tabs>
          <w:tab w:val="num" w:pos="0"/>
        </w:tabs>
      </w:pPr>
      <w:rPr>
        <w:rFonts w:cs="Times New Roman"/>
      </w:rPr>
    </w:lvl>
  </w:abstractNum>
  <w:abstractNum w:abstractNumId="51">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62022658"/>
    <w:multiLevelType w:val="hybridMultilevel"/>
    <w:tmpl w:val="77F0A1B0"/>
    <w:lvl w:ilvl="0" w:tplc="E87689F8">
      <w:start w:val="1"/>
      <w:numFmt w:val="bullet"/>
      <w:lvlText w:val=""/>
      <w:lvlJc w:val="left"/>
      <w:pPr>
        <w:tabs>
          <w:tab w:val="num" w:pos="473"/>
        </w:tabs>
        <w:ind w:left="473" w:hanging="360"/>
      </w:pPr>
      <w:rPr>
        <w:rFonts w:ascii="Wingdings" w:hAnsi="Wingdings"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63C0026D"/>
    <w:multiLevelType w:val="hybridMultilevel"/>
    <w:tmpl w:val="69C07DF4"/>
    <w:lvl w:ilvl="0" w:tplc="E140E1DE">
      <w:start w:val="1"/>
      <w:numFmt w:val="decimal"/>
      <w:lvlText w:val="%1."/>
      <w:lvlJc w:val="left"/>
      <w:pPr>
        <w:ind w:left="720" w:hanging="360"/>
      </w:pPr>
    </w:lvl>
    <w:lvl w:ilvl="1" w:tplc="89C4BD90" w:tentative="1">
      <w:start w:val="1"/>
      <w:numFmt w:val="lowerLetter"/>
      <w:lvlText w:val="%2."/>
      <w:lvlJc w:val="left"/>
      <w:pPr>
        <w:ind w:left="1440" w:hanging="360"/>
      </w:pPr>
    </w:lvl>
    <w:lvl w:ilvl="2" w:tplc="B7082302" w:tentative="1">
      <w:start w:val="1"/>
      <w:numFmt w:val="lowerRoman"/>
      <w:lvlText w:val="%3."/>
      <w:lvlJc w:val="right"/>
      <w:pPr>
        <w:ind w:left="2160" w:hanging="180"/>
      </w:pPr>
    </w:lvl>
    <w:lvl w:ilvl="3" w:tplc="7996F27A" w:tentative="1">
      <w:start w:val="1"/>
      <w:numFmt w:val="decimal"/>
      <w:lvlText w:val="%4."/>
      <w:lvlJc w:val="left"/>
      <w:pPr>
        <w:ind w:left="2880" w:hanging="360"/>
      </w:pPr>
    </w:lvl>
    <w:lvl w:ilvl="4" w:tplc="FAFA08B6" w:tentative="1">
      <w:start w:val="1"/>
      <w:numFmt w:val="lowerLetter"/>
      <w:lvlText w:val="%5."/>
      <w:lvlJc w:val="left"/>
      <w:pPr>
        <w:ind w:left="3600" w:hanging="360"/>
      </w:pPr>
    </w:lvl>
    <w:lvl w:ilvl="5" w:tplc="72FE1BE2" w:tentative="1">
      <w:start w:val="1"/>
      <w:numFmt w:val="lowerRoman"/>
      <w:lvlText w:val="%6."/>
      <w:lvlJc w:val="right"/>
      <w:pPr>
        <w:ind w:left="4320" w:hanging="180"/>
      </w:pPr>
    </w:lvl>
    <w:lvl w:ilvl="6" w:tplc="FD123056" w:tentative="1">
      <w:start w:val="1"/>
      <w:numFmt w:val="decimal"/>
      <w:lvlText w:val="%7."/>
      <w:lvlJc w:val="left"/>
      <w:pPr>
        <w:ind w:left="5040" w:hanging="360"/>
      </w:pPr>
    </w:lvl>
    <w:lvl w:ilvl="7" w:tplc="ACCA62FA" w:tentative="1">
      <w:start w:val="1"/>
      <w:numFmt w:val="lowerLetter"/>
      <w:lvlText w:val="%8."/>
      <w:lvlJc w:val="left"/>
      <w:pPr>
        <w:ind w:left="5760" w:hanging="360"/>
      </w:pPr>
    </w:lvl>
    <w:lvl w:ilvl="8" w:tplc="886E7D60" w:tentative="1">
      <w:start w:val="1"/>
      <w:numFmt w:val="lowerRoman"/>
      <w:lvlText w:val="%9."/>
      <w:lvlJc w:val="right"/>
      <w:pPr>
        <w:ind w:left="6480" w:hanging="180"/>
      </w:pPr>
    </w:lvl>
  </w:abstractNum>
  <w:abstractNum w:abstractNumId="54">
    <w:nsid w:val="66966731"/>
    <w:multiLevelType w:val="multilevel"/>
    <w:tmpl w:val="FDDA36BA"/>
    <w:lvl w:ilvl="0">
      <w:start w:val="1"/>
      <w:numFmt w:val="upperLetter"/>
      <w:pStyle w:val="ABackground"/>
      <w:lvlText w:val="(%1)"/>
      <w:lvlJc w:val="left"/>
      <w:pPr>
        <w:tabs>
          <w:tab w:val="num" w:pos="720"/>
        </w:tabs>
        <w:ind w:left="720" w:hanging="720"/>
      </w:pPr>
      <w:rPr>
        <w:rFonts w:ascii="Calibri" w:hAnsi="Calibri" w:cs="Times New Roman" w:hint="default"/>
        <w:b w:val="0"/>
        <w:i w:val="0"/>
        <w:caps/>
        <w:sz w:val="24"/>
        <w:szCs w:val="24"/>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55">
    <w:nsid w:val="67601DC8"/>
    <w:multiLevelType w:val="hybridMultilevel"/>
    <w:tmpl w:val="4D4A61BC"/>
    <w:lvl w:ilvl="0" w:tplc="E87689F8">
      <w:start w:val="1"/>
      <w:numFmt w:val="bullet"/>
      <w:lvlText w:val=""/>
      <w:lvlJc w:val="left"/>
      <w:pPr>
        <w:tabs>
          <w:tab w:val="num" w:pos="473"/>
        </w:tabs>
        <w:ind w:left="473" w:hanging="360"/>
      </w:pPr>
      <w:rPr>
        <w:rFonts w:ascii="Wingdings" w:hAnsi="Wingdings"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69B336E3"/>
    <w:multiLevelType w:val="hybridMultilevel"/>
    <w:tmpl w:val="FEF80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A14466B"/>
    <w:multiLevelType w:val="hybridMultilevel"/>
    <w:tmpl w:val="5C64FE28"/>
    <w:lvl w:ilvl="0" w:tplc="D0304076">
      <w:start w:val="1"/>
      <w:numFmt w:val="bullet"/>
      <w:pStyle w:val="Bullet1"/>
      <w:lvlText w:val="·"/>
      <w:lvlJc w:val="left"/>
      <w:pPr>
        <w:tabs>
          <w:tab w:val="num" w:pos="360"/>
        </w:tabs>
        <w:ind w:left="360" w:hanging="360"/>
      </w:pPr>
      <w:rPr>
        <w:rFonts w:ascii="Symbol" w:hAnsi="Symbol" w:hint="default"/>
      </w:rPr>
    </w:lvl>
    <w:lvl w:ilvl="1" w:tplc="7D549082" w:tentative="1">
      <w:start w:val="1"/>
      <w:numFmt w:val="bullet"/>
      <w:lvlText w:val="·"/>
      <w:lvlJc w:val="left"/>
      <w:pPr>
        <w:tabs>
          <w:tab w:val="num" w:pos="1440"/>
        </w:tabs>
        <w:ind w:left="1440" w:hanging="360"/>
      </w:pPr>
      <w:rPr>
        <w:rFonts w:ascii="Symbol" w:hAnsi="Symbol" w:hint="default"/>
      </w:rPr>
    </w:lvl>
    <w:lvl w:ilvl="2" w:tplc="5C523F3C" w:tentative="1">
      <w:start w:val="1"/>
      <w:numFmt w:val="bullet"/>
      <w:lvlText w:val="·"/>
      <w:lvlJc w:val="left"/>
      <w:pPr>
        <w:tabs>
          <w:tab w:val="num" w:pos="2160"/>
        </w:tabs>
        <w:ind w:left="2160" w:hanging="360"/>
      </w:pPr>
      <w:rPr>
        <w:rFonts w:ascii="Symbol" w:hAnsi="Symbol" w:hint="default"/>
      </w:rPr>
    </w:lvl>
    <w:lvl w:ilvl="3" w:tplc="39140B0A" w:tentative="1">
      <w:start w:val="1"/>
      <w:numFmt w:val="bullet"/>
      <w:lvlText w:val="·"/>
      <w:lvlJc w:val="left"/>
      <w:pPr>
        <w:tabs>
          <w:tab w:val="num" w:pos="2880"/>
        </w:tabs>
        <w:ind w:left="2880" w:hanging="360"/>
      </w:pPr>
      <w:rPr>
        <w:rFonts w:ascii="Symbol" w:hAnsi="Symbol" w:hint="default"/>
      </w:rPr>
    </w:lvl>
    <w:lvl w:ilvl="4" w:tplc="F00EEBCE" w:tentative="1">
      <w:start w:val="1"/>
      <w:numFmt w:val="bullet"/>
      <w:lvlText w:val="o"/>
      <w:lvlJc w:val="left"/>
      <w:pPr>
        <w:tabs>
          <w:tab w:val="num" w:pos="3600"/>
        </w:tabs>
        <w:ind w:left="3600" w:hanging="360"/>
      </w:pPr>
      <w:rPr>
        <w:rFonts w:ascii="Courier New" w:hAnsi="Courier New" w:hint="default"/>
      </w:rPr>
    </w:lvl>
    <w:lvl w:ilvl="5" w:tplc="EBC2135A" w:tentative="1">
      <w:start w:val="1"/>
      <w:numFmt w:val="bullet"/>
      <w:lvlText w:val="§"/>
      <w:lvlJc w:val="left"/>
      <w:pPr>
        <w:tabs>
          <w:tab w:val="num" w:pos="4320"/>
        </w:tabs>
        <w:ind w:left="4320" w:hanging="360"/>
      </w:pPr>
      <w:rPr>
        <w:rFonts w:ascii="Wingdings" w:hAnsi="Wingdings" w:hint="default"/>
      </w:rPr>
    </w:lvl>
    <w:lvl w:ilvl="6" w:tplc="A15A966C" w:tentative="1">
      <w:start w:val="1"/>
      <w:numFmt w:val="bullet"/>
      <w:lvlText w:val="·"/>
      <w:lvlJc w:val="left"/>
      <w:pPr>
        <w:tabs>
          <w:tab w:val="num" w:pos="5040"/>
        </w:tabs>
        <w:ind w:left="5040" w:hanging="360"/>
      </w:pPr>
      <w:rPr>
        <w:rFonts w:ascii="Symbol" w:hAnsi="Symbol" w:hint="default"/>
      </w:rPr>
    </w:lvl>
    <w:lvl w:ilvl="7" w:tplc="1E28536A" w:tentative="1">
      <w:start w:val="1"/>
      <w:numFmt w:val="bullet"/>
      <w:lvlText w:val="o"/>
      <w:lvlJc w:val="left"/>
      <w:pPr>
        <w:tabs>
          <w:tab w:val="num" w:pos="5760"/>
        </w:tabs>
        <w:ind w:left="5760" w:hanging="360"/>
      </w:pPr>
      <w:rPr>
        <w:rFonts w:ascii="Courier New" w:hAnsi="Courier New" w:hint="default"/>
      </w:rPr>
    </w:lvl>
    <w:lvl w:ilvl="8" w:tplc="6B16ABF4" w:tentative="1">
      <w:start w:val="1"/>
      <w:numFmt w:val="bullet"/>
      <w:lvlText w:val="§"/>
      <w:lvlJc w:val="left"/>
      <w:pPr>
        <w:tabs>
          <w:tab w:val="num" w:pos="6480"/>
        </w:tabs>
        <w:ind w:left="6480" w:hanging="360"/>
      </w:pPr>
      <w:rPr>
        <w:rFonts w:ascii="Wingdings" w:hAnsi="Wingdings" w:hint="default"/>
      </w:rPr>
    </w:lvl>
  </w:abstractNum>
  <w:abstractNum w:abstractNumId="58">
    <w:nsid w:val="6B7F4359"/>
    <w:multiLevelType w:val="hybridMultilevel"/>
    <w:tmpl w:val="E5F6C0A4"/>
    <w:lvl w:ilvl="0" w:tplc="BA06228E">
      <w:start w:val="1"/>
      <w:numFmt w:val="bullet"/>
      <w:lvlText w:val=""/>
      <w:lvlJc w:val="left"/>
      <w:pPr>
        <w:tabs>
          <w:tab w:val="num" w:pos="473"/>
        </w:tabs>
        <w:ind w:left="473" w:hanging="360"/>
      </w:pPr>
      <w:rPr>
        <w:rFonts w:ascii="Wingdings" w:hAnsi="Wingdings" w:hint="default"/>
        <w:color w:val="008000"/>
        <w:sz w:val="20"/>
      </w:rPr>
    </w:lvl>
    <w:lvl w:ilvl="1" w:tplc="1D00F40E" w:tentative="1">
      <w:start w:val="1"/>
      <w:numFmt w:val="bullet"/>
      <w:lvlText w:val="o"/>
      <w:lvlJc w:val="left"/>
      <w:pPr>
        <w:tabs>
          <w:tab w:val="num" w:pos="1440"/>
        </w:tabs>
        <w:ind w:left="1440" w:hanging="360"/>
      </w:pPr>
      <w:rPr>
        <w:rFonts w:ascii="Courier New" w:hAnsi="Courier New" w:cs="Courier New" w:hint="default"/>
      </w:rPr>
    </w:lvl>
    <w:lvl w:ilvl="2" w:tplc="4ABA5570" w:tentative="1">
      <w:start w:val="1"/>
      <w:numFmt w:val="bullet"/>
      <w:lvlText w:val=""/>
      <w:lvlJc w:val="left"/>
      <w:pPr>
        <w:tabs>
          <w:tab w:val="num" w:pos="2160"/>
        </w:tabs>
        <w:ind w:left="2160" w:hanging="360"/>
      </w:pPr>
      <w:rPr>
        <w:rFonts w:ascii="Wingdings" w:hAnsi="Wingdings" w:hint="default"/>
      </w:rPr>
    </w:lvl>
    <w:lvl w:ilvl="3" w:tplc="3DDCAB78" w:tentative="1">
      <w:start w:val="1"/>
      <w:numFmt w:val="bullet"/>
      <w:lvlText w:val=""/>
      <w:lvlJc w:val="left"/>
      <w:pPr>
        <w:tabs>
          <w:tab w:val="num" w:pos="2880"/>
        </w:tabs>
        <w:ind w:left="2880" w:hanging="360"/>
      </w:pPr>
      <w:rPr>
        <w:rFonts w:ascii="Symbol" w:hAnsi="Symbol" w:hint="default"/>
      </w:rPr>
    </w:lvl>
    <w:lvl w:ilvl="4" w:tplc="CDA00A96" w:tentative="1">
      <w:start w:val="1"/>
      <w:numFmt w:val="bullet"/>
      <w:lvlText w:val="o"/>
      <w:lvlJc w:val="left"/>
      <w:pPr>
        <w:tabs>
          <w:tab w:val="num" w:pos="3600"/>
        </w:tabs>
        <w:ind w:left="3600" w:hanging="360"/>
      </w:pPr>
      <w:rPr>
        <w:rFonts w:ascii="Courier New" w:hAnsi="Courier New" w:cs="Courier New" w:hint="default"/>
      </w:rPr>
    </w:lvl>
    <w:lvl w:ilvl="5" w:tplc="71C88CE4" w:tentative="1">
      <w:start w:val="1"/>
      <w:numFmt w:val="bullet"/>
      <w:lvlText w:val=""/>
      <w:lvlJc w:val="left"/>
      <w:pPr>
        <w:tabs>
          <w:tab w:val="num" w:pos="4320"/>
        </w:tabs>
        <w:ind w:left="4320" w:hanging="360"/>
      </w:pPr>
      <w:rPr>
        <w:rFonts w:ascii="Wingdings" w:hAnsi="Wingdings" w:hint="default"/>
      </w:rPr>
    </w:lvl>
    <w:lvl w:ilvl="6" w:tplc="75A6EDBE" w:tentative="1">
      <w:start w:val="1"/>
      <w:numFmt w:val="bullet"/>
      <w:lvlText w:val=""/>
      <w:lvlJc w:val="left"/>
      <w:pPr>
        <w:tabs>
          <w:tab w:val="num" w:pos="5040"/>
        </w:tabs>
        <w:ind w:left="5040" w:hanging="360"/>
      </w:pPr>
      <w:rPr>
        <w:rFonts w:ascii="Symbol" w:hAnsi="Symbol" w:hint="default"/>
      </w:rPr>
    </w:lvl>
    <w:lvl w:ilvl="7" w:tplc="53B8162E" w:tentative="1">
      <w:start w:val="1"/>
      <w:numFmt w:val="bullet"/>
      <w:lvlText w:val="o"/>
      <w:lvlJc w:val="left"/>
      <w:pPr>
        <w:tabs>
          <w:tab w:val="num" w:pos="5760"/>
        </w:tabs>
        <w:ind w:left="5760" w:hanging="360"/>
      </w:pPr>
      <w:rPr>
        <w:rFonts w:ascii="Courier New" w:hAnsi="Courier New" w:cs="Courier New" w:hint="default"/>
      </w:rPr>
    </w:lvl>
    <w:lvl w:ilvl="8" w:tplc="2F5E8C14" w:tentative="1">
      <w:start w:val="1"/>
      <w:numFmt w:val="bullet"/>
      <w:lvlText w:val=""/>
      <w:lvlJc w:val="left"/>
      <w:pPr>
        <w:tabs>
          <w:tab w:val="num" w:pos="6480"/>
        </w:tabs>
        <w:ind w:left="6480" w:hanging="360"/>
      </w:pPr>
      <w:rPr>
        <w:rFonts w:ascii="Wingdings" w:hAnsi="Wingdings" w:hint="default"/>
      </w:rPr>
    </w:lvl>
  </w:abstractNum>
  <w:abstractNum w:abstractNumId="59">
    <w:nsid w:val="6D44163C"/>
    <w:multiLevelType w:val="hybridMultilevel"/>
    <w:tmpl w:val="74EC0A8C"/>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nsid w:val="6D49529B"/>
    <w:multiLevelType w:val="multilevel"/>
    <w:tmpl w:val="DA8CBEE8"/>
    <w:lvl w:ilvl="0">
      <w:start w:val="1"/>
      <w:numFmt w:val="decimal"/>
      <w:pStyle w:val="CorpLevel1"/>
      <w:isLgl/>
      <w:lvlText w:val="%1"/>
      <w:lvlJc w:val="left"/>
      <w:pPr>
        <w:tabs>
          <w:tab w:val="num" w:pos="720"/>
        </w:tabs>
        <w:ind w:left="720" w:hanging="720"/>
      </w:pPr>
      <w:rPr>
        <w:rFonts w:ascii="Tahoma" w:hAnsi="Tahoma" w:cs="Times New Roman" w:hint="default"/>
        <w:b/>
        <w:i w:val="0"/>
        <w:sz w:val="20"/>
        <w:szCs w:val="20"/>
      </w:rPr>
    </w:lvl>
    <w:lvl w:ilvl="1">
      <w:start w:val="1"/>
      <w:numFmt w:val="decimal"/>
      <w:pStyle w:val="CorpLevel2"/>
      <w:isLgl/>
      <w:lvlText w:val="%1.%2"/>
      <w:lvlJc w:val="left"/>
      <w:pPr>
        <w:tabs>
          <w:tab w:val="num" w:pos="720"/>
        </w:tabs>
        <w:ind w:left="720" w:hanging="720"/>
      </w:pPr>
      <w:rPr>
        <w:rFonts w:cs="Times New Roman" w:hint="default"/>
      </w:rPr>
    </w:lvl>
    <w:lvl w:ilvl="2">
      <w:start w:val="1"/>
      <w:numFmt w:val="lowerLetter"/>
      <w:pStyle w:val="CorpLevel3"/>
      <w:lvlText w:val="(%3)"/>
      <w:lvlJc w:val="left"/>
      <w:pPr>
        <w:tabs>
          <w:tab w:val="num" w:pos="1440"/>
        </w:tabs>
        <w:ind w:left="1440" w:hanging="720"/>
      </w:pPr>
      <w:rPr>
        <w:rFonts w:cs="Times New Roman" w:hint="default"/>
      </w:rPr>
    </w:lvl>
    <w:lvl w:ilvl="3">
      <w:start w:val="1"/>
      <w:numFmt w:val="lowerRoman"/>
      <w:pStyle w:val="CorpLevel4"/>
      <w:lvlText w:val="(%4)"/>
      <w:lvlJc w:val="left"/>
      <w:pPr>
        <w:tabs>
          <w:tab w:val="num" w:pos="2160"/>
        </w:tabs>
        <w:ind w:left="2160" w:hanging="720"/>
      </w:pPr>
      <w:rPr>
        <w:rFonts w:cs="Times New Roman" w:hint="default"/>
      </w:rPr>
    </w:lvl>
    <w:lvl w:ilvl="4">
      <w:start w:val="1"/>
      <w:numFmt w:val="upperLetter"/>
      <w:pStyle w:val="CorpLevel1"/>
      <w:lvlText w:val="(%5)"/>
      <w:lvlJc w:val="left"/>
      <w:pPr>
        <w:tabs>
          <w:tab w:val="num" w:pos="2880"/>
        </w:tabs>
        <w:ind w:left="2880" w:hanging="720"/>
      </w:pPr>
      <w:rPr>
        <w:rFonts w:cs="Times New Roman" w:hint="default"/>
      </w:rPr>
    </w:lvl>
    <w:lvl w:ilvl="5">
      <w:start w:val="27"/>
      <w:numFmt w:val="lowerLetter"/>
      <w:pStyle w:val="CorpLevel2"/>
      <w:lvlText w:val="(%6)"/>
      <w:lvlJc w:val="left"/>
      <w:pPr>
        <w:tabs>
          <w:tab w:val="num" w:pos="3402"/>
        </w:tabs>
        <w:ind w:left="3402" w:hanging="68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61">
    <w:nsid w:val="6DD42560"/>
    <w:multiLevelType w:val="hybridMultilevel"/>
    <w:tmpl w:val="04F202A4"/>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nsid w:val="71E4009D"/>
    <w:multiLevelType w:val="multilevel"/>
    <w:tmpl w:val="DADCD1EE"/>
    <w:name w:val="RecitalsTemplate"/>
    <w:lvl w:ilvl="0">
      <w:start w:val="1"/>
      <w:numFmt w:val="decimal"/>
      <w:lvlRestart w:val="0"/>
      <w:pStyle w:val="NoteLevel1"/>
      <w:isLgl/>
      <w:lvlText w:val="%1"/>
      <w:lvlJc w:val="left"/>
      <w:pPr>
        <w:tabs>
          <w:tab w:val="num" w:pos="720"/>
        </w:tabs>
        <w:ind w:left="720" w:hanging="720"/>
      </w:pPr>
      <w:rPr>
        <w:rFonts w:cs="Times New Roman"/>
        <w:b w:val="0"/>
        <w:i w:val="0"/>
        <w:u w:val="none"/>
      </w:rPr>
    </w:lvl>
    <w:lvl w:ilvl="1">
      <w:start w:val="1"/>
      <w:numFmt w:val="lowerLetter"/>
      <w:pStyle w:val="NoteLevel2"/>
      <w:lvlText w:val="(%2)"/>
      <w:lvlJc w:val="left"/>
      <w:pPr>
        <w:tabs>
          <w:tab w:val="num" w:pos="1440"/>
        </w:tabs>
        <w:ind w:left="1440" w:hanging="720"/>
      </w:pPr>
      <w:rPr>
        <w:rFonts w:cs="Times New Roman"/>
      </w:rPr>
    </w:lvl>
    <w:lvl w:ilvl="2">
      <w:start w:val="1"/>
      <w:numFmt w:val="lowerRoman"/>
      <w:pStyle w:val="NoteLevel3"/>
      <w:lvlText w:val="(%3)"/>
      <w:lvlJc w:val="left"/>
      <w:pPr>
        <w:tabs>
          <w:tab w:val="num" w:pos="2160"/>
        </w:tabs>
        <w:ind w:left="2160" w:hanging="720"/>
      </w:pPr>
      <w:rPr>
        <w:rFonts w:cs="Times New Roman"/>
      </w:rPr>
    </w:lvl>
    <w:lvl w:ilvl="3">
      <w:start w:val="1"/>
      <w:numFmt w:val="upperLetter"/>
      <w:pStyle w:val="NoteLevel4"/>
      <w:lvlText w:val="(%4)"/>
      <w:lvlJc w:val="left"/>
      <w:pPr>
        <w:tabs>
          <w:tab w:val="num" w:pos="2880"/>
        </w:tabs>
        <w:ind w:left="2880" w:hanging="720"/>
      </w:pPr>
      <w:rPr>
        <w:rFonts w:cs="Times New Roman"/>
      </w:rPr>
    </w:lvl>
    <w:lvl w:ilvl="4">
      <w:start w:val="1"/>
      <w:numFmt w:val="decimal"/>
      <w:pStyle w:val="NoteLevel5"/>
      <w:lvlText w:val="%5)"/>
      <w:lvlJc w:val="left"/>
      <w:pPr>
        <w:tabs>
          <w:tab w:val="num" w:pos="3600"/>
        </w:tabs>
        <w:ind w:left="3600" w:hanging="720"/>
      </w:pPr>
      <w:rPr>
        <w:rFonts w:cs="Times New Roman"/>
      </w:rPr>
    </w:lvl>
    <w:lvl w:ilvl="5">
      <w:start w:val="1"/>
      <w:numFmt w:val="lowerLetter"/>
      <w:pStyle w:val="NoteLevel6"/>
      <w:lvlText w:val="%6)"/>
      <w:lvlJc w:val="left"/>
      <w:pPr>
        <w:tabs>
          <w:tab w:val="num" w:pos="4320"/>
        </w:tabs>
        <w:ind w:left="4320" w:hanging="720"/>
      </w:pPr>
      <w:rPr>
        <w:rFonts w:cs="Times New Roman"/>
      </w:rPr>
    </w:lvl>
    <w:lvl w:ilvl="6">
      <w:start w:val="1"/>
      <w:numFmt w:val="lowerRoman"/>
      <w:pStyle w:val="NoteLevel7"/>
      <w:lvlText w:val="%7)"/>
      <w:lvlJc w:val="left"/>
      <w:pPr>
        <w:tabs>
          <w:tab w:val="num" w:pos="5040"/>
        </w:tabs>
        <w:ind w:left="5040" w:hanging="720"/>
      </w:pPr>
      <w:rPr>
        <w:rFonts w:cs="Times New Roman"/>
      </w:rPr>
    </w:lvl>
    <w:lvl w:ilvl="7">
      <w:start w:val="1"/>
      <w:numFmt w:val="upperLetter"/>
      <w:pStyle w:val="NoteLevel8"/>
      <w:lvlText w:val="%8)"/>
      <w:lvlJc w:val="left"/>
      <w:pPr>
        <w:tabs>
          <w:tab w:val="num" w:pos="5760"/>
        </w:tabs>
        <w:ind w:left="5760" w:hanging="720"/>
      </w:pPr>
      <w:rPr>
        <w:rFonts w:cs="Times New Roman"/>
      </w:rPr>
    </w:lvl>
    <w:lvl w:ilvl="8">
      <w:start w:val="1"/>
      <w:numFmt w:val="none"/>
      <w:suff w:val="nothing"/>
      <w:lvlText w:val=""/>
      <w:lvlJc w:val="left"/>
      <w:pPr>
        <w:ind w:left="5760" w:hanging="720"/>
      </w:pPr>
      <w:rPr>
        <w:rFonts w:cs="Times New Roman"/>
      </w:rPr>
    </w:lvl>
  </w:abstractNum>
  <w:abstractNum w:abstractNumId="63">
    <w:nsid w:val="74A533A0"/>
    <w:multiLevelType w:val="multilevel"/>
    <w:tmpl w:val="89587CD2"/>
    <w:lvl w:ilvl="0">
      <w:start w:val="1"/>
      <w:numFmt w:val="decimal"/>
      <w:lvlRestart w:val="0"/>
      <w:pStyle w:val="TOC5"/>
      <w:isLgl/>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4">
    <w:nsid w:val="74B929D2"/>
    <w:multiLevelType w:val="hybridMultilevel"/>
    <w:tmpl w:val="3744A2C0"/>
    <w:lvl w:ilvl="0" w:tplc="E87689F8">
      <w:start w:val="1"/>
      <w:numFmt w:val="bullet"/>
      <w:lvlText w:val=""/>
      <w:lvlJc w:val="left"/>
      <w:pPr>
        <w:tabs>
          <w:tab w:val="num" w:pos="473"/>
        </w:tabs>
        <w:ind w:left="473" w:hanging="360"/>
      </w:pPr>
      <w:rPr>
        <w:rFonts w:ascii="Wingdings" w:hAnsi="Wingdings" w:hint="default"/>
        <w:color w:val="008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nsid w:val="771777AD"/>
    <w:multiLevelType w:val="multilevel"/>
    <w:tmpl w:val="019C28B4"/>
    <w:name w:val="NoteTemplate"/>
    <w:lvl w:ilvl="0">
      <w:start w:val="1"/>
      <w:numFmt w:val="decimal"/>
      <w:pStyle w:val="1Parties"/>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6">
    <w:nsid w:val="77D61255"/>
    <w:multiLevelType w:val="multilevel"/>
    <w:tmpl w:val="ACE8CFCC"/>
    <w:name w:val="AppxNumTemplate"/>
    <w:lvl w:ilvl="0">
      <w:start w:val="1"/>
      <w:numFmt w:val="decimal"/>
      <w:pStyle w:val="Heading1"/>
      <w:lvlText w:val="%1."/>
      <w:lvlJc w:val="left"/>
      <w:pPr>
        <w:tabs>
          <w:tab w:val="num" w:pos="720"/>
        </w:tabs>
        <w:ind w:left="720" w:hanging="720"/>
      </w:pPr>
      <w:rPr>
        <w:rFonts w:ascii="Calibri" w:hAnsi="Calibri" w:cs="Times New Roman" w:hint="default"/>
        <w:b/>
        <w:i w:val="0"/>
        <w:caps/>
        <w:sz w:val="20"/>
      </w:rPr>
    </w:lvl>
    <w:lvl w:ilvl="1">
      <w:start w:val="1"/>
      <w:numFmt w:val="decimal"/>
      <w:pStyle w:val="Heading2"/>
      <w:lvlText w:val="%1.%2"/>
      <w:lvlJc w:val="left"/>
      <w:pPr>
        <w:tabs>
          <w:tab w:val="num" w:pos="720"/>
        </w:tabs>
        <w:ind w:left="720" w:hanging="720"/>
      </w:pPr>
      <w:rPr>
        <w:rFonts w:ascii="Calibri" w:hAnsi="Calibri" w:cs="Times New Roman" w:hint="default"/>
        <w:b w:val="0"/>
        <w:i w:val="0"/>
        <w:caps w:val="0"/>
        <w:sz w:val="20"/>
      </w:rPr>
    </w:lvl>
    <w:lvl w:ilvl="2">
      <w:start w:val="1"/>
      <w:numFmt w:val="lowerLetter"/>
      <w:pStyle w:val="Heading3"/>
      <w:lvlText w:val="(%3)"/>
      <w:lvlJc w:val="left"/>
      <w:pPr>
        <w:tabs>
          <w:tab w:val="num" w:pos="1559"/>
        </w:tabs>
        <w:ind w:left="1559" w:hanging="567"/>
      </w:pPr>
      <w:rPr>
        <w:rFonts w:ascii="Calibri" w:hAnsi="Calibri" w:cs="Times New Roman" w:hint="default"/>
        <w:b w:val="0"/>
        <w:i w:val="0"/>
        <w:sz w:val="20"/>
      </w:rPr>
    </w:lvl>
    <w:lvl w:ilvl="3">
      <w:start w:val="1"/>
      <w:numFmt w:val="lowerRoman"/>
      <w:pStyle w:val="Heading4"/>
      <w:lvlText w:val="(%4)"/>
      <w:lvlJc w:val="left"/>
      <w:pPr>
        <w:tabs>
          <w:tab w:val="num" w:pos="2421"/>
        </w:tabs>
        <w:ind w:left="2268" w:hanging="567"/>
      </w:pPr>
      <w:rPr>
        <w:rFonts w:ascii="Calibri" w:hAnsi="Calibri" w:cs="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67">
    <w:nsid w:val="7B430336"/>
    <w:multiLevelType w:val="hybridMultilevel"/>
    <w:tmpl w:val="C4B00B1E"/>
    <w:lvl w:ilvl="0" w:tplc="E87689F8">
      <w:start w:val="1"/>
      <w:numFmt w:val="bullet"/>
      <w:lvlText w:val=""/>
      <w:lvlJc w:val="left"/>
      <w:pPr>
        <w:tabs>
          <w:tab w:val="num" w:pos="1440"/>
        </w:tabs>
        <w:ind w:left="1440" w:hanging="360"/>
      </w:pPr>
      <w:rPr>
        <w:rFonts w:ascii="Wingdings" w:hAnsi="Wingdings" w:hint="default"/>
        <w:color w:val="008000"/>
      </w:rPr>
    </w:lvl>
    <w:lvl w:ilvl="1" w:tplc="08090003" w:tentative="1">
      <w:start w:val="1"/>
      <w:numFmt w:val="bullet"/>
      <w:lvlText w:val="o"/>
      <w:lvlJc w:val="left"/>
      <w:pPr>
        <w:tabs>
          <w:tab w:val="num" w:pos="2407"/>
        </w:tabs>
        <w:ind w:left="2407" w:hanging="360"/>
      </w:pPr>
      <w:rPr>
        <w:rFonts w:ascii="Courier New" w:hAnsi="Courier New" w:cs="Courier New" w:hint="default"/>
      </w:rPr>
    </w:lvl>
    <w:lvl w:ilvl="2" w:tplc="08090005" w:tentative="1">
      <w:start w:val="1"/>
      <w:numFmt w:val="bullet"/>
      <w:lvlText w:val=""/>
      <w:lvlJc w:val="left"/>
      <w:pPr>
        <w:tabs>
          <w:tab w:val="num" w:pos="3127"/>
        </w:tabs>
        <w:ind w:left="3127" w:hanging="360"/>
      </w:pPr>
      <w:rPr>
        <w:rFonts w:ascii="Wingdings" w:hAnsi="Wingdings" w:hint="default"/>
      </w:rPr>
    </w:lvl>
    <w:lvl w:ilvl="3" w:tplc="08090001" w:tentative="1">
      <w:start w:val="1"/>
      <w:numFmt w:val="bullet"/>
      <w:lvlText w:val=""/>
      <w:lvlJc w:val="left"/>
      <w:pPr>
        <w:tabs>
          <w:tab w:val="num" w:pos="3847"/>
        </w:tabs>
        <w:ind w:left="3847" w:hanging="360"/>
      </w:pPr>
      <w:rPr>
        <w:rFonts w:ascii="Symbol" w:hAnsi="Symbol" w:hint="default"/>
      </w:rPr>
    </w:lvl>
    <w:lvl w:ilvl="4" w:tplc="08090003" w:tentative="1">
      <w:start w:val="1"/>
      <w:numFmt w:val="bullet"/>
      <w:lvlText w:val="o"/>
      <w:lvlJc w:val="left"/>
      <w:pPr>
        <w:tabs>
          <w:tab w:val="num" w:pos="4567"/>
        </w:tabs>
        <w:ind w:left="4567" w:hanging="360"/>
      </w:pPr>
      <w:rPr>
        <w:rFonts w:ascii="Courier New" w:hAnsi="Courier New" w:cs="Courier New" w:hint="default"/>
      </w:rPr>
    </w:lvl>
    <w:lvl w:ilvl="5" w:tplc="08090005" w:tentative="1">
      <w:start w:val="1"/>
      <w:numFmt w:val="bullet"/>
      <w:lvlText w:val=""/>
      <w:lvlJc w:val="left"/>
      <w:pPr>
        <w:tabs>
          <w:tab w:val="num" w:pos="5287"/>
        </w:tabs>
        <w:ind w:left="5287" w:hanging="360"/>
      </w:pPr>
      <w:rPr>
        <w:rFonts w:ascii="Wingdings" w:hAnsi="Wingdings" w:hint="default"/>
      </w:rPr>
    </w:lvl>
    <w:lvl w:ilvl="6" w:tplc="08090001" w:tentative="1">
      <w:start w:val="1"/>
      <w:numFmt w:val="bullet"/>
      <w:lvlText w:val=""/>
      <w:lvlJc w:val="left"/>
      <w:pPr>
        <w:tabs>
          <w:tab w:val="num" w:pos="6007"/>
        </w:tabs>
        <w:ind w:left="6007" w:hanging="360"/>
      </w:pPr>
      <w:rPr>
        <w:rFonts w:ascii="Symbol" w:hAnsi="Symbol" w:hint="default"/>
      </w:rPr>
    </w:lvl>
    <w:lvl w:ilvl="7" w:tplc="08090003" w:tentative="1">
      <w:start w:val="1"/>
      <w:numFmt w:val="bullet"/>
      <w:lvlText w:val="o"/>
      <w:lvlJc w:val="left"/>
      <w:pPr>
        <w:tabs>
          <w:tab w:val="num" w:pos="6727"/>
        </w:tabs>
        <w:ind w:left="6727" w:hanging="360"/>
      </w:pPr>
      <w:rPr>
        <w:rFonts w:ascii="Courier New" w:hAnsi="Courier New" w:cs="Courier New" w:hint="default"/>
      </w:rPr>
    </w:lvl>
    <w:lvl w:ilvl="8" w:tplc="08090005" w:tentative="1">
      <w:start w:val="1"/>
      <w:numFmt w:val="bullet"/>
      <w:lvlText w:val=""/>
      <w:lvlJc w:val="left"/>
      <w:pPr>
        <w:tabs>
          <w:tab w:val="num" w:pos="7447"/>
        </w:tabs>
        <w:ind w:left="7447" w:hanging="360"/>
      </w:pPr>
      <w:rPr>
        <w:rFonts w:ascii="Wingdings" w:hAnsi="Wingdings" w:hint="default"/>
      </w:rPr>
    </w:lvl>
  </w:abstractNum>
  <w:abstractNum w:abstractNumId="68">
    <w:nsid w:val="7DB5644F"/>
    <w:multiLevelType w:val="hybridMultilevel"/>
    <w:tmpl w:val="8BCC9C08"/>
    <w:name w:val="SchdTOCTemplate"/>
    <w:lvl w:ilvl="0" w:tplc="A7DC0DE6">
      <w:start w:val="1"/>
      <w:numFmt w:val="bullet"/>
      <w:pStyle w:val="Bullet3"/>
      <w:lvlText w:val=""/>
      <w:lvlJc w:val="left"/>
      <w:pPr>
        <w:tabs>
          <w:tab w:val="num" w:pos="1945"/>
        </w:tabs>
        <w:ind w:left="1945" w:hanging="357"/>
      </w:pPr>
      <w:rPr>
        <w:rFonts w:ascii="Symbol" w:hAnsi="Symbol" w:hint="default"/>
      </w:rPr>
    </w:lvl>
    <w:lvl w:ilvl="1" w:tplc="9FBEDEDA" w:tentative="1">
      <w:start w:val="1"/>
      <w:numFmt w:val="bullet"/>
      <w:lvlText w:val="o"/>
      <w:lvlJc w:val="left"/>
      <w:pPr>
        <w:tabs>
          <w:tab w:val="num" w:pos="1440"/>
        </w:tabs>
        <w:ind w:left="1440" w:hanging="360"/>
      </w:pPr>
      <w:rPr>
        <w:rFonts w:ascii="Courier New" w:hAnsi="Courier New" w:hint="default"/>
      </w:rPr>
    </w:lvl>
    <w:lvl w:ilvl="2" w:tplc="D95078A0" w:tentative="1">
      <w:start w:val="1"/>
      <w:numFmt w:val="bullet"/>
      <w:lvlText w:val=""/>
      <w:lvlJc w:val="left"/>
      <w:pPr>
        <w:tabs>
          <w:tab w:val="num" w:pos="2160"/>
        </w:tabs>
        <w:ind w:left="2160" w:hanging="360"/>
      </w:pPr>
      <w:rPr>
        <w:rFonts w:ascii="Wingdings" w:hAnsi="Wingdings" w:hint="default"/>
      </w:rPr>
    </w:lvl>
    <w:lvl w:ilvl="3" w:tplc="1B6A3754" w:tentative="1">
      <w:start w:val="1"/>
      <w:numFmt w:val="bullet"/>
      <w:lvlText w:val=""/>
      <w:lvlJc w:val="left"/>
      <w:pPr>
        <w:tabs>
          <w:tab w:val="num" w:pos="2880"/>
        </w:tabs>
        <w:ind w:left="2880" w:hanging="360"/>
      </w:pPr>
      <w:rPr>
        <w:rFonts w:ascii="Symbol" w:hAnsi="Symbol" w:hint="default"/>
      </w:rPr>
    </w:lvl>
    <w:lvl w:ilvl="4" w:tplc="0E4E0374" w:tentative="1">
      <w:start w:val="1"/>
      <w:numFmt w:val="bullet"/>
      <w:lvlText w:val="o"/>
      <w:lvlJc w:val="left"/>
      <w:pPr>
        <w:tabs>
          <w:tab w:val="num" w:pos="3600"/>
        </w:tabs>
        <w:ind w:left="3600" w:hanging="360"/>
      </w:pPr>
      <w:rPr>
        <w:rFonts w:ascii="Courier New" w:hAnsi="Courier New" w:hint="default"/>
      </w:rPr>
    </w:lvl>
    <w:lvl w:ilvl="5" w:tplc="F43C2400" w:tentative="1">
      <w:start w:val="1"/>
      <w:numFmt w:val="bullet"/>
      <w:lvlText w:val=""/>
      <w:lvlJc w:val="left"/>
      <w:pPr>
        <w:tabs>
          <w:tab w:val="num" w:pos="4320"/>
        </w:tabs>
        <w:ind w:left="4320" w:hanging="360"/>
      </w:pPr>
      <w:rPr>
        <w:rFonts w:ascii="Wingdings" w:hAnsi="Wingdings" w:hint="default"/>
      </w:rPr>
    </w:lvl>
    <w:lvl w:ilvl="6" w:tplc="7AE8B0DA" w:tentative="1">
      <w:start w:val="1"/>
      <w:numFmt w:val="bullet"/>
      <w:lvlText w:val=""/>
      <w:lvlJc w:val="left"/>
      <w:pPr>
        <w:tabs>
          <w:tab w:val="num" w:pos="5040"/>
        </w:tabs>
        <w:ind w:left="5040" w:hanging="360"/>
      </w:pPr>
      <w:rPr>
        <w:rFonts w:ascii="Symbol" w:hAnsi="Symbol" w:hint="default"/>
      </w:rPr>
    </w:lvl>
    <w:lvl w:ilvl="7" w:tplc="35CA03A2" w:tentative="1">
      <w:start w:val="1"/>
      <w:numFmt w:val="bullet"/>
      <w:lvlText w:val="o"/>
      <w:lvlJc w:val="left"/>
      <w:pPr>
        <w:tabs>
          <w:tab w:val="num" w:pos="5760"/>
        </w:tabs>
        <w:ind w:left="5760" w:hanging="360"/>
      </w:pPr>
      <w:rPr>
        <w:rFonts w:ascii="Courier New" w:hAnsi="Courier New" w:hint="default"/>
      </w:rPr>
    </w:lvl>
    <w:lvl w:ilvl="8" w:tplc="BCF49352"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2"/>
  </w:num>
  <w:num w:numId="3">
    <w:abstractNumId w:val="63"/>
  </w:num>
  <w:num w:numId="4">
    <w:abstractNumId w:val="11"/>
  </w:num>
  <w:num w:numId="5">
    <w:abstractNumId w:val="37"/>
  </w:num>
  <w:num w:numId="6">
    <w:abstractNumId w:val="4"/>
  </w:num>
  <w:num w:numId="7">
    <w:abstractNumId w:val="3"/>
  </w:num>
  <w:num w:numId="8">
    <w:abstractNumId w:val="2"/>
  </w:num>
  <w:num w:numId="9">
    <w:abstractNumId w:val="1"/>
  </w:num>
  <w:num w:numId="10">
    <w:abstractNumId w:val="0"/>
  </w:num>
  <w:num w:numId="11">
    <w:abstractNumId w:val="7"/>
  </w:num>
  <w:num w:numId="12">
    <w:abstractNumId w:val="12"/>
  </w:num>
  <w:num w:numId="13">
    <w:abstractNumId w:val="65"/>
  </w:num>
  <w:num w:numId="14">
    <w:abstractNumId w:val="54"/>
  </w:num>
  <w:num w:numId="15">
    <w:abstractNumId w:val="66"/>
  </w:num>
  <w:num w:numId="16">
    <w:abstractNumId w:val="39"/>
  </w:num>
  <w:num w:numId="17">
    <w:abstractNumId w:val="34"/>
  </w:num>
  <w:num w:numId="18">
    <w:abstractNumId w:val="57"/>
  </w:num>
  <w:num w:numId="19">
    <w:abstractNumId w:val="9"/>
  </w:num>
  <w:num w:numId="20">
    <w:abstractNumId w:val="47"/>
  </w:num>
  <w:num w:numId="21">
    <w:abstractNumId w:val="25"/>
  </w:num>
  <w:num w:numId="22">
    <w:abstractNumId w:val="45"/>
  </w:num>
  <w:num w:numId="23">
    <w:abstractNumId w:val="22"/>
  </w:num>
  <w:num w:numId="24">
    <w:abstractNumId w:val="35"/>
  </w:num>
  <w:num w:numId="25">
    <w:abstractNumId w:val="28"/>
  </w:num>
  <w:num w:numId="26">
    <w:abstractNumId w:val="68"/>
  </w:num>
  <w:num w:numId="27">
    <w:abstractNumId w:val="31"/>
  </w:num>
  <w:num w:numId="28">
    <w:abstractNumId w:val="8"/>
  </w:num>
  <w:num w:numId="29">
    <w:abstractNumId w:val="51"/>
  </w:num>
  <w:num w:numId="30">
    <w:abstractNumId w:val="36"/>
  </w:num>
  <w:num w:numId="31">
    <w:abstractNumId w:val="32"/>
  </w:num>
  <w:num w:numId="32">
    <w:abstractNumId w:val="60"/>
  </w:num>
  <w:num w:numId="33">
    <w:abstractNumId w:val="18"/>
  </w:num>
  <w:num w:numId="34">
    <w:abstractNumId w:val="58"/>
  </w:num>
  <w:num w:numId="35">
    <w:abstractNumId w:val="26"/>
  </w:num>
  <w:num w:numId="36">
    <w:abstractNumId w:val="21"/>
  </w:num>
  <w:num w:numId="37">
    <w:abstractNumId w:val="6"/>
  </w:num>
  <w:num w:numId="38">
    <w:abstractNumId w:val="27"/>
  </w:num>
  <w:num w:numId="39">
    <w:abstractNumId w:val="53"/>
  </w:num>
  <w:num w:numId="40">
    <w:abstractNumId w:val="49"/>
  </w:num>
  <w:num w:numId="41">
    <w:abstractNumId w:val="24"/>
  </w:num>
  <w:num w:numId="42">
    <w:abstractNumId w:val="40"/>
  </w:num>
  <w:num w:numId="43">
    <w:abstractNumId w:val="33"/>
  </w:num>
  <w:num w:numId="44">
    <w:abstractNumId w:val="19"/>
  </w:num>
  <w:num w:numId="45">
    <w:abstractNumId w:val="38"/>
  </w:num>
  <w:num w:numId="46">
    <w:abstractNumId w:val="52"/>
  </w:num>
  <w:num w:numId="47">
    <w:abstractNumId w:val="10"/>
  </w:num>
  <w:num w:numId="48">
    <w:abstractNumId w:val="20"/>
  </w:num>
  <w:num w:numId="49">
    <w:abstractNumId w:val="14"/>
  </w:num>
  <w:num w:numId="50">
    <w:abstractNumId w:val="41"/>
  </w:num>
  <w:num w:numId="51">
    <w:abstractNumId w:val="61"/>
  </w:num>
  <w:num w:numId="52">
    <w:abstractNumId w:val="44"/>
  </w:num>
  <w:num w:numId="53">
    <w:abstractNumId w:val="67"/>
  </w:num>
  <w:num w:numId="54">
    <w:abstractNumId w:val="5"/>
  </w:num>
  <w:num w:numId="55">
    <w:abstractNumId w:val="64"/>
  </w:num>
  <w:num w:numId="56">
    <w:abstractNumId w:val="43"/>
  </w:num>
  <w:num w:numId="57">
    <w:abstractNumId w:val="59"/>
  </w:num>
  <w:num w:numId="58">
    <w:abstractNumId w:val="55"/>
  </w:num>
  <w:num w:numId="59">
    <w:abstractNumId w:val="13"/>
  </w:num>
  <w:num w:numId="60">
    <w:abstractNumId w:val="29"/>
  </w:num>
  <w:num w:numId="61">
    <w:abstractNumId w:val="56"/>
  </w:num>
  <w:num w:numId="6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lvlOverride w:ilvl="0">
      <w:startOverride w:val="6"/>
    </w:lvlOverride>
    <w:lvlOverride w:ilvl="1">
      <w:startOverride w:val="6"/>
    </w:lvlOverride>
  </w:num>
  <w:num w:numId="64">
    <w:abstractNumId w:val="66"/>
    <w:lvlOverride w:ilvl="0">
      <w:startOverride w:val="1"/>
    </w:lvlOverride>
    <w:lvlOverride w:ilvl="1">
      <w:startOverride w:val="1"/>
    </w:lvlOverride>
    <w:lvlOverride w:ilvl="2">
      <w:startOverride w:val="1"/>
    </w:lvlOverride>
  </w:num>
  <w:num w:numId="65">
    <w:abstractNumId w:val="1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LastOpened" w:val="16/07/2019 17:59"/>
  </w:docVars>
  <w:rsids>
    <w:rsidRoot w:val="00594651"/>
    <w:rsid w:val="000074B6"/>
    <w:rsid w:val="00012FB0"/>
    <w:rsid w:val="00015E22"/>
    <w:rsid w:val="00025D30"/>
    <w:rsid w:val="00030AB5"/>
    <w:rsid w:val="00034BBB"/>
    <w:rsid w:val="00040884"/>
    <w:rsid w:val="0005788F"/>
    <w:rsid w:val="0007634A"/>
    <w:rsid w:val="000858BD"/>
    <w:rsid w:val="00086D42"/>
    <w:rsid w:val="00087508"/>
    <w:rsid w:val="00090F92"/>
    <w:rsid w:val="000947D4"/>
    <w:rsid w:val="000968B4"/>
    <w:rsid w:val="000A03F6"/>
    <w:rsid w:val="000B077F"/>
    <w:rsid w:val="000B1597"/>
    <w:rsid w:val="000B3EFB"/>
    <w:rsid w:val="000B63E1"/>
    <w:rsid w:val="000D32C5"/>
    <w:rsid w:val="000E77AD"/>
    <w:rsid w:val="00104889"/>
    <w:rsid w:val="00112993"/>
    <w:rsid w:val="001320A2"/>
    <w:rsid w:val="001333DB"/>
    <w:rsid w:val="001343F7"/>
    <w:rsid w:val="00153F3A"/>
    <w:rsid w:val="00164111"/>
    <w:rsid w:val="00167B2A"/>
    <w:rsid w:val="00175A43"/>
    <w:rsid w:val="00175FAA"/>
    <w:rsid w:val="00184E4F"/>
    <w:rsid w:val="001B533C"/>
    <w:rsid w:val="001B6459"/>
    <w:rsid w:val="001B65F1"/>
    <w:rsid w:val="001C4540"/>
    <w:rsid w:val="001E0DA4"/>
    <w:rsid w:val="001E2F4C"/>
    <w:rsid w:val="001E710E"/>
    <w:rsid w:val="001E7345"/>
    <w:rsid w:val="001F0291"/>
    <w:rsid w:val="001F0C62"/>
    <w:rsid w:val="001F4A13"/>
    <w:rsid w:val="001F7000"/>
    <w:rsid w:val="00201B21"/>
    <w:rsid w:val="0020558F"/>
    <w:rsid w:val="0021591C"/>
    <w:rsid w:val="0022168B"/>
    <w:rsid w:val="00226688"/>
    <w:rsid w:val="002417C1"/>
    <w:rsid w:val="0024249C"/>
    <w:rsid w:val="002500C5"/>
    <w:rsid w:val="00271E59"/>
    <w:rsid w:val="0027306C"/>
    <w:rsid w:val="00273847"/>
    <w:rsid w:val="00274A00"/>
    <w:rsid w:val="002750FE"/>
    <w:rsid w:val="0028170D"/>
    <w:rsid w:val="00281901"/>
    <w:rsid w:val="00297CED"/>
    <w:rsid w:val="002A0FC2"/>
    <w:rsid w:val="002A242D"/>
    <w:rsid w:val="002C1C49"/>
    <w:rsid w:val="002C3B31"/>
    <w:rsid w:val="002E0501"/>
    <w:rsid w:val="002E25D6"/>
    <w:rsid w:val="002F57F9"/>
    <w:rsid w:val="002F68AD"/>
    <w:rsid w:val="00303B97"/>
    <w:rsid w:val="00306C55"/>
    <w:rsid w:val="0031097E"/>
    <w:rsid w:val="00310CBC"/>
    <w:rsid w:val="003232BF"/>
    <w:rsid w:val="00332B42"/>
    <w:rsid w:val="00332E2A"/>
    <w:rsid w:val="0033720B"/>
    <w:rsid w:val="00342F6F"/>
    <w:rsid w:val="00353A93"/>
    <w:rsid w:val="0035794E"/>
    <w:rsid w:val="0036355E"/>
    <w:rsid w:val="0036534C"/>
    <w:rsid w:val="00384814"/>
    <w:rsid w:val="00393035"/>
    <w:rsid w:val="00397905"/>
    <w:rsid w:val="003A3F76"/>
    <w:rsid w:val="003B0C82"/>
    <w:rsid w:val="003D61BE"/>
    <w:rsid w:val="003D7196"/>
    <w:rsid w:val="003E2D06"/>
    <w:rsid w:val="003F0103"/>
    <w:rsid w:val="003F0959"/>
    <w:rsid w:val="003F0D1B"/>
    <w:rsid w:val="00412EF0"/>
    <w:rsid w:val="00431B04"/>
    <w:rsid w:val="00431EA7"/>
    <w:rsid w:val="00435D0C"/>
    <w:rsid w:val="004375F9"/>
    <w:rsid w:val="00462A56"/>
    <w:rsid w:val="00467007"/>
    <w:rsid w:val="00470A31"/>
    <w:rsid w:val="00473234"/>
    <w:rsid w:val="00481D4D"/>
    <w:rsid w:val="00494E9C"/>
    <w:rsid w:val="004A0A4C"/>
    <w:rsid w:val="004A12AD"/>
    <w:rsid w:val="004B3C67"/>
    <w:rsid w:val="004B57EC"/>
    <w:rsid w:val="004E0ADC"/>
    <w:rsid w:val="004E4018"/>
    <w:rsid w:val="004E4985"/>
    <w:rsid w:val="004E4F09"/>
    <w:rsid w:val="004E4F4A"/>
    <w:rsid w:val="004E6030"/>
    <w:rsid w:val="00503F8C"/>
    <w:rsid w:val="00522A5E"/>
    <w:rsid w:val="00531DCA"/>
    <w:rsid w:val="00533865"/>
    <w:rsid w:val="005363B5"/>
    <w:rsid w:val="00543791"/>
    <w:rsid w:val="00556BB9"/>
    <w:rsid w:val="00561CEE"/>
    <w:rsid w:val="00571B37"/>
    <w:rsid w:val="00577B04"/>
    <w:rsid w:val="005849AB"/>
    <w:rsid w:val="00585472"/>
    <w:rsid w:val="005877EA"/>
    <w:rsid w:val="00591F7F"/>
    <w:rsid w:val="00594651"/>
    <w:rsid w:val="005A2DDE"/>
    <w:rsid w:val="005B285D"/>
    <w:rsid w:val="005B4038"/>
    <w:rsid w:val="005B50F5"/>
    <w:rsid w:val="005C2F3E"/>
    <w:rsid w:val="005C31DC"/>
    <w:rsid w:val="005C3668"/>
    <w:rsid w:val="005D2725"/>
    <w:rsid w:val="005E024B"/>
    <w:rsid w:val="005E57B2"/>
    <w:rsid w:val="005E74BF"/>
    <w:rsid w:val="005F3A68"/>
    <w:rsid w:val="005F4262"/>
    <w:rsid w:val="005F7792"/>
    <w:rsid w:val="00603265"/>
    <w:rsid w:val="006034A7"/>
    <w:rsid w:val="00630E75"/>
    <w:rsid w:val="0063268E"/>
    <w:rsid w:val="00632D4D"/>
    <w:rsid w:val="00633E28"/>
    <w:rsid w:val="006844F1"/>
    <w:rsid w:val="006C717C"/>
    <w:rsid w:val="006C7E04"/>
    <w:rsid w:val="006D55D9"/>
    <w:rsid w:val="006E5F50"/>
    <w:rsid w:val="006F066D"/>
    <w:rsid w:val="00700F4E"/>
    <w:rsid w:val="0071057B"/>
    <w:rsid w:val="0071245C"/>
    <w:rsid w:val="00717B67"/>
    <w:rsid w:val="007211C1"/>
    <w:rsid w:val="00750893"/>
    <w:rsid w:val="00754588"/>
    <w:rsid w:val="00770E09"/>
    <w:rsid w:val="00773CB5"/>
    <w:rsid w:val="00774FD3"/>
    <w:rsid w:val="00775CBD"/>
    <w:rsid w:val="0078691E"/>
    <w:rsid w:val="0079555E"/>
    <w:rsid w:val="007A423F"/>
    <w:rsid w:val="007A6E6F"/>
    <w:rsid w:val="007B0F3F"/>
    <w:rsid w:val="007B227C"/>
    <w:rsid w:val="007C66A7"/>
    <w:rsid w:val="007E4510"/>
    <w:rsid w:val="008013D8"/>
    <w:rsid w:val="00801B5D"/>
    <w:rsid w:val="008101C7"/>
    <w:rsid w:val="00814954"/>
    <w:rsid w:val="0082638E"/>
    <w:rsid w:val="0084726C"/>
    <w:rsid w:val="00870F93"/>
    <w:rsid w:val="008746B1"/>
    <w:rsid w:val="0087566A"/>
    <w:rsid w:val="008A0AD1"/>
    <w:rsid w:val="008B2BA6"/>
    <w:rsid w:val="008C0947"/>
    <w:rsid w:val="008C3876"/>
    <w:rsid w:val="008C41F8"/>
    <w:rsid w:val="008C5A00"/>
    <w:rsid w:val="008D643E"/>
    <w:rsid w:val="008D6BBD"/>
    <w:rsid w:val="008E0914"/>
    <w:rsid w:val="008E1B24"/>
    <w:rsid w:val="008E4CB9"/>
    <w:rsid w:val="008E559C"/>
    <w:rsid w:val="008F0B30"/>
    <w:rsid w:val="008F4270"/>
    <w:rsid w:val="00914F85"/>
    <w:rsid w:val="00915E5E"/>
    <w:rsid w:val="00920CBC"/>
    <w:rsid w:val="009232CE"/>
    <w:rsid w:val="00934A6B"/>
    <w:rsid w:val="009402F6"/>
    <w:rsid w:val="0094422A"/>
    <w:rsid w:val="00947983"/>
    <w:rsid w:val="009544A0"/>
    <w:rsid w:val="00962B0D"/>
    <w:rsid w:val="009677F1"/>
    <w:rsid w:val="0097152D"/>
    <w:rsid w:val="00982851"/>
    <w:rsid w:val="009A4086"/>
    <w:rsid w:val="009B001F"/>
    <w:rsid w:val="009B116B"/>
    <w:rsid w:val="009B62E0"/>
    <w:rsid w:val="009B6588"/>
    <w:rsid w:val="009D6407"/>
    <w:rsid w:val="009F70A2"/>
    <w:rsid w:val="00A26139"/>
    <w:rsid w:val="00A2684E"/>
    <w:rsid w:val="00AA543F"/>
    <w:rsid w:val="00AB039D"/>
    <w:rsid w:val="00AB28EC"/>
    <w:rsid w:val="00AB73B0"/>
    <w:rsid w:val="00AC3BD1"/>
    <w:rsid w:val="00AC619C"/>
    <w:rsid w:val="00AE171F"/>
    <w:rsid w:val="00AF2F10"/>
    <w:rsid w:val="00B01FC2"/>
    <w:rsid w:val="00B04DD7"/>
    <w:rsid w:val="00B04FCD"/>
    <w:rsid w:val="00B1138B"/>
    <w:rsid w:val="00B24096"/>
    <w:rsid w:val="00B32AF8"/>
    <w:rsid w:val="00B37AC9"/>
    <w:rsid w:val="00B417C0"/>
    <w:rsid w:val="00B52EF7"/>
    <w:rsid w:val="00B64472"/>
    <w:rsid w:val="00B749F1"/>
    <w:rsid w:val="00B82D60"/>
    <w:rsid w:val="00B92324"/>
    <w:rsid w:val="00B9283D"/>
    <w:rsid w:val="00B94160"/>
    <w:rsid w:val="00BA71CB"/>
    <w:rsid w:val="00BB6174"/>
    <w:rsid w:val="00BD0B43"/>
    <w:rsid w:val="00BE3B4B"/>
    <w:rsid w:val="00BF24AE"/>
    <w:rsid w:val="00BF45C6"/>
    <w:rsid w:val="00C01109"/>
    <w:rsid w:val="00C02676"/>
    <w:rsid w:val="00C035FE"/>
    <w:rsid w:val="00C042B4"/>
    <w:rsid w:val="00C1395A"/>
    <w:rsid w:val="00C27809"/>
    <w:rsid w:val="00C30BEF"/>
    <w:rsid w:val="00C40234"/>
    <w:rsid w:val="00C41F39"/>
    <w:rsid w:val="00C51C85"/>
    <w:rsid w:val="00C56D06"/>
    <w:rsid w:val="00C57A7D"/>
    <w:rsid w:val="00C61319"/>
    <w:rsid w:val="00C659C4"/>
    <w:rsid w:val="00C65F72"/>
    <w:rsid w:val="00C67A0E"/>
    <w:rsid w:val="00C77D36"/>
    <w:rsid w:val="00C81AF6"/>
    <w:rsid w:val="00C9527B"/>
    <w:rsid w:val="00C966E5"/>
    <w:rsid w:val="00C97625"/>
    <w:rsid w:val="00CA042F"/>
    <w:rsid w:val="00CA0BAD"/>
    <w:rsid w:val="00CA2EF7"/>
    <w:rsid w:val="00CA4132"/>
    <w:rsid w:val="00CB21E5"/>
    <w:rsid w:val="00CC1FC0"/>
    <w:rsid w:val="00CD1D50"/>
    <w:rsid w:val="00CD4154"/>
    <w:rsid w:val="00CD637E"/>
    <w:rsid w:val="00CE471A"/>
    <w:rsid w:val="00CE793F"/>
    <w:rsid w:val="00CF0531"/>
    <w:rsid w:val="00D11FCF"/>
    <w:rsid w:val="00D21F2E"/>
    <w:rsid w:val="00D34D13"/>
    <w:rsid w:val="00D505F2"/>
    <w:rsid w:val="00D521E3"/>
    <w:rsid w:val="00D53D37"/>
    <w:rsid w:val="00D5540D"/>
    <w:rsid w:val="00D55D39"/>
    <w:rsid w:val="00D57510"/>
    <w:rsid w:val="00D650E6"/>
    <w:rsid w:val="00D67770"/>
    <w:rsid w:val="00D75E40"/>
    <w:rsid w:val="00D84179"/>
    <w:rsid w:val="00D85850"/>
    <w:rsid w:val="00D85A9F"/>
    <w:rsid w:val="00D90EE1"/>
    <w:rsid w:val="00DA5627"/>
    <w:rsid w:val="00DA77B0"/>
    <w:rsid w:val="00DA7A06"/>
    <w:rsid w:val="00DB4AFC"/>
    <w:rsid w:val="00DC1DB1"/>
    <w:rsid w:val="00DC4EB9"/>
    <w:rsid w:val="00DD4A6D"/>
    <w:rsid w:val="00DD7C3D"/>
    <w:rsid w:val="00E0473A"/>
    <w:rsid w:val="00E05CDA"/>
    <w:rsid w:val="00E11FB3"/>
    <w:rsid w:val="00E14395"/>
    <w:rsid w:val="00E269F2"/>
    <w:rsid w:val="00E30B72"/>
    <w:rsid w:val="00E361C0"/>
    <w:rsid w:val="00E40C05"/>
    <w:rsid w:val="00E77475"/>
    <w:rsid w:val="00E86E04"/>
    <w:rsid w:val="00E927AF"/>
    <w:rsid w:val="00EA263C"/>
    <w:rsid w:val="00EC5FEA"/>
    <w:rsid w:val="00ED182B"/>
    <w:rsid w:val="00ED5ABD"/>
    <w:rsid w:val="00EE10CE"/>
    <w:rsid w:val="00EE3333"/>
    <w:rsid w:val="00EF75A4"/>
    <w:rsid w:val="00F24D11"/>
    <w:rsid w:val="00F37FB8"/>
    <w:rsid w:val="00F475A7"/>
    <w:rsid w:val="00F50E14"/>
    <w:rsid w:val="00F5198A"/>
    <w:rsid w:val="00F61533"/>
    <w:rsid w:val="00F73092"/>
    <w:rsid w:val="00F93184"/>
    <w:rsid w:val="00FA13C1"/>
    <w:rsid w:val="00FB51D2"/>
    <w:rsid w:val="00FC5EA8"/>
    <w:rsid w:val="00FD5EF2"/>
    <w:rsid w:val="00FE0873"/>
    <w:rsid w:val="00FE424C"/>
    <w:rsid w:val="00FE7B03"/>
    <w:rsid w:val="00FF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91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lsdException w:name="toc 3" w:uiPriority="39"/>
    <w:lsdException w:name="footer" w:uiPriority="99"/>
    <w:lsdException w:name="caption" w:locked="1" w:qFormat="1"/>
    <w:lsdException w:name="Title" w:locked="1" w:qFormat="1"/>
    <w:lsdException w:name="Subtitle" w:locked="1" w:qFormat="1"/>
    <w:lsdException w:name="Block Text"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651"/>
    <w:pPr>
      <w:spacing w:line="300" w:lineRule="atLeast"/>
      <w:jc w:val="both"/>
    </w:pPr>
    <w:rPr>
      <w:sz w:val="22"/>
      <w:lang w:eastAsia="en-US"/>
    </w:rPr>
  </w:style>
  <w:style w:type="paragraph" w:styleId="Heading1">
    <w:name w:val="heading 1"/>
    <w:basedOn w:val="Normal"/>
    <w:qFormat/>
    <w:rsid w:val="00594651"/>
    <w:pPr>
      <w:keepNext/>
      <w:numPr>
        <w:numId w:val="15"/>
      </w:numPr>
      <w:spacing w:before="320"/>
      <w:outlineLvl w:val="0"/>
    </w:pPr>
    <w:rPr>
      <w:b/>
      <w:smallCaps/>
      <w:kern w:val="28"/>
    </w:rPr>
  </w:style>
  <w:style w:type="paragraph" w:styleId="Heading2">
    <w:name w:val="heading 2"/>
    <w:basedOn w:val="Normal"/>
    <w:qFormat/>
    <w:rsid w:val="00594651"/>
    <w:pPr>
      <w:numPr>
        <w:ilvl w:val="1"/>
        <w:numId w:val="15"/>
      </w:numPr>
      <w:spacing w:before="280" w:after="120"/>
      <w:outlineLvl w:val="1"/>
    </w:pPr>
    <w:rPr>
      <w:color w:val="000000"/>
    </w:rPr>
  </w:style>
  <w:style w:type="paragraph" w:styleId="Heading3">
    <w:name w:val="heading 3"/>
    <w:basedOn w:val="Normal"/>
    <w:qFormat/>
    <w:rsid w:val="00594651"/>
    <w:pPr>
      <w:numPr>
        <w:ilvl w:val="2"/>
        <w:numId w:val="15"/>
      </w:numPr>
      <w:spacing w:after="120"/>
      <w:outlineLvl w:val="2"/>
    </w:pPr>
  </w:style>
  <w:style w:type="paragraph" w:styleId="Heading4">
    <w:name w:val="heading 4"/>
    <w:basedOn w:val="Normal"/>
    <w:qFormat/>
    <w:rsid w:val="00594651"/>
    <w:pPr>
      <w:numPr>
        <w:ilvl w:val="3"/>
        <w:numId w:val="15"/>
      </w:numPr>
      <w:tabs>
        <w:tab w:val="left" w:pos="2261"/>
      </w:tabs>
      <w:spacing w:after="120"/>
      <w:outlineLvl w:val="3"/>
    </w:pPr>
  </w:style>
  <w:style w:type="paragraph" w:styleId="Heading5">
    <w:name w:val="heading 5"/>
    <w:basedOn w:val="Normal"/>
    <w:qFormat/>
    <w:rsid w:val="00594651"/>
    <w:pPr>
      <w:numPr>
        <w:ilvl w:val="4"/>
        <w:numId w:val="15"/>
      </w:numPr>
      <w:spacing w:after="120"/>
      <w:outlineLvl w:val="4"/>
    </w:pPr>
  </w:style>
  <w:style w:type="paragraph" w:styleId="Heading6">
    <w:name w:val="heading 6"/>
    <w:basedOn w:val="Normal"/>
    <w:next w:val="Normal"/>
    <w:autoRedefine/>
    <w:qFormat/>
    <w:rsid w:val="00594651"/>
    <w:pPr>
      <w:keepNext/>
      <w:spacing w:before="160" w:after="80"/>
      <w:jc w:val="left"/>
      <w:outlineLvl w:val="5"/>
    </w:pPr>
    <w:rPr>
      <w:rFonts w:ascii="Arial" w:hAnsi="Arial"/>
      <w:b/>
      <w:sz w:val="20"/>
    </w:rPr>
  </w:style>
  <w:style w:type="paragraph" w:styleId="Heading7">
    <w:name w:val="heading 7"/>
    <w:basedOn w:val="Normal"/>
    <w:next w:val="Normal"/>
    <w:qFormat/>
    <w:rsid w:val="00594651"/>
    <w:pPr>
      <w:keepNext/>
      <w:jc w:val="left"/>
      <w:outlineLvl w:val="6"/>
    </w:pPr>
    <w:rPr>
      <w:rFonts w:ascii="Arial" w:hAnsi="Arial"/>
      <w:b/>
      <w:smallCaps/>
      <w:color w:val="000000"/>
      <w:sz w:val="24"/>
    </w:rPr>
  </w:style>
  <w:style w:type="paragraph" w:styleId="Heading8">
    <w:name w:val="heading 8"/>
    <w:basedOn w:val="Normal"/>
    <w:next w:val="Normal"/>
    <w:autoRedefine/>
    <w:qFormat/>
    <w:rsid w:val="00594651"/>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D7196"/>
    <w:pPr>
      <w:spacing w:after="240" w:line="288" w:lineRule="auto"/>
    </w:pPr>
  </w:style>
  <w:style w:type="paragraph" w:customStyle="1" w:styleId="Body1">
    <w:name w:val="Body 1"/>
    <w:basedOn w:val="Body"/>
    <w:rsid w:val="003D7196"/>
  </w:style>
  <w:style w:type="paragraph" w:customStyle="1" w:styleId="Body2">
    <w:name w:val="Body 2"/>
    <w:basedOn w:val="Body"/>
    <w:rsid w:val="003D7196"/>
    <w:pPr>
      <w:ind w:left="720"/>
    </w:pPr>
  </w:style>
  <w:style w:type="paragraph" w:customStyle="1" w:styleId="Body3">
    <w:name w:val="Body 3"/>
    <w:basedOn w:val="Body"/>
    <w:rsid w:val="003D7196"/>
    <w:pPr>
      <w:ind w:left="1440"/>
    </w:pPr>
  </w:style>
  <w:style w:type="paragraph" w:customStyle="1" w:styleId="Body4">
    <w:name w:val="Body 4"/>
    <w:basedOn w:val="Body"/>
    <w:rsid w:val="003D7196"/>
    <w:pPr>
      <w:ind w:left="2160"/>
    </w:pPr>
  </w:style>
  <w:style w:type="paragraph" w:customStyle="1" w:styleId="Body5">
    <w:name w:val="Body 5"/>
    <w:basedOn w:val="Body"/>
    <w:rsid w:val="003D7196"/>
    <w:pPr>
      <w:ind w:left="2880"/>
    </w:pPr>
  </w:style>
  <w:style w:type="paragraph" w:customStyle="1" w:styleId="Body6">
    <w:name w:val="Body 6"/>
    <w:basedOn w:val="Body"/>
    <w:rsid w:val="003D7196"/>
    <w:pPr>
      <w:ind w:left="3600"/>
    </w:pPr>
  </w:style>
  <w:style w:type="paragraph" w:customStyle="1" w:styleId="Body7">
    <w:name w:val="Body 7"/>
    <w:basedOn w:val="Body"/>
    <w:rsid w:val="003D7196"/>
    <w:pPr>
      <w:ind w:left="4320"/>
    </w:pPr>
  </w:style>
  <w:style w:type="paragraph" w:customStyle="1" w:styleId="Body8">
    <w:name w:val="Body 8"/>
    <w:basedOn w:val="Body"/>
    <w:rsid w:val="003D7196"/>
    <w:pPr>
      <w:ind w:left="5040"/>
    </w:pPr>
  </w:style>
  <w:style w:type="paragraph" w:customStyle="1" w:styleId="BodyHangingLevel1">
    <w:name w:val="Body Hanging Level1"/>
    <w:basedOn w:val="Body"/>
    <w:rsid w:val="003D7196"/>
    <w:pPr>
      <w:ind w:left="720" w:hanging="720"/>
    </w:pPr>
  </w:style>
  <w:style w:type="paragraph" w:customStyle="1" w:styleId="BodyHangingLevel2">
    <w:name w:val="Body Hanging Level2"/>
    <w:basedOn w:val="Body"/>
    <w:rsid w:val="003D7196"/>
    <w:pPr>
      <w:ind w:left="1440" w:hanging="1440"/>
    </w:pPr>
  </w:style>
  <w:style w:type="paragraph" w:customStyle="1" w:styleId="BodyHangingLevel5">
    <w:name w:val="Body Hanging Level5"/>
    <w:basedOn w:val="Body"/>
    <w:rsid w:val="003D7196"/>
    <w:pPr>
      <w:ind w:left="3600" w:hanging="3600"/>
    </w:pPr>
  </w:style>
  <w:style w:type="paragraph" w:customStyle="1" w:styleId="Bullets1">
    <w:name w:val="Bullets 1"/>
    <w:basedOn w:val="Body"/>
    <w:rsid w:val="00543791"/>
    <w:pPr>
      <w:numPr>
        <w:numId w:val="1"/>
      </w:numPr>
      <w:outlineLvl w:val="0"/>
    </w:pPr>
  </w:style>
  <w:style w:type="paragraph" w:customStyle="1" w:styleId="Bullets2">
    <w:name w:val="Bullets 2"/>
    <w:basedOn w:val="Body"/>
    <w:rsid w:val="00543791"/>
    <w:pPr>
      <w:numPr>
        <w:ilvl w:val="1"/>
        <w:numId w:val="1"/>
      </w:numPr>
    </w:pPr>
  </w:style>
  <w:style w:type="paragraph" w:customStyle="1" w:styleId="Bullets3">
    <w:name w:val="Bullets 3"/>
    <w:basedOn w:val="Body"/>
    <w:rsid w:val="00543791"/>
    <w:pPr>
      <w:numPr>
        <w:ilvl w:val="2"/>
        <w:numId w:val="1"/>
      </w:numPr>
    </w:pPr>
  </w:style>
  <w:style w:type="paragraph" w:customStyle="1" w:styleId="Bullets4">
    <w:name w:val="Bullets 4"/>
    <w:basedOn w:val="Body"/>
    <w:rsid w:val="00543791"/>
    <w:pPr>
      <w:numPr>
        <w:ilvl w:val="3"/>
        <w:numId w:val="1"/>
      </w:numPr>
    </w:pPr>
  </w:style>
  <w:style w:type="paragraph" w:customStyle="1" w:styleId="Bullets5">
    <w:name w:val="Bullets 5"/>
    <w:basedOn w:val="Body"/>
    <w:rsid w:val="00543791"/>
    <w:pPr>
      <w:numPr>
        <w:ilvl w:val="4"/>
        <w:numId w:val="1"/>
      </w:numPr>
    </w:pPr>
  </w:style>
  <w:style w:type="paragraph" w:customStyle="1" w:styleId="Bullets6">
    <w:name w:val="Bullets 6"/>
    <w:basedOn w:val="Body"/>
    <w:rsid w:val="00543791"/>
    <w:pPr>
      <w:numPr>
        <w:ilvl w:val="5"/>
        <w:numId w:val="1"/>
      </w:numPr>
    </w:pPr>
  </w:style>
  <w:style w:type="paragraph" w:customStyle="1" w:styleId="Bullets7">
    <w:name w:val="Bullets 7"/>
    <w:basedOn w:val="Body"/>
    <w:rsid w:val="00543791"/>
    <w:pPr>
      <w:numPr>
        <w:ilvl w:val="6"/>
        <w:numId w:val="1"/>
      </w:numPr>
    </w:pPr>
  </w:style>
  <w:style w:type="paragraph" w:customStyle="1" w:styleId="Bullets8">
    <w:name w:val="Bullets 8"/>
    <w:basedOn w:val="Body"/>
    <w:rsid w:val="00543791"/>
    <w:pPr>
      <w:numPr>
        <w:ilvl w:val="7"/>
        <w:numId w:val="1"/>
      </w:numPr>
    </w:pPr>
  </w:style>
  <w:style w:type="paragraph" w:customStyle="1" w:styleId="Bullets9">
    <w:name w:val="Bullets 9"/>
    <w:basedOn w:val="Body"/>
    <w:rsid w:val="00543791"/>
    <w:pPr>
      <w:numPr>
        <w:ilvl w:val="8"/>
        <w:numId w:val="1"/>
      </w:numPr>
    </w:pPr>
  </w:style>
  <w:style w:type="character" w:styleId="CommentReference">
    <w:name w:val="annotation reference"/>
    <w:basedOn w:val="DefaultParagraphFont"/>
    <w:semiHidden/>
    <w:rsid w:val="003D7196"/>
    <w:rPr>
      <w:rFonts w:cs="Times New Roman"/>
      <w:sz w:val="16"/>
      <w:szCs w:val="16"/>
    </w:rPr>
  </w:style>
  <w:style w:type="paragraph" w:styleId="CommentText">
    <w:name w:val="annotation text"/>
    <w:basedOn w:val="Normal"/>
    <w:link w:val="CommentTextChar"/>
    <w:semiHidden/>
    <w:rsid w:val="003D7196"/>
  </w:style>
  <w:style w:type="character" w:styleId="EndnoteReference">
    <w:name w:val="endnote reference"/>
    <w:basedOn w:val="DefaultParagraphFont"/>
    <w:semiHidden/>
    <w:rsid w:val="003D7196"/>
    <w:rPr>
      <w:rFonts w:cs="Times New Roman"/>
      <w:vertAlign w:val="superscript"/>
    </w:rPr>
  </w:style>
  <w:style w:type="paragraph" w:styleId="EndnoteText">
    <w:name w:val="endnote text"/>
    <w:basedOn w:val="Normal"/>
    <w:semiHidden/>
    <w:rsid w:val="003D7196"/>
    <w:pPr>
      <w:spacing w:line="288" w:lineRule="auto"/>
      <w:ind w:left="720" w:hanging="720"/>
    </w:pPr>
    <w:rPr>
      <w:sz w:val="16"/>
    </w:rPr>
  </w:style>
  <w:style w:type="paragraph" w:styleId="EnvelopeAddress">
    <w:name w:val="envelope address"/>
    <w:basedOn w:val="Normal"/>
    <w:rsid w:val="003D7196"/>
    <w:pPr>
      <w:framePr w:w="7920" w:hSpace="187" w:vSpace="187" w:wrap="around" w:vAnchor="page" w:hAnchor="page" w:x="4753" w:y="2161"/>
      <w:spacing w:line="288" w:lineRule="auto"/>
      <w:ind w:left="288"/>
    </w:pPr>
  </w:style>
  <w:style w:type="paragraph" w:styleId="EnvelopeReturn">
    <w:name w:val="envelope return"/>
    <w:basedOn w:val="Normal"/>
    <w:rsid w:val="003D7196"/>
    <w:pPr>
      <w:spacing w:line="288" w:lineRule="auto"/>
    </w:pPr>
    <w:rPr>
      <w:sz w:val="16"/>
    </w:rPr>
  </w:style>
  <w:style w:type="paragraph" w:customStyle="1" w:styleId="FileName">
    <w:name w:val="FileName"/>
    <w:basedOn w:val="Normal"/>
    <w:rsid w:val="003D7196"/>
    <w:pPr>
      <w:tabs>
        <w:tab w:val="center" w:pos="4508"/>
      </w:tabs>
      <w:spacing w:before="120" w:after="240" w:line="288" w:lineRule="auto"/>
    </w:pPr>
    <w:rPr>
      <w:sz w:val="12"/>
    </w:rPr>
  </w:style>
  <w:style w:type="paragraph" w:customStyle="1" w:styleId="FlushRightTab">
    <w:name w:val="Flush Right Tab"/>
    <w:basedOn w:val="Body"/>
    <w:next w:val="Body"/>
    <w:rsid w:val="003D7196"/>
    <w:pPr>
      <w:tabs>
        <w:tab w:val="right" w:pos="9000"/>
      </w:tabs>
    </w:pPr>
  </w:style>
  <w:style w:type="paragraph" w:styleId="Footer">
    <w:name w:val="footer"/>
    <w:basedOn w:val="Normal"/>
    <w:link w:val="FooterChar"/>
    <w:uiPriority w:val="99"/>
    <w:rsid w:val="003D7196"/>
    <w:pPr>
      <w:tabs>
        <w:tab w:val="center" w:pos="4507"/>
        <w:tab w:val="right" w:pos="9000"/>
      </w:tabs>
      <w:spacing w:line="288" w:lineRule="auto"/>
    </w:pPr>
  </w:style>
  <w:style w:type="character" w:styleId="FootnoteReference">
    <w:name w:val="footnote reference"/>
    <w:basedOn w:val="DefaultParagraphFont"/>
    <w:semiHidden/>
    <w:rsid w:val="003D7196"/>
    <w:rPr>
      <w:rFonts w:cs="Times New Roman"/>
      <w:vertAlign w:val="superscript"/>
    </w:rPr>
  </w:style>
  <w:style w:type="paragraph" w:styleId="FootnoteText">
    <w:name w:val="footnote text"/>
    <w:basedOn w:val="Normal"/>
    <w:semiHidden/>
    <w:rsid w:val="003D7196"/>
    <w:pPr>
      <w:spacing w:line="288" w:lineRule="auto"/>
      <w:ind w:left="720" w:hanging="720"/>
    </w:pPr>
    <w:rPr>
      <w:sz w:val="16"/>
    </w:rPr>
  </w:style>
  <w:style w:type="paragraph" w:customStyle="1" w:styleId="HdrFtrTabs">
    <w:name w:val="Hdr/Ftr Tabs"/>
    <w:basedOn w:val="Normal"/>
    <w:next w:val="Body"/>
    <w:rsid w:val="003D7196"/>
    <w:pPr>
      <w:tabs>
        <w:tab w:val="center" w:pos="4507"/>
        <w:tab w:val="right" w:pos="9000"/>
      </w:tabs>
      <w:spacing w:line="288" w:lineRule="auto"/>
    </w:pPr>
  </w:style>
  <w:style w:type="paragraph" w:styleId="Header">
    <w:name w:val="header"/>
    <w:basedOn w:val="Normal"/>
    <w:link w:val="HeaderChar"/>
    <w:rsid w:val="003D7196"/>
    <w:pPr>
      <w:tabs>
        <w:tab w:val="right" w:pos="8998"/>
      </w:tabs>
      <w:spacing w:line="288" w:lineRule="auto"/>
    </w:pPr>
  </w:style>
  <w:style w:type="paragraph" w:customStyle="1" w:styleId="NormalHangingLevel1">
    <w:name w:val="Normal Hanging Level1"/>
    <w:basedOn w:val="Normal"/>
    <w:rsid w:val="003D7196"/>
    <w:pPr>
      <w:ind w:left="720" w:hanging="720"/>
    </w:pPr>
  </w:style>
  <w:style w:type="paragraph" w:customStyle="1" w:styleId="NormalHangingLevel2">
    <w:name w:val="Normal Hanging Level2"/>
    <w:basedOn w:val="Normal"/>
    <w:rsid w:val="003D7196"/>
    <w:pPr>
      <w:spacing w:line="288" w:lineRule="auto"/>
      <w:ind w:left="1440" w:hanging="1440"/>
    </w:pPr>
  </w:style>
  <w:style w:type="paragraph" w:styleId="NormalIndent">
    <w:name w:val="Normal Indent"/>
    <w:basedOn w:val="Normal"/>
    <w:rsid w:val="003D7196"/>
    <w:pPr>
      <w:ind w:left="720"/>
    </w:pPr>
  </w:style>
  <w:style w:type="paragraph" w:customStyle="1" w:styleId="NoteLevel1">
    <w:name w:val="Note/Level1"/>
    <w:basedOn w:val="Body"/>
    <w:rsid w:val="00543791"/>
    <w:pPr>
      <w:numPr>
        <w:numId w:val="2"/>
      </w:numPr>
    </w:pPr>
  </w:style>
  <w:style w:type="paragraph" w:customStyle="1" w:styleId="NoteLevel2">
    <w:name w:val="Note/Level2"/>
    <w:basedOn w:val="Body"/>
    <w:rsid w:val="00543791"/>
    <w:pPr>
      <w:numPr>
        <w:ilvl w:val="1"/>
        <w:numId w:val="2"/>
      </w:numPr>
    </w:pPr>
  </w:style>
  <w:style w:type="paragraph" w:customStyle="1" w:styleId="NoteLevel3">
    <w:name w:val="Note/Level3"/>
    <w:basedOn w:val="Body"/>
    <w:rsid w:val="00543791"/>
    <w:pPr>
      <w:numPr>
        <w:ilvl w:val="2"/>
        <w:numId w:val="2"/>
      </w:numPr>
    </w:pPr>
  </w:style>
  <w:style w:type="paragraph" w:customStyle="1" w:styleId="NoteLevel4">
    <w:name w:val="Note/Level4"/>
    <w:basedOn w:val="Body"/>
    <w:rsid w:val="00543791"/>
    <w:pPr>
      <w:numPr>
        <w:ilvl w:val="3"/>
        <w:numId w:val="2"/>
      </w:numPr>
    </w:pPr>
  </w:style>
  <w:style w:type="paragraph" w:customStyle="1" w:styleId="NoteLevel5">
    <w:name w:val="Note/Level5"/>
    <w:basedOn w:val="Body"/>
    <w:rsid w:val="00543791"/>
    <w:pPr>
      <w:numPr>
        <w:ilvl w:val="4"/>
        <w:numId w:val="2"/>
      </w:numPr>
    </w:pPr>
  </w:style>
  <w:style w:type="paragraph" w:customStyle="1" w:styleId="NoteLevel6">
    <w:name w:val="Note/Level6"/>
    <w:basedOn w:val="Body"/>
    <w:rsid w:val="00543791"/>
    <w:pPr>
      <w:numPr>
        <w:ilvl w:val="5"/>
        <w:numId w:val="2"/>
      </w:numPr>
    </w:pPr>
  </w:style>
  <w:style w:type="paragraph" w:customStyle="1" w:styleId="NoteLevel7">
    <w:name w:val="Note/Level7"/>
    <w:basedOn w:val="Body"/>
    <w:rsid w:val="00543791"/>
    <w:pPr>
      <w:numPr>
        <w:ilvl w:val="6"/>
        <w:numId w:val="2"/>
      </w:numPr>
    </w:pPr>
  </w:style>
  <w:style w:type="paragraph" w:customStyle="1" w:styleId="NoteLevel8">
    <w:name w:val="Note/Level8"/>
    <w:basedOn w:val="Body"/>
    <w:rsid w:val="00543791"/>
    <w:pPr>
      <w:numPr>
        <w:ilvl w:val="7"/>
        <w:numId w:val="2"/>
      </w:numPr>
    </w:pPr>
  </w:style>
  <w:style w:type="character" w:styleId="PageNumber">
    <w:name w:val="page number"/>
    <w:basedOn w:val="DefaultParagraphFont"/>
    <w:rsid w:val="003D7196"/>
    <w:rPr>
      <w:rFonts w:ascii="Arial" w:hAnsi="Arial" w:cs="Times New Roman"/>
      <w:sz w:val="20"/>
    </w:rPr>
  </w:style>
  <w:style w:type="paragraph" w:customStyle="1" w:styleId="PgNumber">
    <w:name w:val="PgNumber"/>
    <w:basedOn w:val="Normal"/>
    <w:next w:val="Normal"/>
    <w:rsid w:val="003D7196"/>
    <w:pPr>
      <w:spacing w:before="120" w:after="120" w:line="288" w:lineRule="auto"/>
      <w:jc w:val="center"/>
    </w:pPr>
  </w:style>
  <w:style w:type="paragraph" w:styleId="TOC1">
    <w:name w:val="toc 1"/>
    <w:basedOn w:val="Normal"/>
    <w:next w:val="Normal"/>
    <w:uiPriority w:val="39"/>
    <w:rsid w:val="003D7196"/>
    <w:pPr>
      <w:tabs>
        <w:tab w:val="left" w:pos="720"/>
        <w:tab w:val="right" w:leader="dot" w:pos="9000"/>
      </w:tabs>
      <w:ind w:left="720" w:right="360" w:hanging="720"/>
    </w:pPr>
  </w:style>
  <w:style w:type="paragraph" w:styleId="TOC2">
    <w:name w:val="toc 2"/>
    <w:basedOn w:val="Normal"/>
    <w:next w:val="Normal"/>
    <w:semiHidden/>
    <w:rsid w:val="003D7196"/>
    <w:pPr>
      <w:tabs>
        <w:tab w:val="left" w:pos="720"/>
        <w:tab w:val="left" w:pos="1440"/>
        <w:tab w:val="right" w:leader="dot" w:pos="9000"/>
      </w:tabs>
      <w:ind w:left="1440" w:right="360" w:hanging="720"/>
    </w:pPr>
  </w:style>
  <w:style w:type="paragraph" w:styleId="TOC3">
    <w:name w:val="toc 3"/>
    <w:basedOn w:val="Normal"/>
    <w:next w:val="Normal"/>
    <w:uiPriority w:val="39"/>
    <w:rsid w:val="003D7196"/>
    <w:pPr>
      <w:tabs>
        <w:tab w:val="left" w:pos="1440"/>
        <w:tab w:val="left" w:pos="2160"/>
        <w:tab w:val="right" w:leader="dot" w:pos="9000"/>
      </w:tabs>
      <w:ind w:left="2160" w:right="360" w:hanging="720"/>
    </w:pPr>
  </w:style>
  <w:style w:type="paragraph" w:styleId="TOC4">
    <w:name w:val="toc 4"/>
    <w:basedOn w:val="Normal"/>
    <w:next w:val="Normal"/>
    <w:semiHidden/>
    <w:rsid w:val="003D7196"/>
    <w:pPr>
      <w:tabs>
        <w:tab w:val="left" w:pos="720"/>
        <w:tab w:val="left" w:pos="2160"/>
        <w:tab w:val="right" w:leader="dot" w:pos="9000"/>
      </w:tabs>
      <w:ind w:left="2880" w:right="360" w:hanging="720"/>
    </w:pPr>
  </w:style>
  <w:style w:type="paragraph" w:styleId="TOC5">
    <w:name w:val="toc 5"/>
    <w:basedOn w:val="Normal"/>
    <w:next w:val="Normal"/>
    <w:semiHidden/>
    <w:rsid w:val="00543791"/>
    <w:pPr>
      <w:numPr>
        <w:numId w:val="3"/>
      </w:numPr>
      <w:tabs>
        <w:tab w:val="right" w:pos="2880"/>
        <w:tab w:val="right" w:leader="dot" w:pos="9000"/>
      </w:tabs>
      <w:ind w:right="360"/>
    </w:pPr>
  </w:style>
  <w:style w:type="paragraph" w:styleId="TOC6">
    <w:name w:val="toc 6"/>
    <w:basedOn w:val="Normal"/>
    <w:next w:val="Normal"/>
    <w:semiHidden/>
    <w:rsid w:val="003D7196"/>
    <w:pPr>
      <w:tabs>
        <w:tab w:val="left" w:pos="720"/>
        <w:tab w:val="right" w:leader="dot" w:pos="9000"/>
      </w:tabs>
      <w:ind w:left="720" w:right="360"/>
    </w:pPr>
  </w:style>
  <w:style w:type="paragraph" w:styleId="TOC7">
    <w:name w:val="toc 7"/>
    <w:basedOn w:val="Normal"/>
    <w:next w:val="Normal"/>
    <w:semiHidden/>
    <w:rsid w:val="003D7196"/>
    <w:pPr>
      <w:tabs>
        <w:tab w:val="left" w:pos="720"/>
        <w:tab w:val="right" w:leader="dot" w:pos="9000"/>
      </w:tabs>
      <w:spacing w:before="240" w:after="240"/>
      <w:ind w:right="360"/>
    </w:pPr>
  </w:style>
  <w:style w:type="paragraph" w:styleId="TOC8">
    <w:name w:val="toc 8"/>
    <w:basedOn w:val="Normal"/>
    <w:next w:val="Normal"/>
    <w:semiHidden/>
    <w:rsid w:val="00543791"/>
    <w:pPr>
      <w:numPr>
        <w:numId w:val="4"/>
      </w:numPr>
      <w:tabs>
        <w:tab w:val="right" w:leader="dot" w:pos="9000"/>
      </w:tabs>
      <w:ind w:right="360"/>
    </w:pPr>
  </w:style>
  <w:style w:type="paragraph" w:styleId="TOC9">
    <w:name w:val="toc 9"/>
    <w:basedOn w:val="Normal"/>
    <w:next w:val="Normal"/>
    <w:semiHidden/>
    <w:rsid w:val="003D7196"/>
    <w:pPr>
      <w:numPr>
        <w:numId w:val="5"/>
      </w:numPr>
      <w:tabs>
        <w:tab w:val="right" w:leader="dot" w:pos="9000"/>
      </w:tabs>
      <w:ind w:right="360"/>
    </w:pPr>
  </w:style>
  <w:style w:type="paragraph" w:styleId="ListNumber">
    <w:name w:val="List Number"/>
    <w:basedOn w:val="Normal"/>
    <w:rsid w:val="00543791"/>
    <w:pPr>
      <w:numPr>
        <w:numId w:val="6"/>
      </w:numPr>
    </w:pPr>
  </w:style>
  <w:style w:type="paragraph" w:styleId="ListNumber2">
    <w:name w:val="List Number 2"/>
    <w:basedOn w:val="Normal"/>
    <w:rsid w:val="00543791"/>
    <w:pPr>
      <w:numPr>
        <w:numId w:val="7"/>
      </w:numPr>
    </w:pPr>
  </w:style>
  <w:style w:type="paragraph" w:styleId="ListNumber3">
    <w:name w:val="List Number 3"/>
    <w:basedOn w:val="Normal"/>
    <w:rsid w:val="00543791"/>
    <w:pPr>
      <w:numPr>
        <w:numId w:val="8"/>
      </w:numPr>
    </w:pPr>
  </w:style>
  <w:style w:type="paragraph" w:styleId="ListNumber4">
    <w:name w:val="List Number 4"/>
    <w:basedOn w:val="Normal"/>
    <w:rsid w:val="00543791"/>
    <w:pPr>
      <w:numPr>
        <w:numId w:val="9"/>
      </w:numPr>
    </w:pPr>
  </w:style>
  <w:style w:type="paragraph" w:styleId="ListNumber5">
    <w:name w:val="List Number 5"/>
    <w:basedOn w:val="Normal"/>
    <w:rsid w:val="00543791"/>
    <w:pPr>
      <w:numPr>
        <w:numId w:val="10"/>
      </w:numPr>
    </w:pPr>
  </w:style>
  <w:style w:type="paragraph" w:customStyle="1" w:styleId="Bodyclause">
    <w:name w:val="Body  clause"/>
    <w:basedOn w:val="Normal"/>
    <w:next w:val="Heading1"/>
    <w:rsid w:val="00594651"/>
    <w:pPr>
      <w:spacing w:before="120" w:after="120"/>
      <w:ind w:left="720"/>
    </w:pPr>
  </w:style>
  <w:style w:type="paragraph" w:customStyle="1" w:styleId="Bodysubclause">
    <w:name w:val="Body  sub clause"/>
    <w:basedOn w:val="Normal"/>
    <w:rsid w:val="00594651"/>
    <w:pPr>
      <w:spacing w:before="240" w:after="120"/>
      <w:ind w:left="720"/>
    </w:pPr>
  </w:style>
  <w:style w:type="paragraph" w:customStyle="1" w:styleId="Bodypara">
    <w:name w:val="Body para"/>
    <w:basedOn w:val="Normal"/>
    <w:rsid w:val="00594651"/>
    <w:pPr>
      <w:spacing w:after="240"/>
      <w:ind w:left="1559"/>
    </w:pPr>
  </w:style>
  <w:style w:type="paragraph" w:customStyle="1" w:styleId="Bodysubpara">
    <w:name w:val="Body sub para"/>
    <w:basedOn w:val="Normal"/>
    <w:next w:val="Heading3"/>
    <w:rsid w:val="00594651"/>
    <w:pPr>
      <w:spacing w:after="120"/>
      <w:ind w:left="2268"/>
    </w:pPr>
  </w:style>
  <w:style w:type="paragraph" w:customStyle="1" w:styleId="Definitions">
    <w:name w:val="Definitions"/>
    <w:basedOn w:val="Normal"/>
    <w:rsid w:val="00594651"/>
    <w:pPr>
      <w:tabs>
        <w:tab w:val="left" w:pos="709"/>
      </w:tabs>
      <w:spacing w:after="120"/>
      <w:ind w:left="720"/>
    </w:pPr>
  </w:style>
  <w:style w:type="paragraph" w:customStyle="1" w:styleId="Schmainhead">
    <w:name w:val="Sch   main head"/>
    <w:basedOn w:val="Normal"/>
    <w:next w:val="Normal"/>
    <w:autoRedefine/>
    <w:rsid w:val="00594651"/>
    <w:pPr>
      <w:keepNext/>
      <w:pageBreakBefore/>
      <w:numPr>
        <w:numId w:val="17"/>
      </w:numPr>
      <w:spacing w:before="240" w:after="360"/>
      <w:jc w:val="center"/>
      <w:outlineLvl w:val="0"/>
    </w:pPr>
    <w:rPr>
      <w:b/>
      <w:kern w:val="28"/>
    </w:rPr>
  </w:style>
  <w:style w:type="paragraph" w:customStyle="1" w:styleId="Schparthead">
    <w:name w:val="Sch   part head"/>
    <w:basedOn w:val="Normal"/>
    <w:next w:val="Normal"/>
    <w:rsid w:val="00594651"/>
    <w:pPr>
      <w:keepNext/>
      <w:numPr>
        <w:numId w:val="19"/>
      </w:numPr>
      <w:spacing w:before="240" w:after="240"/>
      <w:jc w:val="center"/>
      <w:outlineLvl w:val="0"/>
    </w:pPr>
    <w:rPr>
      <w:b/>
      <w:kern w:val="28"/>
    </w:rPr>
  </w:style>
  <w:style w:type="paragraph" w:customStyle="1" w:styleId="Sch1styleclause">
    <w:name w:val="Sch  (1style) clause"/>
    <w:basedOn w:val="Normal"/>
    <w:uiPriority w:val="99"/>
    <w:rsid w:val="00594651"/>
    <w:pPr>
      <w:numPr>
        <w:numId w:val="16"/>
      </w:numPr>
      <w:spacing w:before="320"/>
      <w:outlineLvl w:val="0"/>
    </w:pPr>
    <w:rPr>
      <w:b/>
      <w:smallCaps/>
    </w:rPr>
  </w:style>
  <w:style w:type="paragraph" w:customStyle="1" w:styleId="Sch1stylesubclause">
    <w:name w:val="Sch  (1style) sub clause"/>
    <w:basedOn w:val="Normal"/>
    <w:uiPriority w:val="99"/>
    <w:rsid w:val="00594651"/>
    <w:pPr>
      <w:numPr>
        <w:ilvl w:val="1"/>
        <w:numId w:val="16"/>
      </w:numPr>
      <w:spacing w:before="280" w:after="120"/>
      <w:outlineLvl w:val="1"/>
    </w:pPr>
    <w:rPr>
      <w:color w:val="000000"/>
    </w:rPr>
  </w:style>
  <w:style w:type="paragraph" w:customStyle="1" w:styleId="Sch1stylepara">
    <w:name w:val="Sch (1style) para"/>
    <w:basedOn w:val="Normal"/>
    <w:uiPriority w:val="99"/>
    <w:rsid w:val="00594651"/>
    <w:pPr>
      <w:numPr>
        <w:ilvl w:val="2"/>
        <w:numId w:val="16"/>
      </w:numPr>
      <w:spacing w:after="120"/>
    </w:pPr>
  </w:style>
  <w:style w:type="paragraph" w:customStyle="1" w:styleId="Sch1stylesubpara">
    <w:name w:val="Sch (1style) sub para"/>
    <w:basedOn w:val="Heading4"/>
    <w:uiPriority w:val="99"/>
    <w:rsid w:val="00594651"/>
    <w:pPr>
      <w:numPr>
        <w:numId w:val="16"/>
      </w:numPr>
      <w:tabs>
        <w:tab w:val="num" w:pos="1800"/>
      </w:tabs>
      <w:ind w:left="1728" w:hanging="648"/>
    </w:pPr>
  </w:style>
  <w:style w:type="paragraph" w:customStyle="1" w:styleId="Sch2style1">
    <w:name w:val="Sch (2style)  1"/>
    <w:basedOn w:val="Normal"/>
    <w:rsid w:val="00594651"/>
    <w:pPr>
      <w:numPr>
        <w:numId w:val="12"/>
      </w:numPr>
      <w:spacing w:before="280" w:after="120" w:line="300" w:lineRule="exact"/>
    </w:pPr>
  </w:style>
  <w:style w:type="paragraph" w:customStyle="1" w:styleId="Sch2stylea">
    <w:name w:val="Sch (2style) (a)"/>
    <w:basedOn w:val="Normal"/>
    <w:rsid w:val="00594651"/>
    <w:pPr>
      <w:numPr>
        <w:ilvl w:val="1"/>
        <w:numId w:val="12"/>
      </w:numPr>
      <w:spacing w:after="120" w:line="300" w:lineRule="exact"/>
    </w:pPr>
  </w:style>
  <w:style w:type="paragraph" w:customStyle="1" w:styleId="Sch2stylei">
    <w:name w:val="Sch (2style) (i)"/>
    <w:basedOn w:val="Heading4"/>
    <w:rsid w:val="00594651"/>
    <w:pPr>
      <w:numPr>
        <w:ilvl w:val="2"/>
        <w:numId w:val="12"/>
      </w:numPr>
      <w:tabs>
        <w:tab w:val="clear" w:pos="2261"/>
        <w:tab w:val="left" w:pos="2268"/>
      </w:tabs>
    </w:pPr>
    <w:rPr>
      <w:noProof/>
    </w:rPr>
  </w:style>
  <w:style w:type="character" w:styleId="Hyperlink">
    <w:name w:val="Hyperlink"/>
    <w:basedOn w:val="DefaultParagraphFont"/>
    <w:rsid w:val="00594651"/>
    <w:rPr>
      <w:rFonts w:cs="Times New Roman"/>
      <w:color w:val="0000FF"/>
      <w:u w:val="single"/>
    </w:rPr>
  </w:style>
  <w:style w:type="character" w:styleId="FollowedHyperlink">
    <w:name w:val="FollowedHyperlink"/>
    <w:basedOn w:val="DefaultParagraphFont"/>
    <w:rsid w:val="00594651"/>
    <w:rPr>
      <w:rFonts w:cs="Times New Roman"/>
      <w:color w:val="800080"/>
      <w:u w:val="single"/>
    </w:rPr>
  </w:style>
  <w:style w:type="paragraph" w:customStyle="1" w:styleId="1Parties">
    <w:name w:val="(1) Parties"/>
    <w:basedOn w:val="Normal"/>
    <w:rsid w:val="00594651"/>
    <w:pPr>
      <w:numPr>
        <w:numId w:val="13"/>
      </w:numPr>
      <w:spacing w:before="120" w:after="120"/>
    </w:pPr>
  </w:style>
  <w:style w:type="paragraph" w:customStyle="1" w:styleId="ABackground">
    <w:name w:val="(A) Background"/>
    <w:basedOn w:val="Normal"/>
    <w:rsid w:val="00594651"/>
    <w:pPr>
      <w:numPr>
        <w:numId w:val="14"/>
      </w:numPr>
      <w:spacing w:before="120" w:after="120"/>
    </w:pPr>
  </w:style>
  <w:style w:type="character" w:customStyle="1" w:styleId="Def">
    <w:name w:val="Def"/>
    <w:basedOn w:val="DefaultParagraphFont"/>
    <w:rsid w:val="00594651"/>
    <w:rPr>
      <w:rFonts w:cs="Times New Roman"/>
      <w:b/>
      <w:color w:val="000000"/>
      <w:sz w:val="22"/>
    </w:rPr>
  </w:style>
  <w:style w:type="paragraph" w:customStyle="1" w:styleId="1stIntroHeadings">
    <w:name w:val="1stIntroHeadings"/>
    <w:basedOn w:val="Normal"/>
    <w:next w:val="Normal"/>
    <w:rsid w:val="00594651"/>
    <w:pPr>
      <w:tabs>
        <w:tab w:val="left" w:pos="709"/>
      </w:tabs>
      <w:spacing w:before="120" w:after="120"/>
    </w:pPr>
    <w:rPr>
      <w:b/>
      <w:smallCaps/>
      <w:sz w:val="24"/>
    </w:rPr>
  </w:style>
  <w:style w:type="paragraph" w:customStyle="1" w:styleId="Scha">
    <w:name w:val="Sch a)"/>
    <w:basedOn w:val="Normal"/>
    <w:rsid w:val="00594651"/>
    <w:pPr>
      <w:numPr>
        <w:ilvl w:val="1"/>
        <w:numId w:val="13"/>
      </w:numPr>
    </w:pPr>
  </w:style>
  <w:style w:type="paragraph" w:customStyle="1" w:styleId="XExecution">
    <w:name w:val="X Execution"/>
    <w:basedOn w:val="Normal"/>
    <w:rsid w:val="00594651"/>
    <w:pPr>
      <w:tabs>
        <w:tab w:val="left" w:pos="0"/>
        <w:tab w:val="left" w:pos="3544"/>
      </w:tabs>
      <w:ind w:right="459"/>
      <w:jc w:val="left"/>
    </w:pPr>
    <w:rPr>
      <w:color w:val="000000"/>
    </w:rPr>
  </w:style>
  <w:style w:type="paragraph" w:customStyle="1" w:styleId="Comments">
    <w:name w:val="Comments"/>
    <w:basedOn w:val="Normal"/>
    <w:rsid w:val="00594651"/>
    <w:pPr>
      <w:spacing w:after="120"/>
      <w:ind w:left="284"/>
      <w:jc w:val="left"/>
    </w:pPr>
    <w:rPr>
      <w:i/>
    </w:rPr>
  </w:style>
  <w:style w:type="paragraph" w:customStyle="1" w:styleId="CoversheetTitle">
    <w:name w:val="Coversheet Title"/>
    <w:basedOn w:val="Normal"/>
    <w:autoRedefine/>
    <w:rsid w:val="00594651"/>
    <w:pPr>
      <w:spacing w:before="480" w:after="480"/>
      <w:jc w:val="center"/>
    </w:pPr>
    <w:rPr>
      <w:rFonts w:ascii="Calibri" w:hAnsi="Calibri"/>
      <w:b/>
      <w:smallCaps/>
      <w:sz w:val="44"/>
      <w:szCs w:val="44"/>
    </w:rPr>
  </w:style>
  <w:style w:type="paragraph" w:customStyle="1" w:styleId="CoversheetParagraph">
    <w:name w:val="Coversheet Paragraph"/>
    <w:basedOn w:val="Normal"/>
    <w:autoRedefine/>
    <w:rsid w:val="00594651"/>
    <w:pPr>
      <w:jc w:val="center"/>
    </w:pPr>
  </w:style>
  <w:style w:type="character" w:customStyle="1" w:styleId="Defterm">
    <w:name w:val="Defterm"/>
    <w:basedOn w:val="DefaultParagraphFont"/>
    <w:rsid w:val="00594651"/>
    <w:rPr>
      <w:rFonts w:cs="Times New Roman"/>
      <w:b/>
      <w:color w:val="000000"/>
      <w:sz w:val="22"/>
    </w:rPr>
  </w:style>
  <w:style w:type="paragraph" w:customStyle="1" w:styleId="NewPage">
    <w:name w:val="New Page"/>
    <w:basedOn w:val="Normal"/>
    <w:autoRedefine/>
    <w:rsid w:val="00594651"/>
    <w:pPr>
      <w:pageBreakBefore/>
    </w:pPr>
  </w:style>
  <w:style w:type="paragraph" w:customStyle="1" w:styleId="FrontInformation">
    <w:name w:val="FrontInformation"/>
    <w:autoRedefine/>
    <w:rsid w:val="00594651"/>
    <w:pPr>
      <w:spacing w:line="300" w:lineRule="atLeast"/>
    </w:pPr>
    <w:rPr>
      <w:rFonts w:ascii="Arial" w:hAnsi="Arial"/>
      <w:color w:val="000000"/>
      <w:lang w:eastAsia="en-US"/>
    </w:rPr>
  </w:style>
  <w:style w:type="character" w:customStyle="1" w:styleId="defitem">
    <w:name w:val="defitem"/>
    <w:basedOn w:val="DefaultParagraphFont"/>
    <w:rsid w:val="00594651"/>
    <w:rPr>
      <w:rFonts w:cs="Times New Roman"/>
    </w:rPr>
  </w:style>
  <w:style w:type="character" w:customStyle="1" w:styleId="smallcaps">
    <w:name w:val="smallcaps"/>
    <w:rsid w:val="00594651"/>
    <w:rPr>
      <w:b/>
      <w:smallCaps/>
    </w:rPr>
  </w:style>
  <w:style w:type="paragraph" w:customStyle="1" w:styleId="Schmainheadinc">
    <w:name w:val="Sch   main head inc"/>
    <w:basedOn w:val="Normal"/>
    <w:rsid w:val="00594651"/>
    <w:pPr>
      <w:numPr>
        <w:numId w:val="22"/>
      </w:numPr>
      <w:spacing w:before="360" w:after="360"/>
    </w:pPr>
    <w:rPr>
      <w:b/>
    </w:rPr>
  </w:style>
  <w:style w:type="paragraph" w:customStyle="1" w:styleId="Schmainheadsingle">
    <w:name w:val="Sch main head single"/>
    <w:basedOn w:val="Normal"/>
    <w:next w:val="Normal"/>
    <w:rsid w:val="00594651"/>
    <w:pPr>
      <w:pageBreakBefore/>
      <w:numPr>
        <w:numId w:val="20"/>
      </w:numPr>
      <w:spacing w:before="240" w:after="360"/>
      <w:jc w:val="center"/>
    </w:pPr>
    <w:rPr>
      <w:b/>
      <w:kern w:val="28"/>
    </w:rPr>
  </w:style>
  <w:style w:type="paragraph" w:customStyle="1" w:styleId="Schmainheadincsingle">
    <w:name w:val="Sch   main head inc single"/>
    <w:basedOn w:val="Normal"/>
    <w:next w:val="Normal"/>
    <w:rsid w:val="00594651"/>
    <w:pPr>
      <w:numPr>
        <w:numId w:val="21"/>
      </w:numPr>
      <w:spacing w:before="240" w:after="360"/>
    </w:pPr>
    <w:rPr>
      <w:b/>
      <w:kern w:val="28"/>
    </w:rPr>
  </w:style>
  <w:style w:type="paragraph" w:customStyle="1" w:styleId="Testimonium">
    <w:name w:val="Testimonium"/>
    <w:basedOn w:val="Normal"/>
    <w:rsid w:val="00594651"/>
    <w:pPr>
      <w:spacing w:before="360" w:after="360"/>
    </w:pPr>
  </w:style>
  <w:style w:type="paragraph" w:customStyle="1" w:styleId="Appmainheadsingle">
    <w:name w:val="App main head single"/>
    <w:basedOn w:val="Normal"/>
    <w:next w:val="Normal"/>
    <w:rsid w:val="00594651"/>
    <w:pPr>
      <w:pageBreakBefore/>
      <w:numPr>
        <w:numId w:val="23"/>
      </w:numPr>
      <w:spacing w:before="240" w:after="360"/>
      <w:jc w:val="center"/>
    </w:pPr>
    <w:rPr>
      <w:b/>
    </w:rPr>
  </w:style>
  <w:style w:type="paragraph" w:customStyle="1" w:styleId="Appmainhead">
    <w:name w:val="App   main head"/>
    <w:basedOn w:val="Normal"/>
    <w:next w:val="Normal"/>
    <w:rsid w:val="00594651"/>
    <w:pPr>
      <w:pageBreakBefore/>
      <w:numPr>
        <w:numId w:val="24"/>
      </w:numPr>
      <w:spacing w:before="240" w:after="360"/>
      <w:jc w:val="center"/>
    </w:pPr>
    <w:rPr>
      <w:b/>
    </w:rPr>
  </w:style>
  <w:style w:type="paragraph" w:customStyle="1" w:styleId="CoversheetTitle2">
    <w:name w:val="Coversheet Title2"/>
    <w:basedOn w:val="CoversheetTitle"/>
    <w:rsid w:val="00594651"/>
    <w:rPr>
      <w:sz w:val="28"/>
    </w:rPr>
  </w:style>
  <w:style w:type="paragraph" w:customStyle="1" w:styleId="Headingreg">
    <w:name w:val="Heading reg"/>
    <w:basedOn w:val="Heading1"/>
    <w:next w:val="Normal"/>
    <w:rsid w:val="00594651"/>
    <w:pPr>
      <w:keepNext w:val="0"/>
      <w:spacing w:after="240"/>
    </w:pPr>
    <w:rPr>
      <w:b w:val="0"/>
      <w:smallCaps w:val="0"/>
    </w:rPr>
  </w:style>
  <w:style w:type="paragraph" w:customStyle="1" w:styleId="HeadingTitle">
    <w:name w:val="HeadingTitle"/>
    <w:basedOn w:val="Normal"/>
    <w:rsid w:val="00594651"/>
    <w:pPr>
      <w:spacing w:before="240" w:after="240"/>
    </w:pPr>
    <w:rPr>
      <w:b/>
      <w:sz w:val="24"/>
    </w:rPr>
  </w:style>
  <w:style w:type="paragraph" w:customStyle="1" w:styleId="BackSubClause">
    <w:name w:val="BackSubClause"/>
    <w:basedOn w:val="Normal"/>
    <w:rsid w:val="00594651"/>
    <w:pPr>
      <w:numPr>
        <w:ilvl w:val="1"/>
        <w:numId w:val="14"/>
      </w:numPr>
    </w:pPr>
  </w:style>
  <w:style w:type="paragraph" w:customStyle="1" w:styleId="NormalSpaced">
    <w:name w:val="NormalSpaced"/>
    <w:basedOn w:val="Normal"/>
    <w:next w:val="Normal"/>
    <w:rsid w:val="00594651"/>
    <w:pPr>
      <w:spacing w:after="240"/>
    </w:pPr>
  </w:style>
  <w:style w:type="paragraph" w:customStyle="1" w:styleId="Bullet">
    <w:name w:val="Bullet"/>
    <w:basedOn w:val="Normal"/>
    <w:rsid w:val="00594651"/>
    <w:pPr>
      <w:numPr>
        <w:numId w:val="29"/>
      </w:numPr>
      <w:spacing w:after="240"/>
    </w:pPr>
  </w:style>
  <w:style w:type="paragraph" w:customStyle="1" w:styleId="Bullet2">
    <w:name w:val="Bullet2"/>
    <w:basedOn w:val="Normal"/>
    <w:rsid w:val="00594651"/>
    <w:pPr>
      <w:numPr>
        <w:numId w:val="25"/>
      </w:numPr>
      <w:spacing w:after="240" w:line="240" w:lineRule="auto"/>
    </w:pPr>
  </w:style>
  <w:style w:type="paragraph" w:customStyle="1" w:styleId="Bullet3">
    <w:name w:val="Bullet3"/>
    <w:basedOn w:val="Normal"/>
    <w:rsid w:val="00594651"/>
    <w:pPr>
      <w:numPr>
        <w:numId w:val="26"/>
      </w:numPr>
      <w:spacing w:after="240" w:line="240" w:lineRule="auto"/>
    </w:pPr>
  </w:style>
  <w:style w:type="paragraph" w:customStyle="1" w:styleId="NormalCell">
    <w:name w:val="NormalCell"/>
    <w:basedOn w:val="Normal"/>
    <w:rsid w:val="00594651"/>
    <w:pPr>
      <w:spacing w:before="120" w:after="120"/>
      <w:jc w:val="left"/>
    </w:pPr>
  </w:style>
  <w:style w:type="paragraph" w:customStyle="1" w:styleId="NormalSmall">
    <w:name w:val="NormalSmall"/>
    <w:basedOn w:val="NormalCell"/>
    <w:rsid w:val="00594651"/>
    <w:rPr>
      <w:sz w:val="18"/>
    </w:rPr>
  </w:style>
  <w:style w:type="paragraph" w:customStyle="1" w:styleId="BulletSmall">
    <w:name w:val="Bullet Small"/>
    <w:basedOn w:val="Bullet"/>
    <w:rsid w:val="00594651"/>
    <w:rPr>
      <w:sz w:val="18"/>
    </w:rPr>
  </w:style>
  <w:style w:type="paragraph" w:customStyle="1" w:styleId="Bullet4">
    <w:name w:val="Bullet4"/>
    <w:basedOn w:val="Normal"/>
    <w:rsid w:val="00594651"/>
    <w:pPr>
      <w:numPr>
        <w:numId w:val="27"/>
      </w:numPr>
      <w:spacing w:after="240" w:line="240" w:lineRule="auto"/>
    </w:pPr>
  </w:style>
  <w:style w:type="paragraph" w:customStyle="1" w:styleId="Bullet5">
    <w:name w:val="Bullet5"/>
    <w:basedOn w:val="Normal"/>
    <w:rsid w:val="00594651"/>
    <w:pPr>
      <w:numPr>
        <w:numId w:val="28"/>
      </w:numPr>
      <w:spacing w:after="240"/>
    </w:pPr>
  </w:style>
  <w:style w:type="paragraph" w:customStyle="1" w:styleId="Bodysubpara2">
    <w:name w:val="Body sub para2"/>
    <w:basedOn w:val="Bodysubpara"/>
    <w:rsid w:val="00594651"/>
    <w:pPr>
      <w:spacing w:after="240"/>
      <w:ind w:left="3028"/>
    </w:pPr>
  </w:style>
  <w:style w:type="paragraph" w:customStyle="1" w:styleId="Bullet1">
    <w:name w:val="Bullet1"/>
    <w:basedOn w:val="Normal"/>
    <w:rsid w:val="00594651"/>
    <w:pPr>
      <w:numPr>
        <w:numId w:val="18"/>
      </w:numPr>
      <w:spacing w:after="240"/>
    </w:pPr>
  </w:style>
  <w:style w:type="paragraph" w:customStyle="1" w:styleId="Bullet1continued">
    <w:name w:val="Bullet1continued"/>
    <w:basedOn w:val="Bullet1"/>
    <w:rsid w:val="00594651"/>
    <w:pPr>
      <w:numPr>
        <w:numId w:val="0"/>
      </w:numPr>
      <w:ind w:left="357"/>
    </w:pPr>
  </w:style>
  <w:style w:type="paragraph" w:customStyle="1" w:styleId="Bullet2continued">
    <w:name w:val="Bullet2continued"/>
    <w:basedOn w:val="Bullet2"/>
    <w:rsid w:val="00594651"/>
    <w:pPr>
      <w:numPr>
        <w:numId w:val="0"/>
      </w:numPr>
      <w:ind w:left="1077"/>
    </w:pPr>
  </w:style>
  <w:style w:type="paragraph" w:customStyle="1" w:styleId="Bullet3continued">
    <w:name w:val="Bullet3continued"/>
    <w:basedOn w:val="Bullet3"/>
    <w:rsid w:val="00594651"/>
    <w:pPr>
      <w:numPr>
        <w:numId w:val="0"/>
      </w:numPr>
      <w:ind w:left="1945"/>
    </w:pPr>
  </w:style>
  <w:style w:type="paragraph" w:customStyle="1" w:styleId="Bullet4continued">
    <w:name w:val="Bullet4continued"/>
    <w:basedOn w:val="Bullet4"/>
    <w:rsid w:val="00594651"/>
    <w:pPr>
      <w:numPr>
        <w:numId w:val="0"/>
      </w:numPr>
      <w:ind w:left="2676"/>
    </w:pPr>
  </w:style>
  <w:style w:type="paragraph" w:customStyle="1" w:styleId="Bullet5continued">
    <w:name w:val="Bullet5continued"/>
    <w:basedOn w:val="Bullet5"/>
    <w:rsid w:val="00594651"/>
    <w:pPr>
      <w:numPr>
        <w:numId w:val="0"/>
      </w:numPr>
      <w:ind w:left="3385"/>
    </w:pPr>
  </w:style>
  <w:style w:type="paragraph" w:styleId="CommentSubject">
    <w:name w:val="annotation subject"/>
    <w:basedOn w:val="CommentText"/>
    <w:next w:val="CommentText"/>
    <w:link w:val="CommentSubjectChar"/>
    <w:rsid w:val="00594651"/>
    <w:rPr>
      <w:b/>
      <w:bCs/>
    </w:rPr>
  </w:style>
  <w:style w:type="character" w:customStyle="1" w:styleId="CommentTextChar">
    <w:name w:val="Comment Text Char"/>
    <w:basedOn w:val="DefaultParagraphFont"/>
    <w:link w:val="CommentText"/>
    <w:locked/>
    <w:rsid w:val="00594651"/>
    <w:rPr>
      <w:rFonts w:ascii="Arial" w:hAnsi="Arial" w:cs="Times New Roman"/>
      <w:lang w:val="en-GB" w:eastAsia="en-US" w:bidi="ar-SA"/>
    </w:rPr>
  </w:style>
  <w:style w:type="character" w:customStyle="1" w:styleId="CommentSubjectChar">
    <w:name w:val="Comment Subject Char"/>
    <w:basedOn w:val="CommentTextChar"/>
    <w:link w:val="CommentSubject"/>
    <w:locked/>
    <w:rsid w:val="00594651"/>
    <w:rPr>
      <w:rFonts w:ascii="Arial" w:hAnsi="Arial" w:cs="Times New Roman"/>
      <w:b/>
      <w:bCs/>
      <w:lang w:val="en-GB" w:eastAsia="en-US" w:bidi="ar-SA"/>
    </w:rPr>
  </w:style>
  <w:style w:type="paragraph" w:styleId="BalloonText">
    <w:name w:val="Balloon Text"/>
    <w:basedOn w:val="Normal"/>
    <w:link w:val="BalloonTextChar"/>
    <w:rsid w:val="00594651"/>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594651"/>
    <w:rPr>
      <w:rFonts w:ascii="Tahoma" w:hAnsi="Tahoma" w:cs="Tahoma"/>
      <w:sz w:val="16"/>
      <w:szCs w:val="16"/>
      <w:lang w:val="en-GB" w:eastAsia="en-US" w:bidi="ar-SA"/>
    </w:rPr>
  </w:style>
  <w:style w:type="paragraph" w:customStyle="1" w:styleId="Level1">
    <w:name w:val="Level 1"/>
    <w:basedOn w:val="Normal"/>
    <w:rsid w:val="00594651"/>
    <w:pPr>
      <w:numPr>
        <w:numId w:val="30"/>
      </w:numPr>
      <w:spacing w:line="240" w:lineRule="auto"/>
      <w:jc w:val="left"/>
      <w:outlineLvl w:val="0"/>
    </w:pPr>
    <w:rPr>
      <w:rFonts w:ascii="Arial" w:hAnsi="Arial"/>
      <w:sz w:val="24"/>
      <w:lang w:eastAsia="en-GB"/>
    </w:rPr>
  </w:style>
  <w:style w:type="paragraph" w:customStyle="1" w:styleId="Level2">
    <w:name w:val="Level 2"/>
    <w:basedOn w:val="Normal"/>
    <w:rsid w:val="00594651"/>
    <w:pPr>
      <w:numPr>
        <w:ilvl w:val="1"/>
        <w:numId w:val="30"/>
      </w:numPr>
      <w:spacing w:line="240" w:lineRule="auto"/>
      <w:jc w:val="left"/>
      <w:outlineLvl w:val="1"/>
    </w:pPr>
    <w:rPr>
      <w:rFonts w:ascii="Arial" w:hAnsi="Arial"/>
      <w:sz w:val="24"/>
      <w:lang w:eastAsia="en-GB"/>
    </w:rPr>
  </w:style>
  <w:style w:type="paragraph" w:customStyle="1" w:styleId="Level3">
    <w:name w:val="Level 3"/>
    <w:basedOn w:val="Normal"/>
    <w:rsid w:val="00594651"/>
    <w:pPr>
      <w:numPr>
        <w:ilvl w:val="2"/>
        <w:numId w:val="30"/>
      </w:numPr>
      <w:spacing w:line="240" w:lineRule="auto"/>
      <w:jc w:val="left"/>
      <w:outlineLvl w:val="2"/>
    </w:pPr>
    <w:rPr>
      <w:rFonts w:ascii="Arial" w:hAnsi="Arial"/>
      <w:sz w:val="24"/>
      <w:lang w:eastAsia="en-GB"/>
    </w:rPr>
  </w:style>
  <w:style w:type="paragraph" w:customStyle="1" w:styleId="Level4">
    <w:name w:val="Level 4"/>
    <w:basedOn w:val="Normal"/>
    <w:rsid w:val="00594651"/>
    <w:pPr>
      <w:numPr>
        <w:ilvl w:val="3"/>
        <w:numId w:val="30"/>
      </w:numPr>
      <w:spacing w:line="240" w:lineRule="auto"/>
      <w:jc w:val="left"/>
      <w:outlineLvl w:val="3"/>
    </w:pPr>
    <w:rPr>
      <w:rFonts w:ascii="Arial" w:hAnsi="Arial"/>
      <w:sz w:val="24"/>
      <w:lang w:eastAsia="en-GB"/>
    </w:rPr>
  </w:style>
  <w:style w:type="paragraph" w:customStyle="1" w:styleId="Level5">
    <w:name w:val="Level 5"/>
    <w:basedOn w:val="Normal"/>
    <w:rsid w:val="00594651"/>
    <w:pPr>
      <w:numPr>
        <w:ilvl w:val="4"/>
        <w:numId w:val="30"/>
      </w:numPr>
      <w:spacing w:line="240" w:lineRule="auto"/>
      <w:jc w:val="left"/>
      <w:outlineLvl w:val="4"/>
    </w:pPr>
    <w:rPr>
      <w:rFonts w:ascii="Arial" w:hAnsi="Arial"/>
      <w:sz w:val="24"/>
      <w:lang w:eastAsia="en-GB"/>
    </w:rPr>
  </w:style>
  <w:style w:type="character" w:styleId="Emphasis">
    <w:name w:val="Emphasis"/>
    <w:basedOn w:val="DefaultParagraphFont"/>
    <w:qFormat/>
    <w:rsid w:val="00594651"/>
    <w:rPr>
      <w:rFonts w:cs="Times New Roman"/>
      <w:i/>
      <w:iCs/>
    </w:rPr>
  </w:style>
  <w:style w:type="paragraph" w:styleId="NormalWeb">
    <w:name w:val="Normal (Web)"/>
    <w:basedOn w:val="Normal"/>
    <w:rsid w:val="00594651"/>
    <w:pPr>
      <w:spacing w:line="240" w:lineRule="auto"/>
      <w:jc w:val="left"/>
    </w:pPr>
    <w:rPr>
      <w:sz w:val="24"/>
      <w:szCs w:val="24"/>
      <w:lang w:eastAsia="en-GB"/>
    </w:rPr>
  </w:style>
  <w:style w:type="paragraph" w:styleId="Caption">
    <w:name w:val="caption"/>
    <w:basedOn w:val="Normal"/>
    <w:next w:val="Normal"/>
    <w:qFormat/>
    <w:rsid w:val="00594651"/>
    <w:pPr>
      <w:spacing w:line="240" w:lineRule="auto"/>
      <w:jc w:val="left"/>
    </w:pPr>
    <w:rPr>
      <w:rFonts w:ascii="Arial" w:hAnsi="Arial"/>
      <w:b/>
      <w:bCs/>
      <w:sz w:val="24"/>
      <w:szCs w:val="24"/>
      <w:u w:val="single"/>
      <w:lang w:val="en-US"/>
    </w:rPr>
  </w:style>
  <w:style w:type="numbering" w:styleId="111111">
    <w:name w:val="Outline List 2"/>
    <w:basedOn w:val="NoList"/>
    <w:rsid w:val="00684B80"/>
    <w:pPr>
      <w:numPr>
        <w:numId w:val="11"/>
      </w:numPr>
    </w:pPr>
  </w:style>
  <w:style w:type="paragraph" w:customStyle="1" w:styleId="SchdLevel1Heading">
    <w:name w:val="Schd/Level1 Heading"/>
    <w:basedOn w:val="Body"/>
    <w:rsid w:val="0071245C"/>
    <w:pPr>
      <w:keepNext/>
      <w:numPr>
        <w:numId w:val="31"/>
      </w:numPr>
    </w:pPr>
    <w:rPr>
      <w:rFonts w:ascii="Arial" w:hAnsi="Arial"/>
      <w:b/>
      <w:sz w:val="20"/>
    </w:rPr>
  </w:style>
  <w:style w:type="paragraph" w:customStyle="1" w:styleId="SchdLevel2">
    <w:name w:val="Schd/Level2"/>
    <w:basedOn w:val="Normal"/>
    <w:rsid w:val="0071245C"/>
    <w:pPr>
      <w:numPr>
        <w:ilvl w:val="1"/>
        <w:numId w:val="31"/>
      </w:numPr>
      <w:spacing w:after="240" w:line="288" w:lineRule="auto"/>
    </w:pPr>
    <w:rPr>
      <w:rFonts w:ascii="Arial" w:hAnsi="Arial"/>
      <w:sz w:val="20"/>
    </w:rPr>
  </w:style>
  <w:style w:type="paragraph" w:customStyle="1" w:styleId="SchdLevel3">
    <w:name w:val="Schd/Level3"/>
    <w:basedOn w:val="Normal"/>
    <w:rsid w:val="0071245C"/>
    <w:pPr>
      <w:numPr>
        <w:ilvl w:val="2"/>
        <w:numId w:val="31"/>
      </w:numPr>
      <w:spacing w:after="240" w:line="288" w:lineRule="auto"/>
    </w:pPr>
    <w:rPr>
      <w:rFonts w:ascii="Arial" w:hAnsi="Arial"/>
      <w:sz w:val="20"/>
    </w:rPr>
  </w:style>
  <w:style w:type="paragraph" w:customStyle="1" w:styleId="SchdLevel4">
    <w:name w:val="Schd/Level4"/>
    <w:basedOn w:val="Normal"/>
    <w:rsid w:val="0071245C"/>
    <w:pPr>
      <w:numPr>
        <w:ilvl w:val="3"/>
        <w:numId w:val="31"/>
      </w:numPr>
      <w:spacing w:after="240" w:line="288" w:lineRule="auto"/>
    </w:pPr>
    <w:rPr>
      <w:rFonts w:ascii="Arial" w:hAnsi="Arial"/>
      <w:sz w:val="20"/>
    </w:rPr>
  </w:style>
  <w:style w:type="paragraph" w:customStyle="1" w:styleId="SchdLevel5">
    <w:name w:val="Schd/Level5"/>
    <w:basedOn w:val="Normal"/>
    <w:rsid w:val="0071245C"/>
    <w:pPr>
      <w:numPr>
        <w:ilvl w:val="4"/>
        <w:numId w:val="31"/>
      </w:numPr>
      <w:spacing w:after="240" w:line="288" w:lineRule="auto"/>
    </w:pPr>
    <w:rPr>
      <w:rFonts w:ascii="Arial" w:hAnsi="Arial"/>
      <w:sz w:val="20"/>
    </w:rPr>
  </w:style>
  <w:style w:type="paragraph" w:customStyle="1" w:styleId="SchdLevel6">
    <w:name w:val="Schd/Level6"/>
    <w:basedOn w:val="Normal"/>
    <w:rsid w:val="0071245C"/>
    <w:pPr>
      <w:numPr>
        <w:ilvl w:val="5"/>
        <w:numId w:val="31"/>
      </w:numPr>
      <w:spacing w:after="240" w:line="288" w:lineRule="auto"/>
    </w:pPr>
    <w:rPr>
      <w:rFonts w:ascii="Arial" w:hAnsi="Arial"/>
      <w:sz w:val="20"/>
    </w:rPr>
  </w:style>
  <w:style w:type="paragraph" w:customStyle="1" w:styleId="SchdLevel7">
    <w:name w:val="Schd/Level7"/>
    <w:basedOn w:val="Normal"/>
    <w:rsid w:val="0071245C"/>
    <w:pPr>
      <w:numPr>
        <w:ilvl w:val="6"/>
        <w:numId w:val="31"/>
      </w:numPr>
      <w:spacing w:after="240" w:line="288" w:lineRule="auto"/>
    </w:pPr>
    <w:rPr>
      <w:rFonts w:ascii="Arial" w:hAnsi="Arial"/>
      <w:sz w:val="20"/>
    </w:rPr>
  </w:style>
  <w:style w:type="paragraph" w:customStyle="1" w:styleId="SchdLevel8">
    <w:name w:val="Schd/Level8"/>
    <w:basedOn w:val="Normal"/>
    <w:rsid w:val="0071245C"/>
    <w:pPr>
      <w:numPr>
        <w:ilvl w:val="7"/>
        <w:numId w:val="31"/>
      </w:numPr>
      <w:spacing w:after="240" w:line="288" w:lineRule="auto"/>
    </w:pPr>
    <w:rPr>
      <w:rFonts w:ascii="Arial" w:hAnsi="Arial"/>
      <w:sz w:val="20"/>
    </w:rPr>
  </w:style>
  <w:style w:type="paragraph" w:customStyle="1" w:styleId="CorpLevel1">
    <w:name w:val="Corp Level 1"/>
    <w:basedOn w:val="Normal"/>
    <w:uiPriority w:val="99"/>
    <w:rsid w:val="001B6459"/>
    <w:pPr>
      <w:keepNext/>
      <w:numPr>
        <w:ilvl w:val="4"/>
        <w:numId w:val="32"/>
      </w:numPr>
      <w:tabs>
        <w:tab w:val="clear" w:pos="2880"/>
        <w:tab w:val="num" w:pos="720"/>
      </w:tabs>
      <w:spacing w:after="240" w:line="240" w:lineRule="auto"/>
      <w:ind w:left="720"/>
      <w:outlineLvl w:val="0"/>
    </w:pPr>
    <w:rPr>
      <w:rFonts w:ascii="Tahoma" w:hAnsi="Tahoma"/>
      <w:b/>
      <w:sz w:val="20"/>
      <w:lang w:eastAsia="en-GB"/>
    </w:rPr>
  </w:style>
  <w:style w:type="paragraph" w:customStyle="1" w:styleId="CorpLevel2">
    <w:name w:val="Corp Level 2"/>
    <w:basedOn w:val="Normal"/>
    <w:uiPriority w:val="99"/>
    <w:rsid w:val="001B6459"/>
    <w:pPr>
      <w:numPr>
        <w:ilvl w:val="5"/>
        <w:numId w:val="32"/>
      </w:numPr>
      <w:tabs>
        <w:tab w:val="clear" w:pos="3402"/>
        <w:tab w:val="num" w:pos="720"/>
      </w:tabs>
      <w:spacing w:after="240" w:line="240" w:lineRule="auto"/>
      <w:ind w:left="720" w:hanging="720"/>
    </w:pPr>
    <w:rPr>
      <w:rFonts w:ascii="Tahoma" w:hAnsi="Tahoma"/>
      <w:sz w:val="20"/>
      <w:lang w:eastAsia="en-GB"/>
    </w:rPr>
  </w:style>
  <w:style w:type="paragraph" w:customStyle="1" w:styleId="CorpLevel3">
    <w:name w:val="Corp Level 3"/>
    <w:basedOn w:val="Normal"/>
    <w:uiPriority w:val="99"/>
    <w:rsid w:val="001B6459"/>
    <w:pPr>
      <w:numPr>
        <w:ilvl w:val="2"/>
        <w:numId w:val="32"/>
      </w:numPr>
      <w:spacing w:after="240" w:line="240" w:lineRule="auto"/>
    </w:pPr>
    <w:rPr>
      <w:rFonts w:ascii="Tahoma" w:hAnsi="Tahoma"/>
      <w:sz w:val="20"/>
      <w:lang w:eastAsia="en-GB"/>
    </w:rPr>
  </w:style>
  <w:style w:type="paragraph" w:customStyle="1" w:styleId="CorpLevel4">
    <w:name w:val="Corp Level 4"/>
    <w:basedOn w:val="Normal"/>
    <w:uiPriority w:val="99"/>
    <w:rsid w:val="001B6459"/>
    <w:pPr>
      <w:numPr>
        <w:ilvl w:val="3"/>
        <w:numId w:val="32"/>
      </w:numPr>
      <w:spacing w:after="240" w:line="240" w:lineRule="auto"/>
    </w:pPr>
    <w:rPr>
      <w:rFonts w:ascii="Tahoma" w:hAnsi="Tahoma"/>
      <w:sz w:val="20"/>
      <w:lang w:eastAsia="en-GB"/>
    </w:rPr>
  </w:style>
  <w:style w:type="paragraph" w:styleId="BlockText">
    <w:name w:val="Block Text"/>
    <w:basedOn w:val="Normal"/>
    <w:uiPriority w:val="99"/>
    <w:rsid w:val="006034A7"/>
    <w:pPr>
      <w:spacing w:after="120" w:line="300" w:lineRule="auto"/>
      <w:ind w:left="1440" w:right="1440"/>
    </w:pPr>
    <w:rPr>
      <w:sz w:val="24"/>
      <w:szCs w:val="24"/>
    </w:rPr>
  </w:style>
  <w:style w:type="character" w:customStyle="1" w:styleId="HeaderChar">
    <w:name w:val="Header Char"/>
    <w:basedOn w:val="DefaultParagraphFont"/>
    <w:link w:val="Header"/>
    <w:rsid w:val="000858BD"/>
    <w:rPr>
      <w:sz w:val="22"/>
      <w:lang w:eastAsia="en-US"/>
    </w:rPr>
  </w:style>
  <w:style w:type="paragraph" w:styleId="PlainText">
    <w:name w:val="Plain Text"/>
    <w:basedOn w:val="Normal"/>
    <w:link w:val="PlainTextChar"/>
    <w:rsid w:val="000858BD"/>
    <w:pPr>
      <w:spacing w:line="240" w:lineRule="auto"/>
      <w:ind w:left="851" w:hanging="851"/>
      <w:jc w:val="left"/>
    </w:pPr>
    <w:rPr>
      <w:rFonts w:ascii="Courier New" w:hAnsi="Courier New"/>
      <w:sz w:val="20"/>
      <w:lang w:eastAsia="en-GB"/>
    </w:rPr>
  </w:style>
  <w:style w:type="character" w:customStyle="1" w:styleId="PlainTextChar">
    <w:name w:val="Plain Text Char"/>
    <w:basedOn w:val="DefaultParagraphFont"/>
    <w:link w:val="PlainText"/>
    <w:rsid w:val="000858BD"/>
    <w:rPr>
      <w:rFonts w:ascii="Courier New" w:hAnsi="Courier New"/>
    </w:rPr>
  </w:style>
  <w:style w:type="paragraph" w:styleId="ListParagraph">
    <w:name w:val="List Paragraph"/>
    <w:basedOn w:val="Normal"/>
    <w:qFormat/>
    <w:rsid w:val="000858BD"/>
    <w:pPr>
      <w:widowControl w:val="0"/>
      <w:adjustRightInd w:val="0"/>
      <w:spacing w:line="360" w:lineRule="atLeast"/>
      <w:ind w:left="720" w:hanging="851"/>
      <w:textAlignment w:val="baseline"/>
    </w:pPr>
    <w:rPr>
      <w:rFonts w:ascii="Arial" w:hAnsi="Arial"/>
      <w:sz w:val="24"/>
      <w:lang w:eastAsia="en-GB"/>
    </w:rPr>
  </w:style>
  <w:style w:type="character" w:customStyle="1" w:styleId="FooterChar">
    <w:name w:val="Footer Char"/>
    <w:basedOn w:val="DefaultParagraphFont"/>
    <w:link w:val="Footer"/>
    <w:uiPriority w:val="99"/>
    <w:rsid w:val="000858BD"/>
    <w:rPr>
      <w:sz w:val="22"/>
      <w:lang w:eastAsia="en-US"/>
    </w:rPr>
  </w:style>
  <w:style w:type="paragraph" w:customStyle="1" w:styleId="Schedule">
    <w:name w:val="Schedule"/>
    <w:basedOn w:val="Normal"/>
    <w:semiHidden/>
    <w:rsid w:val="00E40C05"/>
    <w:pPr>
      <w:keepNext/>
      <w:widowControl w:val="0"/>
      <w:numPr>
        <w:numId w:val="33"/>
      </w:numPr>
      <w:adjustRightInd w:val="0"/>
      <w:spacing w:after="240" w:line="360" w:lineRule="atLeast"/>
      <w:ind w:left="-567"/>
      <w:jc w:val="center"/>
      <w:textAlignment w:val="baseline"/>
    </w:pPr>
    <w:rPr>
      <w:rFonts w:ascii="Arial" w:hAnsi="Arial"/>
      <w:b/>
      <w:caps/>
      <w:sz w:val="24"/>
      <w:lang w:eastAsia="en-GB"/>
    </w:rPr>
  </w:style>
  <w:style w:type="paragraph" w:customStyle="1" w:styleId="Sideheading">
    <w:name w:val="Sideheading"/>
    <w:basedOn w:val="Body"/>
    <w:rsid w:val="00E40C05"/>
    <w:pPr>
      <w:widowControl w:val="0"/>
      <w:adjustRightInd w:val="0"/>
      <w:spacing w:line="312" w:lineRule="auto"/>
      <w:textAlignment w:val="baseline"/>
    </w:pPr>
    <w:rPr>
      <w:rFonts w:ascii="Arial" w:hAnsi="Arial"/>
      <w:b/>
      <w:caps/>
      <w:sz w:val="24"/>
      <w:lang w:eastAsia="en-GB"/>
    </w:rPr>
  </w:style>
  <w:style w:type="paragraph" w:customStyle="1" w:styleId="etender2">
    <w:name w:val="etender2"/>
    <w:basedOn w:val="Normal"/>
    <w:link w:val="etender2Char"/>
    <w:rsid w:val="00E40C05"/>
    <w:pPr>
      <w:spacing w:line="240" w:lineRule="auto"/>
      <w:jc w:val="left"/>
    </w:pPr>
    <w:rPr>
      <w:rFonts w:ascii="Arial" w:hAnsi="Arial"/>
      <w:b/>
      <w:sz w:val="24"/>
      <w:szCs w:val="24"/>
      <w:lang w:eastAsia="en-GB"/>
    </w:rPr>
  </w:style>
  <w:style w:type="character" w:customStyle="1" w:styleId="etender2Char">
    <w:name w:val="etender2 Char"/>
    <w:basedOn w:val="DefaultParagraphFont"/>
    <w:link w:val="etender2"/>
    <w:rsid w:val="00E40C05"/>
    <w:rPr>
      <w:rFonts w:ascii="Arial" w:hAnsi="Arial"/>
      <w:b/>
      <w:sz w:val="24"/>
      <w:szCs w:val="24"/>
    </w:rPr>
  </w:style>
  <w:style w:type="character" w:customStyle="1" w:styleId="StyleBodyLatinArialAsianMSMinchoChar">
    <w:name w:val="Style Body + (Latin) Arial (Asian) MS Mincho Char"/>
    <w:basedOn w:val="DefaultParagraphFont"/>
    <w:rsid w:val="00E40C05"/>
    <w:rPr>
      <w:rFonts w:ascii="Arial" w:eastAsia="MS Mincho" w:hAnsi="Arial" w:cs="Times New Roman"/>
      <w:lang w:val="en-GB" w:eastAsia="en-GB" w:bidi="ar-SA"/>
    </w:rPr>
  </w:style>
  <w:style w:type="paragraph" w:customStyle="1" w:styleId="Style1">
    <w:name w:val="Style1"/>
    <w:basedOn w:val="Body"/>
    <w:rsid w:val="00E40C05"/>
    <w:pPr>
      <w:tabs>
        <w:tab w:val="left" w:pos="851"/>
        <w:tab w:val="left" w:pos="1843"/>
        <w:tab w:val="left" w:pos="3119"/>
        <w:tab w:val="left" w:pos="4253"/>
      </w:tabs>
      <w:spacing w:after="0" w:line="240" w:lineRule="auto"/>
      <w:jc w:val="left"/>
    </w:pPr>
    <w:rPr>
      <w:rFonts w:ascii="Arial" w:hAnsi="Arial"/>
      <w:sz w:val="24"/>
      <w:lang w:eastAsia="en-GB"/>
    </w:rPr>
  </w:style>
  <w:style w:type="paragraph" w:customStyle="1" w:styleId="Style2">
    <w:name w:val="Style2"/>
    <w:basedOn w:val="Level1"/>
    <w:rsid w:val="00E40C05"/>
    <w:pPr>
      <w:numPr>
        <w:numId w:val="0"/>
      </w:numPr>
      <w:tabs>
        <w:tab w:val="num" w:pos="851"/>
      </w:tabs>
      <w:ind w:left="851" w:hanging="851"/>
    </w:pPr>
    <w:rPr>
      <w:b/>
    </w:rPr>
  </w:style>
  <w:style w:type="table" w:styleId="TableGrid">
    <w:name w:val="Table Grid"/>
    <w:basedOn w:val="TableNormal"/>
    <w:rsid w:val="002E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303B97"/>
    <w:pPr>
      <w:tabs>
        <w:tab w:val="left" w:pos="1425"/>
      </w:tabs>
      <w:spacing w:line="240" w:lineRule="auto"/>
      <w:ind w:right="53"/>
    </w:pPr>
    <w:rPr>
      <w:rFonts w:ascii="Arial" w:eastAsia="SimSun" w:hAnsi="Arial"/>
      <w:color w:val="FF6600"/>
      <w:szCs w:val="16"/>
      <w:lang w:eastAsia="zh-CN"/>
    </w:rPr>
  </w:style>
  <w:style w:type="paragraph" w:customStyle="1" w:styleId="BodyText1">
    <w:name w:val="Body Text 1"/>
    <w:basedOn w:val="BodyText"/>
    <w:rsid w:val="008E1B24"/>
    <w:pPr>
      <w:spacing w:after="240" w:line="360" w:lineRule="auto"/>
      <w:ind w:left="851"/>
      <w:jc w:val="left"/>
    </w:pPr>
    <w:rPr>
      <w:rFonts w:ascii="Arial" w:hAnsi="Arial"/>
      <w:sz w:val="20"/>
    </w:rPr>
  </w:style>
  <w:style w:type="paragraph" w:styleId="BodyText">
    <w:name w:val="Body Text"/>
    <w:basedOn w:val="Normal"/>
    <w:link w:val="BodyTextChar"/>
    <w:rsid w:val="008E1B24"/>
    <w:pPr>
      <w:spacing w:after="120"/>
    </w:pPr>
  </w:style>
  <w:style w:type="character" w:customStyle="1" w:styleId="BodyTextChar">
    <w:name w:val="Body Text Char"/>
    <w:basedOn w:val="DefaultParagraphFont"/>
    <w:link w:val="BodyText"/>
    <w:rsid w:val="008E1B24"/>
    <w:rPr>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uiPriority="39"/>
    <w:lsdException w:name="toc 3" w:uiPriority="39"/>
    <w:lsdException w:name="footer" w:uiPriority="99"/>
    <w:lsdException w:name="caption" w:locked="1" w:qFormat="1"/>
    <w:lsdException w:name="Title" w:locked="1" w:qFormat="1"/>
    <w:lsdException w:name="Subtitle" w:locked="1" w:qFormat="1"/>
    <w:lsdException w:name="Block Text"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651"/>
    <w:pPr>
      <w:spacing w:line="300" w:lineRule="atLeast"/>
      <w:jc w:val="both"/>
    </w:pPr>
    <w:rPr>
      <w:sz w:val="22"/>
      <w:lang w:eastAsia="en-US"/>
    </w:rPr>
  </w:style>
  <w:style w:type="paragraph" w:styleId="Heading1">
    <w:name w:val="heading 1"/>
    <w:basedOn w:val="Normal"/>
    <w:qFormat/>
    <w:rsid w:val="00594651"/>
    <w:pPr>
      <w:keepNext/>
      <w:numPr>
        <w:numId w:val="15"/>
      </w:numPr>
      <w:spacing w:before="320"/>
      <w:outlineLvl w:val="0"/>
    </w:pPr>
    <w:rPr>
      <w:b/>
      <w:smallCaps/>
      <w:kern w:val="28"/>
    </w:rPr>
  </w:style>
  <w:style w:type="paragraph" w:styleId="Heading2">
    <w:name w:val="heading 2"/>
    <w:basedOn w:val="Normal"/>
    <w:qFormat/>
    <w:rsid w:val="00594651"/>
    <w:pPr>
      <w:numPr>
        <w:ilvl w:val="1"/>
        <w:numId w:val="15"/>
      </w:numPr>
      <w:spacing w:before="280" w:after="120"/>
      <w:outlineLvl w:val="1"/>
    </w:pPr>
    <w:rPr>
      <w:color w:val="000000"/>
    </w:rPr>
  </w:style>
  <w:style w:type="paragraph" w:styleId="Heading3">
    <w:name w:val="heading 3"/>
    <w:basedOn w:val="Normal"/>
    <w:qFormat/>
    <w:rsid w:val="00594651"/>
    <w:pPr>
      <w:numPr>
        <w:ilvl w:val="2"/>
        <w:numId w:val="15"/>
      </w:numPr>
      <w:spacing w:after="120"/>
      <w:outlineLvl w:val="2"/>
    </w:pPr>
  </w:style>
  <w:style w:type="paragraph" w:styleId="Heading4">
    <w:name w:val="heading 4"/>
    <w:basedOn w:val="Normal"/>
    <w:qFormat/>
    <w:rsid w:val="00594651"/>
    <w:pPr>
      <w:numPr>
        <w:ilvl w:val="3"/>
        <w:numId w:val="15"/>
      </w:numPr>
      <w:tabs>
        <w:tab w:val="left" w:pos="2261"/>
      </w:tabs>
      <w:spacing w:after="120"/>
      <w:outlineLvl w:val="3"/>
    </w:pPr>
  </w:style>
  <w:style w:type="paragraph" w:styleId="Heading5">
    <w:name w:val="heading 5"/>
    <w:basedOn w:val="Normal"/>
    <w:qFormat/>
    <w:rsid w:val="00594651"/>
    <w:pPr>
      <w:numPr>
        <w:ilvl w:val="4"/>
        <w:numId w:val="15"/>
      </w:numPr>
      <w:spacing w:after="120"/>
      <w:outlineLvl w:val="4"/>
    </w:pPr>
  </w:style>
  <w:style w:type="paragraph" w:styleId="Heading6">
    <w:name w:val="heading 6"/>
    <w:basedOn w:val="Normal"/>
    <w:next w:val="Normal"/>
    <w:autoRedefine/>
    <w:qFormat/>
    <w:rsid w:val="00594651"/>
    <w:pPr>
      <w:keepNext/>
      <w:spacing w:before="160" w:after="80"/>
      <w:jc w:val="left"/>
      <w:outlineLvl w:val="5"/>
    </w:pPr>
    <w:rPr>
      <w:rFonts w:ascii="Arial" w:hAnsi="Arial"/>
      <w:b/>
      <w:sz w:val="20"/>
    </w:rPr>
  </w:style>
  <w:style w:type="paragraph" w:styleId="Heading7">
    <w:name w:val="heading 7"/>
    <w:basedOn w:val="Normal"/>
    <w:next w:val="Normal"/>
    <w:qFormat/>
    <w:rsid w:val="00594651"/>
    <w:pPr>
      <w:keepNext/>
      <w:jc w:val="left"/>
      <w:outlineLvl w:val="6"/>
    </w:pPr>
    <w:rPr>
      <w:rFonts w:ascii="Arial" w:hAnsi="Arial"/>
      <w:b/>
      <w:smallCaps/>
      <w:color w:val="000000"/>
      <w:sz w:val="24"/>
    </w:rPr>
  </w:style>
  <w:style w:type="paragraph" w:styleId="Heading8">
    <w:name w:val="heading 8"/>
    <w:basedOn w:val="Normal"/>
    <w:next w:val="Normal"/>
    <w:autoRedefine/>
    <w:qFormat/>
    <w:rsid w:val="00594651"/>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D7196"/>
    <w:pPr>
      <w:spacing w:after="240" w:line="288" w:lineRule="auto"/>
    </w:pPr>
  </w:style>
  <w:style w:type="paragraph" w:customStyle="1" w:styleId="Body1">
    <w:name w:val="Body 1"/>
    <w:basedOn w:val="Body"/>
    <w:rsid w:val="003D7196"/>
  </w:style>
  <w:style w:type="paragraph" w:customStyle="1" w:styleId="Body2">
    <w:name w:val="Body 2"/>
    <w:basedOn w:val="Body"/>
    <w:rsid w:val="003D7196"/>
    <w:pPr>
      <w:ind w:left="720"/>
    </w:pPr>
  </w:style>
  <w:style w:type="paragraph" w:customStyle="1" w:styleId="Body3">
    <w:name w:val="Body 3"/>
    <w:basedOn w:val="Body"/>
    <w:rsid w:val="003D7196"/>
    <w:pPr>
      <w:ind w:left="1440"/>
    </w:pPr>
  </w:style>
  <w:style w:type="paragraph" w:customStyle="1" w:styleId="Body4">
    <w:name w:val="Body 4"/>
    <w:basedOn w:val="Body"/>
    <w:rsid w:val="003D7196"/>
    <w:pPr>
      <w:ind w:left="2160"/>
    </w:pPr>
  </w:style>
  <w:style w:type="paragraph" w:customStyle="1" w:styleId="Body5">
    <w:name w:val="Body 5"/>
    <w:basedOn w:val="Body"/>
    <w:rsid w:val="003D7196"/>
    <w:pPr>
      <w:ind w:left="2880"/>
    </w:pPr>
  </w:style>
  <w:style w:type="paragraph" w:customStyle="1" w:styleId="Body6">
    <w:name w:val="Body 6"/>
    <w:basedOn w:val="Body"/>
    <w:rsid w:val="003D7196"/>
    <w:pPr>
      <w:ind w:left="3600"/>
    </w:pPr>
  </w:style>
  <w:style w:type="paragraph" w:customStyle="1" w:styleId="Body7">
    <w:name w:val="Body 7"/>
    <w:basedOn w:val="Body"/>
    <w:rsid w:val="003D7196"/>
    <w:pPr>
      <w:ind w:left="4320"/>
    </w:pPr>
  </w:style>
  <w:style w:type="paragraph" w:customStyle="1" w:styleId="Body8">
    <w:name w:val="Body 8"/>
    <w:basedOn w:val="Body"/>
    <w:rsid w:val="003D7196"/>
    <w:pPr>
      <w:ind w:left="5040"/>
    </w:pPr>
  </w:style>
  <w:style w:type="paragraph" w:customStyle="1" w:styleId="BodyHangingLevel1">
    <w:name w:val="Body Hanging Level1"/>
    <w:basedOn w:val="Body"/>
    <w:rsid w:val="003D7196"/>
    <w:pPr>
      <w:ind w:left="720" w:hanging="720"/>
    </w:pPr>
  </w:style>
  <w:style w:type="paragraph" w:customStyle="1" w:styleId="BodyHangingLevel2">
    <w:name w:val="Body Hanging Level2"/>
    <w:basedOn w:val="Body"/>
    <w:rsid w:val="003D7196"/>
    <w:pPr>
      <w:ind w:left="1440" w:hanging="1440"/>
    </w:pPr>
  </w:style>
  <w:style w:type="paragraph" w:customStyle="1" w:styleId="BodyHangingLevel5">
    <w:name w:val="Body Hanging Level5"/>
    <w:basedOn w:val="Body"/>
    <w:rsid w:val="003D7196"/>
    <w:pPr>
      <w:ind w:left="3600" w:hanging="3600"/>
    </w:pPr>
  </w:style>
  <w:style w:type="paragraph" w:customStyle="1" w:styleId="Bullets1">
    <w:name w:val="Bullets 1"/>
    <w:basedOn w:val="Body"/>
    <w:rsid w:val="00543791"/>
    <w:pPr>
      <w:numPr>
        <w:numId w:val="1"/>
      </w:numPr>
      <w:outlineLvl w:val="0"/>
    </w:pPr>
  </w:style>
  <w:style w:type="paragraph" w:customStyle="1" w:styleId="Bullets2">
    <w:name w:val="Bullets 2"/>
    <w:basedOn w:val="Body"/>
    <w:rsid w:val="00543791"/>
    <w:pPr>
      <w:numPr>
        <w:ilvl w:val="1"/>
        <w:numId w:val="1"/>
      </w:numPr>
    </w:pPr>
  </w:style>
  <w:style w:type="paragraph" w:customStyle="1" w:styleId="Bullets3">
    <w:name w:val="Bullets 3"/>
    <w:basedOn w:val="Body"/>
    <w:rsid w:val="00543791"/>
    <w:pPr>
      <w:numPr>
        <w:ilvl w:val="2"/>
        <w:numId w:val="1"/>
      </w:numPr>
    </w:pPr>
  </w:style>
  <w:style w:type="paragraph" w:customStyle="1" w:styleId="Bullets4">
    <w:name w:val="Bullets 4"/>
    <w:basedOn w:val="Body"/>
    <w:rsid w:val="00543791"/>
    <w:pPr>
      <w:numPr>
        <w:ilvl w:val="3"/>
        <w:numId w:val="1"/>
      </w:numPr>
    </w:pPr>
  </w:style>
  <w:style w:type="paragraph" w:customStyle="1" w:styleId="Bullets5">
    <w:name w:val="Bullets 5"/>
    <w:basedOn w:val="Body"/>
    <w:rsid w:val="00543791"/>
    <w:pPr>
      <w:numPr>
        <w:ilvl w:val="4"/>
        <w:numId w:val="1"/>
      </w:numPr>
    </w:pPr>
  </w:style>
  <w:style w:type="paragraph" w:customStyle="1" w:styleId="Bullets6">
    <w:name w:val="Bullets 6"/>
    <w:basedOn w:val="Body"/>
    <w:rsid w:val="00543791"/>
    <w:pPr>
      <w:numPr>
        <w:ilvl w:val="5"/>
        <w:numId w:val="1"/>
      </w:numPr>
    </w:pPr>
  </w:style>
  <w:style w:type="paragraph" w:customStyle="1" w:styleId="Bullets7">
    <w:name w:val="Bullets 7"/>
    <w:basedOn w:val="Body"/>
    <w:rsid w:val="00543791"/>
    <w:pPr>
      <w:numPr>
        <w:ilvl w:val="6"/>
        <w:numId w:val="1"/>
      </w:numPr>
    </w:pPr>
  </w:style>
  <w:style w:type="paragraph" w:customStyle="1" w:styleId="Bullets8">
    <w:name w:val="Bullets 8"/>
    <w:basedOn w:val="Body"/>
    <w:rsid w:val="00543791"/>
    <w:pPr>
      <w:numPr>
        <w:ilvl w:val="7"/>
        <w:numId w:val="1"/>
      </w:numPr>
    </w:pPr>
  </w:style>
  <w:style w:type="paragraph" w:customStyle="1" w:styleId="Bullets9">
    <w:name w:val="Bullets 9"/>
    <w:basedOn w:val="Body"/>
    <w:rsid w:val="00543791"/>
    <w:pPr>
      <w:numPr>
        <w:ilvl w:val="8"/>
        <w:numId w:val="1"/>
      </w:numPr>
    </w:pPr>
  </w:style>
  <w:style w:type="character" w:styleId="CommentReference">
    <w:name w:val="annotation reference"/>
    <w:basedOn w:val="DefaultParagraphFont"/>
    <w:semiHidden/>
    <w:rsid w:val="003D7196"/>
    <w:rPr>
      <w:rFonts w:cs="Times New Roman"/>
      <w:sz w:val="16"/>
      <w:szCs w:val="16"/>
    </w:rPr>
  </w:style>
  <w:style w:type="paragraph" w:styleId="CommentText">
    <w:name w:val="annotation text"/>
    <w:basedOn w:val="Normal"/>
    <w:link w:val="CommentTextChar"/>
    <w:semiHidden/>
    <w:rsid w:val="003D7196"/>
  </w:style>
  <w:style w:type="character" w:styleId="EndnoteReference">
    <w:name w:val="endnote reference"/>
    <w:basedOn w:val="DefaultParagraphFont"/>
    <w:semiHidden/>
    <w:rsid w:val="003D7196"/>
    <w:rPr>
      <w:rFonts w:cs="Times New Roman"/>
      <w:vertAlign w:val="superscript"/>
    </w:rPr>
  </w:style>
  <w:style w:type="paragraph" w:styleId="EndnoteText">
    <w:name w:val="endnote text"/>
    <w:basedOn w:val="Normal"/>
    <w:semiHidden/>
    <w:rsid w:val="003D7196"/>
    <w:pPr>
      <w:spacing w:line="288" w:lineRule="auto"/>
      <w:ind w:left="720" w:hanging="720"/>
    </w:pPr>
    <w:rPr>
      <w:sz w:val="16"/>
    </w:rPr>
  </w:style>
  <w:style w:type="paragraph" w:styleId="EnvelopeAddress">
    <w:name w:val="envelope address"/>
    <w:basedOn w:val="Normal"/>
    <w:rsid w:val="003D7196"/>
    <w:pPr>
      <w:framePr w:w="7920" w:hSpace="187" w:vSpace="187" w:wrap="around" w:vAnchor="page" w:hAnchor="page" w:x="4753" w:y="2161"/>
      <w:spacing w:line="288" w:lineRule="auto"/>
      <w:ind w:left="288"/>
    </w:pPr>
  </w:style>
  <w:style w:type="paragraph" w:styleId="EnvelopeReturn">
    <w:name w:val="envelope return"/>
    <w:basedOn w:val="Normal"/>
    <w:rsid w:val="003D7196"/>
    <w:pPr>
      <w:spacing w:line="288" w:lineRule="auto"/>
    </w:pPr>
    <w:rPr>
      <w:sz w:val="16"/>
    </w:rPr>
  </w:style>
  <w:style w:type="paragraph" w:customStyle="1" w:styleId="FileName">
    <w:name w:val="FileName"/>
    <w:basedOn w:val="Normal"/>
    <w:rsid w:val="003D7196"/>
    <w:pPr>
      <w:tabs>
        <w:tab w:val="center" w:pos="4508"/>
      </w:tabs>
      <w:spacing w:before="120" w:after="240" w:line="288" w:lineRule="auto"/>
    </w:pPr>
    <w:rPr>
      <w:sz w:val="12"/>
    </w:rPr>
  </w:style>
  <w:style w:type="paragraph" w:customStyle="1" w:styleId="FlushRightTab">
    <w:name w:val="Flush Right Tab"/>
    <w:basedOn w:val="Body"/>
    <w:next w:val="Body"/>
    <w:rsid w:val="003D7196"/>
    <w:pPr>
      <w:tabs>
        <w:tab w:val="right" w:pos="9000"/>
      </w:tabs>
    </w:pPr>
  </w:style>
  <w:style w:type="paragraph" w:styleId="Footer">
    <w:name w:val="footer"/>
    <w:basedOn w:val="Normal"/>
    <w:link w:val="FooterChar"/>
    <w:uiPriority w:val="99"/>
    <w:rsid w:val="003D7196"/>
    <w:pPr>
      <w:tabs>
        <w:tab w:val="center" w:pos="4507"/>
        <w:tab w:val="right" w:pos="9000"/>
      </w:tabs>
      <w:spacing w:line="288" w:lineRule="auto"/>
    </w:pPr>
  </w:style>
  <w:style w:type="character" w:styleId="FootnoteReference">
    <w:name w:val="footnote reference"/>
    <w:basedOn w:val="DefaultParagraphFont"/>
    <w:semiHidden/>
    <w:rsid w:val="003D7196"/>
    <w:rPr>
      <w:rFonts w:cs="Times New Roman"/>
      <w:vertAlign w:val="superscript"/>
    </w:rPr>
  </w:style>
  <w:style w:type="paragraph" w:styleId="FootnoteText">
    <w:name w:val="footnote text"/>
    <w:basedOn w:val="Normal"/>
    <w:semiHidden/>
    <w:rsid w:val="003D7196"/>
    <w:pPr>
      <w:spacing w:line="288" w:lineRule="auto"/>
      <w:ind w:left="720" w:hanging="720"/>
    </w:pPr>
    <w:rPr>
      <w:sz w:val="16"/>
    </w:rPr>
  </w:style>
  <w:style w:type="paragraph" w:customStyle="1" w:styleId="HdrFtrTabs">
    <w:name w:val="Hdr/Ftr Tabs"/>
    <w:basedOn w:val="Normal"/>
    <w:next w:val="Body"/>
    <w:rsid w:val="003D7196"/>
    <w:pPr>
      <w:tabs>
        <w:tab w:val="center" w:pos="4507"/>
        <w:tab w:val="right" w:pos="9000"/>
      </w:tabs>
      <w:spacing w:line="288" w:lineRule="auto"/>
    </w:pPr>
  </w:style>
  <w:style w:type="paragraph" w:styleId="Header">
    <w:name w:val="header"/>
    <w:basedOn w:val="Normal"/>
    <w:link w:val="HeaderChar"/>
    <w:rsid w:val="003D7196"/>
    <w:pPr>
      <w:tabs>
        <w:tab w:val="right" w:pos="8998"/>
      </w:tabs>
      <w:spacing w:line="288" w:lineRule="auto"/>
    </w:pPr>
  </w:style>
  <w:style w:type="paragraph" w:customStyle="1" w:styleId="NormalHangingLevel1">
    <w:name w:val="Normal Hanging Level1"/>
    <w:basedOn w:val="Normal"/>
    <w:rsid w:val="003D7196"/>
    <w:pPr>
      <w:ind w:left="720" w:hanging="720"/>
    </w:pPr>
  </w:style>
  <w:style w:type="paragraph" w:customStyle="1" w:styleId="NormalHangingLevel2">
    <w:name w:val="Normal Hanging Level2"/>
    <w:basedOn w:val="Normal"/>
    <w:rsid w:val="003D7196"/>
    <w:pPr>
      <w:spacing w:line="288" w:lineRule="auto"/>
      <w:ind w:left="1440" w:hanging="1440"/>
    </w:pPr>
  </w:style>
  <w:style w:type="paragraph" w:styleId="NormalIndent">
    <w:name w:val="Normal Indent"/>
    <w:basedOn w:val="Normal"/>
    <w:rsid w:val="003D7196"/>
    <w:pPr>
      <w:ind w:left="720"/>
    </w:pPr>
  </w:style>
  <w:style w:type="paragraph" w:customStyle="1" w:styleId="NoteLevel1">
    <w:name w:val="Note/Level1"/>
    <w:basedOn w:val="Body"/>
    <w:rsid w:val="00543791"/>
    <w:pPr>
      <w:numPr>
        <w:numId w:val="2"/>
      </w:numPr>
    </w:pPr>
  </w:style>
  <w:style w:type="paragraph" w:customStyle="1" w:styleId="NoteLevel2">
    <w:name w:val="Note/Level2"/>
    <w:basedOn w:val="Body"/>
    <w:rsid w:val="00543791"/>
    <w:pPr>
      <w:numPr>
        <w:ilvl w:val="1"/>
        <w:numId w:val="2"/>
      </w:numPr>
    </w:pPr>
  </w:style>
  <w:style w:type="paragraph" w:customStyle="1" w:styleId="NoteLevel3">
    <w:name w:val="Note/Level3"/>
    <w:basedOn w:val="Body"/>
    <w:rsid w:val="00543791"/>
    <w:pPr>
      <w:numPr>
        <w:ilvl w:val="2"/>
        <w:numId w:val="2"/>
      </w:numPr>
    </w:pPr>
  </w:style>
  <w:style w:type="paragraph" w:customStyle="1" w:styleId="NoteLevel4">
    <w:name w:val="Note/Level4"/>
    <w:basedOn w:val="Body"/>
    <w:rsid w:val="00543791"/>
    <w:pPr>
      <w:numPr>
        <w:ilvl w:val="3"/>
        <w:numId w:val="2"/>
      </w:numPr>
    </w:pPr>
  </w:style>
  <w:style w:type="paragraph" w:customStyle="1" w:styleId="NoteLevel5">
    <w:name w:val="Note/Level5"/>
    <w:basedOn w:val="Body"/>
    <w:rsid w:val="00543791"/>
    <w:pPr>
      <w:numPr>
        <w:ilvl w:val="4"/>
        <w:numId w:val="2"/>
      </w:numPr>
    </w:pPr>
  </w:style>
  <w:style w:type="paragraph" w:customStyle="1" w:styleId="NoteLevel6">
    <w:name w:val="Note/Level6"/>
    <w:basedOn w:val="Body"/>
    <w:rsid w:val="00543791"/>
    <w:pPr>
      <w:numPr>
        <w:ilvl w:val="5"/>
        <w:numId w:val="2"/>
      </w:numPr>
    </w:pPr>
  </w:style>
  <w:style w:type="paragraph" w:customStyle="1" w:styleId="NoteLevel7">
    <w:name w:val="Note/Level7"/>
    <w:basedOn w:val="Body"/>
    <w:rsid w:val="00543791"/>
    <w:pPr>
      <w:numPr>
        <w:ilvl w:val="6"/>
        <w:numId w:val="2"/>
      </w:numPr>
    </w:pPr>
  </w:style>
  <w:style w:type="paragraph" w:customStyle="1" w:styleId="NoteLevel8">
    <w:name w:val="Note/Level8"/>
    <w:basedOn w:val="Body"/>
    <w:rsid w:val="00543791"/>
    <w:pPr>
      <w:numPr>
        <w:ilvl w:val="7"/>
        <w:numId w:val="2"/>
      </w:numPr>
    </w:pPr>
  </w:style>
  <w:style w:type="character" w:styleId="PageNumber">
    <w:name w:val="page number"/>
    <w:basedOn w:val="DefaultParagraphFont"/>
    <w:rsid w:val="003D7196"/>
    <w:rPr>
      <w:rFonts w:ascii="Arial" w:hAnsi="Arial" w:cs="Times New Roman"/>
      <w:sz w:val="20"/>
    </w:rPr>
  </w:style>
  <w:style w:type="paragraph" w:customStyle="1" w:styleId="PgNumber">
    <w:name w:val="PgNumber"/>
    <w:basedOn w:val="Normal"/>
    <w:next w:val="Normal"/>
    <w:rsid w:val="003D7196"/>
    <w:pPr>
      <w:spacing w:before="120" w:after="120" w:line="288" w:lineRule="auto"/>
      <w:jc w:val="center"/>
    </w:pPr>
  </w:style>
  <w:style w:type="paragraph" w:styleId="TOC1">
    <w:name w:val="toc 1"/>
    <w:basedOn w:val="Normal"/>
    <w:next w:val="Normal"/>
    <w:uiPriority w:val="39"/>
    <w:rsid w:val="003D7196"/>
    <w:pPr>
      <w:tabs>
        <w:tab w:val="left" w:pos="720"/>
        <w:tab w:val="right" w:leader="dot" w:pos="9000"/>
      </w:tabs>
      <w:ind w:left="720" w:right="360" w:hanging="720"/>
    </w:pPr>
  </w:style>
  <w:style w:type="paragraph" w:styleId="TOC2">
    <w:name w:val="toc 2"/>
    <w:basedOn w:val="Normal"/>
    <w:next w:val="Normal"/>
    <w:semiHidden/>
    <w:rsid w:val="003D7196"/>
    <w:pPr>
      <w:tabs>
        <w:tab w:val="left" w:pos="720"/>
        <w:tab w:val="left" w:pos="1440"/>
        <w:tab w:val="right" w:leader="dot" w:pos="9000"/>
      </w:tabs>
      <w:ind w:left="1440" w:right="360" w:hanging="720"/>
    </w:pPr>
  </w:style>
  <w:style w:type="paragraph" w:styleId="TOC3">
    <w:name w:val="toc 3"/>
    <w:basedOn w:val="Normal"/>
    <w:next w:val="Normal"/>
    <w:uiPriority w:val="39"/>
    <w:rsid w:val="003D7196"/>
    <w:pPr>
      <w:tabs>
        <w:tab w:val="left" w:pos="1440"/>
        <w:tab w:val="left" w:pos="2160"/>
        <w:tab w:val="right" w:leader="dot" w:pos="9000"/>
      </w:tabs>
      <w:ind w:left="2160" w:right="360" w:hanging="720"/>
    </w:pPr>
  </w:style>
  <w:style w:type="paragraph" w:styleId="TOC4">
    <w:name w:val="toc 4"/>
    <w:basedOn w:val="Normal"/>
    <w:next w:val="Normal"/>
    <w:semiHidden/>
    <w:rsid w:val="003D7196"/>
    <w:pPr>
      <w:tabs>
        <w:tab w:val="left" w:pos="720"/>
        <w:tab w:val="left" w:pos="2160"/>
        <w:tab w:val="right" w:leader="dot" w:pos="9000"/>
      </w:tabs>
      <w:ind w:left="2880" w:right="360" w:hanging="720"/>
    </w:pPr>
  </w:style>
  <w:style w:type="paragraph" w:styleId="TOC5">
    <w:name w:val="toc 5"/>
    <w:basedOn w:val="Normal"/>
    <w:next w:val="Normal"/>
    <w:semiHidden/>
    <w:rsid w:val="00543791"/>
    <w:pPr>
      <w:numPr>
        <w:numId w:val="3"/>
      </w:numPr>
      <w:tabs>
        <w:tab w:val="right" w:pos="2880"/>
        <w:tab w:val="right" w:leader="dot" w:pos="9000"/>
      </w:tabs>
      <w:ind w:right="360"/>
    </w:pPr>
  </w:style>
  <w:style w:type="paragraph" w:styleId="TOC6">
    <w:name w:val="toc 6"/>
    <w:basedOn w:val="Normal"/>
    <w:next w:val="Normal"/>
    <w:semiHidden/>
    <w:rsid w:val="003D7196"/>
    <w:pPr>
      <w:tabs>
        <w:tab w:val="left" w:pos="720"/>
        <w:tab w:val="right" w:leader="dot" w:pos="9000"/>
      </w:tabs>
      <w:ind w:left="720" w:right="360"/>
    </w:pPr>
  </w:style>
  <w:style w:type="paragraph" w:styleId="TOC7">
    <w:name w:val="toc 7"/>
    <w:basedOn w:val="Normal"/>
    <w:next w:val="Normal"/>
    <w:semiHidden/>
    <w:rsid w:val="003D7196"/>
    <w:pPr>
      <w:tabs>
        <w:tab w:val="left" w:pos="720"/>
        <w:tab w:val="right" w:leader="dot" w:pos="9000"/>
      </w:tabs>
      <w:spacing w:before="240" w:after="240"/>
      <w:ind w:right="360"/>
    </w:pPr>
  </w:style>
  <w:style w:type="paragraph" w:styleId="TOC8">
    <w:name w:val="toc 8"/>
    <w:basedOn w:val="Normal"/>
    <w:next w:val="Normal"/>
    <w:semiHidden/>
    <w:rsid w:val="00543791"/>
    <w:pPr>
      <w:numPr>
        <w:numId w:val="4"/>
      </w:numPr>
      <w:tabs>
        <w:tab w:val="right" w:leader="dot" w:pos="9000"/>
      </w:tabs>
      <w:ind w:right="360"/>
    </w:pPr>
  </w:style>
  <w:style w:type="paragraph" w:styleId="TOC9">
    <w:name w:val="toc 9"/>
    <w:basedOn w:val="Normal"/>
    <w:next w:val="Normal"/>
    <w:semiHidden/>
    <w:rsid w:val="003D7196"/>
    <w:pPr>
      <w:numPr>
        <w:numId w:val="5"/>
      </w:numPr>
      <w:tabs>
        <w:tab w:val="right" w:leader="dot" w:pos="9000"/>
      </w:tabs>
      <w:ind w:right="360"/>
    </w:pPr>
  </w:style>
  <w:style w:type="paragraph" w:styleId="ListNumber">
    <w:name w:val="List Number"/>
    <w:basedOn w:val="Normal"/>
    <w:rsid w:val="00543791"/>
    <w:pPr>
      <w:numPr>
        <w:numId w:val="6"/>
      </w:numPr>
    </w:pPr>
  </w:style>
  <w:style w:type="paragraph" w:styleId="ListNumber2">
    <w:name w:val="List Number 2"/>
    <w:basedOn w:val="Normal"/>
    <w:rsid w:val="00543791"/>
    <w:pPr>
      <w:numPr>
        <w:numId w:val="7"/>
      </w:numPr>
    </w:pPr>
  </w:style>
  <w:style w:type="paragraph" w:styleId="ListNumber3">
    <w:name w:val="List Number 3"/>
    <w:basedOn w:val="Normal"/>
    <w:rsid w:val="00543791"/>
    <w:pPr>
      <w:numPr>
        <w:numId w:val="8"/>
      </w:numPr>
    </w:pPr>
  </w:style>
  <w:style w:type="paragraph" w:styleId="ListNumber4">
    <w:name w:val="List Number 4"/>
    <w:basedOn w:val="Normal"/>
    <w:rsid w:val="00543791"/>
    <w:pPr>
      <w:numPr>
        <w:numId w:val="9"/>
      </w:numPr>
    </w:pPr>
  </w:style>
  <w:style w:type="paragraph" w:styleId="ListNumber5">
    <w:name w:val="List Number 5"/>
    <w:basedOn w:val="Normal"/>
    <w:rsid w:val="00543791"/>
    <w:pPr>
      <w:numPr>
        <w:numId w:val="10"/>
      </w:numPr>
    </w:pPr>
  </w:style>
  <w:style w:type="paragraph" w:customStyle="1" w:styleId="Bodyclause">
    <w:name w:val="Body  clause"/>
    <w:basedOn w:val="Normal"/>
    <w:next w:val="Heading1"/>
    <w:rsid w:val="00594651"/>
    <w:pPr>
      <w:spacing w:before="120" w:after="120"/>
      <w:ind w:left="720"/>
    </w:pPr>
  </w:style>
  <w:style w:type="paragraph" w:customStyle="1" w:styleId="Bodysubclause">
    <w:name w:val="Body  sub clause"/>
    <w:basedOn w:val="Normal"/>
    <w:rsid w:val="00594651"/>
    <w:pPr>
      <w:spacing w:before="240" w:after="120"/>
      <w:ind w:left="720"/>
    </w:pPr>
  </w:style>
  <w:style w:type="paragraph" w:customStyle="1" w:styleId="Bodypara">
    <w:name w:val="Body para"/>
    <w:basedOn w:val="Normal"/>
    <w:rsid w:val="00594651"/>
    <w:pPr>
      <w:spacing w:after="240"/>
      <w:ind w:left="1559"/>
    </w:pPr>
  </w:style>
  <w:style w:type="paragraph" w:customStyle="1" w:styleId="Bodysubpara">
    <w:name w:val="Body sub para"/>
    <w:basedOn w:val="Normal"/>
    <w:next w:val="Heading3"/>
    <w:rsid w:val="00594651"/>
    <w:pPr>
      <w:spacing w:after="120"/>
      <w:ind w:left="2268"/>
    </w:pPr>
  </w:style>
  <w:style w:type="paragraph" w:customStyle="1" w:styleId="Definitions">
    <w:name w:val="Definitions"/>
    <w:basedOn w:val="Normal"/>
    <w:rsid w:val="00594651"/>
    <w:pPr>
      <w:tabs>
        <w:tab w:val="left" w:pos="709"/>
      </w:tabs>
      <w:spacing w:after="120"/>
      <w:ind w:left="720"/>
    </w:pPr>
  </w:style>
  <w:style w:type="paragraph" w:customStyle="1" w:styleId="Schmainhead">
    <w:name w:val="Sch   main head"/>
    <w:basedOn w:val="Normal"/>
    <w:next w:val="Normal"/>
    <w:autoRedefine/>
    <w:rsid w:val="00594651"/>
    <w:pPr>
      <w:keepNext/>
      <w:pageBreakBefore/>
      <w:numPr>
        <w:numId w:val="17"/>
      </w:numPr>
      <w:spacing w:before="240" w:after="360"/>
      <w:jc w:val="center"/>
      <w:outlineLvl w:val="0"/>
    </w:pPr>
    <w:rPr>
      <w:b/>
      <w:kern w:val="28"/>
    </w:rPr>
  </w:style>
  <w:style w:type="paragraph" w:customStyle="1" w:styleId="Schparthead">
    <w:name w:val="Sch   part head"/>
    <w:basedOn w:val="Normal"/>
    <w:next w:val="Normal"/>
    <w:rsid w:val="00594651"/>
    <w:pPr>
      <w:keepNext/>
      <w:numPr>
        <w:numId w:val="19"/>
      </w:numPr>
      <w:spacing w:before="240" w:after="240"/>
      <w:jc w:val="center"/>
      <w:outlineLvl w:val="0"/>
    </w:pPr>
    <w:rPr>
      <w:b/>
      <w:kern w:val="28"/>
    </w:rPr>
  </w:style>
  <w:style w:type="paragraph" w:customStyle="1" w:styleId="Sch1styleclause">
    <w:name w:val="Sch  (1style) clause"/>
    <w:basedOn w:val="Normal"/>
    <w:uiPriority w:val="99"/>
    <w:rsid w:val="00594651"/>
    <w:pPr>
      <w:numPr>
        <w:numId w:val="16"/>
      </w:numPr>
      <w:spacing w:before="320"/>
      <w:outlineLvl w:val="0"/>
    </w:pPr>
    <w:rPr>
      <w:b/>
      <w:smallCaps/>
    </w:rPr>
  </w:style>
  <w:style w:type="paragraph" w:customStyle="1" w:styleId="Sch1stylesubclause">
    <w:name w:val="Sch  (1style) sub clause"/>
    <w:basedOn w:val="Normal"/>
    <w:uiPriority w:val="99"/>
    <w:rsid w:val="00594651"/>
    <w:pPr>
      <w:numPr>
        <w:ilvl w:val="1"/>
        <w:numId w:val="16"/>
      </w:numPr>
      <w:spacing w:before="280" w:after="120"/>
      <w:outlineLvl w:val="1"/>
    </w:pPr>
    <w:rPr>
      <w:color w:val="000000"/>
    </w:rPr>
  </w:style>
  <w:style w:type="paragraph" w:customStyle="1" w:styleId="Sch1stylepara">
    <w:name w:val="Sch (1style) para"/>
    <w:basedOn w:val="Normal"/>
    <w:uiPriority w:val="99"/>
    <w:rsid w:val="00594651"/>
    <w:pPr>
      <w:numPr>
        <w:ilvl w:val="2"/>
        <w:numId w:val="16"/>
      </w:numPr>
      <w:spacing w:after="120"/>
    </w:pPr>
  </w:style>
  <w:style w:type="paragraph" w:customStyle="1" w:styleId="Sch1stylesubpara">
    <w:name w:val="Sch (1style) sub para"/>
    <w:basedOn w:val="Heading4"/>
    <w:uiPriority w:val="99"/>
    <w:rsid w:val="00594651"/>
    <w:pPr>
      <w:numPr>
        <w:numId w:val="16"/>
      </w:numPr>
      <w:tabs>
        <w:tab w:val="num" w:pos="1800"/>
      </w:tabs>
      <w:ind w:left="1728" w:hanging="648"/>
    </w:pPr>
  </w:style>
  <w:style w:type="paragraph" w:customStyle="1" w:styleId="Sch2style1">
    <w:name w:val="Sch (2style)  1"/>
    <w:basedOn w:val="Normal"/>
    <w:rsid w:val="00594651"/>
    <w:pPr>
      <w:numPr>
        <w:numId w:val="12"/>
      </w:numPr>
      <w:spacing w:before="280" w:after="120" w:line="300" w:lineRule="exact"/>
    </w:pPr>
  </w:style>
  <w:style w:type="paragraph" w:customStyle="1" w:styleId="Sch2stylea">
    <w:name w:val="Sch (2style) (a)"/>
    <w:basedOn w:val="Normal"/>
    <w:rsid w:val="00594651"/>
    <w:pPr>
      <w:numPr>
        <w:ilvl w:val="1"/>
        <w:numId w:val="12"/>
      </w:numPr>
      <w:spacing w:after="120" w:line="300" w:lineRule="exact"/>
    </w:pPr>
  </w:style>
  <w:style w:type="paragraph" w:customStyle="1" w:styleId="Sch2stylei">
    <w:name w:val="Sch (2style) (i)"/>
    <w:basedOn w:val="Heading4"/>
    <w:rsid w:val="00594651"/>
    <w:pPr>
      <w:numPr>
        <w:ilvl w:val="2"/>
        <w:numId w:val="12"/>
      </w:numPr>
      <w:tabs>
        <w:tab w:val="clear" w:pos="2261"/>
        <w:tab w:val="left" w:pos="2268"/>
      </w:tabs>
    </w:pPr>
    <w:rPr>
      <w:noProof/>
    </w:rPr>
  </w:style>
  <w:style w:type="character" w:styleId="Hyperlink">
    <w:name w:val="Hyperlink"/>
    <w:basedOn w:val="DefaultParagraphFont"/>
    <w:rsid w:val="00594651"/>
    <w:rPr>
      <w:rFonts w:cs="Times New Roman"/>
      <w:color w:val="0000FF"/>
      <w:u w:val="single"/>
    </w:rPr>
  </w:style>
  <w:style w:type="character" w:styleId="FollowedHyperlink">
    <w:name w:val="FollowedHyperlink"/>
    <w:basedOn w:val="DefaultParagraphFont"/>
    <w:rsid w:val="00594651"/>
    <w:rPr>
      <w:rFonts w:cs="Times New Roman"/>
      <w:color w:val="800080"/>
      <w:u w:val="single"/>
    </w:rPr>
  </w:style>
  <w:style w:type="paragraph" w:customStyle="1" w:styleId="1Parties">
    <w:name w:val="(1) Parties"/>
    <w:basedOn w:val="Normal"/>
    <w:rsid w:val="00594651"/>
    <w:pPr>
      <w:numPr>
        <w:numId w:val="13"/>
      </w:numPr>
      <w:spacing w:before="120" w:after="120"/>
    </w:pPr>
  </w:style>
  <w:style w:type="paragraph" w:customStyle="1" w:styleId="ABackground">
    <w:name w:val="(A) Background"/>
    <w:basedOn w:val="Normal"/>
    <w:rsid w:val="00594651"/>
    <w:pPr>
      <w:numPr>
        <w:numId w:val="14"/>
      </w:numPr>
      <w:spacing w:before="120" w:after="120"/>
    </w:pPr>
  </w:style>
  <w:style w:type="character" w:customStyle="1" w:styleId="Def">
    <w:name w:val="Def"/>
    <w:basedOn w:val="DefaultParagraphFont"/>
    <w:rsid w:val="00594651"/>
    <w:rPr>
      <w:rFonts w:cs="Times New Roman"/>
      <w:b/>
      <w:color w:val="000000"/>
      <w:sz w:val="22"/>
    </w:rPr>
  </w:style>
  <w:style w:type="paragraph" w:customStyle="1" w:styleId="1stIntroHeadings">
    <w:name w:val="1stIntroHeadings"/>
    <w:basedOn w:val="Normal"/>
    <w:next w:val="Normal"/>
    <w:rsid w:val="00594651"/>
    <w:pPr>
      <w:tabs>
        <w:tab w:val="left" w:pos="709"/>
      </w:tabs>
      <w:spacing w:before="120" w:after="120"/>
    </w:pPr>
    <w:rPr>
      <w:b/>
      <w:smallCaps/>
      <w:sz w:val="24"/>
    </w:rPr>
  </w:style>
  <w:style w:type="paragraph" w:customStyle="1" w:styleId="Scha">
    <w:name w:val="Sch a)"/>
    <w:basedOn w:val="Normal"/>
    <w:rsid w:val="00594651"/>
    <w:pPr>
      <w:numPr>
        <w:ilvl w:val="1"/>
        <w:numId w:val="13"/>
      </w:numPr>
    </w:pPr>
  </w:style>
  <w:style w:type="paragraph" w:customStyle="1" w:styleId="XExecution">
    <w:name w:val="X Execution"/>
    <w:basedOn w:val="Normal"/>
    <w:rsid w:val="00594651"/>
    <w:pPr>
      <w:tabs>
        <w:tab w:val="left" w:pos="0"/>
        <w:tab w:val="left" w:pos="3544"/>
      </w:tabs>
      <w:ind w:right="459"/>
      <w:jc w:val="left"/>
    </w:pPr>
    <w:rPr>
      <w:color w:val="000000"/>
    </w:rPr>
  </w:style>
  <w:style w:type="paragraph" w:customStyle="1" w:styleId="Comments">
    <w:name w:val="Comments"/>
    <w:basedOn w:val="Normal"/>
    <w:rsid w:val="00594651"/>
    <w:pPr>
      <w:spacing w:after="120"/>
      <w:ind w:left="284"/>
      <w:jc w:val="left"/>
    </w:pPr>
    <w:rPr>
      <w:i/>
    </w:rPr>
  </w:style>
  <w:style w:type="paragraph" w:customStyle="1" w:styleId="CoversheetTitle">
    <w:name w:val="Coversheet Title"/>
    <w:basedOn w:val="Normal"/>
    <w:autoRedefine/>
    <w:rsid w:val="00594651"/>
    <w:pPr>
      <w:spacing w:before="480" w:after="480"/>
      <w:jc w:val="center"/>
    </w:pPr>
    <w:rPr>
      <w:rFonts w:ascii="Calibri" w:hAnsi="Calibri"/>
      <w:b/>
      <w:smallCaps/>
      <w:sz w:val="44"/>
      <w:szCs w:val="44"/>
    </w:rPr>
  </w:style>
  <w:style w:type="paragraph" w:customStyle="1" w:styleId="CoversheetParagraph">
    <w:name w:val="Coversheet Paragraph"/>
    <w:basedOn w:val="Normal"/>
    <w:autoRedefine/>
    <w:rsid w:val="00594651"/>
    <w:pPr>
      <w:jc w:val="center"/>
    </w:pPr>
  </w:style>
  <w:style w:type="character" w:customStyle="1" w:styleId="Defterm">
    <w:name w:val="Defterm"/>
    <w:basedOn w:val="DefaultParagraphFont"/>
    <w:rsid w:val="00594651"/>
    <w:rPr>
      <w:rFonts w:cs="Times New Roman"/>
      <w:b/>
      <w:color w:val="000000"/>
      <w:sz w:val="22"/>
    </w:rPr>
  </w:style>
  <w:style w:type="paragraph" w:customStyle="1" w:styleId="NewPage">
    <w:name w:val="New Page"/>
    <w:basedOn w:val="Normal"/>
    <w:autoRedefine/>
    <w:rsid w:val="00594651"/>
    <w:pPr>
      <w:pageBreakBefore/>
    </w:pPr>
  </w:style>
  <w:style w:type="paragraph" w:customStyle="1" w:styleId="FrontInformation">
    <w:name w:val="FrontInformation"/>
    <w:autoRedefine/>
    <w:rsid w:val="00594651"/>
    <w:pPr>
      <w:spacing w:line="300" w:lineRule="atLeast"/>
    </w:pPr>
    <w:rPr>
      <w:rFonts w:ascii="Arial" w:hAnsi="Arial"/>
      <w:color w:val="000000"/>
      <w:lang w:eastAsia="en-US"/>
    </w:rPr>
  </w:style>
  <w:style w:type="character" w:customStyle="1" w:styleId="defitem">
    <w:name w:val="defitem"/>
    <w:basedOn w:val="DefaultParagraphFont"/>
    <w:rsid w:val="00594651"/>
    <w:rPr>
      <w:rFonts w:cs="Times New Roman"/>
    </w:rPr>
  </w:style>
  <w:style w:type="character" w:customStyle="1" w:styleId="smallcaps">
    <w:name w:val="smallcaps"/>
    <w:rsid w:val="00594651"/>
    <w:rPr>
      <w:b/>
      <w:smallCaps/>
    </w:rPr>
  </w:style>
  <w:style w:type="paragraph" w:customStyle="1" w:styleId="Schmainheadinc">
    <w:name w:val="Sch   main head inc"/>
    <w:basedOn w:val="Normal"/>
    <w:rsid w:val="00594651"/>
    <w:pPr>
      <w:numPr>
        <w:numId w:val="22"/>
      </w:numPr>
      <w:spacing w:before="360" w:after="360"/>
    </w:pPr>
    <w:rPr>
      <w:b/>
    </w:rPr>
  </w:style>
  <w:style w:type="paragraph" w:customStyle="1" w:styleId="Schmainheadsingle">
    <w:name w:val="Sch main head single"/>
    <w:basedOn w:val="Normal"/>
    <w:next w:val="Normal"/>
    <w:rsid w:val="00594651"/>
    <w:pPr>
      <w:pageBreakBefore/>
      <w:numPr>
        <w:numId w:val="20"/>
      </w:numPr>
      <w:spacing w:before="240" w:after="360"/>
      <w:jc w:val="center"/>
    </w:pPr>
    <w:rPr>
      <w:b/>
      <w:kern w:val="28"/>
    </w:rPr>
  </w:style>
  <w:style w:type="paragraph" w:customStyle="1" w:styleId="Schmainheadincsingle">
    <w:name w:val="Sch   main head inc single"/>
    <w:basedOn w:val="Normal"/>
    <w:next w:val="Normal"/>
    <w:rsid w:val="00594651"/>
    <w:pPr>
      <w:numPr>
        <w:numId w:val="21"/>
      </w:numPr>
      <w:spacing w:before="240" w:after="360"/>
    </w:pPr>
    <w:rPr>
      <w:b/>
      <w:kern w:val="28"/>
    </w:rPr>
  </w:style>
  <w:style w:type="paragraph" w:customStyle="1" w:styleId="Testimonium">
    <w:name w:val="Testimonium"/>
    <w:basedOn w:val="Normal"/>
    <w:rsid w:val="00594651"/>
    <w:pPr>
      <w:spacing w:before="360" w:after="360"/>
    </w:pPr>
  </w:style>
  <w:style w:type="paragraph" w:customStyle="1" w:styleId="Appmainheadsingle">
    <w:name w:val="App main head single"/>
    <w:basedOn w:val="Normal"/>
    <w:next w:val="Normal"/>
    <w:rsid w:val="00594651"/>
    <w:pPr>
      <w:pageBreakBefore/>
      <w:numPr>
        <w:numId w:val="23"/>
      </w:numPr>
      <w:spacing w:before="240" w:after="360"/>
      <w:jc w:val="center"/>
    </w:pPr>
    <w:rPr>
      <w:b/>
    </w:rPr>
  </w:style>
  <w:style w:type="paragraph" w:customStyle="1" w:styleId="Appmainhead">
    <w:name w:val="App   main head"/>
    <w:basedOn w:val="Normal"/>
    <w:next w:val="Normal"/>
    <w:rsid w:val="00594651"/>
    <w:pPr>
      <w:pageBreakBefore/>
      <w:numPr>
        <w:numId w:val="24"/>
      </w:numPr>
      <w:spacing w:before="240" w:after="360"/>
      <w:jc w:val="center"/>
    </w:pPr>
    <w:rPr>
      <w:b/>
    </w:rPr>
  </w:style>
  <w:style w:type="paragraph" w:customStyle="1" w:styleId="CoversheetTitle2">
    <w:name w:val="Coversheet Title2"/>
    <w:basedOn w:val="CoversheetTitle"/>
    <w:rsid w:val="00594651"/>
    <w:rPr>
      <w:sz w:val="28"/>
    </w:rPr>
  </w:style>
  <w:style w:type="paragraph" w:customStyle="1" w:styleId="Headingreg">
    <w:name w:val="Heading reg"/>
    <w:basedOn w:val="Heading1"/>
    <w:next w:val="Normal"/>
    <w:rsid w:val="00594651"/>
    <w:pPr>
      <w:keepNext w:val="0"/>
      <w:spacing w:after="240"/>
    </w:pPr>
    <w:rPr>
      <w:b w:val="0"/>
      <w:smallCaps w:val="0"/>
    </w:rPr>
  </w:style>
  <w:style w:type="paragraph" w:customStyle="1" w:styleId="HeadingTitle">
    <w:name w:val="HeadingTitle"/>
    <w:basedOn w:val="Normal"/>
    <w:rsid w:val="00594651"/>
    <w:pPr>
      <w:spacing w:before="240" w:after="240"/>
    </w:pPr>
    <w:rPr>
      <w:b/>
      <w:sz w:val="24"/>
    </w:rPr>
  </w:style>
  <w:style w:type="paragraph" w:customStyle="1" w:styleId="BackSubClause">
    <w:name w:val="BackSubClause"/>
    <w:basedOn w:val="Normal"/>
    <w:rsid w:val="00594651"/>
    <w:pPr>
      <w:numPr>
        <w:ilvl w:val="1"/>
        <w:numId w:val="14"/>
      </w:numPr>
    </w:pPr>
  </w:style>
  <w:style w:type="paragraph" w:customStyle="1" w:styleId="NormalSpaced">
    <w:name w:val="NormalSpaced"/>
    <w:basedOn w:val="Normal"/>
    <w:next w:val="Normal"/>
    <w:rsid w:val="00594651"/>
    <w:pPr>
      <w:spacing w:after="240"/>
    </w:pPr>
  </w:style>
  <w:style w:type="paragraph" w:customStyle="1" w:styleId="Bullet">
    <w:name w:val="Bullet"/>
    <w:basedOn w:val="Normal"/>
    <w:rsid w:val="00594651"/>
    <w:pPr>
      <w:numPr>
        <w:numId w:val="29"/>
      </w:numPr>
      <w:spacing w:after="240"/>
    </w:pPr>
  </w:style>
  <w:style w:type="paragraph" w:customStyle="1" w:styleId="Bullet2">
    <w:name w:val="Bullet2"/>
    <w:basedOn w:val="Normal"/>
    <w:rsid w:val="00594651"/>
    <w:pPr>
      <w:numPr>
        <w:numId w:val="25"/>
      </w:numPr>
      <w:spacing w:after="240" w:line="240" w:lineRule="auto"/>
    </w:pPr>
  </w:style>
  <w:style w:type="paragraph" w:customStyle="1" w:styleId="Bullet3">
    <w:name w:val="Bullet3"/>
    <w:basedOn w:val="Normal"/>
    <w:rsid w:val="00594651"/>
    <w:pPr>
      <w:numPr>
        <w:numId w:val="26"/>
      </w:numPr>
      <w:spacing w:after="240" w:line="240" w:lineRule="auto"/>
    </w:pPr>
  </w:style>
  <w:style w:type="paragraph" w:customStyle="1" w:styleId="NormalCell">
    <w:name w:val="NormalCell"/>
    <w:basedOn w:val="Normal"/>
    <w:rsid w:val="00594651"/>
    <w:pPr>
      <w:spacing w:before="120" w:after="120"/>
      <w:jc w:val="left"/>
    </w:pPr>
  </w:style>
  <w:style w:type="paragraph" w:customStyle="1" w:styleId="NormalSmall">
    <w:name w:val="NormalSmall"/>
    <w:basedOn w:val="NormalCell"/>
    <w:rsid w:val="00594651"/>
    <w:rPr>
      <w:sz w:val="18"/>
    </w:rPr>
  </w:style>
  <w:style w:type="paragraph" w:customStyle="1" w:styleId="BulletSmall">
    <w:name w:val="Bullet Small"/>
    <w:basedOn w:val="Bullet"/>
    <w:rsid w:val="00594651"/>
    <w:rPr>
      <w:sz w:val="18"/>
    </w:rPr>
  </w:style>
  <w:style w:type="paragraph" w:customStyle="1" w:styleId="Bullet4">
    <w:name w:val="Bullet4"/>
    <w:basedOn w:val="Normal"/>
    <w:rsid w:val="00594651"/>
    <w:pPr>
      <w:numPr>
        <w:numId w:val="27"/>
      </w:numPr>
      <w:spacing w:after="240" w:line="240" w:lineRule="auto"/>
    </w:pPr>
  </w:style>
  <w:style w:type="paragraph" w:customStyle="1" w:styleId="Bullet5">
    <w:name w:val="Bullet5"/>
    <w:basedOn w:val="Normal"/>
    <w:rsid w:val="00594651"/>
    <w:pPr>
      <w:numPr>
        <w:numId w:val="28"/>
      </w:numPr>
      <w:spacing w:after="240"/>
    </w:pPr>
  </w:style>
  <w:style w:type="paragraph" w:customStyle="1" w:styleId="Bodysubpara2">
    <w:name w:val="Body sub para2"/>
    <w:basedOn w:val="Bodysubpara"/>
    <w:rsid w:val="00594651"/>
    <w:pPr>
      <w:spacing w:after="240"/>
      <w:ind w:left="3028"/>
    </w:pPr>
  </w:style>
  <w:style w:type="paragraph" w:customStyle="1" w:styleId="Bullet1">
    <w:name w:val="Bullet1"/>
    <w:basedOn w:val="Normal"/>
    <w:rsid w:val="00594651"/>
    <w:pPr>
      <w:numPr>
        <w:numId w:val="18"/>
      </w:numPr>
      <w:spacing w:after="240"/>
    </w:pPr>
  </w:style>
  <w:style w:type="paragraph" w:customStyle="1" w:styleId="Bullet1continued">
    <w:name w:val="Bullet1continued"/>
    <w:basedOn w:val="Bullet1"/>
    <w:rsid w:val="00594651"/>
    <w:pPr>
      <w:numPr>
        <w:numId w:val="0"/>
      </w:numPr>
      <w:ind w:left="357"/>
    </w:pPr>
  </w:style>
  <w:style w:type="paragraph" w:customStyle="1" w:styleId="Bullet2continued">
    <w:name w:val="Bullet2continued"/>
    <w:basedOn w:val="Bullet2"/>
    <w:rsid w:val="00594651"/>
    <w:pPr>
      <w:numPr>
        <w:numId w:val="0"/>
      </w:numPr>
      <w:ind w:left="1077"/>
    </w:pPr>
  </w:style>
  <w:style w:type="paragraph" w:customStyle="1" w:styleId="Bullet3continued">
    <w:name w:val="Bullet3continued"/>
    <w:basedOn w:val="Bullet3"/>
    <w:rsid w:val="00594651"/>
    <w:pPr>
      <w:numPr>
        <w:numId w:val="0"/>
      </w:numPr>
      <w:ind w:left="1945"/>
    </w:pPr>
  </w:style>
  <w:style w:type="paragraph" w:customStyle="1" w:styleId="Bullet4continued">
    <w:name w:val="Bullet4continued"/>
    <w:basedOn w:val="Bullet4"/>
    <w:rsid w:val="00594651"/>
    <w:pPr>
      <w:numPr>
        <w:numId w:val="0"/>
      </w:numPr>
      <w:ind w:left="2676"/>
    </w:pPr>
  </w:style>
  <w:style w:type="paragraph" w:customStyle="1" w:styleId="Bullet5continued">
    <w:name w:val="Bullet5continued"/>
    <w:basedOn w:val="Bullet5"/>
    <w:rsid w:val="00594651"/>
    <w:pPr>
      <w:numPr>
        <w:numId w:val="0"/>
      </w:numPr>
      <w:ind w:left="3385"/>
    </w:pPr>
  </w:style>
  <w:style w:type="paragraph" w:styleId="CommentSubject">
    <w:name w:val="annotation subject"/>
    <w:basedOn w:val="CommentText"/>
    <w:next w:val="CommentText"/>
    <w:link w:val="CommentSubjectChar"/>
    <w:rsid w:val="00594651"/>
    <w:rPr>
      <w:b/>
      <w:bCs/>
    </w:rPr>
  </w:style>
  <w:style w:type="character" w:customStyle="1" w:styleId="CommentTextChar">
    <w:name w:val="Comment Text Char"/>
    <w:basedOn w:val="DefaultParagraphFont"/>
    <w:link w:val="CommentText"/>
    <w:locked/>
    <w:rsid w:val="00594651"/>
    <w:rPr>
      <w:rFonts w:ascii="Arial" w:hAnsi="Arial" w:cs="Times New Roman"/>
      <w:lang w:val="en-GB" w:eastAsia="en-US" w:bidi="ar-SA"/>
    </w:rPr>
  </w:style>
  <w:style w:type="character" w:customStyle="1" w:styleId="CommentSubjectChar">
    <w:name w:val="Comment Subject Char"/>
    <w:basedOn w:val="CommentTextChar"/>
    <w:link w:val="CommentSubject"/>
    <w:locked/>
    <w:rsid w:val="00594651"/>
    <w:rPr>
      <w:rFonts w:ascii="Arial" w:hAnsi="Arial" w:cs="Times New Roman"/>
      <w:b/>
      <w:bCs/>
      <w:lang w:val="en-GB" w:eastAsia="en-US" w:bidi="ar-SA"/>
    </w:rPr>
  </w:style>
  <w:style w:type="paragraph" w:styleId="BalloonText">
    <w:name w:val="Balloon Text"/>
    <w:basedOn w:val="Normal"/>
    <w:link w:val="BalloonTextChar"/>
    <w:rsid w:val="00594651"/>
    <w:pPr>
      <w:spacing w:line="240" w:lineRule="auto"/>
    </w:pPr>
    <w:rPr>
      <w:rFonts w:ascii="Tahoma" w:hAnsi="Tahoma" w:cs="Tahoma"/>
      <w:sz w:val="16"/>
      <w:szCs w:val="16"/>
    </w:rPr>
  </w:style>
  <w:style w:type="character" w:customStyle="1" w:styleId="BalloonTextChar">
    <w:name w:val="Balloon Text Char"/>
    <w:basedOn w:val="DefaultParagraphFont"/>
    <w:link w:val="BalloonText"/>
    <w:locked/>
    <w:rsid w:val="00594651"/>
    <w:rPr>
      <w:rFonts w:ascii="Tahoma" w:hAnsi="Tahoma" w:cs="Tahoma"/>
      <w:sz w:val="16"/>
      <w:szCs w:val="16"/>
      <w:lang w:val="en-GB" w:eastAsia="en-US" w:bidi="ar-SA"/>
    </w:rPr>
  </w:style>
  <w:style w:type="paragraph" w:customStyle="1" w:styleId="Level1">
    <w:name w:val="Level 1"/>
    <w:basedOn w:val="Normal"/>
    <w:rsid w:val="00594651"/>
    <w:pPr>
      <w:numPr>
        <w:numId w:val="30"/>
      </w:numPr>
      <w:spacing w:line="240" w:lineRule="auto"/>
      <w:jc w:val="left"/>
      <w:outlineLvl w:val="0"/>
    </w:pPr>
    <w:rPr>
      <w:rFonts w:ascii="Arial" w:hAnsi="Arial"/>
      <w:sz w:val="24"/>
      <w:lang w:eastAsia="en-GB"/>
    </w:rPr>
  </w:style>
  <w:style w:type="paragraph" w:customStyle="1" w:styleId="Level2">
    <w:name w:val="Level 2"/>
    <w:basedOn w:val="Normal"/>
    <w:rsid w:val="00594651"/>
    <w:pPr>
      <w:numPr>
        <w:ilvl w:val="1"/>
        <w:numId w:val="30"/>
      </w:numPr>
      <w:spacing w:line="240" w:lineRule="auto"/>
      <w:jc w:val="left"/>
      <w:outlineLvl w:val="1"/>
    </w:pPr>
    <w:rPr>
      <w:rFonts w:ascii="Arial" w:hAnsi="Arial"/>
      <w:sz w:val="24"/>
      <w:lang w:eastAsia="en-GB"/>
    </w:rPr>
  </w:style>
  <w:style w:type="paragraph" w:customStyle="1" w:styleId="Level3">
    <w:name w:val="Level 3"/>
    <w:basedOn w:val="Normal"/>
    <w:rsid w:val="00594651"/>
    <w:pPr>
      <w:numPr>
        <w:ilvl w:val="2"/>
        <w:numId w:val="30"/>
      </w:numPr>
      <w:spacing w:line="240" w:lineRule="auto"/>
      <w:jc w:val="left"/>
      <w:outlineLvl w:val="2"/>
    </w:pPr>
    <w:rPr>
      <w:rFonts w:ascii="Arial" w:hAnsi="Arial"/>
      <w:sz w:val="24"/>
      <w:lang w:eastAsia="en-GB"/>
    </w:rPr>
  </w:style>
  <w:style w:type="paragraph" w:customStyle="1" w:styleId="Level4">
    <w:name w:val="Level 4"/>
    <w:basedOn w:val="Normal"/>
    <w:rsid w:val="00594651"/>
    <w:pPr>
      <w:numPr>
        <w:ilvl w:val="3"/>
        <w:numId w:val="30"/>
      </w:numPr>
      <w:spacing w:line="240" w:lineRule="auto"/>
      <w:jc w:val="left"/>
      <w:outlineLvl w:val="3"/>
    </w:pPr>
    <w:rPr>
      <w:rFonts w:ascii="Arial" w:hAnsi="Arial"/>
      <w:sz w:val="24"/>
      <w:lang w:eastAsia="en-GB"/>
    </w:rPr>
  </w:style>
  <w:style w:type="paragraph" w:customStyle="1" w:styleId="Level5">
    <w:name w:val="Level 5"/>
    <w:basedOn w:val="Normal"/>
    <w:rsid w:val="00594651"/>
    <w:pPr>
      <w:numPr>
        <w:ilvl w:val="4"/>
        <w:numId w:val="30"/>
      </w:numPr>
      <w:spacing w:line="240" w:lineRule="auto"/>
      <w:jc w:val="left"/>
      <w:outlineLvl w:val="4"/>
    </w:pPr>
    <w:rPr>
      <w:rFonts w:ascii="Arial" w:hAnsi="Arial"/>
      <w:sz w:val="24"/>
      <w:lang w:eastAsia="en-GB"/>
    </w:rPr>
  </w:style>
  <w:style w:type="character" w:styleId="Emphasis">
    <w:name w:val="Emphasis"/>
    <w:basedOn w:val="DefaultParagraphFont"/>
    <w:qFormat/>
    <w:rsid w:val="00594651"/>
    <w:rPr>
      <w:rFonts w:cs="Times New Roman"/>
      <w:i/>
      <w:iCs/>
    </w:rPr>
  </w:style>
  <w:style w:type="paragraph" w:styleId="NormalWeb">
    <w:name w:val="Normal (Web)"/>
    <w:basedOn w:val="Normal"/>
    <w:rsid w:val="00594651"/>
    <w:pPr>
      <w:spacing w:line="240" w:lineRule="auto"/>
      <w:jc w:val="left"/>
    </w:pPr>
    <w:rPr>
      <w:sz w:val="24"/>
      <w:szCs w:val="24"/>
      <w:lang w:eastAsia="en-GB"/>
    </w:rPr>
  </w:style>
  <w:style w:type="paragraph" w:styleId="Caption">
    <w:name w:val="caption"/>
    <w:basedOn w:val="Normal"/>
    <w:next w:val="Normal"/>
    <w:qFormat/>
    <w:rsid w:val="00594651"/>
    <w:pPr>
      <w:spacing w:line="240" w:lineRule="auto"/>
      <w:jc w:val="left"/>
    </w:pPr>
    <w:rPr>
      <w:rFonts w:ascii="Arial" w:hAnsi="Arial"/>
      <w:b/>
      <w:bCs/>
      <w:sz w:val="24"/>
      <w:szCs w:val="24"/>
      <w:u w:val="single"/>
      <w:lang w:val="en-US"/>
    </w:rPr>
  </w:style>
  <w:style w:type="numbering" w:styleId="111111">
    <w:name w:val="Outline List 2"/>
    <w:basedOn w:val="NoList"/>
    <w:rsid w:val="00684B80"/>
    <w:pPr>
      <w:numPr>
        <w:numId w:val="11"/>
      </w:numPr>
    </w:pPr>
  </w:style>
  <w:style w:type="paragraph" w:customStyle="1" w:styleId="SchdLevel1Heading">
    <w:name w:val="Schd/Level1 Heading"/>
    <w:basedOn w:val="Body"/>
    <w:rsid w:val="0071245C"/>
    <w:pPr>
      <w:keepNext/>
      <w:numPr>
        <w:numId w:val="31"/>
      </w:numPr>
    </w:pPr>
    <w:rPr>
      <w:rFonts w:ascii="Arial" w:hAnsi="Arial"/>
      <w:b/>
      <w:sz w:val="20"/>
    </w:rPr>
  </w:style>
  <w:style w:type="paragraph" w:customStyle="1" w:styleId="SchdLevel2">
    <w:name w:val="Schd/Level2"/>
    <w:basedOn w:val="Normal"/>
    <w:rsid w:val="0071245C"/>
    <w:pPr>
      <w:numPr>
        <w:ilvl w:val="1"/>
        <w:numId w:val="31"/>
      </w:numPr>
      <w:spacing w:after="240" w:line="288" w:lineRule="auto"/>
    </w:pPr>
    <w:rPr>
      <w:rFonts w:ascii="Arial" w:hAnsi="Arial"/>
      <w:sz w:val="20"/>
    </w:rPr>
  </w:style>
  <w:style w:type="paragraph" w:customStyle="1" w:styleId="SchdLevel3">
    <w:name w:val="Schd/Level3"/>
    <w:basedOn w:val="Normal"/>
    <w:rsid w:val="0071245C"/>
    <w:pPr>
      <w:numPr>
        <w:ilvl w:val="2"/>
        <w:numId w:val="31"/>
      </w:numPr>
      <w:spacing w:after="240" w:line="288" w:lineRule="auto"/>
    </w:pPr>
    <w:rPr>
      <w:rFonts w:ascii="Arial" w:hAnsi="Arial"/>
      <w:sz w:val="20"/>
    </w:rPr>
  </w:style>
  <w:style w:type="paragraph" w:customStyle="1" w:styleId="SchdLevel4">
    <w:name w:val="Schd/Level4"/>
    <w:basedOn w:val="Normal"/>
    <w:rsid w:val="0071245C"/>
    <w:pPr>
      <w:numPr>
        <w:ilvl w:val="3"/>
        <w:numId w:val="31"/>
      </w:numPr>
      <w:spacing w:after="240" w:line="288" w:lineRule="auto"/>
    </w:pPr>
    <w:rPr>
      <w:rFonts w:ascii="Arial" w:hAnsi="Arial"/>
      <w:sz w:val="20"/>
    </w:rPr>
  </w:style>
  <w:style w:type="paragraph" w:customStyle="1" w:styleId="SchdLevel5">
    <w:name w:val="Schd/Level5"/>
    <w:basedOn w:val="Normal"/>
    <w:rsid w:val="0071245C"/>
    <w:pPr>
      <w:numPr>
        <w:ilvl w:val="4"/>
        <w:numId w:val="31"/>
      </w:numPr>
      <w:spacing w:after="240" w:line="288" w:lineRule="auto"/>
    </w:pPr>
    <w:rPr>
      <w:rFonts w:ascii="Arial" w:hAnsi="Arial"/>
      <w:sz w:val="20"/>
    </w:rPr>
  </w:style>
  <w:style w:type="paragraph" w:customStyle="1" w:styleId="SchdLevel6">
    <w:name w:val="Schd/Level6"/>
    <w:basedOn w:val="Normal"/>
    <w:rsid w:val="0071245C"/>
    <w:pPr>
      <w:numPr>
        <w:ilvl w:val="5"/>
        <w:numId w:val="31"/>
      </w:numPr>
      <w:spacing w:after="240" w:line="288" w:lineRule="auto"/>
    </w:pPr>
    <w:rPr>
      <w:rFonts w:ascii="Arial" w:hAnsi="Arial"/>
      <w:sz w:val="20"/>
    </w:rPr>
  </w:style>
  <w:style w:type="paragraph" w:customStyle="1" w:styleId="SchdLevel7">
    <w:name w:val="Schd/Level7"/>
    <w:basedOn w:val="Normal"/>
    <w:rsid w:val="0071245C"/>
    <w:pPr>
      <w:numPr>
        <w:ilvl w:val="6"/>
        <w:numId w:val="31"/>
      </w:numPr>
      <w:spacing w:after="240" w:line="288" w:lineRule="auto"/>
    </w:pPr>
    <w:rPr>
      <w:rFonts w:ascii="Arial" w:hAnsi="Arial"/>
      <w:sz w:val="20"/>
    </w:rPr>
  </w:style>
  <w:style w:type="paragraph" w:customStyle="1" w:styleId="SchdLevel8">
    <w:name w:val="Schd/Level8"/>
    <w:basedOn w:val="Normal"/>
    <w:rsid w:val="0071245C"/>
    <w:pPr>
      <w:numPr>
        <w:ilvl w:val="7"/>
        <w:numId w:val="31"/>
      </w:numPr>
      <w:spacing w:after="240" w:line="288" w:lineRule="auto"/>
    </w:pPr>
    <w:rPr>
      <w:rFonts w:ascii="Arial" w:hAnsi="Arial"/>
      <w:sz w:val="20"/>
    </w:rPr>
  </w:style>
  <w:style w:type="paragraph" w:customStyle="1" w:styleId="CorpLevel1">
    <w:name w:val="Corp Level 1"/>
    <w:basedOn w:val="Normal"/>
    <w:uiPriority w:val="99"/>
    <w:rsid w:val="001B6459"/>
    <w:pPr>
      <w:keepNext/>
      <w:numPr>
        <w:ilvl w:val="4"/>
        <w:numId w:val="32"/>
      </w:numPr>
      <w:tabs>
        <w:tab w:val="clear" w:pos="2880"/>
        <w:tab w:val="num" w:pos="720"/>
      </w:tabs>
      <w:spacing w:after="240" w:line="240" w:lineRule="auto"/>
      <w:ind w:left="720"/>
      <w:outlineLvl w:val="0"/>
    </w:pPr>
    <w:rPr>
      <w:rFonts w:ascii="Tahoma" w:hAnsi="Tahoma"/>
      <w:b/>
      <w:sz w:val="20"/>
      <w:lang w:eastAsia="en-GB"/>
    </w:rPr>
  </w:style>
  <w:style w:type="paragraph" w:customStyle="1" w:styleId="CorpLevel2">
    <w:name w:val="Corp Level 2"/>
    <w:basedOn w:val="Normal"/>
    <w:uiPriority w:val="99"/>
    <w:rsid w:val="001B6459"/>
    <w:pPr>
      <w:numPr>
        <w:ilvl w:val="5"/>
        <w:numId w:val="32"/>
      </w:numPr>
      <w:tabs>
        <w:tab w:val="clear" w:pos="3402"/>
        <w:tab w:val="num" w:pos="720"/>
      </w:tabs>
      <w:spacing w:after="240" w:line="240" w:lineRule="auto"/>
      <w:ind w:left="720" w:hanging="720"/>
    </w:pPr>
    <w:rPr>
      <w:rFonts w:ascii="Tahoma" w:hAnsi="Tahoma"/>
      <w:sz w:val="20"/>
      <w:lang w:eastAsia="en-GB"/>
    </w:rPr>
  </w:style>
  <w:style w:type="paragraph" w:customStyle="1" w:styleId="CorpLevel3">
    <w:name w:val="Corp Level 3"/>
    <w:basedOn w:val="Normal"/>
    <w:uiPriority w:val="99"/>
    <w:rsid w:val="001B6459"/>
    <w:pPr>
      <w:numPr>
        <w:ilvl w:val="2"/>
        <w:numId w:val="32"/>
      </w:numPr>
      <w:spacing w:after="240" w:line="240" w:lineRule="auto"/>
    </w:pPr>
    <w:rPr>
      <w:rFonts w:ascii="Tahoma" w:hAnsi="Tahoma"/>
      <w:sz w:val="20"/>
      <w:lang w:eastAsia="en-GB"/>
    </w:rPr>
  </w:style>
  <w:style w:type="paragraph" w:customStyle="1" w:styleId="CorpLevel4">
    <w:name w:val="Corp Level 4"/>
    <w:basedOn w:val="Normal"/>
    <w:uiPriority w:val="99"/>
    <w:rsid w:val="001B6459"/>
    <w:pPr>
      <w:numPr>
        <w:ilvl w:val="3"/>
        <w:numId w:val="32"/>
      </w:numPr>
      <w:spacing w:after="240" w:line="240" w:lineRule="auto"/>
    </w:pPr>
    <w:rPr>
      <w:rFonts w:ascii="Tahoma" w:hAnsi="Tahoma"/>
      <w:sz w:val="20"/>
      <w:lang w:eastAsia="en-GB"/>
    </w:rPr>
  </w:style>
  <w:style w:type="paragraph" w:styleId="BlockText">
    <w:name w:val="Block Text"/>
    <w:basedOn w:val="Normal"/>
    <w:uiPriority w:val="99"/>
    <w:rsid w:val="006034A7"/>
    <w:pPr>
      <w:spacing w:after="120" w:line="300" w:lineRule="auto"/>
      <w:ind w:left="1440" w:right="1440"/>
    </w:pPr>
    <w:rPr>
      <w:sz w:val="24"/>
      <w:szCs w:val="24"/>
    </w:rPr>
  </w:style>
  <w:style w:type="character" w:customStyle="1" w:styleId="HeaderChar">
    <w:name w:val="Header Char"/>
    <w:basedOn w:val="DefaultParagraphFont"/>
    <w:link w:val="Header"/>
    <w:rsid w:val="000858BD"/>
    <w:rPr>
      <w:sz w:val="22"/>
      <w:lang w:eastAsia="en-US"/>
    </w:rPr>
  </w:style>
  <w:style w:type="paragraph" w:styleId="PlainText">
    <w:name w:val="Plain Text"/>
    <w:basedOn w:val="Normal"/>
    <w:link w:val="PlainTextChar"/>
    <w:rsid w:val="000858BD"/>
    <w:pPr>
      <w:spacing w:line="240" w:lineRule="auto"/>
      <w:ind w:left="851" w:hanging="851"/>
      <w:jc w:val="left"/>
    </w:pPr>
    <w:rPr>
      <w:rFonts w:ascii="Courier New" w:hAnsi="Courier New"/>
      <w:sz w:val="20"/>
      <w:lang w:eastAsia="en-GB"/>
    </w:rPr>
  </w:style>
  <w:style w:type="character" w:customStyle="1" w:styleId="PlainTextChar">
    <w:name w:val="Plain Text Char"/>
    <w:basedOn w:val="DefaultParagraphFont"/>
    <w:link w:val="PlainText"/>
    <w:rsid w:val="000858BD"/>
    <w:rPr>
      <w:rFonts w:ascii="Courier New" w:hAnsi="Courier New"/>
    </w:rPr>
  </w:style>
  <w:style w:type="paragraph" w:styleId="ListParagraph">
    <w:name w:val="List Paragraph"/>
    <w:basedOn w:val="Normal"/>
    <w:qFormat/>
    <w:rsid w:val="000858BD"/>
    <w:pPr>
      <w:widowControl w:val="0"/>
      <w:adjustRightInd w:val="0"/>
      <w:spacing w:line="360" w:lineRule="atLeast"/>
      <w:ind w:left="720" w:hanging="851"/>
      <w:textAlignment w:val="baseline"/>
    </w:pPr>
    <w:rPr>
      <w:rFonts w:ascii="Arial" w:hAnsi="Arial"/>
      <w:sz w:val="24"/>
      <w:lang w:eastAsia="en-GB"/>
    </w:rPr>
  </w:style>
  <w:style w:type="character" w:customStyle="1" w:styleId="FooterChar">
    <w:name w:val="Footer Char"/>
    <w:basedOn w:val="DefaultParagraphFont"/>
    <w:link w:val="Footer"/>
    <w:uiPriority w:val="99"/>
    <w:rsid w:val="000858BD"/>
    <w:rPr>
      <w:sz w:val="22"/>
      <w:lang w:eastAsia="en-US"/>
    </w:rPr>
  </w:style>
  <w:style w:type="paragraph" w:customStyle="1" w:styleId="Schedule">
    <w:name w:val="Schedule"/>
    <w:basedOn w:val="Normal"/>
    <w:semiHidden/>
    <w:rsid w:val="00E40C05"/>
    <w:pPr>
      <w:keepNext/>
      <w:widowControl w:val="0"/>
      <w:numPr>
        <w:numId w:val="33"/>
      </w:numPr>
      <w:adjustRightInd w:val="0"/>
      <w:spacing w:after="240" w:line="360" w:lineRule="atLeast"/>
      <w:ind w:left="-567"/>
      <w:jc w:val="center"/>
      <w:textAlignment w:val="baseline"/>
    </w:pPr>
    <w:rPr>
      <w:rFonts w:ascii="Arial" w:hAnsi="Arial"/>
      <w:b/>
      <w:caps/>
      <w:sz w:val="24"/>
      <w:lang w:eastAsia="en-GB"/>
    </w:rPr>
  </w:style>
  <w:style w:type="paragraph" w:customStyle="1" w:styleId="Sideheading">
    <w:name w:val="Sideheading"/>
    <w:basedOn w:val="Body"/>
    <w:rsid w:val="00E40C05"/>
    <w:pPr>
      <w:widowControl w:val="0"/>
      <w:adjustRightInd w:val="0"/>
      <w:spacing w:line="312" w:lineRule="auto"/>
      <w:textAlignment w:val="baseline"/>
    </w:pPr>
    <w:rPr>
      <w:rFonts w:ascii="Arial" w:hAnsi="Arial"/>
      <w:b/>
      <w:caps/>
      <w:sz w:val="24"/>
      <w:lang w:eastAsia="en-GB"/>
    </w:rPr>
  </w:style>
  <w:style w:type="paragraph" w:customStyle="1" w:styleId="etender2">
    <w:name w:val="etender2"/>
    <w:basedOn w:val="Normal"/>
    <w:link w:val="etender2Char"/>
    <w:rsid w:val="00E40C05"/>
    <w:pPr>
      <w:spacing w:line="240" w:lineRule="auto"/>
      <w:jc w:val="left"/>
    </w:pPr>
    <w:rPr>
      <w:rFonts w:ascii="Arial" w:hAnsi="Arial"/>
      <w:b/>
      <w:sz w:val="24"/>
      <w:szCs w:val="24"/>
      <w:lang w:eastAsia="en-GB"/>
    </w:rPr>
  </w:style>
  <w:style w:type="character" w:customStyle="1" w:styleId="etender2Char">
    <w:name w:val="etender2 Char"/>
    <w:basedOn w:val="DefaultParagraphFont"/>
    <w:link w:val="etender2"/>
    <w:rsid w:val="00E40C05"/>
    <w:rPr>
      <w:rFonts w:ascii="Arial" w:hAnsi="Arial"/>
      <w:b/>
      <w:sz w:val="24"/>
      <w:szCs w:val="24"/>
    </w:rPr>
  </w:style>
  <w:style w:type="character" w:customStyle="1" w:styleId="StyleBodyLatinArialAsianMSMinchoChar">
    <w:name w:val="Style Body + (Latin) Arial (Asian) MS Mincho Char"/>
    <w:basedOn w:val="DefaultParagraphFont"/>
    <w:rsid w:val="00E40C05"/>
    <w:rPr>
      <w:rFonts w:ascii="Arial" w:eastAsia="MS Mincho" w:hAnsi="Arial" w:cs="Times New Roman"/>
      <w:lang w:val="en-GB" w:eastAsia="en-GB" w:bidi="ar-SA"/>
    </w:rPr>
  </w:style>
  <w:style w:type="paragraph" w:customStyle="1" w:styleId="Style1">
    <w:name w:val="Style1"/>
    <w:basedOn w:val="Body"/>
    <w:rsid w:val="00E40C05"/>
    <w:pPr>
      <w:tabs>
        <w:tab w:val="left" w:pos="851"/>
        <w:tab w:val="left" w:pos="1843"/>
        <w:tab w:val="left" w:pos="3119"/>
        <w:tab w:val="left" w:pos="4253"/>
      </w:tabs>
      <w:spacing w:after="0" w:line="240" w:lineRule="auto"/>
      <w:jc w:val="left"/>
    </w:pPr>
    <w:rPr>
      <w:rFonts w:ascii="Arial" w:hAnsi="Arial"/>
      <w:sz w:val="24"/>
      <w:lang w:eastAsia="en-GB"/>
    </w:rPr>
  </w:style>
  <w:style w:type="paragraph" w:customStyle="1" w:styleId="Style2">
    <w:name w:val="Style2"/>
    <w:basedOn w:val="Level1"/>
    <w:rsid w:val="00E40C05"/>
    <w:pPr>
      <w:numPr>
        <w:numId w:val="0"/>
      </w:numPr>
      <w:tabs>
        <w:tab w:val="num" w:pos="851"/>
      </w:tabs>
      <w:ind w:left="851" w:hanging="851"/>
    </w:pPr>
    <w:rPr>
      <w:b/>
    </w:rPr>
  </w:style>
  <w:style w:type="table" w:styleId="TableGrid">
    <w:name w:val="Table Grid"/>
    <w:basedOn w:val="TableNormal"/>
    <w:rsid w:val="002E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al"/>
    <w:rsid w:val="00303B97"/>
    <w:pPr>
      <w:tabs>
        <w:tab w:val="left" w:pos="1425"/>
      </w:tabs>
      <w:spacing w:line="240" w:lineRule="auto"/>
      <w:ind w:right="53"/>
    </w:pPr>
    <w:rPr>
      <w:rFonts w:ascii="Arial" w:eastAsia="SimSun" w:hAnsi="Arial"/>
      <w:color w:val="FF6600"/>
      <w:szCs w:val="16"/>
      <w:lang w:eastAsia="zh-CN"/>
    </w:rPr>
  </w:style>
  <w:style w:type="paragraph" w:customStyle="1" w:styleId="BodyText1">
    <w:name w:val="Body Text 1"/>
    <w:basedOn w:val="BodyText"/>
    <w:rsid w:val="008E1B24"/>
    <w:pPr>
      <w:spacing w:after="240" w:line="360" w:lineRule="auto"/>
      <w:ind w:left="851"/>
      <w:jc w:val="left"/>
    </w:pPr>
    <w:rPr>
      <w:rFonts w:ascii="Arial" w:hAnsi="Arial"/>
      <w:sz w:val="20"/>
    </w:rPr>
  </w:style>
  <w:style w:type="paragraph" w:styleId="BodyText">
    <w:name w:val="Body Text"/>
    <w:basedOn w:val="Normal"/>
    <w:link w:val="BodyTextChar"/>
    <w:rsid w:val="008E1B24"/>
    <w:pPr>
      <w:spacing w:after="120"/>
    </w:pPr>
  </w:style>
  <w:style w:type="character" w:customStyle="1" w:styleId="BodyTextChar">
    <w:name w:val="Body Text Char"/>
    <w:basedOn w:val="DefaultParagraphFont"/>
    <w:link w:val="BodyText"/>
    <w:rsid w:val="008E1B24"/>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87984">
      <w:bodyDiv w:val="1"/>
      <w:marLeft w:val="0"/>
      <w:marRight w:val="0"/>
      <w:marTop w:val="0"/>
      <w:marBottom w:val="0"/>
      <w:divBdr>
        <w:top w:val="none" w:sz="0" w:space="0" w:color="auto"/>
        <w:left w:val="none" w:sz="0" w:space="0" w:color="auto"/>
        <w:bottom w:val="none" w:sz="0" w:space="0" w:color="auto"/>
        <w:right w:val="none" w:sz="0" w:space="0" w:color="auto"/>
      </w:divBdr>
    </w:div>
    <w:div w:id="796869852">
      <w:bodyDiv w:val="1"/>
      <w:marLeft w:val="0"/>
      <w:marRight w:val="0"/>
      <w:marTop w:val="0"/>
      <w:marBottom w:val="0"/>
      <w:divBdr>
        <w:top w:val="none" w:sz="0" w:space="0" w:color="auto"/>
        <w:left w:val="none" w:sz="0" w:space="0" w:color="auto"/>
        <w:bottom w:val="none" w:sz="0" w:space="0" w:color="auto"/>
        <w:right w:val="none" w:sz="0" w:space="0" w:color="auto"/>
      </w:divBdr>
    </w:div>
    <w:div w:id="21317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10438</Words>
  <Characters>55866</Characters>
  <Application>Microsoft Office Word</Application>
  <DocSecurity>0</DocSecurity>
  <Lines>465</Lines>
  <Paragraphs>132</Paragraphs>
  <ScaleCrop>false</ScaleCrop>
  <HeadingPairs>
    <vt:vector size="2" baseType="variant">
      <vt:variant>
        <vt:lpstr>Title</vt:lpstr>
      </vt:variant>
      <vt:variant>
        <vt:i4>1</vt:i4>
      </vt:variant>
    </vt:vector>
  </HeadingPairs>
  <TitlesOfParts>
    <vt:vector size="1" baseType="lpstr">
      <vt:lpstr>DATED</vt:lpstr>
    </vt:vector>
  </TitlesOfParts>
  <Company>Addleshaw Goddard</Company>
  <LinksUpToDate>false</LinksUpToDate>
  <CharactersWithSpaces>66172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wxd</dc:creator>
  <cp:lastModifiedBy>GREGORY, Julie</cp:lastModifiedBy>
  <cp:revision>2</cp:revision>
  <cp:lastPrinted>2013-01-15T10:00:00Z</cp:lastPrinted>
  <dcterms:created xsi:type="dcterms:W3CDTF">2019-07-16T17:19:00Z</dcterms:created>
  <dcterms:modified xsi:type="dcterms:W3CDTF">2019-07-16T17:19:00Z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oc">
    <vt:lpwstr>10-2280689-3</vt:lpwstr>
  </property>
  <property fmtid="{D5CDD505-2E9C-101B-9397-08002B2CF9AE}" pid="3" name="DocLoc2">
    <vt:lpwstr>10-2280689-3</vt:lpwstr>
  </property>
  <property fmtid="{D5CDD505-2E9C-101B-9397-08002B2CF9AE}" pid="4" name="MAIL_MSG_ID1">
    <vt:lpwstr>oFAAC41Wbh9etaXJvbRsw7Rbg00z/eKl4TI1XRLdyTnT4GW4lKGFbLMdtANfGqqlG1N3XxHqEjq4IZfw6SRN5g8uVcHXLZ+MI45zrTMmwq0PNB7eBUH2pLGyRpEW0bZMMzeqgkdWcgnu3eVaTdU6zN+g5h+2c12q94cB4zcVtBzAv7NIyS4AbCTuZ7h6OkfRUrXuRylCtDm5bNzddC1+73KNtJWOmykKn+juKog5HkVhzyQC7p9g1fR11</vt:lpwstr>
  </property>
  <property fmtid="{D5CDD505-2E9C-101B-9397-08002B2CF9AE}" pid="5" name="RESPONSE_SENDER_NAME">
    <vt:lpwstr>sAAAE34RQVAK31kAqeCATFixwcNoe5v/xyZUZaShPvN/b2o=</vt:lpwstr>
  </property>
  <property fmtid="{D5CDD505-2E9C-101B-9397-08002B2CF9AE}" pid="6" name="EMAIL_OWNER_ADDRESS">
    <vt:lpwstr>ABAAJXrvhtoYpC7enlJNX5NvCXvnhTzBsCXLBJcykqO9g3diD54OcfrDi9gH8egcXTLV</vt:lpwstr>
  </property>
  <property fmtid="{D5CDD505-2E9C-101B-9397-08002B2CF9AE}" pid="7" name="MAIL_MSG_ID2">
    <vt:lpwstr>2ZkAK8x92tYp6OkcnBnTp0QXdoloQPvAycyIRAFnxsMz8LQX648JUOSAarm2I5iQZ43+KacIhoNITKkFMCLC7US0G80Z5z4yI5CmP4WCjWX</vt:lpwstr>
  </property>
</Properties>
</file>