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D14" w:rsidRPr="00777B03" w:rsidRDefault="00212EA8" w:rsidP="00777B03">
      <w:pPr>
        <w:spacing w:after="100" w:afterAutospacing="1"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87D14" w:rsidRPr="00777B03" w:rsidRDefault="00E87D14" w:rsidP="00777B03">
      <w:pPr>
        <w:spacing w:after="100" w:afterAutospacing="1" w:line="240" w:lineRule="auto"/>
        <w:contextualSpacing/>
        <w:jc w:val="both"/>
        <w:rPr>
          <w:rFonts w:ascii="Arial" w:hAnsi="Arial" w:cs="Arial"/>
        </w:rPr>
      </w:pPr>
    </w:p>
    <w:p w:rsidR="00E87D14" w:rsidRPr="00777B03" w:rsidRDefault="00E87D14" w:rsidP="00777B03">
      <w:pPr>
        <w:spacing w:after="100" w:afterAutospacing="1" w:line="240" w:lineRule="auto"/>
        <w:contextualSpacing/>
        <w:jc w:val="both"/>
        <w:rPr>
          <w:rFonts w:ascii="Arial" w:hAnsi="Arial" w:cs="Arial"/>
        </w:rPr>
      </w:pPr>
    </w:p>
    <w:p w:rsidR="00BB6877" w:rsidRPr="00777B03" w:rsidRDefault="00BB6877" w:rsidP="00777B03">
      <w:pPr>
        <w:spacing w:after="100" w:afterAutospacing="1" w:line="240" w:lineRule="auto"/>
        <w:contextualSpacing/>
        <w:jc w:val="both"/>
        <w:rPr>
          <w:rFonts w:ascii="Arial" w:hAnsi="Arial" w:cs="Arial"/>
        </w:rPr>
      </w:pPr>
    </w:p>
    <w:p w:rsidR="00BB6877" w:rsidRPr="00777B03" w:rsidRDefault="00BB6877" w:rsidP="00777B03">
      <w:pPr>
        <w:spacing w:after="100" w:afterAutospacing="1" w:line="240" w:lineRule="auto"/>
        <w:contextualSpacing/>
        <w:jc w:val="both"/>
        <w:rPr>
          <w:rFonts w:ascii="Arial" w:hAnsi="Arial" w:cs="Arial"/>
        </w:rPr>
      </w:pPr>
    </w:p>
    <w:p w:rsidR="00D965C5" w:rsidRPr="00777B03" w:rsidRDefault="00D965C5" w:rsidP="00777B03">
      <w:pPr>
        <w:spacing w:after="100" w:afterAutospacing="1" w:line="240" w:lineRule="auto"/>
        <w:contextualSpacing/>
        <w:jc w:val="both"/>
        <w:rPr>
          <w:rFonts w:ascii="Arial" w:hAnsi="Arial" w:cs="Arial"/>
        </w:rPr>
      </w:pPr>
    </w:p>
    <w:p w:rsidR="00D965C5" w:rsidRPr="00777B03" w:rsidRDefault="00D965C5" w:rsidP="00777B03">
      <w:pPr>
        <w:spacing w:after="100" w:afterAutospacing="1" w:line="240" w:lineRule="auto"/>
        <w:contextualSpacing/>
        <w:jc w:val="both"/>
        <w:rPr>
          <w:rFonts w:ascii="Arial" w:hAnsi="Arial" w:cs="Arial"/>
        </w:rPr>
      </w:pPr>
    </w:p>
    <w:p w:rsidR="00D965C5" w:rsidRPr="00777B03" w:rsidRDefault="00D965C5" w:rsidP="00777B03">
      <w:pPr>
        <w:spacing w:after="100" w:afterAutospacing="1" w:line="240" w:lineRule="auto"/>
        <w:contextualSpacing/>
        <w:jc w:val="both"/>
        <w:rPr>
          <w:rFonts w:ascii="Arial" w:hAnsi="Arial" w:cs="Arial"/>
        </w:rPr>
      </w:pPr>
    </w:p>
    <w:p w:rsidR="00D965C5" w:rsidRPr="00777B03" w:rsidRDefault="00D965C5" w:rsidP="00777B03">
      <w:pPr>
        <w:spacing w:after="100" w:afterAutospacing="1" w:line="240" w:lineRule="auto"/>
        <w:contextualSpacing/>
        <w:jc w:val="both"/>
        <w:rPr>
          <w:rFonts w:ascii="Arial" w:hAnsi="Arial" w:cs="Arial"/>
        </w:rPr>
      </w:pPr>
    </w:p>
    <w:p w:rsidR="00D965C5" w:rsidRPr="00777B03" w:rsidRDefault="00D965C5" w:rsidP="00777B03">
      <w:pPr>
        <w:spacing w:after="100" w:afterAutospacing="1" w:line="240" w:lineRule="auto"/>
        <w:contextualSpacing/>
        <w:jc w:val="both"/>
        <w:rPr>
          <w:rFonts w:ascii="Arial" w:hAnsi="Arial" w:cs="Arial"/>
        </w:rPr>
      </w:pPr>
    </w:p>
    <w:p w:rsidR="00D965C5" w:rsidRPr="00777B03" w:rsidRDefault="00D965C5" w:rsidP="00777B03">
      <w:pPr>
        <w:spacing w:after="100" w:afterAutospacing="1" w:line="240" w:lineRule="auto"/>
        <w:contextualSpacing/>
        <w:jc w:val="both"/>
        <w:rPr>
          <w:rFonts w:ascii="Arial" w:hAnsi="Arial" w:cs="Arial"/>
        </w:rPr>
      </w:pPr>
    </w:p>
    <w:p w:rsidR="00D965C5" w:rsidRPr="00777B03" w:rsidRDefault="00D965C5" w:rsidP="00777B03">
      <w:pPr>
        <w:spacing w:after="100" w:afterAutospacing="1" w:line="240" w:lineRule="auto"/>
        <w:contextualSpacing/>
        <w:jc w:val="both"/>
        <w:rPr>
          <w:rFonts w:ascii="Arial" w:hAnsi="Arial" w:cs="Arial"/>
        </w:rPr>
      </w:pPr>
    </w:p>
    <w:p w:rsidR="00D965C5" w:rsidRPr="00777B03" w:rsidRDefault="00D965C5" w:rsidP="00777B03">
      <w:pPr>
        <w:spacing w:after="100" w:afterAutospacing="1" w:line="240" w:lineRule="auto"/>
        <w:contextualSpacing/>
        <w:jc w:val="both"/>
        <w:rPr>
          <w:rFonts w:ascii="Arial" w:hAnsi="Arial" w:cs="Arial"/>
        </w:rPr>
      </w:pPr>
    </w:p>
    <w:p w:rsidR="00D965C5" w:rsidRPr="00777B03" w:rsidRDefault="00AE5D30" w:rsidP="00777B03">
      <w:pPr>
        <w:spacing w:after="100" w:afterAutospacing="1" w:line="240" w:lineRule="auto"/>
        <w:contextualSpacing/>
        <w:jc w:val="both"/>
        <w:rPr>
          <w:rFonts w:ascii="Arial" w:hAnsi="Arial" w:cs="Arial"/>
        </w:rPr>
      </w:pPr>
      <w:r w:rsidRPr="00777B03">
        <w:rPr>
          <w:rFonts w:ascii="Arial" w:hAnsi="Arial" w:cs="Arial"/>
          <w:noProof/>
          <w:lang w:eastAsia="en-GB"/>
        </w:rPr>
        <w:drawing>
          <wp:anchor distT="0" distB="0" distL="114300" distR="114300" simplePos="0" relativeHeight="251695104" behindDoc="0" locked="0" layoutInCell="1" allowOverlap="1" wp14:anchorId="3D829397" wp14:editId="5564DAF3">
            <wp:simplePos x="717550" y="2806700"/>
            <wp:positionH relativeFrom="column">
              <wp:align>left</wp:align>
            </wp:positionH>
            <wp:positionV relativeFrom="paragraph">
              <wp:align>top</wp:align>
            </wp:positionV>
            <wp:extent cx="2594610" cy="94615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4610" cy="946150"/>
                    </a:xfrm>
                    <a:prstGeom prst="rect">
                      <a:avLst/>
                    </a:prstGeom>
                    <a:noFill/>
                    <a:ln>
                      <a:noFill/>
                    </a:ln>
                  </pic:spPr>
                </pic:pic>
              </a:graphicData>
            </a:graphic>
          </wp:anchor>
        </w:drawing>
      </w:r>
      <w:r w:rsidR="00C83873" w:rsidRPr="00777B03">
        <w:rPr>
          <w:rFonts w:ascii="Arial" w:hAnsi="Arial" w:cs="Arial"/>
        </w:rPr>
        <w:br w:type="textWrapping" w:clear="all"/>
      </w:r>
    </w:p>
    <w:p w:rsidR="00D965C5" w:rsidRPr="00777B03" w:rsidRDefault="00D965C5" w:rsidP="00777B03">
      <w:pPr>
        <w:spacing w:after="100" w:afterAutospacing="1" w:line="240" w:lineRule="auto"/>
        <w:contextualSpacing/>
        <w:jc w:val="both"/>
        <w:rPr>
          <w:rFonts w:ascii="Arial" w:hAnsi="Arial" w:cs="Arial"/>
        </w:rPr>
      </w:pPr>
    </w:p>
    <w:p w:rsidR="00D965C5" w:rsidRPr="00777B03" w:rsidRDefault="00D965C5" w:rsidP="00777B03">
      <w:pPr>
        <w:spacing w:after="100" w:afterAutospacing="1" w:line="240" w:lineRule="auto"/>
        <w:contextualSpacing/>
        <w:jc w:val="both"/>
        <w:rPr>
          <w:rFonts w:ascii="Arial" w:hAnsi="Arial" w:cs="Arial"/>
        </w:rPr>
      </w:pPr>
    </w:p>
    <w:p w:rsidR="00BB6877" w:rsidRPr="00777B03" w:rsidRDefault="00BB6877" w:rsidP="00777B03">
      <w:pPr>
        <w:spacing w:after="100" w:afterAutospacing="1" w:line="240" w:lineRule="auto"/>
        <w:contextualSpacing/>
        <w:jc w:val="both"/>
        <w:rPr>
          <w:rFonts w:ascii="Arial" w:hAnsi="Arial" w:cs="Arial"/>
        </w:rPr>
      </w:pPr>
    </w:p>
    <w:p w:rsidR="00BB6877" w:rsidRPr="00777B03" w:rsidRDefault="00BB6877" w:rsidP="00777B03">
      <w:pPr>
        <w:spacing w:after="100" w:afterAutospacing="1" w:line="240" w:lineRule="auto"/>
        <w:contextualSpacing/>
        <w:jc w:val="both"/>
        <w:rPr>
          <w:rFonts w:ascii="Arial" w:hAnsi="Arial" w:cs="Arial"/>
        </w:rPr>
      </w:pPr>
    </w:p>
    <w:p w:rsidR="00646F65" w:rsidRDefault="009A1099" w:rsidP="00777B03">
      <w:pPr>
        <w:spacing w:after="100" w:afterAutospacing="1" w:line="240" w:lineRule="auto"/>
        <w:contextualSpacing/>
        <w:rPr>
          <w:rFonts w:ascii="Arial" w:hAnsi="Arial" w:cs="Arial"/>
          <w:b/>
        </w:rPr>
      </w:pPr>
      <w:r w:rsidRPr="00777B03">
        <w:rPr>
          <w:rFonts w:ascii="Arial" w:hAnsi="Arial" w:cs="Arial"/>
          <w:b/>
        </w:rPr>
        <w:t>EXPRESSION OF INTEREST</w:t>
      </w:r>
      <w:r w:rsidR="00BA2A8D">
        <w:rPr>
          <w:rFonts w:ascii="Arial" w:hAnsi="Arial" w:cs="Arial"/>
          <w:b/>
        </w:rPr>
        <w:t xml:space="preserve"> (EOI)</w:t>
      </w:r>
      <w:r w:rsidR="006D7142">
        <w:rPr>
          <w:rFonts w:ascii="Arial" w:hAnsi="Arial" w:cs="Arial"/>
          <w:b/>
        </w:rPr>
        <w:t xml:space="preserve"> </w:t>
      </w:r>
      <w:r w:rsidR="00E87D14" w:rsidRPr="00777B03">
        <w:rPr>
          <w:rFonts w:ascii="Arial" w:hAnsi="Arial" w:cs="Arial"/>
          <w:b/>
        </w:rPr>
        <w:t xml:space="preserve">FOR </w:t>
      </w:r>
      <w:r w:rsidR="00C474F9">
        <w:rPr>
          <w:rFonts w:ascii="Arial" w:hAnsi="Arial" w:cs="Arial"/>
          <w:b/>
        </w:rPr>
        <w:t xml:space="preserve">PROVISION </w:t>
      </w:r>
      <w:r w:rsidR="00646F65">
        <w:rPr>
          <w:rFonts w:ascii="Arial" w:hAnsi="Arial" w:cs="Arial"/>
          <w:b/>
        </w:rPr>
        <w:t xml:space="preserve">OF MANAGED SERVICE FOR </w:t>
      </w:r>
    </w:p>
    <w:p w:rsidR="00646F65" w:rsidRDefault="00646F65" w:rsidP="00777B03">
      <w:pPr>
        <w:spacing w:after="100" w:afterAutospacing="1" w:line="240" w:lineRule="auto"/>
        <w:contextualSpacing/>
        <w:rPr>
          <w:rFonts w:ascii="Arial" w:hAnsi="Arial" w:cs="Arial"/>
          <w:b/>
        </w:rPr>
      </w:pPr>
      <w:r>
        <w:rPr>
          <w:rFonts w:ascii="Arial" w:hAnsi="Arial" w:cs="Arial"/>
          <w:b/>
        </w:rPr>
        <w:t>CI LOTTERY-</w:t>
      </w:r>
      <w:r w:rsidR="00CA1779">
        <w:rPr>
          <w:rFonts w:ascii="Arial" w:hAnsi="Arial" w:cs="Arial"/>
          <w:b/>
        </w:rPr>
        <w:t xml:space="preserve"> </w:t>
      </w:r>
      <w:r>
        <w:rPr>
          <w:rFonts w:ascii="Arial" w:hAnsi="Arial" w:cs="Arial"/>
          <w:b/>
        </w:rPr>
        <w:t>JERSEY</w:t>
      </w:r>
    </w:p>
    <w:p w:rsidR="00646F65" w:rsidRDefault="00646F65" w:rsidP="00777B03">
      <w:pPr>
        <w:spacing w:after="100" w:afterAutospacing="1" w:line="240" w:lineRule="auto"/>
        <w:contextualSpacing/>
        <w:rPr>
          <w:rFonts w:ascii="Arial" w:hAnsi="Arial" w:cs="Arial"/>
          <w:b/>
        </w:rPr>
      </w:pPr>
    </w:p>
    <w:p w:rsidR="00E87D14" w:rsidRPr="00777B03" w:rsidRDefault="009F5310" w:rsidP="00777B03">
      <w:pPr>
        <w:spacing w:after="100" w:afterAutospacing="1" w:line="240" w:lineRule="auto"/>
        <w:contextualSpacing/>
        <w:rPr>
          <w:rFonts w:ascii="Arial" w:hAnsi="Arial" w:cs="Arial"/>
        </w:rPr>
      </w:pPr>
      <w:r w:rsidRPr="00777B03">
        <w:rPr>
          <w:rFonts w:ascii="Arial" w:hAnsi="Arial" w:cs="Arial"/>
          <w:b/>
        </w:rPr>
        <w:t xml:space="preserve">EOI </w:t>
      </w:r>
      <w:r w:rsidR="00E87D14" w:rsidRPr="00777B03">
        <w:rPr>
          <w:rFonts w:ascii="Arial" w:hAnsi="Arial" w:cs="Arial"/>
          <w:b/>
        </w:rPr>
        <w:t>REFERENCE:</w:t>
      </w:r>
      <w:r w:rsidR="00646F65">
        <w:rPr>
          <w:rFonts w:ascii="Arial" w:hAnsi="Arial" w:cs="Arial"/>
          <w:b/>
        </w:rPr>
        <w:t xml:space="preserve"> CS2006085</w:t>
      </w:r>
      <w:r w:rsidR="00DE44A6" w:rsidRPr="00777B03">
        <w:rPr>
          <w:rFonts w:ascii="Arial" w:hAnsi="Arial" w:cs="Arial"/>
          <w:b/>
        </w:rPr>
        <w:br/>
      </w:r>
      <w:r w:rsidR="00DE44A6" w:rsidRPr="00777B03">
        <w:rPr>
          <w:rFonts w:ascii="Arial" w:hAnsi="Arial" w:cs="Arial"/>
          <w:b/>
        </w:rPr>
        <w:br/>
      </w:r>
    </w:p>
    <w:p w:rsidR="00E87D14" w:rsidRPr="00777B03" w:rsidRDefault="00E87D14" w:rsidP="00777B03">
      <w:pPr>
        <w:spacing w:after="100" w:afterAutospacing="1" w:line="240" w:lineRule="auto"/>
        <w:contextualSpacing/>
        <w:rPr>
          <w:rFonts w:ascii="Arial" w:hAnsi="Arial" w:cs="Arial"/>
        </w:rPr>
      </w:pPr>
    </w:p>
    <w:p w:rsidR="00E87D14" w:rsidRPr="00777B03" w:rsidRDefault="00E87D14" w:rsidP="00777B03">
      <w:pPr>
        <w:spacing w:after="100" w:afterAutospacing="1" w:line="240" w:lineRule="auto"/>
        <w:contextualSpacing/>
        <w:rPr>
          <w:rFonts w:ascii="Arial" w:hAnsi="Arial" w:cs="Arial"/>
        </w:rPr>
      </w:pPr>
    </w:p>
    <w:p w:rsidR="00DA3375" w:rsidRPr="00777B03" w:rsidRDefault="00664737" w:rsidP="00777B03">
      <w:pPr>
        <w:spacing w:after="100" w:afterAutospacing="1" w:line="240" w:lineRule="auto"/>
        <w:contextualSpacing/>
        <w:jc w:val="both"/>
        <w:rPr>
          <w:rFonts w:ascii="Arial" w:hAnsi="Arial" w:cs="Arial"/>
        </w:rPr>
      </w:pPr>
      <w:r>
        <w:rPr>
          <w:rFonts w:ascii="Arial" w:hAnsi="Arial" w:cs="Arial"/>
          <w:b/>
        </w:rPr>
        <w:t>JULY</w:t>
      </w:r>
      <w:r w:rsidR="00C474F9">
        <w:rPr>
          <w:rFonts w:ascii="Arial" w:hAnsi="Arial" w:cs="Arial"/>
          <w:b/>
        </w:rPr>
        <w:t xml:space="preserve"> 2020</w:t>
      </w:r>
    </w:p>
    <w:p w:rsidR="00DA3375" w:rsidRPr="00777B03" w:rsidRDefault="00DA3375" w:rsidP="00777B03">
      <w:pPr>
        <w:spacing w:after="100" w:afterAutospacing="1" w:line="240" w:lineRule="auto"/>
        <w:contextualSpacing/>
        <w:jc w:val="both"/>
        <w:rPr>
          <w:rFonts w:ascii="Arial" w:hAnsi="Arial" w:cs="Arial"/>
        </w:rPr>
      </w:pPr>
    </w:p>
    <w:p w:rsidR="00DA3375" w:rsidRPr="00777B03" w:rsidRDefault="00DA3375" w:rsidP="00777B03">
      <w:pPr>
        <w:spacing w:after="100" w:afterAutospacing="1" w:line="240" w:lineRule="auto"/>
        <w:contextualSpacing/>
        <w:jc w:val="both"/>
        <w:rPr>
          <w:rFonts w:ascii="Arial" w:hAnsi="Arial" w:cs="Arial"/>
        </w:rPr>
      </w:pPr>
    </w:p>
    <w:p w:rsidR="00DA3375" w:rsidRPr="00777B03" w:rsidRDefault="00DA3375" w:rsidP="00777B03">
      <w:pPr>
        <w:spacing w:after="100" w:afterAutospacing="1" w:line="240" w:lineRule="auto"/>
        <w:contextualSpacing/>
        <w:jc w:val="both"/>
        <w:rPr>
          <w:rFonts w:ascii="Arial" w:hAnsi="Arial" w:cs="Arial"/>
        </w:rPr>
      </w:pPr>
    </w:p>
    <w:p w:rsidR="00DA3375" w:rsidRPr="00777B03" w:rsidRDefault="00DA3375" w:rsidP="00777B03">
      <w:pPr>
        <w:spacing w:after="100" w:afterAutospacing="1" w:line="240" w:lineRule="auto"/>
        <w:contextualSpacing/>
        <w:jc w:val="both"/>
        <w:rPr>
          <w:rFonts w:ascii="Arial" w:hAnsi="Arial" w:cs="Arial"/>
        </w:rPr>
      </w:pPr>
    </w:p>
    <w:p w:rsidR="00DA3375" w:rsidRPr="00777B03" w:rsidRDefault="00DA3375" w:rsidP="00777B03">
      <w:pPr>
        <w:spacing w:after="100" w:afterAutospacing="1" w:line="240" w:lineRule="auto"/>
        <w:contextualSpacing/>
        <w:jc w:val="both"/>
        <w:rPr>
          <w:rFonts w:ascii="Arial" w:hAnsi="Arial" w:cs="Arial"/>
        </w:rPr>
      </w:pPr>
    </w:p>
    <w:p w:rsidR="00DA3375" w:rsidRPr="00777B03" w:rsidRDefault="00DA3375" w:rsidP="00777B03">
      <w:pPr>
        <w:spacing w:after="100" w:afterAutospacing="1" w:line="240" w:lineRule="auto"/>
        <w:contextualSpacing/>
        <w:jc w:val="both"/>
        <w:rPr>
          <w:rFonts w:ascii="Arial" w:hAnsi="Arial" w:cs="Arial"/>
        </w:rPr>
      </w:pPr>
    </w:p>
    <w:p w:rsidR="00DA3375" w:rsidRPr="00777B03" w:rsidRDefault="00DA3375" w:rsidP="00777B03">
      <w:pPr>
        <w:spacing w:after="100" w:afterAutospacing="1" w:line="240" w:lineRule="auto"/>
        <w:contextualSpacing/>
        <w:jc w:val="both"/>
        <w:rPr>
          <w:rFonts w:ascii="Arial" w:hAnsi="Arial" w:cs="Arial"/>
        </w:rPr>
      </w:pPr>
    </w:p>
    <w:p w:rsidR="00DA3375" w:rsidRPr="00777B03" w:rsidRDefault="00DA3375" w:rsidP="00777B03">
      <w:pPr>
        <w:spacing w:after="100" w:afterAutospacing="1" w:line="240" w:lineRule="auto"/>
        <w:contextualSpacing/>
        <w:jc w:val="both"/>
        <w:rPr>
          <w:rFonts w:ascii="Arial" w:hAnsi="Arial" w:cs="Arial"/>
        </w:rPr>
      </w:pPr>
    </w:p>
    <w:p w:rsidR="00DA3375" w:rsidRPr="00777B03" w:rsidRDefault="00DA3375" w:rsidP="00777B03">
      <w:pPr>
        <w:spacing w:after="100" w:afterAutospacing="1" w:line="240" w:lineRule="auto"/>
        <w:contextualSpacing/>
        <w:jc w:val="both"/>
        <w:rPr>
          <w:rFonts w:ascii="Arial" w:hAnsi="Arial" w:cs="Arial"/>
          <w:highlight w:val="cyan"/>
        </w:rPr>
      </w:pPr>
    </w:p>
    <w:p w:rsidR="00A635D2" w:rsidRPr="00777B03" w:rsidRDefault="00A635D2" w:rsidP="00777B03">
      <w:pPr>
        <w:spacing w:after="100" w:afterAutospacing="1" w:line="240" w:lineRule="auto"/>
        <w:contextualSpacing/>
        <w:jc w:val="both"/>
        <w:rPr>
          <w:rFonts w:ascii="Arial" w:hAnsi="Arial" w:cs="Arial"/>
          <w:highlight w:val="cyan"/>
        </w:rPr>
      </w:pPr>
    </w:p>
    <w:p w:rsidR="00A635D2" w:rsidRPr="00777B03" w:rsidRDefault="00A635D2" w:rsidP="00777B03">
      <w:pPr>
        <w:spacing w:after="100" w:afterAutospacing="1" w:line="240" w:lineRule="auto"/>
        <w:contextualSpacing/>
        <w:jc w:val="both"/>
        <w:rPr>
          <w:rFonts w:ascii="Arial" w:hAnsi="Arial" w:cs="Arial"/>
          <w:highlight w:val="cyan"/>
        </w:rPr>
      </w:pPr>
    </w:p>
    <w:p w:rsidR="00A635D2" w:rsidRPr="00777B03" w:rsidRDefault="00A635D2" w:rsidP="00777B03">
      <w:pPr>
        <w:spacing w:after="100" w:afterAutospacing="1" w:line="240" w:lineRule="auto"/>
        <w:contextualSpacing/>
        <w:jc w:val="both"/>
        <w:rPr>
          <w:rFonts w:ascii="Arial" w:hAnsi="Arial" w:cs="Arial"/>
          <w:highlight w:val="cyan"/>
        </w:rPr>
      </w:pPr>
    </w:p>
    <w:p w:rsidR="00A635D2" w:rsidRPr="00777B03" w:rsidRDefault="00A635D2" w:rsidP="00777B03">
      <w:pPr>
        <w:spacing w:after="100" w:afterAutospacing="1" w:line="240" w:lineRule="auto"/>
        <w:contextualSpacing/>
        <w:jc w:val="both"/>
        <w:rPr>
          <w:rFonts w:ascii="Arial" w:hAnsi="Arial" w:cs="Arial"/>
          <w:highlight w:val="cyan"/>
        </w:rPr>
      </w:pPr>
    </w:p>
    <w:p w:rsidR="00A635D2" w:rsidRPr="00777B03" w:rsidRDefault="00A635D2" w:rsidP="00777B03">
      <w:pPr>
        <w:spacing w:after="100" w:afterAutospacing="1" w:line="240" w:lineRule="auto"/>
        <w:contextualSpacing/>
        <w:jc w:val="both"/>
        <w:rPr>
          <w:rFonts w:ascii="Arial" w:hAnsi="Arial" w:cs="Arial"/>
          <w:highlight w:val="cyan"/>
        </w:rPr>
      </w:pPr>
    </w:p>
    <w:p w:rsidR="00A635D2" w:rsidRPr="00777B03" w:rsidRDefault="00A635D2" w:rsidP="00777B03">
      <w:pPr>
        <w:spacing w:after="100" w:afterAutospacing="1" w:line="240" w:lineRule="auto"/>
        <w:contextualSpacing/>
        <w:jc w:val="both"/>
        <w:rPr>
          <w:rFonts w:ascii="Arial" w:hAnsi="Arial" w:cs="Arial"/>
          <w:highlight w:val="cyan"/>
        </w:rPr>
      </w:pPr>
    </w:p>
    <w:p w:rsidR="00A635D2" w:rsidRPr="00777B03" w:rsidRDefault="00A635D2" w:rsidP="00777B03">
      <w:pPr>
        <w:spacing w:after="100" w:afterAutospacing="1" w:line="240" w:lineRule="auto"/>
        <w:contextualSpacing/>
        <w:jc w:val="both"/>
        <w:rPr>
          <w:rFonts w:ascii="Arial" w:hAnsi="Arial" w:cs="Arial"/>
          <w:highlight w:val="cyan"/>
        </w:rPr>
      </w:pPr>
    </w:p>
    <w:p w:rsidR="00A635D2" w:rsidRPr="00777B03" w:rsidRDefault="00A635D2" w:rsidP="00777B03">
      <w:pPr>
        <w:spacing w:after="100" w:afterAutospacing="1" w:line="240" w:lineRule="auto"/>
        <w:contextualSpacing/>
        <w:jc w:val="both"/>
        <w:rPr>
          <w:rFonts w:ascii="Arial" w:hAnsi="Arial" w:cs="Arial"/>
          <w:highlight w:val="cyan"/>
        </w:rPr>
      </w:pPr>
    </w:p>
    <w:p w:rsidR="00A635D2" w:rsidRPr="00777B03" w:rsidRDefault="00A635D2" w:rsidP="00777B03">
      <w:pPr>
        <w:spacing w:after="100" w:afterAutospacing="1" w:line="240" w:lineRule="auto"/>
        <w:contextualSpacing/>
        <w:jc w:val="both"/>
        <w:rPr>
          <w:rFonts w:ascii="Arial" w:hAnsi="Arial" w:cs="Arial"/>
          <w:highlight w:val="cyan"/>
        </w:rPr>
      </w:pPr>
    </w:p>
    <w:p w:rsidR="00A635D2" w:rsidRPr="00777B03" w:rsidRDefault="00A635D2" w:rsidP="00777B03">
      <w:pPr>
        <w:spacing w:after="100" w:afterAutospacing="1" w:line="240" w:lineRule="auto"/>
        <w:contextualSpacing/>
        <w:jc w:val="both"/>
        <w:rPr>
          <w:rFonts w:ascii="Arial" w:hAnsi="Arial" w:cs="Arial"/>
          <w:highlight w:val="cyan"/>
        </w:rPr>
      </w:pPr>
    </w:p>
    <w:p w:rsidR="009F56AD" w:rsidRPr="00777B03" w:rsidRDefault="009F56AD" w:rsidP="00777B03">
      <w:pPr>
        <w:spacing w:after="100" w:afterAutospacing="1" w:line="240" w:lineRule="auto"/>
        <w:contextualSpacing/>
        <w:jc w:val="both"/>
        <w:rPr>
          <w:rFonts w:ascii="Arial" w:hAnsi="Arial" w:cs="Arial"/>
          <w:b/>
          <w:bCs/>
        </w:rPr>
      </w:pPr>
    </w:p>
    <w:p w:rsidR="009F56AD" w:rsidRPr="00777B03" w:rsidRDefault="009F56AD" w:rsidP="00777B03">
      <w:pPr>
        <w:spacing w:after="100" w:afterAutospacing="1" w:line="240" w:lineRule="auto"/>
        <w:contextualSpacing/>
        <w:jc w:val="both"/>
        <w:rPr>
          <w:rFonts w:ascii="Arial" w:hAnsi="Arial" w:cs="Arial"/>
          <w:b/>
          <w:bCs/>
        </w:rPr>
      </w:pPr>
    </w:p>
    <w:p w:rsidR="009F56AD" w:rsidRDefault="009F56AD" w:rsidP="00777B03">
      <w:pPr>
        <w:spacing w:after="100" w:afterAutospacing="1" w:line="240" w:lineRule="auto"/>
        <w:contextualSpacing/>
        <w:jc w:val="both"/>
        <w:rPr>
          <w:rFonts w:ascii="Arial" w:hAnsi="Arial" w:cs="Arial"/>
          <w:b/>
          <w:bCs/>
        </w:rPr>
      </w:pPr>
    </w:p>
    <w:p w:rsidR="00777B03" w:rsidRDefault="00777B03" w:rsidP="00777B03">
      <w:pPr>
        <w:spacing w:after="100" w:afterAutospacing="1" w:line="240" w:lineRule="auto"/>
        <w:contextualSpacing/>
        <w:jc w:val="both"/>
        <w:rPr>
          <w:rFonts w:ascii="Arial" w:hAnsi="Arial" w:cs="Arial"/>
          <w:b/>
          <w:bCs/>
        </w:rPr>
      </w:pPr>
    </w:p>
    <w:p w:rsidR="00BD5C6E" w:rsidRDefault="00BD5C6E" w:rsidP="00777B03">
      <w:pPr>
        <w:spacing w:after="100" w:afterAutospacing="1" w:line="240" w:lineRule="auto"/>
        <w:contextualSpacing/>
        <w:jc w:val="both"/>
        <w:rPr>
          <w:rFonts w:ascii="Arial" w:hAnsi="Arial" w:cs="Arial"/>
          <w:b/>
        </w:rPr>
      </w:pPr>
    </w:p>
    <w:p w:rsidR="00626BFA" w:rsidRDefault="003F5486" w:rsidP="006C1F2E">
      <w:pPr>
        <w:rPr>
          <w:rFonts w:ascii="Arial" w:hAnsi="Arial" w:cs="Arial"/>
          <w:b/>
        </w:rPr>
      </w:pPr>
      <w:r w:rsidRPr="00626BFA">
        <w:rPr>
          <w:rFonts w:ascii="Arial" w:hAnsi="Arial" w:cs="Arial"/>
          <w:b/>
        </w:rPr>
        <w:t xml:space="preserve">Expression of Interest </w:t>
      </w:r>
      <w:r w:rsidR="00BA2A8D" w:rsidRPr="00626BFA">
        <w:rPr>
          <w:rFonts w:ascii="Arial" w:hAnsi="Arial" w:cs="Arial"/>
          <w:b/>
        </w:rPr>
        <w:t>(EOI)</w:t>
      </w:r>
    </w:p>
    <w:p w:rsidR="00FF0DF1" w:rsidRDefault="008C608B" w:rsidP="00626BFA">
      <w:pPr>
        <w:jc w:val="both"/>
        <w:rPr>
          <w:rFonts w:ascii="Arial" w:hAnsi="Arial" w:cs="Arial"/>
        </w:rPr>
      </w:pPr>
      <w:r>
        <w:rPr>
          <w:rFonts w:ascii="Arial" w:hAnsi="Arial" w:cs="Arial"/>
        </w:rPr>
        <w:t xml:space="preserve">This is an Expression of Interest </w:t>
      </w:r>
      <w:r w:rsidR="00BA2A8D">
        <w:rPr>
          <w:rFonts w:ascii="Arial" w:hAnsi="Arial" w:cs="Arial"/>
        </w:rPr>
        <w:t xml:space="preserve">(EOI) </w:t>
      </w:r>
      <w:r>
        <w:rPr>
          <w:rFonts w:ascii="Arial" w:hAnsi="Arial" w:cs="Arial"/>
        </w:rPr>
        <w:t xml:space="preserve">notice. </w:t>
      </w:r>
      <w:r w:rsidR="00010462" w:rsidRPr="00777B03">
        <w:rPr>
          <w:rFonts w:ascii="Arial" w:hAnsi="Arial" w:cs="Arial"/>
        </w:rPr>
        <w:t>The G</w:t>
      </w:r>
      <w:r w:rsidR="009D213D" w:rsidRPr="00777B03">
        <w:rPr>
          <w:rFonts w:ascii="Arial" w:hAnsi="Arial" w:cs="Arial"/>
        </w:rPr>
        <w:t>overnment of Jersey</w:t>
      </w:r>
      <w:r w:rsidR="004F5213">
        <w:rPr>
          <w:rFonts w:ascii="Arial" w:hAnsi="Arial" w:cs="Arial"/>
        </w:rPr>
        <w:t xml:space="preserve"> (GoJ)</w:t>
      </w:r>
      <w:r w:rsidR="009D213D" w:rsidRPr="00777B03">
        <w:rPr>
          <w:rFonts w:ascii="Arial" w:hAnsi="Arial" w:cs="Arial"/>
        </w:rPr>
        <w:t xml:space="preserve"> </w:t>
      </w:r>
      <w:r w:rsidR="00FF0DF1">
        <w:rPr>
          <w:rFonts w:ascii="Arial" w:hAnsi="Arial" w:cs="Arial"/>
        </w:rPr>
        <w:t xml:space="preserve">is seeking </w:t>
      </w:r>
      <w:r w:rsidR="00010462" w:rsidRPr="00777B03">
        <w:rPr>
          <w:rFonts w:ascii="Arial" w:hAnsi="Arial" w:cs="Arial"/>
        </w:rPr>
        <w:t xml:space="preserve"> </w:t>
      </w:r>
      <w:r w:rsidR="00646F65">
        <w:rPr>
          <w:rFonts w:ascii="Arial" w:hAnsi="Arial" w:cs="Arial"/>
        </w:rPr>
        <w:t xml:space="preserve">expression of interests from potential </w:t>
      </w:r>
      <w:r w:rsidR="0007539D">
        <w:rPr>
          <w:rFonts w:ascii="Arial" w:hAnsi="Arial" w:cs="Arial"/>
        </w:rPr>
        <w:t>supplier</w:t>
      </w:r>
      <w:r w:rsidR="00646F65">
        <w:rPr>
          <w:rFonts w:ascii="Arial" w:hAnsi="Arial" w:cs="Arial"/>
        </w:rPr>
        <w:t xml:space="preserve">s to provide a managed service for the operation of Channel Island Lottery in Jersey. The detail of service elements that are required of this managed service if this option is taken are detailed </w:t>
      </w:r>
      <w:r w:rsidR="00FF0DF1">
        <w:rPr>
          <w:rFonts w:ascii="Arial" w:hAnsi="Arial" w:cs="Arial"/>
        </w:rPr>
        <w:t xml:space="preserve">below </w:t>
      </w:r>
      <w:r w:rsidR="00646F65">
        <w:rPr>
          <w:rFonts w:ascii="Arial" w:hAnsi="Arial" w:cs="Arial"/>
        </w:rPr>
        <w:t xml:space="preserve">within this EOI. </w:t>
      </w:r>
    </w:p>
    <w:p w:rsidR="00773C3E" w:rsidRPr="00626BFA" w:rsidRDefault="00646F65" w:rsidP="00626BFA">
      <w:pPr>
        <w:jc w:val="both"/>
        <w:rPr>
          <w:rFonts w:ascii="Arial" w:hAnsi="Arial" w:cs="Arial"/>
          <w:b/>
        </w:rPr>
      </w:pPr>
      <w:r>
        <w:rPr>
          <w:rFonts w:ascii="Arial" w:hAnsi="Arial" w:cs="Arial"/>
        </w:rPr>
        <w:t xml:space="preserve">It is </w:t>
      </w:r>
      <w:r w:rsidR="00FF0DF1">
        <w:rPr>
          <w:rFonts w:ascii="Arial" w:hAnsi="Arial" w:cs="Arial"/>
        </w:rPr>
        <w:t>envisaged</w:t>
      </w:r>
      <w:r>
        <w:rPr>
          <w:rFonts w:ascii="Arial" w:hAnsi="Arial" w:cs="Arial"/>
        </w:rPr>
        <w:t xml:space="preserve"> that only potential suppliers who have existing and adequate experience, capability and capacity in providing </w:t>
      </w:r>
      <w:r w:rsidRPr="00212EA8">
        <w:rPr>
          <w:rFonts w:ascii="Arial" w:hAnsi="Arial" w:cs="Arial"/>
          <w:b/>
          <w:u w:val="single"/>
        </w:rPr>
        <w:t>each and all</w:t>
      </w:r>
      <w:r>
        <w:rPr>
          <w:rFonts w:ascii="Arial" w:hAnsi="Arial" w:cs="Arial"/>
        </w:rPr>
        <w:t xml:space="preserve"> of these services</w:t>
      </w:r>
      <w:r w:rsidR="0007539D">
        <w:rPr>
          <w:rFonts w:ascii="Arial" w:hAnsi="Arial" w:cs="Arial"/>
        </w:rPr>
        <w:t xml:space="preserve"> </w:t>
      </w:r>
      <w:r>
        <w:rPr>
          <w:rFonts w:ascii="Arial" w:hAnsi="Arial" w:cs="Arial"/>
        </w:rPr>
        <w:t xml:space="preserve">and can demonstrate and evidence </w:t>
      </w:r>
      <w:r w:rsidR="00AF6255">
        <w:rPr>
          <w:rFonts w:ascii="Arial" w:hAnsi="Arial" w:cs="Arial"/>
        </w:rPr>
        <w:t xml:space="preserve">they are </w:t>
      </w:r>
      <w:r>
        <w:rPr>
          <w:rFonts w:ascii="Arial" w:hAnsi="Arial" w:cs="Arial"/>
        </w:rPr>
        <w:t xml:space="preserve">be able to deliver </w:t>
      </w:r>
      <w:r w:rsidRPr="00212EA8">
        <w:rPr>
          <w:rFonts w:ascii="Arial" w:hAnsi="Arial" w:cs="Arial"/>
          <w:b/>
          <w:u w:val="single"/>
        </w:rPr>
        <w:t>in totality</w:t>
      </w:r>
      <w:r>
        <w:rPr>
          <w:rFonts w:ascii="Arial" w:hAnsi="Arial" w:cs="Arial"/>
        </w:rPr>
        <w:t xml:space="preserve"> the managed service </w:t>
      </w:r>
      <w:r w:rsidR="00AF6255">
        <w:rPr>
          <w:rFonts w:ascii="Arial" w:hAnsi="Arial" w:cs="Arial"/>
        </w:rPr>
        <w:t xml:space="preserve">will be </w:t>
      </w:r>
      <w:r>
        <w:rPr>
          <w:rFonts w:ascii="Arial" w:hAnsi="Arial" w:cs="Arial"/>
        </w:rPr>
        <w:t>conside</w:t>
      </w:r>
      <w:bookmarkStart w:id="0" w:name="_GoBack"/>
      <w:bookmarkEnd w:id="0"/>
      <w:r>
        <w:rPr>
          <w:rFonts w:ascii="Arial" w:hAnsi="Arial" w:cs="Arial"/>
        </w:rPr>
        <w:t>red.</w:t>
      </w:r>
      <w:r w:rsidR="00577C0B">
        <w:rPr>
          <w:rFonts w:ascii="Arial" w:hAnsi="Arial" w:cs="Arial"/>
        </w:rPr>
        <w:t xml:space="preserve"> </w:t>
      </w:r>
    </w:p>
    <w:p w:rsidR="00EC1A1F" w:rsidRDefault="00EC1A1F" w:rsidP="00777B03">
      <w:pPr>
        <w:spacing w:after="100" w:afterAutospacing="1" w:line="240" w:lineRule="auto"/>
        <w:contextualSpacing/>
        <w:jc w:val="both"/>
        <w:rPr>
          <w:rFonts w:ascii="Arial" w:hAnsi="Arial" w:cs="Arial"/>
        </w:rPr>
      </w:pPr>
      <w:r>
        <w:rPr>
          <w:rFonts w:ascii="Arial" w:hAnsi="Arial" w:cs="Arial"/>
        </w:rPr>
        <w:t xml:space="preserve">The purpose of the Expression of Interest is to provide potential service providers with an overview </w:t>
      </w:r>
      <w:r w:rsidR="006F20DE">
        <w:rPr>
          <w:rFonts w:ascii="Arial" w:hAnsi="Arial" w:cs="Arial"/>
        </w:rPr>
        <w:t xml:space="preserve">of </w:t>
      </w:r>
      <w:r w:rsidR="00AC01DF">
        <w:rPr>
          <w:rFonts w:ascii="Arial" w:hAnsi="Arial" w:cs="Arial"/>
        </w:rPr>
        <w:t>the Governments</w:t>
      </w:r>
      <w:r>
        <w:rPr>
          <w:rFonts w:ascii="Arial" w:hAnsi="Arial" w:cs="Arial"/>
        </w:rPr>
        <w:t xml:space="preserve"> requirement</w:t>
      </w:r>
      <w:r w:rsidR="00212EA8">
        <w:rPr>
          <w:rFonts w:ascii="Arial" w:hAnsi="Arial" w:cs="Arial"/>
        </w:rPr>
        <w:t>,</w:t>
      </w:r>
      <w:r w:rsidR="00060766">
        <w:rPr>
          <w:rFonts w:ascii="Arial" w:hAnsi="Arial" w:cs="Arial"/>
        </w:rPr>
        <w:t xml:space="preserve"> the proposed</w:t>
      </w:r>
      <w:r>
        <w:rPr>
          <w:rFonts w:ascii="Arial" w:hAnsi="Arial" w:cs="Arial"/>
        </w:rPr>
        <w:t xml:space="preserve"> timeline</w:t>
      </w:r>
      <w:r w:rsidR="00212EA8">
        <w:rPr>
          <w:rFonts w:ascii="Arial" w:hAnsi="Arial" w:cs="Arial"/>
        </w:rPr>
        <w:t xml:space="preserve"> and the bidders confirmation of their ability to provide all the services as required.</w:t>
      </w:r>
    </w:p>
    <w:p w:rsidR="009F56AD" w:rsidRPr="00777B03" w:rsidRDefault="009F56AD" w:rsidP="00777B03">
      <w:pPr>
        <w:spacing w:after="100" w:afterAutospacing="1" w:line="240" w:lineRule="auto"/>
        <w:contextualSpacing/>
        <w:jc w:val="both"/>
        <w:rPr>
          <w:rFonts w:ascii="Arial" w:hAnsi="Arial" w:cs="Arial"/>
          <w:b/>
          <w:bCs/>
        </w:rPr>
      </w:pPr>
    </w:p>
    <w:p w:rsidR="00626BFA" w:rsidRDefault="00A07D07" w:rsidP="006C1F2E">
      <w:pPr>
        <w:spacing w:before="400"/>
        <w:rPr>
          <w:rFonts w:ascii="Arial" w:hAnsi="Arial" w:cs="Arial"/>
          <w:b/>
        </w:rPr>
      </w:pPr>
      <w:r w:rsidRPr="00626BFA">
        <w:rPr>
          <w:rFonts w:ascii="Arial" w:hAnsi="Arial" w:cs="Arial"/>
          <w:b/>
        </w:rPr>
        <w:t>A</w:t>
      </w:r>
      <w:r w:rsidR="00E77A4D" w:rsidRPr="00626BFA">
        <w:rPr>
          <w:rFonts w:ascii="Arial" w:hAnsi="Arial" w:cs="Arial"/>
          <w:b/>
        </w:rPr>
        <w:t xml:space="preserve">bout </w:t>
      </w:r>
      <w:r w:rsidR="00264EAE" w:rsidRPr="00626BFA">
        <w:rPr>
          <w:rFonts w:ascii="Arial" w:hAnsi="Arial" w:cs="Arial"/>
          <w:b/>
        </w:rPr>
        <w:t xml:space="preserve">the </w:t>
      </w:r>
      <w:r w:rsidR="00E77A4D" w:rsidRPr="00626BFA">
        <w:rPr>
          <w:rFonts w:ascii="Arial" w:hAnsi="Arial" w:cs="Arial"/>
          <w:b/>
        </w:rPr>
        <w:t>Government of Jersey</w:t>
      </w:r>
    </w:p>
    <w:p w:rsidR="00626BFA" w:rsidRPr="00626BFA" w:rsidRDefault="008C2203" w:rsidP="00FF0DF1">
      <w:pPr>
        <w:jc w:val="both"/>
        <w:rPr>
          <w:rFonts w:ascii="Arial" w:hAnsi="Arial" w:cs="Arial"/>
        </w:rPr>
      </w:pPr>
      <w:r w:rsidRPr="00626BFA">
        <w:rPr>
          <w:rFonts w:ascii="Arial" w:hAnsi="Arial" w:cs="Arial"/>
        </w:rPr>
        <w:t>The</w:t>
      </w:r>
      <w:r w:rsidR="00205041" w:rsidRPr="00626BFA">
        <w:rPr>
          <w:rFonts w:ascii="Arial" w:hAnsi="Arial" w:cs="Arial"/>
        </w:rPr>
        <w:t xml:space="preserve"> Government</w:t>
      </w:r>
      <w:r w:rsidR="008F3C01" w:rsidRPr="00626BFA">
        <w:rPr>
          <w:rFonts w:ascii="Arial" w:hAnsi="Arial" w:cs="Arial"/>
        </w:rPr>
        <w:t xml:space="preserve"> of Jersey (</w:t>
      </w:r>
      <w:r w:rsidR="00205041" w:rsidRPr="00626BFA">
        <w:rPr>
          <w:rFonts w:ascii="Arial" w:hAnsi="Arial" w:cs="Arial"/>
        </w:rPr>
        <w:t>G</w:t>
      </w:r>
      <w:r w:rsidR="008F3C01" w:rsidRPr="00626BFA">
        <w:rPr>
          <w:rFonts w:ascii="Arial" w:hAnsi="Arial" w:cs="Arial"/>
        </w:rPr>
        <w:t>oJ) is the government (www.gov.je) of the Island of Jersey and is responsible for the management of the Island</w:t>
      </w:r>
      <w:r w:rsidR="00963F2C" w:rsidRPr="00626BFA">
        <w:rPr>
          <w:rFonts w:ascii="Arial" w:hAnsi="Arial" w:cs="Arial"/>
        </w:rPr>
        <w:t>’</w:t>
      </w:r>
      <w:r w:rsidR="008F3C01" w:rsidRPr="00626BFA">
        <w:rPr>
          <w:rFonts w:ascii="Arial" w:hAnsi="Arial" w:cs="Arial"/>
        </w:rPr>
        <w:t>s finances and operation of its public services. Jersey does not sit within the European Union</w:t>
      </w:r>
      <w:r w:rsidR="00FF0DF1">
        <w:rPr>
          <w:rFonts w:ascii="Arial" w:hAnsi="Arial" w:cs="Arial"/>
        </w:rPr>
        <w:t>.</w:t>
      </w:r>
      <w:r w:rsidR="008F3C01" w:rsidRPr="00626BFA">
        <w:rPr>
          <w:rFonts w:ascii="Arial" w:hAnsi="Arial" w:cs="Arial"/>
        </w:rPr>
        <w:t xml:space="preserve"> </w:t>
      </w:r>
    </w:p>
    <w:p w:rsidR="00F51894" w:rsidRDefault="00F51894" w:rsidP="00531F90">
      <w:pPr>
        <w:spacing w:after="100" w:afterAutospacing="1" w:line="240" w:lineRule="auto"/>
        <w:contextualSpacing/>
        <w:jc w:val="center"/>
        <w:rPr>
          <w:rFonts w:ascii="Arial" w:hAnsi="Arial" w:cs="Arial"/>
        </w:rPr>
      </w:pPr>
    </w:p>
    <w:p w:rsidR="006B7014" w:rsidRDefault="005D3474" w:rsidP="006B7014">
      <w:pPr>
        <w:rPr>
          <w:rFonts w:ascii="Arial" w:hAnsi="Arial" w:cs="Arial"/>
          <w:b/>
        </w:rPr>
      </w:pPr>
      <w:r w:rsidRPr="00626BFA">
        <w:rPr>
          <w:rFonts w:ascii="Arial" w:hAnsi="Arial" w:cs="Arial"/>
          <w:b/>
        </w:rPr>
        <w:t xml:space="preserve">About </w:t>
      </w:r>
      <w:r w:rsidR="00451D2B" w:rsidRPr="00626BFA">
        <w:rPr>
          <w:rFonts w:ascii="Arial" w:hAnsi="Arial" w:cs="Arial"/>
          <w:b/>
        </w:rPr>
        <w:t>t</w:t>
      </w:r>
      <w:r w:rsidRPr="00626BFA">
        <w:rPr>
          <w:rFonts w:ascii="Arial" w:hAnsi="Arial" w:cs="Arial"/>
          <w:b/>
        </w:rPr>
        <w:t xml:space="preserve">he </w:t>
      </w:r>
      <w:r w:rsidR="00664737">
        <w:rPr>
          <w:rFonts w:ascii="Arial" w:hAnsi="Arial" w:cs="Arial"/>
          <w:b/>
        </w:rPr>
        <w:t>Channel Island Lottery</w:t>
      </w:r>
    </w:p>
    <w:p w:rsidR="00FF0DF1" w:rsidRPr="00FF0DF1" w:rsidRDefault="00FF0DF1" w:rsidP="00FF0DF1">
      <w:pPr>
        <w:rPr>
          <w:rFonts w:ascii="Arial" w:hAnsi="Arial" w:cs="Arial"/>
        </w:rPr>
      </w:pPr>
      <w:r w:rsidRPr="00FF0DF1">
        <w:rPr>
          <w:rFonts w:ascii="Arial" w:hAnsi="Arial" w:cs="Arial"/>
        </w:rPr>
        <w:t xml:space="preserve">The Channel Islands Lottery (CIL) in Jersey is governed by the </w:t>
      </w:r>
      <w:r w:rsidRPr="00FF0DF1">
        <w:rPr>
          <w:rFonts w:ascii="Arial" w:hAnsi="Arial" w:cs="Arial"/>
          <w:u w:val="single"/>
        </w:rPr>
        <w:t>Gambling (Channel Islands Lottery) Regulations 1975</w:t>
      </w:r>
      <w:r w:rsidRPr="00FF0DF1">
        <w:rPr>
          <w:rFonts w:ascii="Arial" w:hAnsi="Arial" w:cs="Arial"/>
        </w:rPr>
        <w:t xml:space="preserve"> and is run by the Minister for Economic Development, Tourism, Sport and Culture (‘the Minister’) who has responsibility for the: </w:t>
      </w:r>
    </w:p>
    <w:p w:rsidR="00FF0DF1" w:rsidRPr="00FF0DF1" w:rsidRDefault="00FF0DF1" w:rsidP="00FF0DF1">
      <w:pPr>
        <w:numPr>
          <w:ilvl w:val="0"/>
          <w:numId w:val="23"/>
        </w:numPr>
        <w:spacing w:after="0" w:line="240" w:lineRule="auto"/>
        <w:rPr>
          <w:rFonts w:ascii="Arial" w:hAnsi="Arial" w:cs="Arial"/>
        </w:rPr>
      </w:pPr>
      <w:r w:rsidRPr="00FF0DF1">
        <w:rPr>
          <w:rFonts w:ascii="Arial" w:hAnsi="Arial" w:cs="Arial"/>
        </w:rPr>
        <w:t xml:space="preserve">Management of the CIL infrastructure, </w:t>
      </w:r>
    </w:p>
    <w:p w:rsidR="00FF0DF1" w:rsidRPr="00FF0DF1" w:rsidRDefault="00FF0DF1" w:rsidP="00FF0DF1">
      <w:pPr>
        <w:numPr>
          <w:ilvl w:val="0"/>
          <w:numId w:val="23"/>
        </w:numPr>
        <w:spacing w:after="0" w:line="240" w:lineRule="auto"/>
        <w:rPr>
          <w:rFonts w:ascii="Arial" w:hAnsi="Arial" w:cs="Arial"/>
        </w:rPr>
      </w:pPr>
      <w:r w:rsidRPr="00FF0DF1">
        <w:rPr>
          <w:rFonts w:ascii="Arial" w:hAnsi="Arial" w:cs="Arial"/>
        </w:rPr>
        <w:t xml:space="preserve">Design of new games, </w:t>
      </w:r>
    </w:p>
    <w:p w:rsidR="00FF0DF1" w:rsidRPr="00FF0DF1" w:rsidRDefault="00FF0DF1" w:rsidP="00FF0DF1">
      <w:pPr>
        <w:numPr>
          <w:ilvl w:val="0"/>
          <w:numId w:val="23"/>
        </w:numPr>
        <w:spacing w:after="0" w:line="240" w:lineRule="auto"/>
        <w:rPr>
          <w:rFonts w:ascii="Arial" w:hAnsi="Arial" w:cs="Arial"/>
        </w:rPr>
      </w:pPr>
      <w:r w:rsidRPr="00FF0DF1">
        <w:rPr>
          <w:rFonts w:ascii="Arial" w:hAnsi="Arial" w:cs="Arial"/>
        </w:rPr>
        <w:t xml:space="preserve">Development of marketing support for Lottery products, </w:t>
      </w:r>
    </w:p>
    <w:p w:rsidR="00FF0DF1" w:rsidRPr="00FF0DF1" w:rsidRDefault="00FF0DF1" w:rsidP="00FF0DF1">
      <w:pPr>
        <w:numPr>
          <w:ilvl w:val="0"/>
          <w:numId w:val="23"/>
        </w:numPr>
        <w:spacing w:after="0" w:line="240" w:lineRule="auto"/>
        <w:rPr>
          <w:rFonts w:ascii="Arial" w:hAnsi="Arial" w:cs="Arial"/>
        </w:rPr>
      </w:pPr>
      <w:r w:rsidRPr="00FF0DF1">
        <w:rPr>
          <w:rFonts w:ascii="Arial" w:hAnsi="Arial" w:cs="Arial"/>
        </w:rPr>
        <w:t xml:space="preserve">Effective running of the network that sells tickets to players. </w:t>
      </w:r>
    </w:p>
    <w:p w:rsidR="00FF0DF1" w:rsidRPr="00FF0DF1" w:rsidRDefault="00FF0DF1" w:rsidP="00FF0DF1">
      <w:pPr>
        <w:rPr>
          <w:rFonts w:ascii="Arial" w:hAnsi="Arial" w:cs="Arial"/>
        </w:rPr>
      </w:pPr>
    </w:p>
    <w:p w:rsidR="00FF0DF1" w:rsidRPr="00FF0DF1" w:rsidRDefault="00FF0DF1" w:rsidP="00FF0DF1">
      <w:pPr>
        <w:rPr>
          <w:rFonts w:ascii="Arial" w:hAnsi="Arial" w:cs="Arial"/>
        </w:rPr>
      </w:pPr>
      <w:r>
        <w:rPr>
          <w:rFonts w:ascii="Arial" w:hAnsi="Arial" w:cs="Arial"/>
        </w:rPr>
        <w:t>T</w:t>
      </w:r>
      <w:r w:rsidRPr="00FF0DF1">
        <w:rPr>
          <w:rFonts w:ascii="Arial" w:hAnsi="Arial" w:cs="Arial"/>
        </w:rPr>
        <w:t xml:space="preserve">he Public Lotteries Board (PLB) advises and assists the Minister in all matters concerning the promotion and conduct in Jersey of the CIL, in particular, providing oversight of the distribution of proceeds in accordance with decisions of the States Assembly. </w:t>
      </w:r>
    </w:p>
    <w:p w:rsidR="00FF0DF1" w:rsidRDefault="00FF0DF1" w:rsidP="00FF0DF1">
      <w:r w:rsidRPr="00FF0DF1">
        <w:rPr>
          <w:rFonts w:ascii="Arial" w:hAnsi="Arial" w:cs="Arial"/>
        </w:rPr>
        <w:t>The CIL has generated millions for good causes, transforming the lives of thousands of people in Jersey. There is a long-stated aim to spread the benefits of Lottery funding across a wider section of the Jersey community</w:t>
      </w:r>
      <w:r w:rsidRPr="00516DD9">
        <w:t xml:space="preserve">. </w:t>
      </w:r>
    </w:p>
    <w:p w:rsidR="00664737" w:rsidRPr="00CA1779" w:rsidRDefault="00CA1779" w:rsidP="00CA1779">
      <w:pPr>
        <w:spacing w:before="400"/>
        <w:jc w:val="both"/>
        <w:rPr>
          <w:rFonts w:ascii="Arial" w:hAnsi="Arial" w:cs="Arial"/>
          <w:b/>
        </w:rPr>
      </w:pPr>
      <w:r>
        <w:rPr>
          <w:rFonts w:ascii="Arial" w:hAnsi="Arial" w:cs="Arial"/>
          <w:b/>
        </w:rPr>
        <w:t xml:space="preserve">CI Lottery (Jersey) Managed Service </w:t>
      </w:r>
    </w:p>
    <w:p w:rsidR="00DA3375" w:rsidRDefault="00FD354B" w:rsidP="00DD4240">
      <w:pPr>
        <w:jc w:val="both"/>
        <w:rPr>
          <w:rFonts w:ascii="Arial" w:hAnsi="Arial" w:cs="Arial"/>
          <w:b/>
        </w:rPr>
      </w:pPr>
      <w:r w:rsidRPr="00BA39F0">
        <w:rPr>
          <w:rFonts w:ascii="Arial" w:hAnsi="Arial" w:cs="Arial"/>
          <w:b/>
        </w:rPr>
        <w:t xml:space="preserve">Summary </w:t>
      </w:r>
      <w:r w:rsidR="004708E4" w:rsidRPr="00BA39F0">
        <w:rPr>
          <w:rFonts w:ascii="Arial" w:hAnsi="Arial" w:cs="Arial"/>
          <w:b/>
        </w:rPr>
        <w:t>O</w:t>
      </w:r>
      <w:r w:rsidRPr="00BA39F0">
        <w:rPr>
          <w:rFonts w:ascii="Arial" w:hAnsi="Arial" w:cs="Arial"/>
          <w:b/>
        </w:rPr>
        <w:t xml:space="preserve">verview of </w:t>
      </w:r>
      <w:r w:rsidR="00DA3375" w:rsidRPr="00BA39F0">
        <w:rPr>
          <w:rFonts w:ascii="Arial" w:hAnsi="Arial" w:cs="Arial"/>
          <w:b/>
        </w:rPr>
        <w:t xml:space="preserve">Requirements </w:t>
      </w:r>
    </w:p>
    <w:p w:rsidR="00CA1779" w:rsidRPr="00CA1779" w:rsidRDefault="00DA3375" w:rsidP="00CA1779">
      <w:pPr>
        <w:spacing w:after="100" w:afterAutospacing="1" w:line="240" w:lineRule="auto"/>
        <w:contextualSpacing/>
        <w:jc w:val="both"/>
        <w:rPr>
          <w:rFonts w:ascii="Arial" w:hAnsi="Arial" w:cs="Arial"/>
        </w:rPr>
      </w:pPr>
      <w:r w:rsidRPr="00CA1779">
        <w:rPr>
          <w:rFonts w:ascii="Arial" w:hAnsi="Arial" w:cs="Arial"/>
        </w:rPr>
        <w:t xml:space="preserve">The </w:t>
      </w:r>
      <w:r w:rsidR="00451D2B" w:rsidRPr="00CA1779">
        <w:rPr>
          <w:rFonts w:ascii="Arial" w:hAnsi="Arial" w:cs="Arial"/>
        </w:rPr>
        <w:t>r</w:t>
      </w:r>
      <w:r w:rsidRPr="00CA1779">
        <w:rPr>
          <w:rFonts w:ascii="Arial" w:hAnsi="Arial" w:cs="Arial"/>
        </w:rPr>
        <w:t xml:space="preserve">equirements for </w:t>
      </w:r>
      <w:r w:rsidR="00664737" w:rsidRPr="00CA1779">
        <w:rPr>
          <w:rFonts w:ascii="Arial" w:hAnsi="Arial" w:cs="Arial"/>
        </w:rPr>
        <w:t xml:space="preserve">the </w:t>
      </w:r>
      <w:r w:rsidR="00CA1779" w:rsidRPr="00CA1779">
        <w:rPr>
          <w:rFonts w:ascii="Arial" w:hAnsi="Arial" w:cs="Arial"/>
        </w:rPr>
        <w:t>Provision of Channel Island Lottery Services (operation and management) for Jersey, are:</w:t>
      </w:r>
    </w:p>
    <w:p w:rsidR="00CA1779" w:rsidRPr="00CA1779" w:rsidRDefault="00CA1779" w:rsidP="00CA1779">
      <w:pPr>
        <w:pStyle w:val="ListParagraph"/>
        <w:numPr>
          <w:ilvl w:val="0"/>
          <w:numId w:val="22"/>
        </w:numPr>
        <w:rPr>
          <w:rFonts w:cs="Arial"/>
          <w:sz w:val="22"/>
        </w:rPr>
      </w:pPr>
      <w:r w:rsidRPr="00CA1779">
        <w:rPr>
          <w:rFonts w:cs="Arial"/>
          <w:sz w:val="22"/>
        </w:rPr>
        <w:t xml:space="preserve">Secure and insured storage of tickets; </w:t>
      </w:r>
    </w:p>
    <w:p w:rsidR="00CA1779" w:rsidRPr="00CA1779" w:rsidRDefault="00CA1779" w:rsidP="00CA1779">
      <w:pPr>
        <w:pStyle w:val="ListParagraph"/>
        <w:numPr>
          <w:ilvl w:val="0"/>
          <w:numId w:val="22"/>
        </w:numPr>
        <w:rPr>
          <w:rFonts w:cs="Arial"/>
          <w:sz w:val="22"/>
        </w:rPr>
      </w:pPr>
      <w:r w:rsidRPr="00CA1779">
        <w:rPr>
          <w:rFonts w:cs="Arial"/>
          <w:sz w:val="22"/>
        </w:rPr>
        <w:t xml:space="preserve">Stock management and reconciliation function; </w:t>
      </w:r>
    </w:p>
    <w:p w:rsidR="00CA1779" w:rsidRPr="00CA1779" w:rsidRDefault="00CA1779" w:rsidP="00CA1779">
      <w:pPr>
        <w:pStyle w:val="ListParagraph"/>
        <w:numPr>
          <w:ilvl w:val="0"/>
          <w:numId w:val="22"/>
        </w:numPr>
        <w:rPr>
          <w:rFonts w:cs="Arial"/>
          <w:sz w:val="22"/>
        </w:rPr>
      </w:pPr>
      <w:r w:rsidRPr="00CA1779">
        <w:rPr>
          <w:rFonts w:cs="Arial"/>
          <w:sz w:val="22"/>
        </w:rPr>
        <w:t xml:space="preserve">Island-wide same day distribution of tickets; </w:t>
      </w:r>
    </w:p>
    <w:p w:rsidR="00CA1779" w:rsidRPr="00CA1779" w:rsidRDefault="00CA1779" w:rsidP="00CA1779">
      <w:pPr>
        <w:pStyle w:val="ListParagraph"/>
        <w:numPr>
          <w:ilvl w:val="0"/>
          <w:numId w:val="22"/>
        </w:numPr>
        <w:rPr>
          <w:rFonts w:cs="Arial"/>
          <w:sz w:val="22"/>
        </w:rPr>
      </w:pPr>
      <w:r w:rsidRPr="00CA1779">
        <w:rPr>
          <w:rFonts w:cs="Arial"/>
          <w:sz w:val="22"/>
        </w:rPr>
        <w:t>Publicly accessible cashier function for redemptions</w:t>
      </w:r>
    </w:p>
    <w:p w:rsidR="00CA1779" w:rsidRPr="00CA1779" w:rsidRDefault="00CA1779" w:rsidP="00CA1779">
      <w:pPr>
        <w:pStyle w:val="ListParagraph"/>
        <w:numPr>
          <w:ilvl w:val="0"/>
          <w:numId w:val="22"/>
        </w:numPr>
        <w:rPr>
          <w:rFonts w:cs="Arial"/>
          <w:sz w:val="22"/>
        </w:rPr>
      </w:pPr>
      <w:r w:rsidRPr="00CA1779">
        <w:rPr>
          <w:rFonts w:cs="Arial"/>
          <w:sz w:val="22"/>
        </w:rPr>
        <w:lastRenderedPageBreak/>
        <w:t>Management of retailer and lottery games maker contracts</w:t>
      </w:r>
    </w:p>
    <w:p w:rsidR="00CA1779" w:rsidRPr="00CA1779" w:rsidRDefault="00CA1779" w:rsidP="00CA1779">
      <w:pPr>
        <w:pStyle w:val="ListParagraph"/>
        <w:numPr>
          <w:ilvl w:val="0"/>
          <w:numId w:val="22"/>
        </w:numPr>
        <w:rPr>
          <w:rFonts w:cs="Arial"/>
          <w:sz w:val="22"/>
        </w:rPr>
      </w:pPr>
      <w:r w:rsidRPr="00CA1779">
        <w:rPr>
          <w:rFonts w:cs="Arial"/>
          <w:sz w:val="22"/>
        </w:rPr>
        <w:t>Full accounting and reporting to Treasury and Exchequer Department</w:t>
      </w:r>
      <w:r w:rsidR="00FF0DF1">
        <w:rPr>
          <w:rFonts w:cs="Arial"/>
          <w:sz w:val="22"/>
        </w:rPr>
        <w:t xml:space="preserve"> of GOJ</w:t>
      </w:r>
    </w:p>
    <w:p w:rsidR="00CA1779" w:rsidRPr="00CA1779" w:rsidRDefault="00CA1779" w:rsidP="00CA1779">
      <w:pPr>
        <w:pStyle w:val="ListParagraph"/>
        <w:numPr>
          <w:ilvl w:val="0"/>
          <w:numId w:val="22"/>
        </w:numPr>
        <w:rPr>
          <w:rFonts w:cs="Arial"/>
          <w:sz w:val="22"/>
        </w:rPr>
      </w:pPr>
      <w:r w:rsidRPr="00CA1779">
        <w:rPr>
          <w:rFonts w:cs="Arial"/>
          <w:sz w:val="22"/>
        </w:rPr>
        <w:t xml:space="preserve">Liaison with Guernsey lottery administrator counterparts; </w:t>
      </w:r>
    </w:p>
    <w:p w:rsidR="00CA1779" w:rsidRPr="00CA1779" w:rsidRDefault="00CA1779" w:rsidP="00CA1779">
      <w:pPr>
        <w:pStyle w:val="ListParagraph"/>
        <w:numPr>
          <w:ilvl w:val="0"/>
          <w:numId w:val="22"/>
        </w:numPr>
        <w:rPr>
          <w:rFonts w:cs="Arial"/>
          <w:sz w:val="22"/>
        </w:rPr>
      </w:pPr>
      <w:r w:rsidRPr="00CA1779">
        <w:rPr>
          <w:rFonts w:cs="Arial"/>
          <w:sz w:val="22"/>
        </w:rPr>
        <w:t xml:space="preserve">Marketing and promotion; </w:t>
      </w:r>
    </w:p>
    <w:p w:rsidR="00CA1779" w:rsidRPr="00CA1779" w:rsidRDefault="00CA1779" w:rsidP="00CA1779">
      <w:pPr>
        <w:pStyle w:val="ListParagraph"/>
        <w:numPr>
          <w:ilvl w:val="0"/>
          <w:numId w:val="22"/>
        </w:numPr>
        <w:rPr>
          <w:rFonts w:cs="Arial"/>
          <w:sz w:val="22"/>
        </w:rPr>
      </w:pPr>
      <w:r w:rsidRPr="00CA1779">
        <w:rPr>
          <w:rFonts w:cs="Arial"/>
          <w:sz w:val="22"/>
        </w:rPr>
        <w:t xml:space="preserve">Development of online portal.  </w:t>
      </w:r>
    </w:p>
    <w:p w:rsidR="00CA1779" w:rsidRPr="00CA1779" w:rsidRDefault="00CA1779" w:rsidP="00CA1779">
      <w:pPr>
        <w:rPr>
          <w:rFonts w:ascii="Arial" w:hAnsi="Arial" w:cs="Arial"/>
        </w:rPr>
      </w:pPr>
      <w:r w:rsidRPr="00CA1779">
        <w:rPr>
          <w:rFonts w:ascii="Arial" w:hAnsi="Arial" w:cs="Arial"/>
        </w:rPr>
        <w:t>Jersey registered companies with the existing capability to provide all of the services above, with effect from 1</w:t>
      </w:r>
      <w:r w:rsidRPr="00CA1779">
        <w:rPr>
          <w:rFonts w:ascii="Arial" w:hAnsi="Arial" w:cs="Arial"/>
          <w:vertAlign w:val="superscript"/>
        </w:rPr>
        <w:t>st</w:t>
      </w:r>
      <w:r w:rsidRPr="00CA1779">
        <w:rPr>
          <w:rFonts w:ascii="Arial" w:hAnsi="Arial" w:cs="Arial"/>
        </w:rPr>
        <w:t xml:space="preserve"> September 2020, and wishing to express an interest in providing these services should register their details </w:t>
      </w:r>
      <w:r>
        <w:rPr>
          <w:rFonts w:ascii="Arial" w:hAnsi="Arial" w:cs="Arial"/>
        </w:rPr>
        <w:t xml:space="preserve">and complete pre-qualification </w:t>
      </w:r>
      <w:r w:rsidR="00FF0DF1">
        <w:rPr>
          <w:rFonts w:ascii="Arial" w:hAnsi="Arial" w:cs="Arial"/>
        </w:rPr>
        <w:t>questionnaire step stage.</w:t>
      </w:r>
      <w:r>
        <w:rPr>
          <w:rFonts w:ascii="Arial" w:hAnsi="Arial" w:cs="Arial"/>
        </w:rPr>
        <w:t xml:space="preserve"> </w:t>
      </w:r>
    </w:p>
    <w:p w:rsidR="008A455C" w:rsidRPr="006C1F2E" w:rsidRDefault="008A455C" w:rsidP="006C1F2E">
      <w:pPr>
        <w:spacing w:before="400"/>
        <w:rPr>
          <w:rFonts w:ascii="Arial" w:hAnsi="Arial" w:cs="Arial"/>
          <w:b/>
        </w:rPr>
      </w:pPr>
      <w:r w:rsidRPr="006C1F2E">
        <w:rPr>
          <w:rFonts w:ascii="Arial" w:hAnsi="Arial" w:cs="Arial"/>
          <w:b/>
        </w:rPr>
        <w:t>Consortia and Sub-Contracting</w:t>
      </w:r>
    </w:p>
    <w:p w:rsidR="001C22DE" w:rsidRPr="00F51271" w:rsidRDefault="00FD354B" w:rsidP="00904844">
      <w:pPr>
        <w:spacing w:after="100" w:afterAutospacing="1" w:line="240" w:lineRule="auto"/>
        <w:contextualSpacing/>
        <w:jc w:val="both"/>
        <w:rPr>
          <w:rFonts w:ascii="Arial" w:hAnsi="Arial" w:cs="Arial"/>
          <w:b/>
          <w:u w:val="single"/>
        </w:rPr>
      </w:pPr>
      <w:r w:rsidRPr="00EC1A1F">
        <w:rPr>
          <w:rFonts w:ascii="Arial" w:hAnsi="Arial" w:cs="Arial"/>
        </w:rPr>
        <w:t xml:space="preserve">The Government </w:t>
      </w:r>
      <w:r w:rsidR="00F51271">
        <w:rPr>
          <w:rFonts w:ascii="Arial" w:hAnsi="Arial" w:cs="Arial"/>
        </w:rPr>
        <w:t xml:space="preserve">preference is </w:t>
      </w:r>
      <w:r w:rsidR="008A455C" w:rsidRPr="00EC1A1F">
        <w:rPr>
          <w:rFonts w:ascii="Arial" w:hAnsi="Arial" w:cs="Arial"/>
        </w:rPr>
        <w:t>to receiv</w:t>
      </w:r>
      <w:r w:rsidR="00F51271">
        <w:rPr>
          <w:rFonts w:ascii="Arial" w:hAnsi="Arial" w:cs="Arial"/>
        </w:rPr>
        <w:t>e</w:t>
      </w:r>
      <w:r w:rsidR="008A455C" w:rsidRPr="00EC1A1F">
        <w:rPr>
          <w:rFonts w:ascii="Arial" w:hAnsi="Arial" w:cs="Arial"/>
        </w:rPr>
        <w:t xml:space="preserve"> expressions from</w:t>
      </w:r>
      <w:r w:rsidR="00850C9D" w:rsidRPr="00EC1A1F">
        <w:rPr>
          <w:rFonts w:ascii="Arial" w:hAnsi="Arial" w:cs="Arial"/>
        </w:rPr>
        <w:t xml:space="preserve"> </w:t>
      </w:r>
      <w:r w:rsidR="00F51271">
        <w:rPr>
          <w:rFonts w:ascii="Arial" w:hAnsi="Arial" w:cs="Arial"/>
        </w:rPr>
        <w:t>a</w:t>
      </w:r>
      <w:r w:rsidR="00850C9D" w:rsidRPr="00EC1A1F">
        <w:rPr>
          <w:rFonts w:ascii="Arial" w:hAnsi="Arial" w:cs="Arial"/>
        </w:rPr>
        <w:t xml:space="preserve"> single organisation</w:t>
      </w:r>
      <w:r w:rsidR="00A64E6E">
        <w:rPr>
          <w:rFonts w:ascii="Arial" w:hAnsi="Arial" w:cs="Arial"/>
        </w:rPr>
        <w:t xml:space="preserve">. </w:t>
      </w:r>
      <w:r w:rsidR="00A64E6E" w:rsidRPr="00664737">
        <w:rPr>
          <w:rFonts w:ascii="Arial" w:hAnsi="Arial" w:cs="Arial"/>
          <w:u w:val="single"/>
        </w:rPr>
        <w:t xml:space="preserve">What is essential that </w:t>
      </w:r>
      <w:r w:rsidR="0092680F" w:rsidRPr="00664737">
        <w:rPr>
          <w:rFonts w:ascii="Arial" w:hAnsi="Arial" w:cs="Arial"/>
          <w:u w:val="single"/>
        </w:rPr>
        <w:t>any bidder(s) has</w:t>
      </w:r>
      <w:r w:rsidR="0066319C" w:rsidRPr="00664737">
        <w:rPr>
          <w:rFonts w:ascii="Arial" w:hAnsi="Arial" w:cs="Arial"/>
          <w:u w:val="single"/>
        </w:rPr>
        <w:t xml:space="preserve"> </w:t>
      </w:r>
      <w:r w:rsidR="0092680F" w:rsidRPr="00664737">
        <w:rPr>
          <w:rFonts w:ascii="Arial" w:hAnsi="Arial" w:cs="Arial"/>
          <w:u w:val="single"/>
        </w:rPr>
        <w:t xml:space="preserve">current ( or very recent) </w:t>
      </w:r>
      <w:r w:rsidR="0066319C" w:rsidRPr="00664737">
        <w:rPr>
          <w:rFonts w:ascii="Arial" w:hAnsi="Arial" w:cs="Arial"/>
          <w:u w:val="single"/>
        </w:rPr>
        <w:t xml:space="preserve">proven experience of </w:t>
      </w:r>
      <w:r w:rsidR="00F51271" w:rsidRPr="00F51271">
        <w:rPr>
          <w:rFonts w:ascii="Arial" w:hAnsi="Arial" w:cs="Arial"/>
          <w:u w:val="single"/>
        </w:rPr>
        <w:t xml:space="preserve">all </w:t>
      </w:r>
      <w:r w:rsidR="00F51271">
        <w:rPr>
          <w:rFonts w:ascii="Arial" w:hAnsi="Arial" w:cs="Arial"/>
          <w:u w:val="single"/>
        </w:rPr>
        <w:t xml:space="preserve">elements of the services noted in this EOI </w:t>
      </w:r>
      <w:r w:rsidR="00664737">
        <w:rPr>
          <w:rFonts w:ascii="Arial" w:hAnsi="Arial" w:cs="Arial"/>
          <w:u w:val="single"/>
        </w:rPr>
        <w:t xml:space="preserve">and </w:t>
      </w:r>
      <w:r w:rsidR="00F51271" w:rsidRPr="00F51271">
        <w:rPr>
          <w:rFonts w:ascii="Arial" w:hAnsi="Arial" w:cs="Arial"/>
          <w:u w:val="single"/>
        </w:rPr>
        <w:t xml:space="preserve">has </w:t>
      </w:r>
      <w:r w:rsidR="00664737" w:rsidRPr="00F51271">
        <w:rPr>
          <w:rFonts w:ascii="Arial" w:hAnsi="Arial" w:cs="Arial"/>
          <w:u w:val="single"/>
        </w:rPr>
        <w:t>a</w:t>
      </w:r>
      <w:r w:rsidR="00F51271" w:rsidRPr="00F51271">
        <w:rPr>
          <w:rFonts w:ascii="Arial" w:hAnsi="Arial" w:cs="Arial"/>
          <w:u w:val="single"/>
        </w:rPr>
        <w:t xml:space="preserve">n existing </w:t>
      </w:r>
      <w:r w:rsidR="00664737" w:rsidRPr="00F51271">
        <w:rPr>
          <w:rFonts w:ascii="Arial" w:hAnsi="Arial" w:cs="Arial"/>
          <w:u w:val="single"/>
        </w:rPr>
        <w:t xml:space="preserve"> </w:t>
      </w:r>
      <w:r w:rsidR="008D35AB" w:rsidRPr="00F51271">
        <w:rPr>
          <w:rFonts w:ascii="Arial" w:hAnsi="Arial" w:cs="Arial"/>
          <w:u w:val="single"/>
        </w:rPr>
        <w:t xml:space="preserve">presence of on-island service and support infrastructure will be an essential requirement.  </w:t>
      </w:r>
      <w:r w:rsidR="0092680F" w:rsidRPr="00F51271">
        <w:rPr>
          <w:rFonts w:ascii="Arial" w:hAnsi="Arial" w:cs="Arial"/>
          <w:b/>
          <w:u w:val="single"/>
        </w:rPr>
        <w:t xml:space="preserve">  </w:t>
      </w:r>
    </w:p>
    <w:p w:rsidR="00904844" w:rsidRDefault="00904844" w:rsidP="00904844">
      <w:pPr>
        <w:spacing w:after="100" w:afterAutospacing="1" w:line="240" w:lineRule="auto"/>
        <w:contextualSpacing/>
        <w:jc w:val="both"/>
        <w:rPr>
          <w:rFonts w:ascii="Arial" w:hAnsi="Arial" w:cs="Arial"/>
        </w:rPr>
      </w:pPr>
    </w:p>
    <w:p w:rsidR="006B6854" w:rsidRPr="00626BFA" w:rsidRDefault="006B6854" w:rsidP="006C1F2E">
      <w:pPr>
        <w:spacing w:before="400"/>
        <w:jc w:val="both"/>
        <w:rPr>
          <w:rFonts w:ascii="Arial" w:hAnsi="Arial" w:cs="Arial"/>
          <w:b/>
        </w:rPr>
      </w:pPr>
      <w:r w:rsidRPr="00626BFA">
        <w:rPr>
          <w:rFonts w:ascii="Arial" w:hAnsi="Arial" w:cs="Arial"/>
          <w:b/>
        </w:rPr>
        <w:t xml:space="preserve">Procurement </w:t>
      </w:r>
      <w:r w:rsidR="00D8023D" w:rsidRPr="00626BFA">
        <w:rPr>
          <w:rFonts w:ascii="Arial" w:hAnsi="Arial" w:cs="Arial"/>
          <w:b/>
        </w:rPr>
        <w:t>R</w:t>
      </w:r>
      <w:r w:rsidRPr="00626BFA">
        <w:rPr>
          <w:rFonts w:ascii="Arial" w:hAnsi="Arial" w:cs="Arial"/>
          <w:b/>
        </w:rPr>
        <w:t xml:space="preserve">oute, </w:t>
      </w:r>
      <w:r w:rsidR="00D8023D" w:rsidRPr="00626BFA">
        <w:rPr>
          <w:rFonts w:ascii="Arial" w:hAnsi="Arial" w:cs="Arial"/>
          <w:b/>
        </w:rPr>
        <w:t>C</w:t>
      </w:r>
      <w:r w:rsidRPr="00626BFA">
        <w:rPr>
          <w:rFonts w:ascii="Arial" w:hAnsi="Arial" w:cs="Arial"/>
          <w:b/>
        </w:rPr>
        <w:t xml:space="preserve">ontract </w:t>
      </w:r>
      <w:r w:rsidR="00AC123F" w:rsidRPr="00626BFA">
        <w:rPr>
          <w:rFonts w:ascii="Arial" w:hAnsi="Arial" w:cs="Arial"/>
          <w:b/>
        </w:rPr>
        <w:t>T</w:t>
      </w:r>
      <w:r w:rsidRPr="00626BFA">
        <w:rPr>
          <w:rFonts w:ascii="Arial" w:hAnsi="Arial" w:cs="Arial"/>
          <w:b/>
        </w:rPr>
        <w:t xml:space="preserve">ype and </w:t>
      </w:r>
      <w:r w:rsidR="00D8023D" w:rsidRPr="00626BFA">
        <w:rPr>
          <w:rFonts w:ascii="Arial" w:hAnsi="Arial" w:cs="Arial"/>
          <w:b/>
        </w:rPr>
        <w:t>C</w:t>
      </w:r>
      <w:r w:rsidRPr="00626BFA">
        <w:rPr>
          <w:rFonts w:ascii="Arial" w:hAnsi="Arial" w:cs="Arial"/>
          <w:b/>
        </w:rPr>
        <w:t xml:space="preserve">onditions </w:t>
      </w:r>
    </w:p>
    <w:p w:rsidR="00F96319" w:rsidRPr="00295223" w:rsidRDefault="00F51271" w:rsidP="00777B03">
      <w:pPr>
        <w:spacing w:after="100" w:afterAutospacing="1" w:line="240" w:lineRule="auto"/>
        <w:jc w:val="both"/>
        <w:rPr>
          <w:rFonts w:ascii="Arial" w:hAnsi="Arial" w:cs="Arial"/>
        </w:rPr>
      </w:pPr>
      <w:r>
        <w:rPr>
          <w:rFonts w:ascii="Arial" w:hAnsi="Arial" w:cs="Arial"/>
        </w:rPr>
        <w:t>A form of contract based upon the s</w:t>
      </w:r>
      <w:r w:rsidR="00F96319" w:rsidRPr="00295223">
        <w:rPr>
          <w:rFonts w:ascii="Arial" w:hAnsi="Arial" w:cs="Arial"/>
        </w:rPr>
        <w:t xml:space="preserve">tandard GOJ </w:t>
      </w:r>
      <w:r w:rsidR="00451D2B">
        <w:rPr>
          <w:rFonts w:ascii="Arial" w:hAnsi="Arial" w:cs="Arial"/>
        </w:rPr>
        <w:t>c</w:t>
      </w:r>
      <w:r w:rsidR="00F96319" w:rsidRPr="00295223">
        <w:rPr>
          <w:rFonts w:ascii="Arial" w:hAnsi="Arial" w:cs="Arial"/>
        </w:rPr>
        <w:t xml:space="preserve">ontract </w:t>
      </w:r>
      <w:r w:rsidR="00451D2B">
        <w:rPr>
          <w:rFonts w:ascii="Arial" w:hAnsi="Arial" w:cs="Arial"/>
        </w:rPr>
        <w:t>t</w:t>
      </w:r>
      <w:r w:rsidR="00F96319" w:rsidRPr="00295223">
        <w:rPr>
          <w:rFonts w:ascii="Arial" w:hAnsi="Arial" w:cs="Arial"/>
        </w:rPr>
        <w:t xml:space="preserve">erms and </w:t>
      </w:r>
      <w:r w:rsidR="00451D2B">
        <w:rPr>
          <w:rFonts w:ascii="Arial" w:hAnsi="Arial" w:cs="Arial"/>
        </w:rPr>
        <w:t>c</w:t>
      </w:r>
      <w:r w:rsidR="00F96319" w:rsidRPr="00295223">
        <w:rPr>
          <w:rFonts w:ascii="Arial" w:hAnsi="Arial" w:cs="Arial"/>
        </w:rPr>
        <w:t xml:space="preserve">onditions </w:t>
      </w:r>
      <w:r w:rsidR="00BB6CCD" w:rsidRPr="00295223">
        <w:rPr>
          <w:rFonts w:ascii="Arial" w:hAnsi="Arial" w:cs="Arial"/>
        </w:rPr>
        <w:t xml:space="preserve">for </w:t>
      </w:r>
      <w:r w:rsidR="00451D2B">
        <w:rPr>
          <w:rFonts w:ascii="Arial" w:hAnsi="Arial" w:cs="Arial"/>
        </w:rPr>
        <w:t>s</w:t>
      </w:r>
      <w:r w:rsidR="00451D2B" w:rsidRPr="00295223">
        <w:rPr>
          <w:rFonts w:ascii="Arial" w:hAnsi="Arial" w:cs="Arial"/>
        </w:rPr>
        <w:t xml:space="preserve">ervices </w:t>
      </w:r>
      <w:r>
        <w:rPr>
          <w:rFonts w:ascii="Arial" w:hAnsi="Arial" w:cs="Arial"/>
        </w:rPr>
        <w:t>is envisaged</w:t>
      </w:r>
      <w:r w:rsidR="00F96319" w:rsidRPr="00295223">
        <w:rPr>
          <w:rFonts w:ascii="Arial" w:hAnsi="Arial" w:cs="Arial"/>
        </w:rPr>
        <w:t xml:space="preserve">. </w:t>
      </w:r>
    </w:p>
    <w:p w:rsidR="006B6854" w:rsidRPr="00295223" w:rsidRDefault="00AC123F" w:rsidP="006C1F2E">
      <w:pPr>
        <w:spacing w:before="400"/>
        <w:jc w:val="both"/>
        <w:rPr>
          <w:rFonts w:ascii="Arial" w:hAnsi="Arial" w:cs="Arial"/>
          <w:b/>
        </w:rPr>
      </w:pPr>
      <w:r>
        <w:rPr>
          <w:rFonts w:ascii="Arial" w:hAnsi="Arial" w:cs="Arial"/>
          <w:b/>
        </w:rPr>
        <w:t>A</w:t>
      </w:r>
      <w:r w:rsidR="006B6854" w:rsidRPr="00295223">
        <w:rPr>
          <w:rFonts w:ascii="Arial" w:hAnsi="Arial" w:cs="Arial"/>
          <w:b/>
        </w:rPr>
        <w:t xml:space="preserve">nticipated </w:t>
      </w:r>
      <w:r w:rsidR="00F51271">
        <w:rPr>
          <w:rFonts w:ascii="Arial" w:hAnsi="Arial" w:cs="Arial"/>
          <w:b/>
        </w:rPr>
        <w:t xml:space="preserve">EOI </w:t>
      </w:r>
      <w:r>
        <w:rPr>
          <w:rFonts w:ascii="Arial" w:hAnsi="Arial" w:cs="Arial"/>
          <w:b/>
        </w:rPr>
        <w:t>D</w:t>
      </w:r>
      <w:r w:rsidR="006B6854" w:rsidRPr="00295223">
        <w:rPr>
          <w:rFonts w:ascii="Arial" w:hAnsi="Arial" w:cs="Arial"/>
          <w:b/>
        </w:rPr>
        <w:t xml:space="preserve">ates and </w:t>
      </w:r>
      <w:r>
        <w:rPr>
          <w:rFonts w:ascii="Arial" w:hAnsi="Arial" w:cs="Arial"/>
          <w:b/>
        </w:rPr>
        <w:t>L</w:t>
      </w:r>
      <w:r w:rsidR="006B6854" w:rsidRPr="00295223">
        <w:rPr>
          <w:rFonts w:ascii="Arial" w:hAnsi="Arial" w:cs="Arial"/>
          <w:b/>
        </w:rPr>
        <w:t xml:space="preserve">ocations </w:t>
      </w:r>
    </w:p>
    <w:p w:rsidR="009648A6" w:rsidRPr="009648A6" w:rsidRDefault="009648A6" w:rsidP="009648A6">
      <w:r>
        <w:rPr>
          <w:rFonts w:ascii="Arial" w:hAnsi="Arial" w:cs="Arial"/>
        </w:rPr>
        <w:t xml:space="preserve">The proposed contract period </w:t>
      </w:r>
      <w:r w:rsidR="007D0637">
        <w:rPr>
          <w:rFonts w:ascii="Arial" w:hAnsi="Arial" w:cs="Arial"/>
        </w:rPr>
        <w:t>is anticipated to</w:t>
      </w:r>
      <w:r>
        <w:rPr>
          <w:rFonts w:ascii="Arial" w:hAnsi="Arial" w:cs="Arial"/>
        </w:rPr>
        <w:t xml:space="preserve"> be from </w:t>
      </w:r>
      <w:r w:rsidR="00F51271">
        <w:rPr>
          <w:rFonts w:ascii="Arial" w:hAnsi="Arial" w:cs="Arial"/>
        </w:rPr>
        <w:t>1</w:t>
      </w:r>
      <w:r w:rsidR="00F51271" w:rsidRPr="00F51271">
        <w:rPr>
          <w:rFonts w:ascii="Arial" w:hAnsi="Arial" w:cs="Arial"/>
          <w:vertAlign w:val="superscript"/>
        </w:rPr>
        <w:t>st</w:t>
      </w:r>
      <w:r w:rsidR="00F51271">
        <w:rPr>
          <w:rFonts w:ascii="Arial" w:hAnsi="Arial" w:cs="Arial"/>
        </w:rPr>
        <w:t xml:space="preserve"> September 2020</w:t>
      </w:r>
      <w:r w:rsidR="008D35AB">
        <w:rPr>
          <w:rFonts w:ascii="Arial" w:hAnsi="Arial" w:cs="Arial"/>
        </w:rPr>
        <w:t xml:space="preserve">. </w:t>
      </w:r>
    </w:p>
    <w:tbl>
      <w:tblPr>
        <w:tblW w:w="9072"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5" w:color="auto" w:fill="auto"/>
        <w:tblCellMar>
          <w:left w:w="0" w:type="dxa"/>
          <w:right w:w="0" w:type="dxa"/>
        </w:tblCellMar>
        <w:tblLook w:val="04A0" w:firstRow="1" w:lastRow="0" w:firstColumn="1" w:lastColumn="0" w:noHBand="0" w:noVBand="1"/>
      </w:tblPr>
      <w:tblGrid>
        <w:gridCol w:w="5245"/>
        <w:gridCol w:w="3827"/>
      </w:tblGrid>
      <w:tr w:rsidR="009648A6" w:rsidRPr="009648A6" w:rsidTr="00E55B42">
        <w:tc>
          <w:tcPr>
            <w:tcW w:w="5245" w:type="dxa"/>
            <w:shd w:val="clear" w:color="auto" w:fill="C00000"/>
            <w:tcMar>
              <w:top w:w="0" w:type="dxa"/>
              <w:left w:w="108" w:type="dxa"/>
              <w:bottom w:w="0" w:type="dxa"/>
              <w:right w:w="108" w:type="dxa"/>
            </w:tcMar>
            <w:hideMark/>
          </w:tcPr>
          <w:p w:rsidR="009648A6" w:rsidRPr="009648A6" w:rsidRDefault="009648A6" w:rsidP="009648A6">
            <w:pPr>
              <w:spacing w:after="0" w:line="240" w:lineRule="auto"/>
              <w:rPr>
                <w:rFonts w:ascii="Arial" w:eastAsia="Calibri" w:hAnsi="Arial" w:cs="Arial"/>
                <w:b/>
                <w:bCs/>
                <w:sz w:val="20"/>
                <w:szCs w:val="20"/>
                <w:lang w:eastAsia="en-GB"/>
              </w:rPr>
            </w:pPr>
            <w:r w:rsidRPr="009648A6">
              <w:rPr>
                <w:rFonts w:ascii="Arial" w:eastAsia="Calibri" w:hAnsi="Arial" w:cs="Arial"/>
                <w:b/>
                <w:bCs/>
                <w:sz w:val="20"/>
                <w:szCs w:val="20"/>
                <w:lang w:eastAsia="en-GB"/>
              </w:rPr>
              <w:t>Activity</w:t>
            </w:r>
          </w:p>
        </w:tc>
        <w:tc>
          <w:tcPr>
            <w:tcW w:w="3827" w:type="dxa"/>
            <w:shd w:val="clear" w:color="auto" w:fill="C00000"/>
            <w:tcMar>
              <w:top w:w="0" w:type="dxa"/>
              <w:left w:w="108" w:type="dxa"/>
              <w:bottom w:w="0" w:type="dxa"/>
              <w:right w:w="108" w:type="dxa"/>
            </w:tcMar>
            <w:hideMark/>
          </w:tcPr>
          <w:p w:rsidR="009648A6" w:rsidRPr="009648A6" w:rsidRDefault="009648A6" w:rsidP="009648A6">
            <w:pPr>
              <w:spacing w:after="0" w:line="240" w:lineRule="auto"/>
              <w:rPr>
                <w:rFonts w:ascii="Arial" w:eastAsia="Calibri" w:hAnsi="Arial" w:cs="Arial"/>
                <w:b/>
                <w:bCs/>
                <w:sz w:val="20"/>
                <w:szCs w:val="20"/>
                <w:lang w:eastAsia="en-GB"/>
              </w:rPr>
            </w:pPr>
            <w:r w:rsidRPr="009648A6">
              <w:rPr>
                <w:rFonts w:ascii="Arial" w:eastAsia="Calibri" w:hAnsi="Arial" w:cs="Arial"/>
                <w:b/>
                <w:bCs/>
                <w:sz w:val="20"/>
                <w:szCs w:val="20"/>
                <w:lang w:eastAsia="en-GB"/>
              </w:rPr>
              <w:t>Date</w:t>
            </w:r>
          </w:p>
        </w:tc>
      </w:tr>
      <w:tr w:rsidR="009648A6" w:rsidRPr="009648A6" w:rsidTr="00664737">
        <w:tc>
          <w:tcPr>
            <w:tcW w:w="5245" w:type="dxa"/>
            <w:shd w:val="clear" w:color="auto" w:fill="F2F2F2" w:themeFill="background1" w:themeFillShade="F2"/>
            <w:tcMar>
              <w:top w:w="0" w:type="dxa"/>
              <w:left w:w="108" w:type="dxa"/>
              <w:bottom w:w="0" w:type="dxa"/>
              <w:right w:w="108" w:type="dxa"/>
            </w:tcMar>
            <w:hideMark/>
          </w:tcPr>
          <w:p w:rsidR="009648A6" w:rsidRPr="009648A6" w:rsidRDefault="009648A6" w:rsidP="009648A6">
            <w:pPr>
              <w:spacing w:after="0" w:line="240" w:lineRule="auto"/>
              <w:rPr>
                <w:rFonts w:ascii="Arial" w:eastAsia="Calibri" w:hAnsi="Arial" w:cs="Arial"/>
                <w:b/>
                <w:bCs/>
                <w:sz w:val="20"/>
                <w:szCs w:val="20"/>
                <w:lang w:eastAsia="en-GB"/>
              </w:rPr>
            </w:pPr>
            <w:r w:rsidRPr="009648A6">
              <w:rPr>
                <w:rFonts w:ascii="Arial" w:eastAsia="Calibri" w:hAnsi="Arial" w:cs="Arial"/>
                <w:b/>
                <w:bCs/>
                <w:sz w:val="20"/>
                <w:szCs w:val="20"/>
                <w:lang w:eastAsia="en-GB"/>
              </w:rPr>
              <w:t>Expression of Interest Issue Date</w:t>
            </w:r>
          </w:p>
        </w:tc>
        <w:tc>
          <w:tcPr>
            <w:tcW w:w="3827" w:type="dxa"/>
            <w:shd w:val="clear" w:color="auto" w:fill="FFFFFF" w:themeFill="background1"/>
            <w:tcMar>
              <w:top w:w="0" w:type="dxa"/>
              <w:left w:w="108" w:type="dxa"/>
              <w:bottom w:w="0" w:type="dxa"/>
              <w:right w:w="108" w:type="dxa"/>
            </w:tcMar>
          </w:tcPr>
          <w:p w:rsidR="009648A6" w:rsidRPr="009648A6" w:rsidRDefault="00F51271" w:rsidP="009648A6">
            <w:pPr>
              <w:spacing w:after="0" w:line="240" w:lineRule="auto"/>
              <w:rPr>
                <w:rFonts w:ascii="Arial" w:eastAsia="Calibri" w:hAnsi="Arial" w:cs="Arial"/>
                <w:sz w:val="20"/>
                <w:szCs w:val="20"/>
                <w:lang w:eastAsia="en-GB"/>
              </w:rPr>
            </w:pPr>
            <w:r>
              <w:rPr>
                <w:rFonts w:ascii="Arial" w:eastAsia="Calibri" w:hAnsi="Arial" w:cs="Arial"/>
                <w:sz w:val="20"/>
                <w:szCs w:val="20"/>
                <w:lang w:eastAsia="en-GB"/>
              </w:rPr>
              <w:t>Friday 10</w:t>
            </w:r>
            <w:r w:rsidRPr="00F51271">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July </w:t>
            </w:r>
          </w:p>
        </w:tc>
      </w:tr>
      <w:tr w:rsidR="009648A6" w:rsidRPr="009648A6" w:rsidTr="00664737">
        <w:tc>
          <w:tcPr>
            <w:tcW w:w="5245" w:type="dxa"/>
            <w:shd w:val="clear" w:color="auto" w:fill="F2F2F2" w:themeFill="background1" w:themeFillShade="F2"/>
            <w:tcMar>
              <w:top w:w="0" w:type="dxa"/>
              <w:left w:w="108" w:type="dxa"/>
              <w:bottom w:w="0" w:type="dxa"/>
              <w:right w:w="108" w:type="dxa"/>
            </w:tcMar>
            <w:hideMark/>
          </w:tcPr>
          <w:p w:rsidR="009648A6" w:rsidRPr="009648A6" w:rsidRDefault="009648A6" w:rsidP="009648A6">
            <w:pPr>
              <w:spacing w:after="0" w:line="240" w:lineRule="auto"/>
              <w:rPr>
                <w:rFonts w:ascii="Arial" w:eastAsia="Calibri" w:hAnsi="Arial" w:cs="Arial"/>
                <w:b/>
                <w:bCs/>
                <w:sz w:val="20"/>
                <w:szCs w:val="20"/>
                <w:lang w:eastAsia="en-GB"/>
              </w:rPr>
            </w:pPr>
            <w:r w:rsidRPr="009648A6">
              <w:rPr>
                <w:rFonts w:ascii="Arial" w:eastAsia="Calibri" w:hAnsi="Arial" w:cs="Arial"/>
                <w:b/>
                <w:bCs/>
                <w:sz w:val="20"/>
                <w:szCs w:val="20"/>
                <w:lang w:eastAsia="en-GB"/>
              </w:rPr>
              <w:t xml:space="preserve">Expression of Interest Close </w:t>
            </w:r>
            <w:r w:rsidR="005F4BEB">
              <w:rPr>
                <w:rFonts w:ascii="Arial" w:eastAsia="Calibri" w:hAnsi="Arial" w:cs="Arial"/>
                <w:b/>
                <w:bCs/>
                <w:sz w:val="20"/>
                <w:szCs w:val="20"/>
                <w:lang w:eastAsia="en-GB"/>
              </w:rPr>
              <w:t>T</w:t>
            </w:r>
            <w:r w:rsidRPr="009648A6">
              <w:rPr>
                <w:rFonts w:ascii="Arial" w:eastAsia="Calibri" w:hAnsi="Arial" w:cs="Arial"/>
                <w:b/>
                <w:bCs/>
                <w:sz w:val="20"/>
                <w:szCs w:val="20"/>
                <w:lang w:eastAsia="en-GB"/>
              </w:rPr>
              <w:t xml:space="preserve">ime &amp; </w:t>
            </w:r>
            <w:r w:rsidR="005F4BEB">
              <w:rPr>
                <w:rFonts w:ascii="Arial" w:eastAsia="Calibri" w:hAnsi="Arial" w:cs="Arial"/>
                <w:b/>
                <w:bCs/>
                <w:sz w:val="20"/>
                <w:szCs w:val="20"/>
                <w:lang w:eastAsia="en-GB"/>
              </w:rPr>
              <w:t>D</w:t>
            </w:r>
            <w:r w:rsidRPr="009648A6">
              <w:rPr>
                <w:rFonts w:ascii="Arial" w:eastAsia="Calibri" w:hAnsi="Arial" w:cs="Arial"/>
                <w:b/>
                <w:bCs/>
                <w:sz w:val="20"/>
                <w:szCs w:val="20"/>
                <w:lang w:eastAsia="en-GB"/>
              </w:rPr>
              <w:t>ate</w:t>
            </w:r>
          </w:p>
        </w:tc>
        <w:tc>
          <w:tcPr>
            <w:tcW w:w="3827" w:type="dxa"/>
            <w:shd w:val="clear" w:color="auto" w:fill="FFFFFF" w:themeFill="background1"/>
            <w:tcMar>
              <w:top w:w="0" w:type="dxa"/>
              <w:left w:w="108" w:type="dxa"/>
              <w:bottom w:w="0" w:type="dxa"/>
              <w:right w:w="108" w:type="dxa"/>
            </w:tcMar>
          </w:tcPr>
          <w:p w:rsidR="009648A6" w:rsidRPr="009648A6" w:rsidRDefault="00F51271" w:rsidP="009648A6">
            <w:pPr>
              <w:spacing w:after="0" w:line="240" w:lineRule="auto"/>
              <w:rPr>
                <w:rFonts w:ascii="Arial" w:eastAsia="Calibri" w:hAnsi="Arial" w:cs="Arial"/>
                <w:sz w:val="20"/>
                <w:szCs w:val="20"/>
                <w:lang w:eastAsia="en-GB"/>
              </w:rPr>
            </w:pPr>
            <w:r>
              <w:rPr>
                <w:rFonts w:ascii="Arial" w:eastAsia="Calibri" w:hAnsi="Arial" w:cs="Arial"/>
                <w:sz w:val="20"/>
                <w:szCs w:val="20"/>
                <w:lang w:eastAsia="en-GB"/>
              </w:rPr>
              <w:t>Friday 24</w:t>
            </w:r>
            <w:r w:rsidRPr="00F51271">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July 11:00 am </w:t>
            </w:r>
          </w:p>
        </w:tc>
      </w:tr>
      <w:tr w:rsidR="00F51271" w:rsidRPr="009648A6" w:rsidTr="00664737">
        <w:tc>
          <w:tcPr>
            <w:tcW w:w="5245" w:type="dxa"/>
            <w:shd w:val="clear" w:color="auto" w:fill="F2F2F2" w:themeFill="background1" w:themeFillShade="F2"/>
            <w:tcMar>
              <w:top w:w="0" w:type="dxa"/>
              <w:left w:w="108" w:type="dxa"/>
              <w:bottom w:w="0" w:type="dxa"/>
              <w:right w:w="108" w:type="dxa"/>
            </w:tcMar>
            <w:hideMark/>
          </w:tcPr>
          <w:p w:rsidR="00F51271" w:rsidRPr="009648A6" w:rsidRDefault="00F51271" w:rsidP="00F51271">
            <w:pPr>
              <w:spacing w:after="0" w:line="240" w:lineRule="auto"/>
              <w:rPr>
                <w:rFonts w:ascii="Arial" w:eastAsia="Calibri" w:hAnsi="Arial" w:cs="Arial"/>
                <w:b/>
                <w:bCs/>
                <w:sz w:val="20"/>
                <w:szCs w:val="20"/>
                <w:lang w:eastAsia="en-GB"/>
              </w:rPr>
            </w:pPr>
            <w:r>
              <w:rPr>
                <w:rFonts w:ascii="Arial" w:eastAsia="Calibri" w:hAnsi="Arial" w:cs="Arial"/>
                <w:b/>
                <w:bCs/>
                <w:sz w:val="20"/>
                <w:szCs w:val="20"/>
                <w:lang w:eastAsia="en-GB"/>
              </w:rPr>
              <w:t>Pre-Qualification Questionnaire Issue Date</w:t>
            </w:r>
          </w:p>
        </w:tc>
        <w:tc>
          <w:tcPr>
            <w:tcW w:w="3827" w:type="dxa"/>
            <w:shd w:val="clear" w:color="auto" w:fill="FFFFFF" w:themeFill="background1"/>
            <w:tcMar>
              <w:top w:w="0" w:type="dxa"/>
              <w:left w:w="108" w:type="dxa"/>
              <w:bottom w:w="0" w:type="dxa"/>
              <w:right w:w="108" w:type="dxa"/>
            </w:tcMar>
          </w:tcPr>
          <w:p w:rsidR="00F51271" w:rsidRPr="009648A6" w:rsidRDefault="00F51271" w:rsidP="00F51271">
            <w:pPr>
              <w:spacing w:after="0" w:line="240" w:lineRule="auto"/>
              <w:rPr>
                <w:rFonts w:ascii="Arial" w:eastAsia="Calibri" w:hAnsi="Arial" w:cs="Arial"/>
                <w:sz w:val="20"/>
                <w:szCs w:val="20"/>
                <w:lang w:eastAsia="en-GB"/>
              </w:rPr>
            </w:pPr>
            <w:r>
              <w:rPr>
                <w:rFonts w:ascii="Arial" w:eastAsia="Calibri" w:hAnsi="Arial" w:cs="Arial"/>
                <w:sz w:val="20"/>
                <w:szCs w:val="20"/>
                <w:lang w:eastAsia="en-GB"/>
              </w:rPr>
              <w:t>Friday 10</w:t>
            </w:r>
            <w:r w:rsidRPr="00F51271">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July </w:t>
            </w:r>
          </w:p>
        </w:tc>
      </w:tr>
      <w:tr w:rsidR="00F51271" w:rsidRPr="009648A6" w:rsidTr="00E55B42">
        <w:tc>
          <w:tcPr>
            <w:tcW w:w="5245" w:type="dxa"/>
            <w:shd w:val="clear" w:color="auto" w:fill="F2F2F2" w:themeFill="background1" w:themeFillShade="F2"/>
            <w:tcMar>
              <w:top w:w="0" w:type="dxa"/>
              <w:left w:w="108" w:type="dxa"/>
              <w:bottom w:w="0" w:type="dxa"/>
              <w:right w:w="108" w:type="dxa"/>
            </w:tcMar>
          </w:tcPr>
          <w:p w:rsidR="00F51271" w:rsidRDefault="00F51271" w:rsidP="00F51271">
            <w:pPr>
              <w:spacing w:after="0" w:line="240" w:lineRule="auto"/>
              <w:rPr>
                <w:rFonts w:ascii="Arial" w:eastAsia="Calibri" w:hAnsi="Arial" w:cs="Arial"/>
                <w:b/>
                <w:bCs/>
                <w:sz w:val="20"/>
                <w:szCs w:val="20"/>
                <w:lang w:eastAsia="en-GB"/>
              </w:rPr>
            </w:pPr>
            <w:r>
              <w:rPr>
                <w:rFonts w:ascii="Arial" w:eastAsia="Calibri" w:hAnsi="Arial" w:cs="Arial"/>
                <w:b/>
                <w:bCs/>
                <w:sz w:val="20"/>
                <w:szCs w:val="20"/>
                <w:lang w:eastAsia="en-GB"/>
              </w:rPr>
              <w:t>Pre-Qualification Questionnaire Close Date</w:t>
            </w:r>
          </w:p>
        </w:tc>
        <w:tc>
          <w:tcPr>
            <w:tcW w:w="3827" w:type="dxa"/>
            <w:shd w:val="clear" w:color="auto" w:fill="FFFFFF" w:themeFill="background1"/>
            <w:tcMar>
              <w:top w:w="0" w:type="dxa"/>
              <w:left w:w="108" w:type="dxa"/>
              <w:bottom w:w="0" w:type="dxa"/>
              <w:right w:w="108" w:type="dxa"/>
            </w:tcMar>
          </w:tcPr>
          <w:p w:rsidR="00F51271" w:rsidRPr="009648A6" w:rsidRDefault="00F51271" w:rsidP="00F51271">
            <w:pPr>
              <w:spacing w:after="0" w:line="240" w:lineRule="auto"/>
              <w:rPr>
                <w:rFonts w:ascii="Arial" w:eastAsia="Calibri" w:hAnsi="Arial" w:cs="Arial"/>
                <w:sz w:val="20"/>
                <w:szCs w:val="20"/>
                <w:lang w:eastAsia="en-GB"/>
              </w:rPr>
            </w:pPr>
            <w:r>
              <w:rPr>
                <w:rFonts w:ascii="Arial" w:eastAsia="Calibri" w:hAnsi="Arial" w:cs="Arial"/>
                <w:sz w:val="20"/>
                <w:szCs w:val="20"/>
                <w:lang w:eastAsia="en-GB"/>
              </w:rPr>
              <w:t>Friday 24</w:t>
            </w:r>
            <w:r w:rsidRPr="00F51271">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July 11:00 am </w:t>
            </w:r>
          </w:p>
        </w:tc>
      </w:tr>
      <w:tr w:rsidR="009648A6" w:rsidRPr="009648A6" w:rsidTr="00664737">
        <w:tc>
          <w:tcPr>
            <w:tcW w:w="5245" w:type="dxa"/>
            <w:shd w:val="clear" w:color="auto" w:fill="F2F2F2" w:themeFill="background1" w:themeFillShade="F2"/>
            <w:tcMar>
              <w:top w:w="0" w:type="dxa"/>
              <w:left w:w="108" w:type="dxa"/>
              <w:bottom w:w="0" w:type="dxa"/>
              <w:right w:w="108" w:type="dxa"/>
            </w:tcMar>
            <w:hideMark/>
          </w:tcPr>
          <w:p w:rsidR="009648A6" w:rsidRPr="009648A6" w:rsidRDefault="009648A6" w:rsidP="009648A6">
            <w:pPr>
              <w:spacing w:after="0" w:line="240" w:lineRule="auto"/>
              <w:rPr>
                <w:rFonts w:ascii="Arial" w:eastAsia="Calibri" w:hAnsi="Arial" w:cs="Arial"/>
                <w:sz w:val="20"/>
                <w:szCs w:val="20"/>
                <w:lang w:eastAsia="en-GB"/>
              </w:rPr>
            </w:pPr>
            <w:r w:rsidRPr="009648A6">
              <w:rPr>
                <w:rFonts w:ascii="Arial" w:eastAsia="Calibri" w:hAnsi="Arial" w:cs="Arial"/>
                <w:b/>
                <w:bCs/>
                <w:sz w:val="20"/>
                <w:szCs w:val="20"/>
                <w:lang w:eastAsia="en-GB"/>
              </w:rPr>
              <w:t>Contract start date</w:t>
            </w:r>
          </w:p>
        </w:tc>
        <w:tc>
          <w:tcPr>
            <w:tcW w:w="3827" w:type="dxa"/>
            <w:shd w:val="clear" w:color="auto" w:fill="FFFFFF" w:themeFill="background1"/>
            <w:tcMar>
              <w:top w:w="0" w:type="dxa"/>
              <w:left w:w="108" w:type="dxa"/>
              <w:bottom w:w="0" w:type="dxa"/>
              <w:right w:w="108" w:type="dxa"/>
            </w:tcMar>
          </w:tcPr>
          <w:p w:rsidR="009648A6" w:rsidRPr="009648A6" w:rsidRDefault="00F51271" w:rsidP="009648A6">
            <w:pPr>
              <w:spacing w:after="0" w:line="240" w:lineRule="auto"/>
              <w:rPr>
                <w:rFonts w:ascii="Arial" w:eastAsia="Calibri" w:hAnsi="Arial" w:cs="Arial"/>
                <w:sz w:val="20"/>
                <w:szCs w:val="20"/>
                <w:highlight w:val="yellow"/>
                <w:lang w:eastAsia="en-GB"/>
              </w:rPr>
            </w:pPr>
            <w:r w:rsidRPr="00F51271">
              <w:rPr>
                <w:rFonts w:ascii="Arial" w:eastAsia="Calibri" w:hAnsi="Arial" w:cs="Arial"/>
                <w:sz w:val="20"/>
                <w:szCs w:val="20"/>
                <w:lang w:eastAsia="en-GB"/>
              </w:rPr>
              <w:t>1</w:t>
            </w:r>
            <w:r w:rsidRPr="00F51271">
              <w:rPr>
                <w:rFonts w:ascii="Arial" w:eastAsia="Calibri" w:hAnsi="Arial" w:cs="Arial"/>
                <w:sz w:val="20"/>
                <w:szCs w:val="20"/>
                <w:vertAlign w:val="superscript"/>
                <w:lang w:eastAsia="en-GB"/>
              </w:rPr>
              <w:t>st</w:t>
            </w:r>
            <w:r w:rsidRPr="00F51271">
              <w:rPr>
                <w:rFonts w:ascii="Arial" w:eastAsia="Calibri" w:hAnsi="Arial" w:cs="Arial"/>
                <w:sz w:val="20"/>
                <w:szCs w:val="20"/>
                <w:lang w:eastAsia="en-GB"/>
              </w:rPr>
              <w:t xml:space="preserve"> September 2020 </w:t>
            </w:r>
          </w:p>
        </w:tc>
      </w:tr>
    </w:tbl>
    <w:p w:rsidR="00CA1779" w:rsidRDefault="00295223" w:rsidP="00F51271">
      <w:pPr>
        <w:rPr>
          <w:rFonts w:ascii="Arial" w:hAnsi="Arial" w:cs="Arial"/>
        </w:rPr>
      </w:pPr>
      <w:r w:rsidRPr="006C1F2E">
        <w:rPr>
          <w:rFonts w:ascii="Arial" w:hAnsi="Arial" w:cs="Arial"/>
        </w:rPr>
        <w:t xml:space="preserve"> </w:t>
      </w:r>
    </w:p>
    <w:p w:rsidR="006B6854" w:rsidRPr="00295223" w:rsidRDefault="00D3538F" w:rsidP="00F51271">
      <w:pPr>
        <w:rPr>
          <w:rFonts w:ascii="Arial" w:hAnsi="Arial" w:cs="Arial"/>
          <w:b/>
        </w:rPr>
      </w:pPr>
      <w:r>
        <w:rPr>
          <w:rFonts w:ascii="Arial" w:hAnsi="Arial" w:cs="Arial"/>
          <w:b/>
        </w:rPr>
        <w:t>E</w:t>
      </w:r>
      <w:r w:rsidR="00BA2A8D">
        <w:rPr>
          <w:rFonts w:ascii="Arial" w:hAnsi="Arial" w:cs="Arial"/>
          <w:b/>
        </w:rPr>
        <w:t xml:space="preserve">OI </w:t>
      </w:r>
      <w:r w:rsidR="006B6854" w:rsidRPr="00295223">
        <w:rPr>
          <w:rFonts w:ascii="Arial" w:hAnsi="Arial" w:cs="Arial"/>
          <w:b/>
        </w:rPr>
        <w:t xml:space="preserve">Submission </w:t>
      </w:r>
      <w:r w:rsidR="00B27DD5">
        <w:rPr>
          <w:rFonts w:ascii="Arial" w:hAnsi="Arial" w:cs="Arial"/>
          <w:b/>
        </w:rPr>
        <w:t>P</w:t>
      </w:r>
      <w:r w:rsidR="00BA2A8D">
        <w:rPr>
          <w:rFonts w:ascii="Arial" w:hAnsi="Arial" w:cs="Arial"/>
          <w:b/>
        </w:rPr>
        <w:t>rocess</w:t>
      </w:r>
      <w:r w:rsidR="00BA2A8D" w:rsidRPr="00295223">
        <w:rPr>
          <w:rFonts w:ascii="Arial" w:hAnsi="Arial" w:cs="Arial"/>
          <w:b/>
        </w:rPr>
        <w:t xml:space="preserve"> </w:t>
      </w:r>
      <w:r w:rsidR="006B6854" w:rsidRPr="00295223">
        <w:rPr>
          <w:rFonts w:ascii="Arial" w:hAnsi="Arial" w:cs="Arial"/>
          <w:b/>
        </w:rPr>
        <w:t xml:space="preserve">and </w:t>
      </w:r>
      <w:r w:rsidR="00B27DD5">
        <w:rPr>
          <w:rFonts w:ascii="Arial" w:hAnsi="Arial" w:cs="Arial"/>
          <w:b/>
        </w:rPr>
        <w:t>D</w:t>
      </w:r>
      <w:r w:rsidR="006B6854" w:rsidRPr="00295223">
        <w:rPr>
          <w:rFonts w:ascii="Arial" w:hAnsi="Arial" w:cs="Arial"/>
          <w:b/>
        </w:rPr>
        <w:t xml:space="preserve">eadline </w:t>
      </w:r>
    </w:p>
    <w:p w:rsidR="009430D2" w:rsidRDefault="00C527E1" w:rsidP="009430D2">
      <w:pPr>
        <w:spacing w:after="100" w:afterAutospacing="1" w:line="240" w:lineRule="auto"/>
        <w:rPr>
          <w:rFonts w:ascii="Arial" w:hAnsi="Arial" w:cs="Arial"/>
          <w:color w:val="FF0000"/>
        </w:rPr>
      </w:pPr>
      <w:r>
        <w:rPr>
          <w:rFonts w:ascii="Arial" w:hAnsi="Arial" w:cs="Arial"/>
        </w:rPr>
        <w:t>P</w:t>
      </w:r>
      <w:r w:rsidR="008A455C">
        <w:rPr>
          <w:rFonts w:ascii="Arial" w:hAnsi="Arial" w:cs="Arial"/>
        </w:rPr>
        <w:t xml:space="preserve">lease register your interest using the Government’s </w:t>
      </w:r>
      <w:r w:rsidR="008A455C" w:rsidRPr="00EC1A1F">
        <w:rPr>
          <w:rFonts w:ascii="Arial" w:hAnsi="Arial" w:cs="Arial"/>
        </w:rPr>
        <w:t>Procurement Portal at</w:t>
      </w:r>
      <w:r w:rsidR="00E604E0">
        <w:rPr>
          <w:rFonts w:ascii="Arial" w:hAnsi="Arial" w:cs="Arial"/>
          <w:color w:val="FF0000"/>
        </w:rPr>
        <w:t xml:space="preserve"> </w:t>
      </w:r>
      <w:hyperlink r:id="rId12" w:history="1">
        <w:r w:rsidR="00B21D02" w:rsidRPr="00F450EF">
          <w:rPr>
            <w:rStyle w:val="Hyperlink"/>
            <w:rFonts w:ascii="Arial" w:hAnsi="Arial" w:cs="Arial"/>
          </w:rPr>
          <w:t>www.channelislandtenders.com</w:t>
        </w:r>
      </w:hyperlink>
      <w:r w:rsidR="007933B9" w:rsidRPr="00D10694">
        <w:rPr>
          <w:rFonts w:ascii="Arial" w:hAnsi="Arial" w:cs="Arial"/>
        </w:rPr>
        <w:t xml:space="preserve">. </w:t>
      </w:r>
    </w:p>
    <w:p w:rsidR="009430D2" w:rsidRPr="004D5FD7" w:rsidRDefault="00C60DFE" w:rsidP="004D5FD7">
      <w:pPr>
        <w:spacing w:after="100" w:afterAutospacing="1" w:line="240" w:lineRule="auto"/>
        <w:jc w:val="both"/>
      </w:pPr>
      <w:r w:rsidRPr="00E604E0">
        <w:rPr>
          <w:rFonts w:ascii="Arial" w:hAnsi="Arial" w:cs="Arial"/>
        </w:rPr>
        <w:t xml:space="preserve">Please Note: </w:t>
      </w:r>
      <w:r w:rsidR="00CA1779">
        <w:rPr>
          <w:rFonts w:ascii="Arial" w:hAnsi="Arial" w:cs="Arial"/>
        </w:rPr>
        <w:t>Potential s</w:t>
      </w:r>
      <w:r w:rsidR="0014660C" w:rsidRPr="00E604E0">
        <w:rPr>
          <w:rFonts w:ascii="Arial" w:hAnsi="Arial" w:cs="Arial"/>
        </w:rPr>
        <w:t>uppliers expressing an interest are advised that nothing herein or in any other communication made between the GOJ and any other party, or any part thereof, shall be taken as constituting a contract, agreement or representation between the GOJ and any other party (save for a</w:t>
      </w:r>
      <w:r w:rsidR="00CA1779">
        <w:rPr>
          <w:rFonts w:ascii="Arial" w:hAnsi="Arial" w:cs="Arial"/>
        </w:rPr>
        <w:t>ny</w:t>
      </w:r>
      <w:r w:rsidR="0014660C" w:rsidRPr="00E604E0">
        <w:rPr>
          <w:rFonts w:ascii="Arial" w:hAnsi="Arial" w:cs="Arial"/>
        </w:rPr>
        <w:t xml:space="preserve"> formal award of contract made in writing) nor shall they be taken as constituting a contract, agreement or representation that a </w:t>
      </w:r>
      <w:r w:rsidR="00FF0DF1">
        <w:rPr>
          <w:rFonts w:ascii="Arial" w:hAnsi="Arial" w:cs="Arial"/>
        </w:rPr>
        <w:t xml:space="preserve">procurement process/ </w:t>
      </w:r>
      <w:r w:rsidR="0014660C" w:rsidRPr="00E604E0">
        <w:rPr>
          <w:rFonts w:ascii="Arial" w:hAnsi="Arial" w:cs="Arial"/>
        </w:rPr>
        <w:t>contract shall be offered in accordance herewith or not at all.</w:t>
      </w:r>
      <w:r w:rsidR="00CA1779">
        <w:rPr>
          <w:rFonts w:ascii="Arial" w:hAnsi="Arial" w:cs="Arial"/>
        </w:rPr>
        <w:t xml:space="preserve"> </w:t>
      </w:r>
    </w:p>
    <w:p w:rsidR="00C824CB" w:rsidRPr="004D5FD7" w:rsidRDefault="00C824CB" w:rsidP="004D5FD7">
      <w:pPr>
        <w:spacing w:after="100" w:afterAutospacing="1" w:line="240" w:lineRule="auto"/>
        <w:jc w:val="both"/>
      </w:pPr>
    </w:p>
    <w:sectPr w:rsidR="00C824CB" w:rsidRPr="004D5FD7" w:rsidSect="00D80310">
      <w:headerReference w:type="default" r:id="rId13"/>
      <w:footerReference w:type="default" r:id="rId14"/>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957" w:rsidRDefault="000B2957" w:rsidP="00236FD3">
      <w:pPr>
        <w:spacing w:after="0" w:line="240" w:lineRule="auto"/>
      </w:pPr>
      <w:r>
        <w:separator/>
      </w:r>
    </w:p>
  </w:endnote>
  <w:endnote w:type="continuationSeparator" w:id="0">
    <w:p w:rsidR="000B2957" w:rsidRDefault="000B2957" w:rsidP="0023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FJEIK+Verdana">
    <w:altName w:val="Verdan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 w:name="Frutiger 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8053"/>
      <w:docPartObj>
        <w:docPartGallery w:val="Page Numbers (Bottom of Page)"/>
        <w:docPartUnique/>
      </w:docPartObj>
    </w:sdtPr>
    <w:sdtEndPr>
      <w:rPr>
        <w:noProof/>
      </w:rPr>
    </w:sdtEndPr>
    <w:sdtContent>
      <w:p w:rsidR="00B92614" w:rsidRDefault="00B92614">
        <w:pPr>
          <w:pStyle w:val="Footer"/>
          <w:jc w:val="right"/>
        </w:pPr>
        <w:r>
          <w:fldChar w:fldCharType="begin"/>
        </w:r>
        <w:r>
          <w:instrText xml:space="preserve"> PAGE   \* MERGEFORMAT </w:instrText>
        </w:r>
        <w:r>
          <w:fldChar w:fldCharType="separate"/>
        </w:r>
        <w:r w:rsidR="006D7142">
          <w:rPr>
            <w:noProof/>
          </w:rPr>
          <w:t>6</w:t>
        </w:r>
        <w:r>
          <w:rPr>
            <w:noProof/>
          </w:rPr>
          <w:fldChar w:fldCharType="end"/>
        </w:r>
      </w:p>
    </w:sdtContent>
  </w:sdt>
  <w:p w:rsidR="00B92614" w:rsidRDefault="00B92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957" w:rsidRDefault="000B2957" w:rsidP="00236FD3">
      <w:pPr>
        <w:spacing w:after="0" w:line="240" w:lineRule="auto"/>
      </w:pPr>
      <w:r>
        <w:separator/>
      </w:r>
    </w:p>
  </w:footnote>
  <w:footnote w:type="continuationSeparator" w:id="0">
    <w:p w:rsidR="000B2957" w:rsidRDefault="000B2957" w:rsidP="00236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16B" w:rsidRDefault="0069416B">
    <w:pPr>
      <w:pStyle w:val="Header"/>
    </w:pPr>
    <w:r>
      <w:rPr>
        <w:noProof/>
        <w:lang w:eastAsia="en-GB"/>
      </w:rPr>
      <w:drawing>
        <wp:anchor distT="0" distB="0" distL="114300" distR="114300" simplePos="0" relativeHeight="251658240" behindDoc="1" locked="0" layoutInCell="1" allowOverlap="1" wp14:anchorId="6C7FB794" wp14:editId="415D1305">
          <wp:simplePos x="0" y="0"/>
          <wp:positionH relativeFrom="margin">
            <wp:posOffset>5949950</wp:posOffset>
          </wp:positionH>
          <wp:positionV relativeFrom="paragraph">
            <wp:posOffset>-303530</wp:posOffset>
          </wp:positionV>
          <wp:extent cx="463550" cy="463550"/>
          <wp:effectExtent l="0" t="0" r="0" b="0"/>
          <wp:wrapNone/>
          <wp:docPr id="1" name="Picture 1" descr="Image result for GOVERNMENT OF JER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VERNMENT OF JERS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416B" w:rsidRDefault="00694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D0D"/>
    <w:multiLevelType w:val="hybridMultilevel"/>
    <w:tmpl w:val="838855FC"/>
    <w:lvl w:ilvl="0" w:tplc="FFFFFFFF">
      <w:start w:val="1"/>
      <w:numFmt w:val="decimal"/>
      <w:pStyle w:val="DFEBodyText-Bullet4"/>
      <w:lvlText w:val="%1."/>
      <w:lvlJc w:val="left"/>
      <w:pPr>
        <w:tabs>
          <w:tab w:val="num" w:pos="690"/>
        </w:tabs>
        <w:ind w:left="690"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 w15:restartNumberingAfterBreak="0">
    <w:nsid w:val="053569D0"/>
    <w:multiLevelType w:val="hybridMultilevel"/>
    <w:tmpl w:val="0004056A"/>
    <w:lvl w:ilvl="0" w:tplc="C484B350">
      <w:start w:val="1"/>
      <w:numFmt w:val="bullet"/>
      <w:pStyle w:val="DFEBodyText-Bullet2"/>
      <w:lvlText w:val="o"/>
      <w:lvlJc w:val="left"/>
      <w:pPr>
        <w:tabs>
          <w:tab w:val="num" w:pos="346"/>
        </w:tabs>
        <w:ind w:left="553" w:hanging="283"/>
      </w:pPr>
      <w:rPr>
        <w:rFonts w:ascii="Courier New" w:hAnsi="Courier New" w:hint="default"/>
        <w:color w:val="auto"/>
      </w:rPr>
    </w:lvl>
    <w:lvl w:ilvl="1" w:tplc="08090003" w:tentative="1">
      <w:start w:val="1"/>
      <w:numFmt w:val="bullet"/>
      <w:lvlText w:val="o"/>
      <w:lvlJc w:val="left"/>
      <w:pPr>
        <w:tabs>
          <w:tab w:val="num" w:pos="1426"/>
        </w:tabs>
        <w:ind w:left="1426" w:hanging="360"/>
      </w:pPr>
      <w:rPr>
        <w:rFonts w:ascii="Courier New" w:hAnsi="Courier New" w:cs="Arial" w:hint="default"/>
      </w:rPr>
    </w:lvl>
    <w:lvl w:ilvl="2" w:tplc="08090005" w:tentative="1">
      <w:start w:val="1"/>
      <w:numFmt w:val="bullet"/>
      <w:lvlText w:val=""/>
      <w:lvlJc w:val="left"/>
      <w:pPr>
        <w:tabs>
          <w:tab w:val="num" w:pos="2146"/>
        </w:tabs>
        <w:ind w:left="2146" w:hanging="360"/>
      </w:pPr>
      <w:rPr>
        <w:rFonts w:ascii="Wingdings" w:hAnsi="Wingdings" w:hint="default"/>
      </w:rPr>
    </w:lvl>
    <w:lvl w:ilvl="3" w:tplc="08090001" w:tentative="1">
      <w:start w:val="1"/>
      <w:numFmt w:val="bullet"/>
      <w:lvlText w:val=""/>
      <w:lvlJc w:val="left"/>
      <w:pPr>
        <w:tabs>
          <w:tab w:val="num" w:pos="2866"/>
        </w:tabs>
        <w:ind w:left="2866" w:hanging="360"/>
      </w:pPr>
      <w:rPr>
        <w:rFonts w:ascii="Symbol" w:hAnsi="Symbol" w:hint="default"/>
      </w:rPr>
    </w:lvl>
    <w:lvl w:ilvl="4" w:tplc="08090003" w:tentative="1">
      <w:start w:val="1"/>
      <w:numFmt w:val="bullet"/>
      <w:lvlText w:val="o"/>
      <w:lvlJc w:val="left"/>
      <w:pPr>
        <w:tabs>
          <w:tab w:val="num" w:pos="3586"/>
        </w:tabs>
        <w:ind w:left="3586" w:hanging="360"/>
      </w:pPr>
      <w:rPr>
        <w:rFonts w:ascii="Courier New" w:hAnsi="Courier New" w:cs="Arial" w:hint="default"/>
      </w:rPr>
    </w:lvl>
    <w:lvl w:ilvl="5" w:tplc="08090005" w:tentative="1">
      <w:start w:val="1"/>
      <w:numFmt w:val="bullet"/>
      <w:lvlText w:val=""/>
      <w:lvlJc w:val="left"/>
      <w:pPr>
        <w:tabs>
          <w:tab w:val="num" w:pos="4306"/>
        </w:tabs>
        <w:ind w:left="4306" w:hanging="360"/>
      </w:pPr>
      <w:rPr>
        <w:rFonts w:ascii="Wingdings" w:hAnsi="Wingdings" w:hint="default"/>
      </w:rPr>
    </w:lvl>
    <w:lvl w:ilvl="6" w:tplc="08090001" w:tentative="1">
      <w:start w:val="1"/>
      <w:numFmt w:val="bullet"/>
      <w:lvlText w:val=""/>
      <w:lvlJc w:val="left"/>
      <w:pPr>
        <w:tabs>
          <w:tab w:val="num" w:pos="5026"/>
        </w:tabs>
        <w:ind w:left="5026" w:hanging="360"/>
      </w:pPr>
      <w:rPr>
        <w:rFonts w:ascii="Symbol" w:hAnsi="Symbol" w:hint="default"/>
      </w:rPr>
    </w:lvl>
    <w:lvl w:ilvl="7" w:tplc="08090003" w:tentative="1">
      <w:start w:val="1"/>
      <w:numFmt w:val="bullet"/>
      <w:lvlText w:val="o"/>
      <w:lvlJc w:val="left"/>
      <w:pPr>
        <w:tabs>
          <w:tab w:val="num" w:pos="5746"/>
        </w:tabs>
        <w:ind w:left="5746" w:hanging="360"/>
      </w:pPr>
      <w:rPr>
        <w:rFonts w:ascii="Courier New" w:hAnsi="Courier New" w:cs="Arial" w:hint="default"/>
      </w:rPr>
    </w:lvl>
    <w:lvl w:ilvl="8" w:tplc="08090005" w:tentative="1">
      <w:start w:val="1"/>
      <w:numFmt w:val="bullet"/>
      <w:lvlText w:val=""/>
      <w:lvlJc w:val="left"/>
      <w:pPr>
        <w:tabs>
          <w:tab w:val="num" w:pos="6466"/>
        </w:tabs>
        <w:ind w:left="6466" w:hanging="360"/>
      </w:pPr>
      <w:rPr>
        <w:rFonts w:ascii="Wingdings" w:hAnsi="Wingdings" w:hint="default"/>
      </w:rPr>
    </w:lvl>
  </w:abstractNum>
  <w:abstractNum w:abstractNumId="2" w15:restartNumberingAfterBreak="0">
    <w:nsid w:val="0BAA372E"/>
    <w:multiLevelType w:val="hybridMultilevel"/>
    <w:tmpl w:val="5B3A4480"/>
    <w:lvl w:ilvl="0" w:tplc="CAF6DD30">
      <w:start w:val="1"/>
      <w:numFmt w:val="bullet"/>
      <w:pStyle w:val="dotp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B0559"/>
    <w:multiLevelType w:val="hybridMultilevel"/>
    <w:tmpl w:val="BA22346E"/>
    <w:styleLink w:val="1ai1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73C3D"/>
    <w:multiLevelType w:val="singleLevel"/>
    <w:tmpl w:val="CE6236BE"/>
    <w:lvl w:ilvl="0">
      <w:start w:val="1"/>
      <w:numFmt w:val="decimal"/>
      <w:pStyle w:val="Parties"/>
      <w:lvlText w:val="(%1)"/>
      <w:lvlJc w:val="left"/>
      <w:pPr>
        <w:tabs>
          <w:tab w:val="num" w:pos="709"/>
        </w:tabs>
        <w:ind w:left="709" w:hanging="709"/>
      </w:pPr>
      <w:rPr>
        <w:rFonts w:hint="default"/>
      </w:rPr>
    </w:lvl>
  </w:abstractNum>
  <w:abstractNum w:abstractNumId="5" w15:restartNumberingAfterBreak="0">
    <w:nsid w:val="0F87684E"/>
    <w:multiLevelType w:val="hybridMultilevel"/>
    <w:tmpl w:val="240C662C"/>
    <w:lvl w:ilvl="0" w:tplc="1E62EBA0">
      <w:start w:val="1"/>
      <w:numFmt w:val="lowerLetter"/>
      <w:pStyle w:val="Heading2AlphaList"/>
      <w:lvlText w:val="%1)"/>
      <w:lvlJc w:val="left"/>
      <w:pPr>
        <w:tabs>
          <w:tab w:val="num" w:pos="1021"/>
        </w:tabs>
        <w:ind w:left="1021" w:hanging="312"/>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C958C7"/>
    <w:multiLevelType w:val="hybridMultilevel"/>
    <w:tmpl w:val="40B27F78"/>
    <w:lvl w:ilvl="0" w:tplc="B4F0061E">
      <w:start w:val="1"/>
      <w:numFmt w:val="decimal"/>
      <w:pStyle w:val="BodySteps"/>
      <w:lvlText w:val="%1."/>
      <w:lvlJc w:val="left"/>
      <w:pPr>
        <w:tabs>
          <w:tab w:val="num" w:pos="1418"/>
        </w:tabs>
        <w:ind w:left="1418" w:hanging="567"/>
      </w:pPr>
      <w:rPr>
        <w:rFonts w:hint="default"/>
      </w:rPr>
    </w:lvl>
    <w:lvl w:ilvl="1" w:tplc="EE387FCA" w:tentative="1">
      <w:start w:val="1"/>
      <w:numFmt w:val="lowerLetter"/>
      <w:lvlText w:val="%2."/>
      <w:lvlJc w:val="left"/>
      <w:pPr>
        <w:tabs>
          <w:tab w:val="num" w:pos="1440"/>
        </w:tabs>
        <w:ind w:left="1440" w:hanging="360"/>
      </w:pPr>
    </w:lvl>
    <w:lvl w:ilvl="2" w:tplc="046C1E5A" w:tentative="1">
      <w:start w:val="1"/>
      <w:numFmt w:val="lowerRoman"/>
      <w:lvlText w:val="%3."/>
      <w:lvlJc w:val="right"/>
      <w:pPr>
        <w:tabs>
          <w:tab w:val="num" w:pos="2160"/>
        </w:tabs>
        <w:ind w:left="2160" w:hanging="180"/>
      </w:pPr>
    </w:lvl>
    <w:lvl w:ilvl="3" w:tplc="ADC4D3D4" w:tentative="1">
      <w:start w:val="1"/>
      <w:numFmt w:val="decimal"/>
      <w:lvlText w:val="%4."/>
      <w:lvlJc w:val="left"/>
      <w:pPr>
        <w:tabs>
          <w:tab w:val="num" w:pos="2880"/>
        </w:tabs>
        <w:ind w:left="2880" w:hanging="360"/>
      </w:pPr>
    </w:lvl>
    <w:lvl w:ilvl="4" w:tplc="1CAA05D2" w:tentative="1">
      <w:start w:val="1"/>
      <w:numFmt w:val="lowerLetter"/>
      <w:lvlText w:val="%5."/>
      <w:lvlJc w:val="left"/>
      <w:pPr>
        <w:tabs>
          <w:tab w:val="num" w:pos="3600"/>
        </w:tabs>
        <w:ind w:left="3600" w:hanging="360"/>
      </w:pPr>
    </w:lvl>
    <w:lvl w:ilvl="5" w:tplc="98CEBDBA" w:tentative="1">
      <w:start w:val="1"/>
      <w:numFmt w:val="lowerRoman"/>
      <w:lvlText w:val="%6."/>
      <w:lvlJc w:val="right"/>
      <w:pPr>
        <w:tabs>
          <w:tab w:val="num" w:pos="4320"/>
        </w:tabs>
        <w:ind w:left="4320" w:hanging="180"/>
      </w:pPr>
    </w:lvl>
    <w:lvl w:ilvl="6" w:tplc="FB1AC90A" w:tentative="1">
      <w:start w:val="1"/>
      <w:numFmt w:val="decimal"/>
      <w:lvlText w:val="%7."/>
      <w:lvlJc w:val="left"/>
      <w:pPr>
        <w:tabs>
          <w:tab w:val="num" w:pos="5040"/>
        </w:tabs>
        <w:ind w:left="5040" w:hanging="360"/>
      </w:pPr>
    </w:lvl>
    <w:lvl w:ilvl="7" w:tplc="031E0706" w:tentative="1">
      <w:start w:val="1"/>
      <w:numFmt w:val="lowerLetter"/>
      <w:lvlText w:val="%8."/>
      <w:lvlJc w:val="left"/>
      <w:pPr>
        <w:tabs>
          <w:tab w:val="num" w:pos="5760"/>
        </w:tabs>
        <w:ind w:left="5760" w:hanging="360"/>
      </w:pPr>
    </w:lvl>
    <w:lvl w:ilvl="8" w:tplc="C8EA4278" w:tentative="1">
      <w:start w:val="1"/>
      <w:numFmt w:val="lowerRoman"/>
      <w:lvlText w:val="%9."/>
      <w:lvlJc w:val="right"/>
      <w:pPr>
        <w:tabs>
          <w:tab w:val="num" w:pos="6480"/>
        </w:tabs>
        <w:ind w:left="6480" w:hanging="180"/>
      </w:pPr>
    </w:lvl>
  </w:abstractNum>
  <w:abstractNum w:abstractNumId="7" w15:restartNumberingAfterBreak="0">
    <w:nsid w:val="2C056A9A"/>
    <w:multiLevelType w:val="multilevel"/>
    <w:tmpl w:val="0409001D"/>
    <w:styleLink w:val="1ai1"/>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DA55583"/>
    <w:multiLevelType w:val="hybridMultilevel"/>
    <w:tmpl w:val="8794D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FB25FA"/>
    <w:multiLevelType w:val="multilevel"/>
    <w:tmpl w:val="0BD42690"/>
    <w:styleLink w:val="GemmsNumbering"/>
    <w:lvl w:ilvl="0">
      <w:start w:val="1"/>
      <w:numFmt w:val="none"/>
      <w:lvlText w:val="%1"/>
      <w:lvlJc w:val="left"/>
      <w:pPr>
        <w:tabs>
          <w:tab w:val="num" w:pos="405"/>
        </w:tabs>
        <w:ind w:left="425" w:hanging="425"/>
      </w:pPr>
      <w:rPr>
        <w:rFonts w:ascii="Arial" w:hAnsi="Arial" w:hint="default"/>
        <w:b/>
        <w:i w:val="0"/>
        <w:sz w:val="20"/>
      </w:rPr>
    </w:lvl>
    <w:lvl w:ilvl="1">
      <w:start w:val="1"/>
      <w:numFmt w:val="decimal"/>
      <w:lvlText w:val="%1%2"/>
      <w:lvlJc w:val="left"/>
      <w:pPr>
        <w:tabs>
          <w:tab w:val="num" w:pos="830"/>
        </w:tabs>
        <w:ind w:left="850" w:hanging="425"/>
      </w:pPr>
      <w:rPr>
        <w:rFonts w:ascii="Arial" w:hAnsi="Arial" w:hint="default"/>
        <w:b/>
        <w:i w:val="0"/>
        <w:sz w:val="20"/>
      </w:rPr>
    </w:lvl>
    <w:lvl w:ilvl="2">
      <w:start w:val="1"/>
      <w:numFmt w:val="decimal"/>
      <w:lvlText w:val="%1%2.%3"/>
      <w:lvlJc w:val="left"/>
      <w:pPr>
        <w:tabs>
          <w:tab w:val="num" w:pos="1255"/>
        </w:tabs>
        <w:ind w:left="1275" w:hanging="425"/>
      </w:pPr>
      <w:rPr>
        <w:rFonts w:ascii="Arial" w:hAnsi="Arial" w:hint="default"/>
        <w:sz w:val="20"/>
      </w:rPr>
    </w:lvl>
    <w:lvl w:ilvl="3">
      <w:start w:val="1"/>
      <w:numFmt w:val="decimal"/>
      <w:lvlText w:val="%1%2.%3.%4"/>
      <w:lvlJc w:val="left"/>
      <w:pPr>
        <w:tabs>
          <w:tab w:val="num" w:pos="1680"/>
        </w:tabs>
        <w:ind w:left="1700" w:hanging="425"/>
      </w:pPr>
      <w:rPr>
        <w:rFonts w:ascii="Arial" w:hAnsi="Arial" w:hint="default"/>
        <w:sz w:val="20"/>
      </w:rPr>
    </w:lvl>
    <w:lvl w:ilvl="4">
      <w:start w:val="1"/>
      <w:numFmt w:val="decimal"/>
      <w:lvlText w:val="%1%2.%3.%4.%5"/>
      <w:lvlJc w:val="left"/>
      <w:pPr>
        <w:tabs>
          <w:tab w:val="num" w:pos="2105"/>
        </w:tabs>
        <w:ind w:left="2125" w:hanging="425"/>
      </w:pPr>
      <w:rPr>
        <w:rFonts w:ascii="Arial" w:hAnsi="Arial" w:hint="default"/>
        <w:sz w:val="20"/>
      </w:rPr>
    </w:lvl>
    <w:lvl w:ilvl="5">
      <w:start w:val="1"/>
      <w:numFmt w:val="decimal"/>
      <w:lvlText w:val="%1.%2.%3.%4.%5.%6"/>
      <w:lvlJc w:val="left"/>
      <w:pPr>
        <w:tabs>
          <w:tab w:val="num" w:pos="2530"/>
        </w:tabs>
        <w:ind w:left="2550" w:hanging="425"/>
      </w:pPr>
      <w:rPr>
        <w:rFonts w:hint="default"/>
      </w:rPr>
    </w:lvl>
    <w:lvl w:ilvl="6">
      <w:start w:val="1"/>
      <w:numFmt w:val="decimal"/>
      <w:lvlText w:val="%1.%2.%3.%4.%5.%6.%7"/>
      <w:lvlJc w:val="left"/>
      <w:pPr>
        <w:tabs>
          <w:tab w:val="num" w:pos="2955"/>
        </w:tabs>
        <w:ind w:left="2975" w:hanging="425"/>
      </w:pPr>
      <w:rPr>
        <w:rFonts w:hint="default"/>
      </w:rPr>
    </w:lvl>
    <w:lvl w:ilvl="7">
      <w:start w:val="1"/>
      <w:numFmt w:val="decimal"/>
      <w:lvlText w:val="%1.%2.%3.%4.%5.%6.%7.%8"/>
      <w:lvlJc w:val="left"/>
      <w:pPr>
        <w:tabs>
          <w:tab w:val="num" w:pos="3380"/>
        </w:tabs>
        <w:ind w:left="3400" w:hanging="425"/>
      </w:pPr>
      <w:rPr>
        <w:rFonts w:hint="default"/>
      </w:rPr>
    </w:lvl>
    <w:lvl w:ilvl="8">
      <w:start w:val="1"/>
      <w:numFmt w:val="decimal"/>
      <w:lvlText w:val="%1.%2.%3.%4.%5.%6.%7.%8.%9"/>
      <w:lvlJc w:val="left"/>
      <w:pPr>
        <w:tabs>
          <w:tab w:val="num" w:pos="3805"/>
        </w:tabs>
        <w:ind w:left="3825" w:hanging="425"/>
      </w:pPr>
      <w:rPr>
        <w:rFonts w:hint="default"/>
      </w:rPr>
    </w:lvl>
  </w:abstractNum>
  <w:abstractNum w:abstractNumId="11" w15:restartNumberingAfterBreak="0">
    <w:nsid w:val="3991272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E200C1F"/>
    <w:multiLevelType w:val="multilevel"/>
    <w:tmpl w:val="DCE6F8C8"/>
    <w:lvl w:ilvl="0">
      <w:start w:val="1"/>
      <w:numFmt w:val="decimal"/>
      <w:lvlText w:val="%1"/>
      <w:lvlJc w:val="left"/>
      <w:pPr>
        <w:tabs>
          <w:tab w:val="num" w:pos="1440"/>
        </w:tabs>
        <w:ind w:left="1440" w:hanging="720"/>
      </w:pPr>
      <w:rPr>
        <w:rFonts w:hint="default"/>
        <w:b/>
      </w:rPr>
    </w:lvl>
    <w:lvl w:ilvl="1">
      <w:start w:val="1"/>
      <w:numFmt w:val="decimal"/>
      <w:pStyle w:val="DCLevel2"/>
      <w:lvlText w:val="%1.%2"/>
      <w:lvlJc w:val="left"/>
      <w:pPr>
        <w:tabs>
          <w:tab w:val="num" w:pos="1440"/>
        </w:tabs>
        <w:ind w:left="1440" w:hanging="720"/>
      </w:pPr>
      <w:rPr>
        <w:rFonts w:hint="default"/>
        <w:b w:val="0"/>
      </w:rPr>
    </w:lvl>
    <w:lvl w:ilvl="2">
      <w:start w:val="1"/>
      <w:numFmt w:val="decimal"/>
      <w:pStyle w:val="DCLevel3"/>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3" w15:restartNumberingAfterBreak="0">
    <w:nsid w:val="44802B72"/>
    <w:multiLevelType w:val="hybridMultilevel"/>
    <w:tmpl w:val="1C0A2CDA"/>
    <w:lvl w:ilvl="0" w:tplc="561C001A">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5C12CE"/>
    <w:multiLevelType w:val="hybridMultilevel"/>
    <w:tmpl w:val="15E2057E"/>
    <w:lvl w:ilvl="0" w:tplc="BC021582">
      <w:start w:val="1"/>
      <w:numFmt w:val="bullet"/>
      <w:pStyle w:val="L3ListBullet"/>
      <w:lvlText w:val=""/>
      <w:lvlJc w:val="left"/>
      <w:pPr>
        <w:tabs>
          <w:tab w:val="num" w:pos="1531"/>
        </w:tabs>
        <w:ind w:left="1531" w:hanging="39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A20BF"/>
    <w:multiLevelType w:val="hybridMultilevel"/>
    <w:tmpl w:val="4FFCD6D0"/>
    <w:styleLink w:val="Style11"/>
    <w:lvl w:ilvl="0" w:tplc="DF4E4D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C8B2CAD"/>
    <w:multiLevelType w:val="multilevel"/>
    <w:tmpl w:val="BC465846"/>
    <w:styleLink w:val="Style1"/>
    <w:lvl w:ilvl="0">
      <w:start w:val="1"/>
      <w:numFmt w:val="decimal"/>
      <w:lvlText w:val="%1."/>
      <w:lvlJc w:val="left"/>
      <w:pPr>
        <w:ind w:left="720" w:hanging="360"/>
      </w:pPr>
    </w:lvl>
    <w:lvl w:ilvl="1">
      <w:start w:val="1"/>
      <w:numFmt w:val="decimal"/>
      <w:isLgl/>
      <w:lvlText w:val="%1.%2"/>
      <w:lvlJc w:val="left"/>
      <w:pPr>
        <w:ind w:left="930" w:hanging="57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3A0E28"/>
    <w:multiLevelType w:val="hybridMultilevel"/>
    <w:tmpl w:val="C7D02766"/>
    <w:lvl w:ilvl="0" w:tplc="CAF6DD30">
      <w:start w:val="1"/>
      <w:numFmt w:val="lowerLetter"/>
      <w:pStyle w:val="DFEBodyText-Bullet3"/>
      <w:lvlText w:val="%1)"/>
      <w:lvlJc w:val="left"/>
      <w:pPr>
        <w:tabs>
          <w:tab w:val="num" w:pos="417"/>
        </w:tabs>
        <w:ind w:left="567" w:hanging="283"/>
      </w:pPr>
      <w:rPr>
        <w:rFonts w:ascii="Arial" w:hAnsi="Arial"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15:restartNumberingAfterBreak="0">
    <w:nsid w:val="55BD0B9E"/>
    <w:multiLevelType w:val="hybridMultilevel"/>
    <w:tmpl w:val="C55E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50850"/>
    <w:multiLevelType w:val="hybridMultilevel"/>
    <w:tmpl w:val="2B7A3852"/>
    <w:lvl w:ilvl="0" w:tplc="35AA1AF6">
      <w:start w:val="1"/>
      <w:numFmt w:val="lowerLetter"/>
      <w:pStyle w:val="Heading3List"/>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9E0D8C"/>
    <w:multiLevelType w:val="hybridMultilevel"/>
    <w:tmpl w:val="73BA06A2"/>
    <w:lvl w:ilvl="0" w:tplc="04090001">
      <w:start w:val="1"/>
      <w:numFmt w:val="bullet"/>
      <w:pStyle w:val="DFEBodyText-Bullet1"/>
      <w:lvlText w:val=""/>
      <w:lvlJc w:val="left"/>
      <w:pPr>
        <w:tabs>
          <w:tab w:val="num" w:pos="0"/>
        </w:tabs>
        <w:ind w:left="36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4594505"/>
    <w:multiLevelType w:val="hybridMultilevel"/>
    <w:tmpl w:val="3746C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14"/>
  </w:num>
  <w:num w:numId="4">
    <w:abstractNumId w:val="6"/>
  </w:num>
  <w:num w:numId="5">
    <w:abstractNumId w:val="2"/>
  </w:num>
  <w:num w:numId="6">
    <w:abstractNumId w:val="20"/>
  </w:num>
  <w:num w:numId="7">
    <w:abstractNumId w:val="1"/>
  </w:num>
  <w:num w:numId="8">
    <w:abstractNumId w:val="17"/>
  </w:num>
  <w:num w:numId="9">
    <w:abstractNumId w:val="0"/>
  </w:num>
  <w:num w:numId="10">
    <w:abstractNumId w:val="21"/>
  </w:num>
  <w:num w:numId="11">
    <w:abstractNumId w:val="4"/>
  </w:num>
  <w:num w:numId="12">
    <w:abstractNumId w:val="8"/>
  </w:num>
  <w:num w:numId="13">
    <w:abstractNumId w:val="3"/>
  </w:num>
  <w:num w:numId="14">
    <w:abstractNumId w:val="5"/>
  </w:num>
  <w:num w:numId="15">
    <w:abstractNumId w:val="11"/>
  </w:num>
  <w:num w:numId="16">
    <w:abstractNumId w:val="19"/>
  </w:num>
  <w:num w:numId="17">
    <w:abstractNumId w:val="12"/>
  </w:num>
  <w:num w:numId="18">
    <w:abstractNumId w:val="7"/>
  </w:num>
  <w:num w:numId="19">
    <w:abstractNumId w:val="10"/>
  </w:num>
  <w:num w:numId="20">
    <w:abstractNumId w:val="13"/>
  </w:num>
  <w:num w:numId="21">
    <w:abstractNumId w:val="18"/>
  </w:num>
  <w:num w:numId="22">
    <w:abstractNumId w:val="9"/>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D3"/>
    <w:rsid w:val="00010462"/>
    <w:rsid w:val="000109C4"/>
    <w:rsid w:val="000158DB"/>
    <w:rsid w:val="00022F6D"/>
    <w:rsid w:val="00023086"/>
    <w:rsid w:val="000313B9"/>
    <w:rsid w:val="0003364C"/>
    <w:rsid w:val="000351A3"/>
    <w:rsid w:val="00041740"/>
    <w:rsid w:val="0004365A"/>
    <w:rsid w:val="00044DD1"/>
    <w:rsid w:val="00053C73"/>
    <w:rsid w:val="00060766"/>
    <w:rsid w:val="00063DD5"/>
    <w:rsid w:val="00064506"/>
    <w:rsid w:val="00064816"/>
    <w:rsid w:val="0007032C"/>
    <w:rsid w:val="0007539D"/>
    <w:rsid w:val="0008111D"/>
    <w:rsid w:val="000A01EF"/>
    <w:rsid w:val="000A188A"/>
    <w:rsid w:val="000A1A94"/>
    <w:rsid w:val="000A344D"/>
    <w:rsid w:val="000A504C"/>
    <w:rsid w:val="000A5469"/>
    <w:rsid w:val="000B1548"/>
    <w:rsid w:val="000B2957"/>
    <w:rsid w:val="000C0F91"/>
    <w:rsid w:val="000C2DBD"/>
    <w:rsid w:val="000C7EED"/>
    <w:rsid w:val="000D2195"/>
    <w:rsid w:val="000D3AE9"/>
    <w:rsid w:val="000D473A"/>
    <w:rsid w:val="000D6952"/>
    <w:rsid w:val="000D75BB"/>
    <w:rsid w:val="000D797B"/>
    <w:rsid w:val="000E4F68"/>
    <w:rsid w:val="000F2F29"/>
    <w:rsid w:val="000F3A1A"/>
    <w:rsid w:val="000F51AF"/>
    <w:rsid w:val="000F5771"/>
    <w:rsid w:val="00102F4D"/>
    <w:rsid w:val="001048C9"/>
    <w:rsid w:val="00120314"/>
    <w:rsid w:val="001218C3"/>
    <w:rsid w:val="001260E4"/>
    <w:rsid w:val="001277E7"/>
    <w:rsid w:val="001402E4"/>
    <w:rsid w:val="0014366E"/>
    <w:rsid w:val="00143A22"/>
    <w:rsid w:val="001444A0"/>
    <w:rsid w:val="00144C5F"/>
    <w:rsid w:val="0014660C"/>
    <w:rsid w:val="0015192D"/>
    <w:rsid w:val="00151B6A"/>
    <w:rsid w:val="00163955"/>
    <w:rsid w:val="00164B45"/>
    <w:rsid w:val="00165F3B"/>
    <w:rsid w:val="0017202D"/>
    <w:rsid w:val="001811A2"/>
    <w:rsid w:val="00181FBF"/>
    <w:rsid w:val="001940AA"/>
    <w:rsid w:val="001A09B2"/>
    <w:rsid w:val="001A1338"/>
    <w:rsid w:val="001A32DE"/>
    <w:rsid w:val="001A607D"/>
    <w:rsid w:val="001A6253"/>
    <w:rsid w:val="001B4132"/>
    <w:rsid w:val="001B6837"/>
    <w:rsid w:val="001B6B0C"/>
    <w:rsid w:val="001C22DE"/>
    <w:rsid w:val="001C27EE"/>
    <w:rsid w:val="001D01B8"/>
    <w:rsid w:val="001D167E"/>
    <w:rsid w:val="001D55D4"/>
    <w:rsid w:val="001D7AA7"/>
    <w:rsid w:val="001D7C2E"/>
    <w:rsid w:val="001E04D2"/>
    <w:rsid w:val="001F6BB0"/>
    <w:rsid w:val="002002F7"/>
    <w:rsid w:val="00205041"/>
    <w:rsid w:val="00212D0A"/>
    <w:rsid w:val="00212EA8"/>
    <w:rsid w:val="002141DF"/>
    <w:rsid w:val="00214739"/>
    <w:rsid w:val="0021590F"/>
    <w:rsid w:val="002173BD"/>
    <w:rsid w:val="00220388"/>
    <w:rsid w:val="002258CF"/>
    <w:rsid w:val="002301FA"/>
    <w:rsid w:val="00236E7E"/>
    <w:rsid w:val="00236FD3"/>
    <w:rsid w:val="002400C4"/>
    <w:rsid w:val="002409B4"/>
    <w:rsid w:val="002513DE"/>
    <w:rsid w:val="0025265A"/>
    <w:rsid w:val="00255E72"/>
    <w:rsid w:val="002574D6"/>
    <w:rsid w:val="00262C76"/>
    <w:rsid w:val="00264EAE"/>
    <w:rsid w:val="00275CCE"/>
    <w:rsid w:val="00295223"/>
    <w:rsid w:val="00295E47"/>
    <w:rsid w:val="002B10AF"/>
    <w:rsid w:val="002B1393"/>
    <w:rsid w:val="002B22D8"/>
    <w:rsid w:val="002C6BE3"/>
    <w:rsid w:val="002D2C1A"/>
    <w:rsid w:val="002E16C1"/>
    <w:rsid w:val="002E503D"/>
    <w:rsid w:val="002F15CD"/>
    <w:rsid w:val="002F5339"/>
    <w:rsid w:val="002F6391"/>
    <w:rsid w:val="0031247D"/>
    <w:rsid w:val="00321C74"/>
    <w:rsid w:val="00331FAB"/>
    <w:rsid w:val="00334603"/>
    <w:rsid w:val="0033612D"/>
    <w:rsid w:val="00354EC3"/>
    <w:rsid w:val="00356574"/>
    <w:rsid w:val="003640E2"/>
    <w:rsid w:val="00367596"/>
    <w:rsid w:val="00371D2F"/>
    <w:rsid w:val="0037416F"/>
    <w:rsid w:val="00375512"/>
    <w:rsid w:val="003758F4"/>
    <w:rsid w:val="00383853"/>
    <w:rsid w:val="00384D79"/>
    <w:rsid w:val="00385868"/>
    <w:rsid w:val="003875E6"/>
    <w:rsid w:val="00395F31"/>
    <w:rsid w:val="003976BD"/>
    <w:rsid w:val="003A5E3A"/>
    <w:rsid w:val="003E7D75"/>
    <w:rsid w:val="003F3F65"/>
    <w:rsid w:val="003F4B12"/>
    <w:rsid w:val="003F5486"/>
    <w:rsid w:val="00405C9E"/>
    <w:rsid w:val="00417329"/>
    <w:rsid w:val="00421BEC"/>
    <w:rsid w:val="0042494A"/>
    <w:rsid w:val="004252AC"/>
    <w:rsid w:val="00425B29"/>
    <w:rsid w:val="00426839"/>
    <w:rsid w:val="0043048A"/>
    <w:rsid w:val="00430A8F"/>
    <w:rsid w:val="00431AD5"/>
    <w:rsid w:val="00435551"/>
    <w:rsid w:val="00435A24"/>
    <w:rsid w:val="00436A1B"/>
    <w:rsid w:val="00447668"/>
    <w:rsid w:val="00451D2B"/>
    <w:rsid w:val="00452B97"/>
    <w:rsid w:val="00452D7F"/>
    <w:rsid w:val="00453B37"/>
    <w:rsid w:val="0045438F"/>
    <w:rsid w:val="004626F7"/>
    <w:rsid w:val="0046481C"/>
    <w:rsid w:val="004708E4"/>
    <w:rsid w:val="004713F9"/>
    <w:rsid w:val="00474F13"/>
    <w:rsid w:val="004777D8"/>
    <w:rsid w:val="00477B90"/>
    <w:rsid w:val="00482742"/>
    <w:rsid w:val="00482950"/>
    <w:rsid w:val="004A56A0"/>
    <w:rsid w:val="004B079F"/>
    <w:rsid w:val="004B45A5"/>
    <w:rsid w:val="004B4898"/>
    <w:rsid w:val="004B51ED"/>
    <w:rsid w:val="004B52E5"/>
    <w:rsid w:val="004B5A2A"/>
    <w:rsid w:val="004B68FF"/>
    <w:rsid w:val="004C3D9D"/>
    <w:rsid w:val="004D4F81"/>
    <w:rsid w:val="004D5FD7"/>
    <w:rsid w:val="004E05EF"/>
    <w:rsid w:val="004E769E"/>
    <w:rsid w:val="004E7D2B"/>
    <w:rsid w:val="004F2A95"/>
    <w:rsid w:val="004F5213"/>
    <w:rsid w:val="004F66D9"/>
    <w:rsid w:val="004F6DB4"/>
    <w:rsid w:val="004F7AC1"/>
    <w:rsid w:val="004F7BBA"/>
    <w:rsid w:val="00501CB0"/>
    <w:rsid w:val="00510E79"/>
    <w:rsid w:val="005208C3"/>
    <w:rsid w:val="0052278A"/>
    <w:rsid w:val="00526C88"/>
    <w:rsid w:val="00531F90"/>
    <w:rsid w:val="005348E3"/>
    <w:rsid w:val="00542B80"/>
    <w:rsid w:val="005634B0"/>
    <w:rsid w:val="00564CE3"/>
    <w:rsid w:val="00573833"/>
    <w:rsid w:val="00576756"/>
    <w:rsid w:val="00577C0B"/>
    <w:rsid w:val="00581579"/>
    <w:rsid w:val="00590B71"/>
    <w:rsid w:val="005A4324"/>
    <w:rsid w:val="005A4796"/>
    <w:rsid w:val="005A4C53"/>
    <w:rsid w:val="005A52C0"/>
    <w:rsid w:val="005A55CB"/>
    <w:rsid w:val="005B17E0"/>
    <w:rsid w:val="005B2A95"/>
    <w:rsid w:val="005C03BB"/>
    <w:rsid w:val="005C0505"/>
    <w:rsid w:val="005D20B7"/>
    <w:rsid w:val="005D26C3"/>
    <w:rsid w:val="005D2D4D"/>
    <w:rsid w:val="005D3474"/>
    <w:rsid w:val="005D5A4D"/>
    <w:rsid w:val="005D7BEB"/>
    <w:rsid w:val="005E163E"/>
    <w:rsid w:val="005E2420"/>
    <w:rsid w:val="005E2FAD"/>
    <w:rsid w:val="005F4BEB"/>
    <w:rsid w:val="0060068B"/>
    <w:rsid w:val="00602649"/>
    <w:rsid w:val="00606E8B"/>
    <w:rsid w:val="00613FE1"/>
    <w:rsid w:val="00614017"/>
    <w:rsid w:val="00616267"/>
    <w:rsid w:val="00623DB1"/>
    <w:rsid w:val="00624D71"/>
    <w:rsid w:val="00626BFA"/>
    <w:rsid w:val="006369DD"/>
    <w:rsid w:val="0064391F"/>
    <w:rsid w:val="00646F65"/>
    <w:rsid w:val="00652371"/>
    <w:rsid w:val="00653094"/>
    <w:rsid w:val="00653FD7"/>
    <w:rsid w:val="006543B3"/>
    <w:rsid w:val="006573C7"/>
    <w:rsid w:val="0066319C"/>
    <w:rsid w:val="00664737"/>
    <w:rsid w:val="0067373C"/>
    <w:rsid w:val="00681666"/>
    <w:rsid w:val="006826E9"/>
    <w:rsid w:val="006854F5"/>
    <w:rsid w:val="0069416B"/>
    <w:rsid w:val="006976C0"/>
    <w:rsid w:val="006B559D"/>
    <w:rsid w:val="006B6854"/>
    <w:rsid w:val="006B7014"/>
    <w:rsid w:val="006B71DC"/>
    <w:rsid w:val="006C048B"/>
    <w:rsid w:val="006C1F2E"/>
    <w:rsid w:val="006C4F5F"/>
    <w:rsid w:val="006D020B"/>
    <w:rsid w:val="006D34DF"/>
    <w:rsid w:val="006D4F7F"/>
    <w:rsid w:val="006D7142"/>
    <w:rsid w:val="006E186E"/>
    <w:rsid w:val="006F20DE"/>
    <w:rsid w:val="006F22FE"/>
    <w:rsid w:val="0070081E"/>
    <w:rsid w:val="00701CEA"/>
    <w:rsid w:val="00702BF8"/>
    <w:rsid w:val="00704B29"/>
    <w:rsid w:val="00711702"/>
    <w:rsid w:val="007119BE"/>
    <w:rsid w:val="00712E81"/>
    <w:rsid w:val="007253DE"/>
    <w:rsid w:val="007274A8"/>
    <w:rsid w:val="0073682D"/>
    <w:rsid w:val="00737889"/>
    <w:rsid w:val="0074644E"/>
    <w:rsid w:val="00750B9F"/>
    <w:rsid w:val="00751DF1"/>
    <w:rsid w:val="0075262E"/>
    <w:rsid w:val="00763F3F"/>
    <w:rsid w:val="007657B0"/>
    <w:rsid w:val="00772AB5"/>
    <w:rsid w:val="00773C3E"/>
    <w:rsid w:val="0077656D"/>
    <w:rsid w:val="00777B03"/>
    <w:rsid w:val="00777CE1"/>
    <w:rsid w:val="00783D6E"/>
    <w:rsid w:val="00784885"/>
    <w:rsid w:val="00791297"/>
    <w:rsid w:val="007933B9"/>
    <w:rsid w:val="00794229"/>
    <w:rsid w:val="007A672D"/>
    <w:rsid w:val="007C7198"/>
    <w:rsid w:val="007D0637"/>
    <w:rsid w:val="007D0954"/>
    <w:rsid w:val="007D3016"/>
    <w:rsid w:val="007D4365"/>
    <w:rsid w:val="007E655E"/>
    <w:rsid w:val="007F1CF4"/>
    <w:rsid w:val="007F554E"/>
    <w:rsid w:val="007F69F7"/>
    <w:rsid w:val="00805B27"/>
    <w:rsid w:val="0081489C"/>
    <w:rsid w:val="00815102"/>
    <w:rsid w:val="00820D40"/>
    <w:rsid w:val="008251AC"/>
    <w:rsid w:val="00833C44"/>
    <w:rsid w:val="00833E72"/>
    <w:rsid w:val="00836735"/>
    <w:rsid w:val="00843069"/>
    <w:rsid w:val="0084476F"/>
    <w:rsid w:val="00850C9D"/>
    <w:rsid w:val="00860B23"/>
    <w:rsid w:val="008648A6"/>
    <w:rsid w:val="008732FE"/>
    <w:rsid w:val="00873944"/>
    <w:rsid w:val="00873DAA"/>
    <w:rsid w:val="0088654C"/>
    <w:rsid w:val="00887933"/>
    <w:rsid w:val="008A1481"/>
    <w:rsid w:val="008A455C"/>
    <w:rsid w:val="008A57EF"/>
    <w:rsid w:val="008A635C"/>
    <w:rsid w:val="008A6838"/>
    <w:rsid w:val="008B001E"/>
    <w:rsid w:val="008B34A3"/>
    <w:rsid w:val="008C2203"/>
    <w:rsid w:val="008C3BF4"/>
    <w:rsid w:val="008C5AF3"/>
    <w:rsid w:val="008C608B"/>
    <w:rsid w:val="008C6146"/>
    <w:rsid w:val="008D34C0"/>
    <w:rsid w:val="008D35AB"/>
    <w:rsid w:val="008D55D7"/>
    <w:rsid w:val="008D7029"/>
    <w:rsid w:val="008E134D"/>
    <w:rsid w:val="008E428E"/>
    <w:rsid w:val="008E64E0"/>
    <w:rsid w:val="008F3C01"/>
    <w:rsid w:val="008F6281"/>
    <w:rsid w:val="008F6383"/>
    <w:rsid w:val="008F7116"/>
    <w:rsid w:val="0090215C"/>
    <w:rsid w:val="00904844"/>
    <w:rsid w:val="00910042"/>
    <w:rsid w:val="009251E0"/>
    <w:rsid w:val="00926656"/>
    <w:rsid w:val="0092680F"/>
    <w:rsid w:val="009411E9"/>
    <w:rsid w:val="009426DA"/>
    <w:rsid w:val="009430D2"/>
    <w:rsid w:val="0094785D"/>
    <w:rsid w:val="0095078E"/>
    <w:rsid w:val="00951940"/>
    <w:rsid w:val="00954156"/>
    <w:rsid w:val="0096044C"/>
    <w:rsid w:val="00963F2C"/>
    <w:rsid w:val="009648A6"/>
    <w:rsid w:val="00966D6E"/>
    <w:rsid w:val="00973C0B"/>
    <w:rsid w:val="00974F61"/>
    <w:rsid w:val="009775DD"/>
    <w:rsid w:val="00981F0F"/>
    <w:rsid w:val="00982831"/>
    <w:rsid w:val="00994ECB"/>
    <w:rsid w:val="00996E42"/>
    <w:rsid w:val="009A1099"/>
    <w:rsid w:val="009A1566"/>
    <w:rsid w:val="009A4163"/>
    <w:rsid w:val="009A790A"/>
    <w:rsid w:val="009B372F"/>
    <w:rsid w:val="009B7C5D"/>
    <w:rsid w:val="009C3428"/>
    <w:rsid w:val="009C35A7"/>
    <w:rsid w:val="009C381F"/>
    <w:rsid w:val="009C3FB7"/>
    <w:rsid w:val="009C62D6"/>
    <w:rsid w:val="009D213D"/>
    <w:rsid w:val="009D55D1"/>
    <w:rsid w:val="009D6841"/>
    <w:rsid w:val="009D6F52"/>
    <w:rsid w:val="009E14B4"/>
    <w:rsid w:val="009E237B"/>
    <w:rsid w:val="009E7956"/>
    <w:rsid w:val="009F5310"/>
    <w:rsid w:val="009F56AD"/>
    <w:rsid w:val="009F67CD"/>
    <w:rsid w:val="00A008F9"/>
    <w:rsid w:val="00A07636"/>
    <w:rsid w:val="00A07D07"/>
    <w:rsid w:val="00A25324"/>
    <w:rsid w:val="00A3137B"/>
    <w:rsid w:val="00A4191C"/>
    <w:rsid w:val="00A41F99"/>
    <w:rsid w:val="00A47218"/>
    <w:rsid w:val="00A5012B"/>
    <w:rsid w:val="00A56A64"/>
    <w:rsid w:val="00A56D99"/>
    <w:rsid w:val="00A57F5B"/>
    <w:rsid w:val="00A619D9"/>
    <w:rsid w:val="00A62195"/>
    <w:rsid w:val="00A635D2"/>
    <w:rsid w:val="00A636A7"/>
    <w:rsid w:val="00A64992"/>
    <w:rsid w:val="00A64E6E"/>
    <w:rsid w:val="00A702E7"/>
    <w:rsid w:val="00A737E6"/>
    <w:rsid w:val="00A74AF4"/>
    <w:rsid w:val="00A77874"/>
    <w:rsid w:val="00A86F87"/>
    <w:rsid w:val="00A93F54"/>
    <w:rsid w:val="00AA0729"/>
    <w:rsid w:val="00AA1791"/>
    <w:rsid w:val="00AA2458"/>
    <w:rsid w:val="00AA7CAB"/>
    <w:rsid w:val="00AB1BB4"/>
    <w:rsid w:val="00AB26C6"/>
    <w:rsid w:val="00AB35C8"/>
    <w:rsid w:val="00AB47F7"/>
    <w:rsid w:val="00AB6D60"/>
    <w:rsid w:val="00AC01DF"/>
    <w:rsid w:val="00AC123F"/>
    <w:rsid w:val="00AC489D"/>
    <w:rsid w:val="00AD61DA"/>
    <w:rsid w:val="00AE5D30"/>
    <w:rsid w:val="00AF1A3F"/>
    <w:rsid w:val="00AF6255"/>
    <w:rsid w:val="00B0731C"/>
    <w:rsid w:val="00B13EF9"/>
    <w:rsid w:val="00B1465B"/>
    <w:rsid w:val="00B1475A"/>
    <w:rsid w:val="00B154DA"/>
    <w:rsid w:val="00B20356"/>
    <w:rsid w:val="00B2065A"/>
    <w:rsid w:val="00B21D02"/>
    <w:rsid w:val="00B22787"/>
    <w:rsid w:val="00B23432"/>
    <w:rsid w:val="00B24C6B"/>
    <w:rsid w:val="00B27DD5"/>
    <w:rsid w:val="00B30775"/>
    <w:rsid w:val="00B374BC"/>
    <w:rsid w:val="00B404D8"/>
    <w:rsid w:val="00B441B8"/>
    <w:rsid w:val="00B45F4E"/>
    <w:rsid w:val="00B51414"/>
    <w:rsid w:val="00B56AA6"/>
    <w:rsid w:val="00B63565"/>
    <w:rsid w:val="00B66540"/>
    <w:rsid w:val="00B67521"/>
    <w:rsid w:val="00B87171"/>
    <w:rsid w:val="00B877CC"/>
    <w:rsid w:val="00B9102D"/>
    <w:rsid w:val="00B92614"/>
    <w:rsid w:val="00B92D61"/>
    <w:rsid w:val="00B961E3"/>
    <w:rsid w:val="00BA0771"/>
    <w:rsid w:val="00BA2A8D"/>
    <w:rsid w:val="00BA39F0"/>
    <w:rsid w:val="00BB5834"/>
    <w:rsid w:val="00BB6877"/>
    <w:rsid w:val="00BB6CCD"/>
    <w:rsid w:val="00BC590F"/>
    <w:rsid w:val="00BC5C52"/>
    <w:rsid w:val="00BC7B51"/>
    <w:rsid w:val="00BD1A37"/>
    <w:rsid w:val="00BD4689"/>
    <w:rsid w:val="00BD5C6E"/>
    <w:rsid w:val="00BD71CE"/>
    <w:rsid w:val="00BE1470"/>
    <w:rsid w:val="00BE1666"/>
    <w:rsid w:val="00BE3887"/>
    <w:rsid w:val="00BE38C2"/>
    <w:rsid w:val="00BE4A5A"/>
    <w:rsid w:val="00BF57BE"/>
    <w:rsid w:val="00C068F0"/>
    <w:rsid w:val="00C12E0D"/>
    <w:rsid w:val="00C233F6"/>
    <w:rsid w:val="00C255E4"/>
    <w:rsid w:val="00C30C13"/>
    <w:rsid w:val="00C3255B"/>
    <w:rsid w:val="00C34A9F"/>
    <w:rsid w:val="00C372CF"/>
    <w:rsid w:val="00C465D7"/>
    <w:rsid w:val="00C474F9"/>
    <w:rsid w:val="00C47FA5"/>
    <w:rsid w:val="00C527E1"/>
    <w:rsid w:val="00C529D6"/>
    <w:rsid w:val="00C56D70"/>
    <w:rsid w:val="00C60DFE"/>
    <w:rsid w:val="00C617E2"/>
    <w:rsid w:val="00C64266"/>
    <w:rsid w:val="00C66F58"/>
    <w:rsid w:val="00C764F5"/>
    <w:rsid w:val="00C824CB"/>
    <w:rsid w:val="00C83873"/>
    <w:rsid w:val="00C85585"/>
    <w:rsid w:val="00C9343D"/>
    <w:rsid w:val="00C94E5F"/>
    <w:rsid w:val="00CA10A2"/>
    <w:rsid w:val="00CA1779"/>
    <w:rsid w:val="00CA7800"/>
    <w:rsid w:val="00CB0AE0"/>
    <w:rsid w:val="00CB22FE"/>
    <w:rsid w:val="00CB50D9"/>
    <w:rsid w:val="00CC097F"/>
    <w:rsid w:val="00CC5E0C"/>
    <w:rsid w:val="00CE0356"/>
    <w:rsid w:val="00CE3596"/>
    <w:rsid w:val="00CE3AD2"/>
    <w:rsid w:val="00CE6FF6"/>
    <w:rsid w:val="00CE71F8"/>
    <w:rsid w:val="00CE7E97"/>
    <w:rsid w:val="00CF7347"/>
    <w:rsid w:val="00D01C6F"/>
    <w:rsid w:val="00D02DD5"/>
    <w:rsid w:val="00D05FBB"/>
    <w:rsid w:val="00D10694"/>
    <w:rsid w:val="00D10831"/>
    <w:rsid w:val="00D21DAF"/>
    <w:rsid w:val="00D32554"/>
    <w:rsid w:val="00D3538F"/>
    <w:rsid w:val="00D51870"/>
    <w:rsid w:val="00D56059"/>
    <w:rsid w:val="00D569C7"/>
    <w:rsid w:val="00D605C1"/>
    <w:rsid w:val="00D6405F"/>
    <w:rsid w:val="00D70430"/>
    <w:rsid w:val="00D70A99"/>
    <w:rsid w:val="00D720EA"/>
    <w:rsid w:val="00D732BA"/>
    <w:rsid w:val="00D755B2"/>
    <w:rsid w:val="00D7681B"/>
    <w:rsid w:val="00D8023D"/>
    <w:rsid w:val="00D80310"/>
    <w:rsid w:val="00D910F1"/>
    <w:rsid w:val="00D920C6"/>
    <w:rsid w:val="00D94764"/>
    <w:rsid w:val="00D965C5"/>
    <w:rsid w:val="00DA0309"/>
    <w:rsid w:val="00DA172E"/>
    <w:rsid w:val="00DA3375"/>
    <w:rsid w:val="00DA5C1F"/>
    <w:rsid w:val="00DA5DF8"/>
    <w:rsid w:val="00DB2208"/>
    <w:rsid w:val="00DC150E"/>
    <w:rsid w:val="00DC24C5"/>
    <w:rsid w:val="00DD313E"/>
    <w:rsid w:val="00DD4240"/>
    <w:rsid w:val="00DD64C4"/>
    <w:rsid w:val="00DE04CE"/>
    <w:rsid w:val="00DE08A8"/>
    <w:rsid w:val="00DE1BE1"/>
    <w:rsid w:val="00DE224B"/>
    <w:rsid w:val="00DE2E43"/>
    <w:rsid w:val="00DE44A6"/>
    <w:rsid w:val="00DF17E6"/>
    <w:rsid w:val="00E03FE2"/>
    <w:rsid w:val="00E136D1"/>
    <w:rsid w:val="00E137F6"/>
    <w:rsid w:val="00E150A3"/>
    <w:rsid w:val="00E16664"/>
    <w:rsid w:val="00E26F84"/>
    <w:rsid w:val="00E30D34"/>
    <w:rsid w:val="00E41721"/>
    <w:rsid w:val="00E44A95"/>
    <w:rsid w:val="00E47B48"/>
    <w:rsid w:val="00E52B2D"/>
    <w:rsid w:val="00E55B42"/>
    <w:rsid w:val="00E604E0"/>
    <w:rsid w:val="00E6611E"/>
    <w:rsid w:val="00E77A4D"/>
    <w:rsid w:val="00E82E6C"/>
    <w:rsid w:val="00E835CA"/>
    <w:rsid w:val="00E877DF"/>
    <w:rsid w:val="00E87D14"/>
    <w:rsid w:val="00E90BF7"/>
    <w:rsid w:val="00E960BA"/>
    <w:rsid w:val="00EB4967"/>
    <w:rsid w:val="00EC1A1F"/>
    <w:rsid w:val="00EC245A"/>
    <w:rsid w:val="00EC31A1"/>
    <w:rsid w:val="00EC5AB0"/>
    <w:rsid w:val="00EE0EC9"/>
    <w:rsid w:val="00EE17E3"/>
    <w:rsid w:val="00EE429D"/>
    <w:rsid w:val="00EE4E1B"/>
    <w:rsid w:val="00EF229D"/>
    <w:rsid w:val="00EF704E"/>
    <w:rsid w:val="00EF762C"/>
    <w:rsid w:val="00F1240E"/>
    <w:rsid w:val="00F12429"/>
    <w:rsid w:val="00F205B2"/>
    <w:rsid w:val="00F225F1"/>
    <w:rsid w:val="00F22722"/>
    <w:rsid w:val="00F25816"/>
    <w:rsid w:val="00F2727B"/>
    <w:rsid w:val="00F4224F"/>
    <w:rsid w:val="00F4498C"/>
    <w:rsid w:val="00F46EC9"/>
    <w:rsid w:val="00F503CB"/>
    <w:rsid w:val="00F51271"/>
    <w:rsid w:val="00F51894"/>
    <w:rsid w:val="00F53D5E"/>
    <w:rsid w:val="00F5465A"/>
    <w:rsid w:val="00F572B2"/>
    <w:rsid w:val="00F60A3F"/>
    <w:rsid w:val="00F618AA"/>
    <w:rsid w:val="00F62792"/>
    <w:rsid w:val="00F637B6"/>
    <w:rsid w:val="00F65803"/>
    <w:rsid w:val="00F71823"/>
    <w:rsid w:val="00F77620"/>
    <w:rsid w:val="00F80385"/>
    <w:rsid w:val="00F81F07"/>
    <w:rsid w:val="00F876C2"/>
    <w:rsid w:val="00F929F4"/>
    <w:rsid w:val="00F94417"/>
    <w:rsid w:val="00F96319"/>
    <w:rsid w:val="00F97936"/>
    <w:rsid w:val="00FA1D06"/>
    <w:rsid w:val="00FA2373"/>
    <w:rsid w:val="00FA43DD"/>
    <w:rsid w:val="00FA5662"/>
    <w:rsid w:val="00FC6E02"/>
    <w:rsid w:val="00FD354B"/>
    <w:rsid w:val="00FD3F78"/>
    <w:rsid w:val="00FD7E89"/>
    <w:rsid w:val="00FE4DE0"/>
    <w:rsid w:val="00FE7F0A"/>
    <w:rsid w:val="00FF0399"/>
    <w:rsid w:val="00FF0DF1"/>
    <w:rsid w:val="00FF6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F8C0B"/>
  <w15:chartTrackingRefBased/>
  <w15:docId w15:val="{903262DB-3E43-4DE6-B703-B50EAEFB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0D9"/>
  </w:style>
  <w:style w:type="paragraph" w:styleId="Heading1">
    <w:name w:val="heading 1"/>
    <w:aliases w:val="h1,A MAJOR/BOLD,Schedheading,Heading 1(Report Only),h1 chB"/>
    <w:basedOn w:val="Normal"/>
    <w:next w:val="Normal"/>
    <w:link w:val="Heading1Char"/>
    <w:qFormat/>
    <w:rsid w:val="00DA3375"/>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Section 1,ClassHeading,Heading 2 Hidden,h2,2nd level,Titre3,H2,Heading 2 CCBS,PA Major Section,2,Header 2,sect 1.2,HD2,Level 2 Topic Heading,heading 2,Header2,H2-Heading 2,l2,22,heading2,B Sub/Bold,B Sub/Bold1,h2 main heading,Reset numbering,L"/>
    <w:basedOn w:val="Normal"/>
    <w:next w:val="Normal"/>
    <w:link w:val="Heading2Char"/>
    <w:unhideWhenUsed/>
    <w:qFormat/>
    <w:rsid w:val="00DA3375"/>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aliases w:val="Section 2,H3,l3,CT,Heading 3 - old,Level 3 Head,h3,3rd level,Fab-3,level_3,PIM 3,BOD 0,sect1.2.3,3,sect1.2.31,sect1.2.32,sect1.2.311,sect1.2.33,sect1.2.312,Level 1 - 1,Minor heading,Heading P,H31,Heading C,(Alt+3),Table Attribute Heading,L3,3m"/>
    <w:basedOn w:val="Normal"/>
    <w:next w:val="Normal"/>
    <w:link w:val="Heading3Char"/>
    <w:qFormat/>
    <w:rsid w:val="00DA3375"/>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aliases w:val="h4,Section 3,Level 2 - a,Second Level Heading HM,Subhead C,H4,14,l4,4,141,h41,l41,41,142,h42,l42,h43,a.,Map Title,42,parapoint,¶,143,h44,l43,43,1411,h411,l411,411,1421,h421,l421,h431,a.1,Map Title1,421,parapoint1,¶1,H41,H42,H43,H44,h45,H45,h46"/>
    <w:basedOn w:val="Normal"/>
    <w:next w:val="Normal"/>
    <w:link w:val="Heading4Char"/>
    <w:uiPriority w:val="99"/>
    <w:unhideWhenUsed/>
    <w:qFormat/>
    <w:rsid w:val="00DA3375"/>
    <w:pPr>
      <w:keepNext/>
      <w:keepLines/>
      <w:spacing w:before="200" w:after="0" w:line="240" w:lineRule="auto"/>
      <w:outlineLvl w:val="3"/>
    </w:pPr>
    <w:rPr>
      <w:rFonts w:ascii="Cambria" w:eastAsia="Times New Roman" w:hAnsi="Cambria" w:cs="Times New Roman"/>
      <w:b/>
      <w:bCs/>
      <w:i/>
      <w:iCs/>
      <w:color w:val="4F81BD"/>
      <w:sz w:val="26"/>
      <w:szCs w:val="20"/>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unhideWhenUsed/>
    <w:qFormat/>
    <w:rsid w:val="00DA3375"/>
    <w:pPr>
      <w:keepNext/>
      <w:keepLines/>
      <w:spacing w:before="200" w:after="0" w:line="240" w:lineRule="auto"/>
      <w:outlineLvl w:val="4"/>
    </w:pPr>
    <w:rPr>
      <w:rFonts w:ascii="Cambria" w:eastAsia="Times New Roman" w:hAnsi="Cambria" w:cs="Times New Roman"/>
      <w:color w:val="243F60"/>
      <w:sz w:val="26"/>
      <w:szCs w:val="20"/>
    </w:rPr>
  </w:style>
  <w:style w:type="paragraph" w:styleId="Heading6">
    <w:name w:val="heading 6"/>
    <w:aliases w:val="H6,Heading 6(unused),Legal Level 1.,L1 PIP,Heading 6  Appendix Y &amp; Z,Lev 6,H6 DO NOT USE,Bullet list,PA Appendix,H61,PR14,6,ARC 6,h6,L6,Numbered - 6,Lev 61,Numbered - 61,Lev 62,Numbered - 62,Lev 63,Numbered - 63,Numbered - 63.,GKM 6,H62,H63,Bp"/>
    <w:basedOn w:val="BodyText"/>
    <w:link w:val="Heading6Char"/>
    <w:uiPriority w:val="99"/>
    <w:qFormat/>
    <w:rsid w:val="00DA3375"/>
    <w:pPr>
      <w:tabs>
        <w:tab w:val="num" w:pos="2530"/>
      </w:tabs>
      <w:spacing w:after="230"/>
      <w:ind w:left="2550" w:hanging="425"/>
      <w:outlineLvl w:val="5"/>
    </w:pPr>
    <w:rPr>
      <w:rFonts w:ascii="Arial" w:hAnsi="Arial"/>
      <w:sz w:val="20"/>
    </w:rPr>
  </w:style>
  <w:style w:type="paragraph" w:styleId="Heading7">
    <w:name w:val="heading 7"/>
    <w:aliases w:val="Heading 7(unused),Legal Level 1.1.,L2 PIP,Lev 7,H7DO NOT USE,PA Appendix Major,Blank 3"/>
    <w:basedOn w:val="Normal"/>
    <w:next w:val="Normal"/>
    <w:link w:val="Heading7Char"/>
    <w:uiPriority w:val="99"/>
    <w:unhideWhenUsed/>
    <w:qFormat/>
    <w:rsid w:val="00DA3375"/>
    <w:pPr>
      <w:keepNext/>
      <w:keepLines/>
      <w:spacing w:before="200" w:after="0" w:line="240" w:lineRule="auto"/>
      <w:outlineLvl w:val="6"/>
    </w:pPr>
    <w:rPr>
      <w:rFonts w:ascii="Cambria" w:eastAsia="Times New Roman" w:hAnsi="Cambria" w:cs="Times New Roman"/>
      <w:i/>
      <w:iCs/>
      <w:color w:val="404040"/>
      <w:sz w:val="26"/>
      <w:szCs w:val="20"/>
    </w:rPr>
  </w:style>
  <w:style w:type="paragraph" w:styleId="Heading8">
    <w:name w:val="heading 8"/>
    <w:basedOn w:val="Normal"/>
    <w:next w:val="Normal"/>
    <w:link w:val="Heading8Char"/>
    <w:uiPriority w:val="99"/>
    <w:unhideWhenUsed/>
    <w:qFormat/>
    <w:rsid w:val="00DA3375"/>
    <w:pPr>
      <w:spacing w:before="240" w:after="60" w:line="276"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unhideWhenUsed/>
    <w:qFormat/>
    <w:rsid w:val="00DA3375"/>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FD3"/>
  </w:style>
  <w:style w:type="paragraph" w:styleId="Footer">
    <w:name w:val="footer"/>
    <w:basedOn w:val="Normal"/>
    <w:link w:val="FooterChar"/>
    <w:uiPriority w:val="99"/>
    <w:unhideWhenUsed/>
    <w:rsid w:val="0023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FD3"/>
  </w:style>
  <w:style w:type="paragraph" w:styleId="BalloonText">
    <w:name w:val="Balloon Text"/>
    <w:basedOn w:val="Normal"/>
    <w:link w:val="BalloonTextChar"/>
    <w:uiPriority w:val="99"/>
    <w:unhideWhenUsed/>
    <w:rsid w:val="00FD7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D7E89"/>
    <w:rPr>
      <w:rFonts w:ascii="Segoe UI" w:hAnsi="Segoe UI" w:cs="Segoe UI"/>
      <w:sz w:val="18"/>
      <w:szCs w:val="18"/>
    </w:rPr>
  </w:style>
  <w:style w:type="character" w:styleId="Hyperlink">
    <w:name w:val="Hyperlink"/>
    <w:basedOn w:val="DefaultParagraphFont"/>
    <w:uiPriority w:val="99"/>
    <w:unhideWhenUsed/>
    <w:rsid w:val="00F22722"/>
    <w:rPr>
      <w:color w:val="0563C1" w:themeColor="hyperlink"/>
      <w:u w:val="single"/>
    </w:rPr>
  </w:style>
  <w:style w:type="character" w:customStyle="1" w:styleId="Heading1Char">
    <w:name w:val="Heading 1 Char"/>
    <w:aliases w:val="h1 Char,A MAJOR/BOLD Char,Schedheading Char,Heading 1(Report Only) Char,h1 chB Char"/>
    <w:basedOn w:val="DefaultParagraphFont"/>
    <w:link w:val="Heading1"/>
    <w:rsid w:val="00DA3375"/>
    <w:rPr>
      <w:rFonts w:ascii="Cambria" w:eastAsia="Times New Roman" w:hAnsi="Cambria" w:cs="Times New Roman"/>
      <w:b/>
      <w:bCs/>
      <w:color w:val="365F91"/>
      <w:sz w:val="28"/>
      <w:szCs w:val="28"/>
    </w:rPr>
  </w:style>
  <w:style w:type="character" w:customStyle="1" w:styleId="Heading2Char">
    <w:name w:val="Heading 2 Char"/>
    <w:aliases w:val="Section 1 Char1,ClassHeading Char1,Heading 2 Hidden Char1,h2 Char,2nd level Char1,Titre3 Char1,H2 Char,Heading 2 CCBS Char1,PA Major Section Char1,2 Char1,Header 2 Char1,sect 1.2 Char1,HD2 Char1,Level 2 Topic Heading Char1,heading 2 Char1"/>
    <w:basedOn w:val="DefaultParagraphFont"/>
    <w:link w:val="Heading2"/>
    <w:rsid w:val="00DA3375"/>
    <w:rPr>
      <w:rFonts w:ascii="Cambria" w:eastAsia="Times New Roman" w:hAnsi="Cambria" w:cs="Times New Roman"/>
      <w:b/>
      <w:bCs/>
      <w:color w:val="4F81BD"/>
      <w:sz w:val="26"/>
      <w:szCs w:val="26"/>
    </w:rPr>
  </w:style>
  <w:style w:type="character" w:customStyle="1" w:styleId="Heading3Char">
    <w:name w:val="Heading 3 Char"/>
    <w:aliases w:val="Section 2 Char1,H3 Char,l3 Char1,CT Char1,Heading 3 - old Char1,Level 3 Head Char1,h3 Char,3rd level Char1,Fab-3 Char1,level_3 Char1,PIM 3 Char1,BOD 0 Char1,sect1.2.3 Char1,3 Char,sect1.2.31 Char1,sect1.2.32 Char1,sect1.2.311 Char1"/>
    <w:basedOn w:val="DefaultParagraphFont"/>
    <w:link w:val="Heading3"/>
    <w:rsid w:val="00DA3375"/>
    <w:rPr>
      <w:rFonts w:ascii="Times New Roman" w:eastAsia="Times New Roman" w:hAnsi="Times New Roman" w:cs="Times New Roman"/>
      <w:b/>
      <w:sz w:val="24"/>
      <w:szCs w:val="20"/>
    </w:rPr>
  </w:style>
  <w:style w:type="character" w:customStyle="1" w:styleId="Heading4Char">
    <w:name w:val="Heading 4 Char"/>
    <w:aliases w:val="h4 Char,Section 3 Char1,Level 2 - a Char,Second Level Heading HM Char,Subhead C Char,H4 Char,14 Char,l4 Char,4 Char,141 Char,h41 Char1,l41 Char1,41 Char1,142 Char1,h42 Char1,l42 Char1,h43 Char1,a. Char1,Map Title Char1,42 Char1,¶ Char1"/>
    <w:basedOn w:val="DefaultParagraphFont"/>
    <w:link w:val="Heading4"/>
    <w:uiPriority w:val="99"/>
    <w:rsid w:val="00DA3375"/>
    <w:rPr>
      <w:rFonts w:ascii="Cambria" w:eastAsia="Times New Roman" w:hAnsi="Cambria" w:cs="Times New Roman"/>
      <w:b/>
      <w:bCs/>
      <w:i/>
      <w:iCs/>
      <w:color w:val="4F81BD"/>
      <w:sz w:val="26"/>
      <w:szCs w:val="20"/>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9"/>
    <w:rsid w:val="00DA3375"/>
    <w:rPr>
      <w:rFonts w:ascii="Cambria" w:eastAsia="Times New Roman" w:hAnsi="Cambria" w:cs="Times New Roman"/>
      <w:color w:val="243F60"/>
      <w:sz w:val="26"/>
      <w:szCs w:val="20"/>
    </w:rPr>
  </w:style>
  <w:style w:type="character" w:customStyle="1" w:styleId="Heading6Char">
    <w:name w:val="Heading 6 Char"/>
    <w:aliases w:val="H6 Char,Heading 6(unused) Char,Legal Level 1. Char,L1 PIP Char,Heading 6  Appendix Y &amp; Z Char,Lev 6 Char,H6 DO NOT USE Char,Bullet list Char,PA Appendix Char,H61 Char,PR14 Char,6 Char,ARC 6 Char,h6 Char,L6 Char,Numbered - 6 Char,H62 Char"/>
    <w:basedOn w:val="DefaultParagraphFont"/>
    <w:link w:val="Heading6"/>
    <w:uiPriority w:val="99"/>
    <w:rsid w:val="00DA3375"/>
    <w:rPr>
      <w:rFonts w:ascii="Arial" w:eastAsia="Times New Roman" w:hAnsi="Arial" w:cs="Times New Roman"/>
      <w:sz w:val="20"/>
      <w:szCs w:val="20"/>
    </w:rPr>
  </w:style>
  <w:style w:type="character" w:customStyle="1" w:styleId="Heading7Char">
    <w:name w:val="Heading 7 Char"/>
    <w:aliases w:val="Heading 7(unused) Char,Legal Level 1.1. Char,L2 PIP Char,Lev 7 Char,H7DO NOT USE Char,PA Appendix Major Char,Blank 3 Char"/>
    <w:basedOn w:val="DefaultParagraphFont"/>
    <w:link w:val="Heading7"/>
    <w:uiPriority w:val="99"/>
    <w:rsid w:val="00DA3375"/>
    <w:rPr>
      <w:rFonts w:ascii="Cambria" w:eastAsia="Times New Roman" w:hAnsi="Cambria" w:cs="Times New Roman"/>
      <w:i/>
      <w:iCs/>
      <w:color w:val="404040"/>
      <w:sz w:val="26"/>
      <w:szCs w:val="20"/>
    </w:rPr>
  </w:style>
  <w:style w:type="character" w:customStyle="1" w:styleId="Heading8Char">
    <w:name w:val="Heading 8 Char"/>
    <w:basedOn w:val="DefaultParagraphFont"/>
    <w:link w:val="Heading8"/>
    <w:uiPriority w:val="99"/>
    <w:rsid w:val="00DA337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DA3375"/>
    <w:rPr>
      <w:rFonts w:ascii="Cambria" w:eastAsia="Times New Roman" w:hAnsi="Cambria" w:cs="Times New Roman"/>
      <w:i/>
      <w:iCs/>
      <w:color w:val="404040"/>
      <w:sz w:val="20"/>
      <w:szCs w:val="20"/>
    </w:rPr>
  </w:style>
  <w:style w:type="paragraph" w:styleId="NoSpacing">
    <w:name w:val="No Spacing"/>
    <w:link w:val="NoSpacingChar"/>
    <w:uiPriority w:val="1"/>
    <w:qFormat/>
    <w:rsid w:val="00DA337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A3375"/>
    <w:rPr>
      <w:rFonts w:ascii="Calibri" w:eastAsia="Times New Roman" w:hAnsi="Calibri" w:cs="Times New Roman"/>
      <w:lang w:val="en-US"/>
    </w:rPr>
  </w:style>
  <w:style w:type="paragraph" w:styleId="ListParagraph">
    <w:name w:val="List Paragraph"/>
    <w:aliases w:val="Dot pt"/>
    <w:basedOn w:val="Normal"/>
    <w:link w:val="ListParagraphChar"/>
    <w:uiPriority w:val="34"/>
    <w:qFormat/>
    <w:rsid w:val="00DA3375"/>
    <w:pPr>
      <w:spacing w:after="200" w:line="276" w:lineRule="auto"/>
      <w:ind w:left="720"/>
      <w:contextualSpacing/>
    </w:pPr>
    <w:rPr>
      <w:rFonts w:ascii="Arial" w:eastAsia="Calibri" w:hAnsi="Arial" w:cs="Times New Roman"/>
      <w:sz w:val="24"/>
    </w:rPr>
  </w:style>
  <w:style w:type="paragraph" w:styleId="BodyTextIndent">
    <w:name w:val="Body Text Indent"/>
    <w:basedOn w:val="Normal"/>
    <w:link w:val="BodyTextIndentChar"/>
    <w:rsid w:val="00DA3375"/>
    <w:pPr>
      <w:spacing w:after="0" w:line="240" w:lineRule="auto"/>
      <w:ind w:left="709" w:hanging="709"/>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A3375"/>
    <w:rPr>
      <w:rFonts w:ascii="Times New Roman" w:eastAsia="Times New Roman" w:hAnsi="Times New Roman" w:cs="Times New Roman"/>
      <w:szCs w:val="20"/>
    </w:rPr>
  </w:style>
  <w:style w:type="paragraph" w:styleId="BodyText">
    <w:name w:val="Body Text"/>
    <w:aliases w:val="Header Right"/>
    <w:basedOn w:val="Normal"/>
    <w:link w:val="BodyTextChar"/>
    <w:unhideWhenUsed/>
    <w:rsid w:val="00DA3375"/>
    <w:pPr>
      <w:spacing w:after="120" w:line="240" w:lineRule="auto"/>
    </w:pPr>
    <w:rPr>
      <w:rFonts w:ascii="Times New Roman" w:eastAsia="Times New Roman" w:hAnsi="Times New Roman" w:cs="Times New Roman"/>
      <w:sz w:val="26"/>
      <w:szCs w:val="20"/>
    </w:rPr>
  </w:style>
  <w:style w:type="character" w:customStyle="1" w:styleId="BodyTextChar">
    <w:name w:val="Body Text Char"/>
    <w:aliases w:val="Header Right Char"/>
    <w:basedOn w:val="DefaultParagraphFont"/>
    <w:link w:val="BodyText"/>
    <w:rsid w:val="00DA3375"/>
    <w:rPr>
      <w:rFonts w:ascii="Times New Roman" w:eastAsia="Times New Roman" w:hAnsi="Times New Roman" w:cs="Times New Roman"/>
      <w:sz w:val="26"/>
      <w:szCs w:val="20"/>
    </w:rPr>
  </w:style>
  <w:style w:type="character" w:styleId="Strong">
    <w:name w:val="Strong"/>
    <w:uiPriority w:val="22"/>
    <w:qFormat/>
    <w:rsid w:val="00DA3375"/>
    <w:rPr>
      <w:b/>
      <w:bCs/>
    </w:rPr>
  </w:style>
  <w:style w:type="character" w:styleId="CommentReference">
    <w:name w:val="annotation reference"/>
    <w:uiPriority w:val="99"/>
    <w:unhideWhenUsed/>
    <w:rsid w:val="00DA3375"/>
    <w:rPr>
      <w:sz w:val="16"/>
      <w:szCs w:val="16"/>
    </w:rPr>
  </w:style>
  <w:style w:type="paragraph" w:styleId="CommentText">
    <w:name w:val="annotation text"/>
    <w:basedOn w:val="Normal"/>
    <w:link w:val="CommentTextChar"/>
    <w:uiPriority w:val="99"/>
    <w:unhideWhenUsed/>
    <w:rsid w:val="00DA33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A33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DA3375"/>
    <w:rPr>
      <w:b/>
      <w:bCs/>
    </w:rPr>
  </w:style>
  <w:style w:type="character" w:customStyle="1" w:styleId="CommentSubjectChar">
    <w:name w:val="Comment Subject Char"/>
    <w:basedOn w:val="CommentTextChar"/>
    <w:link w:val="CommentSubject"/>
    <w:uiPriority w:val="99"/>
    <w:rsid w:val="00DA3375"/>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DA337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A3375"/>
    <w:rPr>
      <w:rFonts w:ascii="Tahoma" w:eastAsia="Times New Roman" w:hAnsi="Tahoma" w:cs="Tahoma"/>
      <w:sz w:val="16"/>
      <w:szCs w:val="16"/>
    </w:rPr>
  </w:style>
  <w:style w:type="paragraph" w:styleId="Revision">
    <w:name w:val="Revision"/>
    <w:hidden/>
    <w:uiPriority w:val="99"/>
    <w:semiHidden/>
    <w:rsid w:val="00DA3375"/>
    <w:pPr>
      <w:spacing w:after="0" w:line="240" w:lineRule="auto"/>
    </w:pPr>
    <w:rPr>
      <w:rFonts w:ascii="Times New Roman" w:eastAsia="Times New Roman" w:hAnsi="Times New Roman" w:cs="Times New Roman"/>
      <w:sz w:val="26"/>
      <w:szCs w:val="20"/>
    </w:rPr>
  </w:style>
  <w:style w:type="numbering" w:customStyle="1" w:styleId="Style1">
    <w:name w:val="Style1"/>
    <w:uiPriority w:val="99"/>
    <w:rsid w:val="00DA3375"/>
    <w:pPr>
      <w:numPr>
        <w:numId w:val="2"/>
      </w:numPr>
    </w:pPr>
  </w:style>
  <w:style w:type="paragraph" w:customStyle="1" w:styleId="ColorfulList-Accent11">
    <w:name w:val="Colorful List - Accent 11"/>
    <w:basedOn w:val="Normal"/>
    <w:uiPriority w:val="34"/>
    <w:qFormat/>
    <w:rsid w:val="00DA3375"/>
    <w:pPr>
      <w:spacing w:after="0" w:line="240" w:lineRule="auto"/>
      <w:ind w:left="720"/>
    </w:pPr>
    <w:rPr>
      <w:rFonts w:ascii="Arial" w:eastAsia="Times New Roman" w:hAnsi="Arial" w:cs="Arial"/>
      <w:sz w:val="24"/>
      <w:szCs w:val="24"/>
    </w:rPr>
  </w:style>
  <w:style w:type="paragraph" w:customStyle="1" w:styleId="Body">
    <w:name w:val="Body"/>
    <w:basedOn w:val="Normal"/>
    <w:rsid w:val="00DA3375"/>
    <w:pPr>
      <w:adjustRightInd w:val="0"/>
      <w:spacing w:after="240" w:line="240" w:lineRule="auto"/>
      <w:jc w:val="both"/>
    </w:pPr>
    <w:rPr>
      <w:rFonts w:ascii="Arial" w:eastAsia="Arial" w:hAnsi="Arial" w:cs="Arial"/>
      <w:sz w:val="20"/>
      <w:szCs w:val="20"/>
      <w:lang w:eastAsia="en-GB"/>
    </w:rPr>
  </w:style>
  <w:style w:type="paragraph" w:customStyle="1" w:styleId="L3ListBullet">
    <w:name w:val="L3 List Bullet"/>
    <w:basedOn w:val="ListBullet"/>
    <w:rsid w:val="00DA3375"/>
    <w:pPr>
      <w:numPr>
        <w:numId w:val="3"/>
      </w:numPr>
      <w:spacing w:after="60"/>
      <w:contextualSpacing w:val="0"/>
      <w:jc w:val="both"/>
    </w:pPr>
    <w:rPr>
      <w:rFonts w:ascii="Arial" w:hAnsi="Arial"/>
      <w:sz w:val="22"/>
      <w:lang w:eastAsia="en-GB"/>
    </w:rPr>
  </w:style>
  <w:style w:type="paragraph" w:styleId="ListBullet">
    <w:name w:val="List Bullet"/>
    <w:basedOn w:val="Normal"/>
    <w:uiPriority w:val="99"/>
    <w:unhideWhenUsed/>
    <w:rsid w:val="00DA3375"/>
    <w:pPr>
      <w:tabs>
        <w:tab w:val="num" w:pos="1080"/>
      </w:tabs>
      <w:spacing w:after="0" w:line="240" w:lineRule="auto"/>
      <w:ind w:left="1080" w:hanging="720"/>
      <w:contextualSpacing/>
    </w:pPr>
    <w:rPr>
      <w:rFonts w:ascii="Times New Roman" w:eastAsia="Times New Roman" w:hAnsi="Times New Roman" w:cs="Times New Roman"/>
      <w:sz w:val="26"/>
      <w:szCs w:val="20"/>
    </w:rPr>
  </w:style>
  <w:style w:type="paragraph" w:customStyle="1" w:styleId="GibsonHeading3">
    <w:name w:val="GibsonHeading3"/>
    <w:basedOn w:val="Heading3"/>
    <w:autoRedefine/>
    <w:rsid w:val="00DA3375"/>
    <w:pPr>
      <w:keepNext w:val="0"/>
      <w:keepLines/>
      <w:suppressAutoHyphens/>
      <w:ind w:left="1135"/>
      <w:jc w:val="left"/>
    </w:pPr>
    <w:rPr>
      <w:rFonts w:ascii="Arial" w:eastAsia="Batang" w:hAnsi="Arial"/>
      <w:b w:val="0"/>
      <w:snapToGrid w:val="0"/>
      <w:lang w:val="en-US"/>
    </w:rPr>
  </w:style>
  <w:style w:type="character" w:styleId="FollowedHyperlink">
    <w:name w:val="FollowedHyperlink"/>
    <w:uiPriority w:val="99"/>
    <w:semiHidden/>
    <w:unhideWhenUsed/>
    <w:rsid w:val="00DA3375"/>
    <w:rPr>
      <w:color w:val="800080"/>
      <w:u w:val="single"/>
    </w:rPr>
  </w:style>
  <w:style w:type="paragraph" w:customStyle="1" w:styleId="BodyText1">
    <w:name w:val="Body Text1"/>
    <w:basedOn w:val="Normal"/>
    <w:rsid w:val="00DA3375"/>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table" w:styleId="TableGrid">
    <w:name w:val="Table Grid"/>
    <w:basedOn w:val="TableNormal"/>
    <w:uiPriority w:val="59"/>
    <w:rsid w:val="00DA337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DA3375"/>
    <w:pPr>
      <w:spacing w:after="0" w:line="240" w:lineRule="auto"/>
    </w:pPr>
    <w:rPr>
      <w:rFonts w:ascii="Times New Roman" w:eastAsia="Times New Roman" w:hAnsi="Times New Roman" w:cs="Times New Roman"/>
      <w:sz w:val="24"/>
      <w:szCs w:val="24"/>
      <w:lang w:eastAsia="en-GB"/>
    </w:rPr>
  </w:style>
  <w:style w:type="paragraph" w:customStyle="1" w:styleId="PQQJustified">
    <w:name w:val="PQQ Justified"/>
    <w:basedOn w:val="Normal"/>
    <w:link w:val="PQQJustifiedChar"/>
    <w:rsid w:val="00DA3375"/>
    <w:pPr>
      <w:spacing w:before="60" w:after="60" w:line="240" w:lineRule="auto"/>
      <w:ind w:left="709"/>
      <w:jc w:val="both"/>
    </w:pPr>
    <w:rPr>
      <w:rFonts w:ascii="Arial" w:eastAsia="Times New Roman" w:hAnsi="Arial" w:cs="Times New Roman"/>
      <w:lang w:eastAsia="en-GB"/>
    </w:rPr>
  </w:style>
  <w:style w:type="character" w:customStyle="1" w:styleId="PQQJustifiedChar">
    <w:name w:val="PQQ Justified Char"/>
    <w:link w:val="PQQJustified"/>
    <w:rsid w:val="00DA3375"/>
    <w:rPr>
      <w:rFonts w:ascii="Arial" w:eastAsia="Times New Roman" w:hAnsi="Arial" w:cs="Times New Roman"/>
      <w:lang w:eastAsia="en-GB"/>
    </w:rPr>
  </w:style>
  <w:style w:type="paragraph" w:customStyle="1" w:styleId="ImportantNote">
    <w:name w:val="ImportantNote"/>
    <w:basedOn w:val="BodyText"/>
    <w:rsid w:val="00DA3375"/>
    <w:pPr>
      <w:pBdr>
        <w:top w:val="single" w:sz="4" w:space="1" w:color="auto"/>
        <w:left w:val="single" w:sz="4" w:space="4" w:color="auto"/>
        <w:bottom w:val="single" w:sz="4" w:space="5" w:color="auto"/>
        <w:right w:val="single" w:sz="4" w:space="4" w:color="auto"/>
      </w:pBdr>
      <w:shd w:val="clear" w:color="auto" w:fill="C0C0C0"/>
      <w:suppressAutoHyphens/>
      <w:spacing w:after="200" w:line="300" w:lineRule="atLeast"/>
      <w:ind w:left="851"/>
    </w:pPr>
    <w:rPr>
      <w:rFonts w:ascii="Arial" w:hAnsi="Arial" w:cs="Arial"/>
      <w:sz w:val="20"/>
      <w:szCs w:val="22"/>
      <w:lang w:val="en-US"/>
    </w:rPr>
  </w:style>
  <w:style w:type="paragraph" w:customStyle="1" w:styleId="BodySteps">
    <w:name w:val="Body Steps"/>
    <w:basedOn w:val="Normal"/>
    <w:rsid w:val="00DA3375"/>
    <w:pPr>
      <w:numPr>
        <w:numId w:val="4"/>
      </w:numPr>
      <w:suppressAutoHyphens/>
      <w:spacing w:after="200" w:line="300" w:lineRule="atLeast"/>
    </w:pPr>
    <w:rPr>
      <w:rFonts w:ascii="Arial" w:eastAsia="Times New Roman" w:hAnsi="Arial" w:cs="Arial"/>
      <w:sz w:val="20"/>
    </w:rPr>
  </w:style>
  <w:style w:type="paragraph" w:customStyle="1" w:styleId="Bodystepnested">
    <w:name w:val="Bodystep nested"/>
    <w:basedOn w:val="BodyText"/>
    <w:rsid w:val="00DA3375"/>
    <w:pPr>
      <w:suppressAutoHyphens/>
      <w:spacing w:after="200" w:line="300" w:lineRule="atLeast"/>
      <w:ind w:left="1418"/>
    </w:pPr>
    <w:rPr>
      <w:rFonts w:ascii="Arial" w:hAnsi="Arial" w:cs="Arial"/>
      <w:sz w:val="20"/>
      <w:szCs w:val="22"/>
    </w:rPr>
  </w:style>
  <w:style w:type="character" w:customStyle="1" w:styleId="DefinedTerm">
    <w:name w:val="Defined Term"/>
    <w:rsid w:val="00DA3375"/>
    <w:rPr>
      <w:i/>
      <w:color w:val="0000FF"/>
      <w:lang w:val="en-US"/>
    </w:rPr>
  </w:style>
  <w:style w:type="paragraph" w:customStyle="1" w:styleId="Default">
    <w:name w:val="Default"/>
    <w:rsid w:val="00DA3375"/>
    <w:pPr>
      <w:autoSpaceDE w:val="0"/>
      <w:autoSpaceDN w:val="0"/>
      <w:adjustRightInd w:val="0"/>
      <w:spacing w:after="0" w:line="240" w:lineRule="auto"/>
    </w:pPr>
    <w:rPr>
      <w:rFonts w:ascii="LFJEIK+Verdana" w:eastAsia="Times New Roman" w:hAnsi="LFJEIK+Verdana" w:cs="LFJEIK+Verdana"/>
      <w:color w:val="000000"/>
      <w:sz w:val="24"/>
      <w:szCs w:val="24"/>
      <w:lang w:eastAsia="en-GB"/>
    </w:rPr>
  </w:style>
  <w:style w:type="paragraph" w:styleId="FootnoteText">
    <w:name w:val="footnote text"/>
    <w:aliases w:val="Footnote Text CEP,Footnote Text Char Char,Footnote Text Char1 Char Char,Footnote Text Char Char Char Char,Footnote Text Char1 Char Char Char Char,Footnote Char Char Char Char Char,Char, Char"/>
    <w:basedOn w:val="Normal"/>
    <w:link w:val="FootnoteTextChar"/>
    <w:uiPriority w:val="99"/>
    <w:unhideWhenUsed/>
    <w:rsid w:val="00DA337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EP Char,Footnote Text Char Char Char,Footnote Text Char1 Char Char Char,Footnote Text Char Char Char Char Char,Footnote Text Char1 Char Char Char Char Char,Footnote Char Char Char Char Char Char,Char Char, Char Char"/>
    <w:basedOn w:val="DefaultParagraphFont"/>
    <w:link w:val="FootnoteText"/>
    <w:uiPriority w:val="99"/>
    <w:rsid w:val="00DA3375"/>
    <w:rPr>
      <w:rFonts w:ascii="Times New Roman" w:eastAsia="Times New Roman" w:hAnsi="Times New Roman" w:cs="Times New Roman"/>
      <w:sz w:val="20"/>
      <w:szCs w:val="20"/>
    </w:rPr>
  </w:style>
  <w:style w:type="character" w:styleId="FootnoteReference">
    <w:name w:val="footnote reference"/>
    <w:uiPriority w:val="99"/>
    <w:unhideWhenUsed/>
    <w:rsid w:val="00DA3375"/>
    <w:rPr>
      <w:vertAlign w:val="superscript"/>
    </w:rPr>
  </w:style>
  <w:style w:type="character" w:customStyle="1" w:styleId="a">
    <w:name w:val="_"/>
    <w:rsid w:val="00DA3375"/>
    <w:rPr>
      <w:sz w:val="20"/>
      <w:szCs w:val="20"/>
    </w:rPr>
  </w:style>
  <w:style w:type="paragraph" w:styleId="BodyText3">
    <w:name w:val="Body Text 3"/>
    <w:basedOn w:val="Normal"/>
    <w:link w:val="BodyText3Char"/>
    <w:unhideWhenUsed/>
    <w:rsid w:val="00DA337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A3375"/>
    <w:rPr>
      <w:rFonts w:ascii="Times New Roman" w:eastAsia="Times New Roman" w:hAnsi="Times New Roman" w:cs="Times New Roman"/>
      <w:sz w:val="16"/>
      <w:szCs w:val="16"/>
    </w:rPr>
  </w:style>
  <w:style w:type="character" w:customStyle="1" w:styleId="ListParagraphChar">
    <w:name w:val="List Paragraph Char"/>
    <w:aliases w:val="Dot pt Char"/>
    <w:link w:val="ListParagraph"/>
    <w:uiPriority w:val="34"/>
    <w:rsid w:val="00DA3375"/>
    <w:rPr>
      <w:rFonts w:ascii="Arial" w:eastAsia="Calibri" w:hAnsi="Arial" w:cs="Times New Roman"/>
      <w:sz w:val="24"/>
    </w:rPr>
  </w:style>
  <w:style w:type="paragraph" w:styleId="PlainText">
    <w:name w:val="Plain Text"/>
    <w:basedOn w:val="Normal"/>
    <w:link w:val="PlainTextChar"/>
    <w:uiPriority w:val="99"/>
    <w:unhideWhenUsed/>
    <w:rsid w:val="00DA3375"/>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A3375"/>
    <w:rPr>
      <w:rFonts w:ascii="Consolas" w:eastAsia="Times New Roman" w:hAnsi="Consolas" w:cs="Times New Roman"/>
      <w:sz w:val="21"/>
      <w:szCs w:val="21"/>
    </w:rPr>
  </w:style>
  <w:style w:type="paragraph" w:customStyle="1" w:styleId="StyleHeading22Level2Headingh2Numberedindent2ni2Hanging2">
    <w:name w:val="Style Heading 22Level 2 Headingh2Numbered indent 2ni2Hanging ...2"/>
    <w:basedOn w:val="Heading2"/>
    <w:rsid w:val="00DA3375"/>
    <w:pPr>
      <w:keepLines w:val="0"/>
      <w:numPr>
        <w:ilvl w:val="1"/>
      </w:numPr>
      <w:tabs>
        <w:tab w:val="num" w:pos="720"/>
      </w:tabs>
      <w:spacing w:before="0"/>
      <w:ind w:left="720" w:hanging="720"/>
    </w:pPr>
    <w:rPr>
      <w:rFonts w:ascii="Arial" w:hAnsi="Arial"/>
      <w:bCs w:val="0"/>
      <w:i/>
      <w:color w:val="auto"/>
      <w:sz w:val="28"/>
      <w:szCs w:val="20"/>
    </w:rPr>
  </w:style>
  <w:style w:type="paragraph" w:customStyle="1" w:styleId="PubSubtitle">
    <w:name w:val="Pub Subtitle"/>
    <w:basedOn w:val="Normal"/>
    <w:next w:val="Normal"/>
    <w:uiPriority w:val="6"/>
    <w:qFormat/>
    <w:rsid w:val="00DA3375"/>
    <w:pPr>
      <w:spacing w:after="120" w:line="276" w:lineRule="auto"/>
      <w:ind w:left="709"/>
    </w:pPr>
    <w:rPr>
      <w:rFonts w:ascii="Arial" w:eastAsia="Calibri" w:hAnsi="Arial" w:cs="Arial"/>
      <w:b/>
      <w:color w:val="878800"/>
      <w:sz w:val="40"/>
      <w:szCs w:val="40"/>
    </w:rPr>
  </w:style>
  <w:style w:type="paragraph" w:styleId="EndnoteText">
    <w:name w:val="endnote text"/>
    <w:basedOn w:val="Normal"/>
    <w:link w:val="EndnoteTextChar"/>
    <w:uiPriority w:val="99"/>
    <w:semiHidden/>
    <w:unhideWhenUsed/>
    <w:rsid w:val="00DA337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A3375"/>
    <w:rPr>
      <w:rFonts w:ascii="Times New Roman" w:eastAsia="Times New Roman" w:hAnsi="Times New Roman" w:cs="Times New Roman"/>
      <w:sz w:val="20"/>
      <w:szCs w:val="20"/>
    </w:rPr>
  </w:style>
  <w:style w:type="character" w:styleId="EndnoteReference">
    <w:name w:val="endnote reference"/>
    <w:uiPriority w:val="99"/>
    <w:semiHidden/>
    <w:unhideWhenUsed/>
    <w:rsid w:val="00DA3375"/>
    <w:rPr>
      <w:vertAlign w:val="superscript"/>
    </w:rPr>
  </w:style>
  <w:style w:type="paragraph" w:styleId="NormalIndent">
    <w:name w:val="Normal Indent"/>
    <w:basedOn w:val="Normal"/>
    <w:link w:val="NormalIndentChar"/>
    <w:uiPriority w:val="99"/>
    <w:rsid w:val="00DA3375"/>
    <w:pPr>
      <w:spacing w:before="120" w:after="120" w:line="300" w:lineRule="auto"/>
      <w:ind w:left="720"/>
      <w:jc w:val="both"/>
    </w:pPr>
    <w:rPr>
      <w:rFonts w:ascii="Arial" w:eastAsia="Times New Roman" w:hAnsi="Arial" w:cs="Times New Roman"/>
      <w:sz w:val="20"/>
      <w:szCs w:val="20"/>
    </w:rPr>
  </w:style>
  <w:style w:type="character" w:customStyle="1" w:styleId="NormalIndentChar">
    <w:name w:val="Normal Indent Char"/>
    <w:link w:val="NormalIndent"/>
    <w:uiPriority w:val="99"/>
    <w:locked/>
    <w:rsid w:val="00DA3375"/>
    <w:rPr>
      <w:rFonts w:ascii="Arial" w:eastAsia="Times New Roman" w:hAnsi="Arial" w:cs="Times New Roman"/>
      <w:sz w:val="20"/>
      <w:szCs w:val="20"/>
    </w:rPr>
  </w:style>
  <w:style w:type="paragraph" w:customStyle="1" w:styleId="dotpt">
    <w:name w:val="dot pt"/>
    <w:basedOn w:val="ListParagraph"/>
    <w:link w:val="dotptChar"/>
    <w:uiPriority w:val="99"/>
    <w:rsid w:val="00DA3375"/>
    <w:pPr>
      <w:numPr>
        <w:numId w:val="5"/>
      </w:numPr>
      <w:spacing w:before="120" w:after="120" w:line="300" w:lineRule="auto"/>
      <w:contextualSpacing w:val="0"/>
      <w:jc w:val="both"/>
    </w:pPr>
    <w:rPr>
      <w:rFonts w:eastAsia="Times New Roman" w:cs="Arial"/>
      <w:sz w:val="22"/>
      <w:szCs w:val="24"/>
    </w:rPr>
  </w:style>
  <w:style w:type="character" w:customStyle="1" w:styleId="dotptChar">
    <w:name w:val="dot pt Char"/>
    <w:link w:val="dotpt"/>
    <w:uiPriority w:val="99"/>
    <w:locked/>
    <w:rsid w:val="00DA3375"/>
    <w:rPr>
      <w:rFonts w:ascii="Arial" w:eastAsia="Times New Roman" w:hAnsi="Arial" w:cs="Arial"/>
      <w:szCs w:val="24"/>
    </w:rPr>
  </w:style>
  <w:style w:type="character" w:customStyle="1" w:styleId="apple-converted-space">
    <w:name w:val="apple-converted-space"/>
    <w:basedOn w:val="DefaultParagraphFont"/>
    <w:rsid w:val="00DA3375"/>
  </w:style>
  <w:style w:type="paragraph" w:styleId="BodyText2">
    <w:name w:val="Body Text 2"/>
    <w:basedOn w:val="Normal"/>
    <w:link w:val="BodyText2Char"/>
    <w:rsid w:val="00DA3375"/>
    <w:pPr>
      <w:spacing w:after="120" w:line="480" w:lineRule="auto"/>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link w:val="BodyText2"/>
    <w:rsid w:val="00DA3375"/>
    <w:rPr>
      <w:rFonts w:ascii="Times New Roman" w:eastAsia="Times New Roman" w:hAnsi="Times New Roman" w:cs="Times New Roman"/>
      <w:sz w:val="20"/>
      <w:szCs w:val="20"/>
      <w:lang w:eastAsia="en-GB"/>
    </w:rPr>
  </w:style>
  <w:style w:type="paragraph" w:customStyle="1" w:styleId="DEF-DONOTUSESTYLESBELOW">
    <w:name w:val="DEF - DO NOT USE STYLES BELOW"/>
    <w:semiHidden/>
    <w:rsid w:val="00DA3375"/>
    <w:pPr>
      <w:spacing w:after="60" w:line="320" w:lineRule="exact"/>
      <w:ind w:left="397" w:hanging="397"/>
      <w:jc w:val="both"/>
    </w:pPr>
    <w:rPr>
      <w:rFonts w:ascii="Arial Bold" w:eastAsia="Times New Roman" w:hAnsi="Arial Bold" w:cs="Times New Roman"/>
      <w:b/>
      <w:bCs/>
      <w:iCs/>
      <w:color w:val="FF0000"/>
      <w:sz w:val="20"/>
      <w:szCs w:val="28"/>
      <w:lang w:val="en-US"/>
    </w:rPr>
  </w:style>
  <w:style w:type="paragraph" w:customStyle="1" w:styleId="DFEBodytext">
    <w:name w:val="DFE Body text"/>
    <w:qFormat/>
    <w:rsid w:val="00DA3375"/>
    <w:pPr>
      <w:tabs>
        <w:tab w:val="left" w:pos="284"/>
      </w:tabs>
      <w:spacing w:after="60" w:line="260" w:lineRule="exact"/>
      <w:ind w:left="397" w:hanging="397"/>
      <w:jc w:val="both"/>
    </w:pPr>
    <w:rPr>
      <w:rFonts w:ascii="Arial" w:eastAsia="Times New Roman" w:hAnsi="Arial" w:cs="Times New Roman"/>
      <w:bCs/>
      <w:color w:val="000000"/>
      <w:kern w:val="32"/>
      <w:sz w:val="20"/>
      <w:szCs w:val="28"/>
      <w:lang w:val="en-US"/>
    </w:rPr>
  </w:style>
  <w:style w:type="paragraph" w:customStyle="1" w:styleId="DFEBodyText-Bold">
    <w:name w:val="DFE Body Text - Bold"/>
    <w:basedOn w:val="DFEBodytext"/>
    <w:rsid w:val="00DA3375"/>
    <w:rPr>
      <w:b/>
      <w:szCs w:val="24"/>
    </w:rPr>
  </w:style>
  <w:style w:type="paragraph" w:customStyle="1" w:styleId="DFEBodyText-Bullet1">
    <w:name w:val="DFE Body Text - Bullet 1"/>
    <w:basedOn w:val="DFEBodytext"/>
    <w:qFormat/>
    <w:rsid w:val="00DA3375"/>
    <w:pPr>
      <w:numPr>
        <w:numId w:val="6"/>
      </w:numPr>
    </w:pPr>
    <w:rPr>
      <w:szCs w:val="24"/>
    </w:rPr>
  </w:style>
  <w:style w:type="paragraph" w:customStyle="1" w:styleId="DFEBodyText-Bullet2">
    <w:name w:val="DFE Body Text - Bullet 2"/>
    <w:basedOn w:val="DFEBodytext"/>
    <w:rsid w:val="00DA3375"/>
    <w:pPr>
      <w:numPr>
        <w:numId w:val="7"/>
      </w:numPr>
      <w:tabs>
        <w:tab w:val="left" w:pos="0"/>
        <w:tab w:val="left" w:pos="567"/>
        <w:tab w:val="left" w:pos="851"/>
      </w:tabs>
      <w:spacing w:before="240"/>
    </w:pPr>
    <w:rPr>
      <w:bCs w:val="0"/>
      <w:szCs w:val="24"/>
    </w:rPr>
  </w:style>
  <w:style w:type="paragraph" w:customStyle="1" w:styleId="DFEBodyText-Bullet3">
    <w:name w:val="DFE Body Text - Bullet 3"/>
    <w:basedOn w:val="DFEBodytext"/>
    <w:rsid w:val="00DA3375"/>
    <w:pPr>
      <w:numPr>
        <w:numId w:val="8"/>
      </w:numPr>
    </w:pPr>
    <w:rPr>
      <w:bCs w:val="0"/>
      <w:szCs w:val="24"/>
    </w:rPr>
  </w:style>
  <w:style w:type="paragraph" w:customStyle="1" w:styleId="DFEBodyText-Bullet4">
    <w:name w:val="DFE Body Text - Bullet 4"/>
    <w:rsid w:val="00DA3375"/>
    <w:pPr>
      <w:numPr>
        <w:numId w:val="9"/>
      </w:numPr>
      <w:tabs>
        <w:tab w:val="left" w:pos="0"/>
        <w:tab w:val="left" w:pos="284"/>
      </w:tabs>
      <w:spacing w:after="60" w:line="260" w:lineRule="exact"/>
      <w:jc w:val="both"/>
    </w:pPr>
    <w:rPr>
      <w:rFonts w:ascii="Arial" w:eastAsia="Times New Roman" w:hAnsi="Arial" w:cs="Times New Roman"/>
      <w:color w:val="000000"/>
      <w:kern w:val="32"/>
      <w:sz w:val="20"/>
      <w:szCs w:val="24"/>
      <w:lang w:val="en-US"/>
    </w:rPr>
  </w:style>
  <w:style w:type="paragraph" w:customStyle="1" w:styleId="DFEBodytext-Superscript">
    <w:name w:val="DFE Body text - Superscript"/>
    <w:rsid w:val="00DA3375"/>
    <w:pPr>
      <w:spacing w:after="60" w:line="320" w:lineRule="exact"/>
      <w:ind w:left="397" w:hanging="397"/>
      <w:jc w:val="both"/>
    </w:pPr>
    <w:rPr>
      <w:rFonts w:ascii="Arial" w:eastAsia="Times New Roman" w:hAnsi="Arial" w:cs="Times New Roman"/>
      <w:bCs/>
      <w:color w:val="000000"/>
      <w:kern w:val="32"/>
      <w:sz w:val="20"/>
      <w:szCs w:val="20"/>
      <w:vertAlign w:val="superscript"/>
      <w:lang w:val="en-US"/>
    </w:rPr>
  </w:style>
  <w:style w:type="paragraph" w:customStyle="1" w:styleId="DFEChapterHeading">
    <w:name w:val="DFE Chapter Heading"/>
    <w:qFormat/>
    <w:rsid w:val="00DA3375"/>
    <w:pPr>
      <w:spacing w:after="400" w:line="320" w:lineRule="exact"/>
      <w:ind w:left="397" w:hanging="397"/>
      <w:jc w:val="both"/>
    </w:pPr>
    <w:rPr>
      <w:rFonts w:ascii="Arial" w:eastAsia="Times New Roman" w:hAnsi="Arial" w:cs="Times New Roman"/>
      <w:bCs/>
      <w:kern w:val="32"/>
      <w:sz w:val="56"/>
      <w:szCs w:val="56"/>
      <w:lang w:val="en-US"/>
    </w:rPr>
  </w:style>
  <w:style w:type="paragraph" w:customStyle="1" w:styleId="DFEContentsPage">
    <w:name w:val="DFE Contents Page"/>
    <w:rsid w:val="00DA3375"/>
    <w:pPr>
      <w:tabs>
        <w:tab w:val="left" w:pos="567"/>
        <w:tab w:val="right" w:leader="dot" w:pos="8165"/>
      </w:tabs>
      <w:spacing w:after="60" w:line="260" w:lineRule="exact"/>
      <w:ind w:left="397" w:hanging="397"/>
      <w:jc w:val="both"/>
    </w:pPr>
    <w:rPr>
      <w:rFonts w:ascii="Arial" w:eastAsia="Times New Roman" w:hAnsi="Arial" w:cs="Times New Roman"/>
      <w:bCs/>
      <w:color w:val="000000"/>
      <w:kern w:val="32"/>
      <w:sz w:val="20"/>
      <w:szCs w:val="24"/>
      <w:lang w:val="en-US"/>
    </w:rPr>
  </w:style>
  <w:style w:type="paragraph" w:customStyle="1" w:styleId="DFEContentsPageBold">
    <w:name w:val="DFE Contents Page Bold"/>
    <w:rsid w:val="00DA3375"/>
    <w:pPr>
      <w:tabs>
        <w:tab w:val="left" w:leader="dot" w:pos="567"/>
        <w:tab w:val="right" w:leader="dot" w:pos="8165"/>
      </w:tabs>
      <w:spacing w:after="60" w:line="260" w:lineRule="exact"/>
      <w:ind w:left="397" w:hanging="397"/>
      <w:jc w:val="both"/>
    </w:pPr>
    <w:rPr>
      <w:rFonts w:ascii="Arial Bold" w:eastAsia="Times New Roman" w:hAnsi="Arial Bold" w:cs="Times New Roman"/>
      <w:b/>
      <w:bCs/>
      <w:iCs/>
      <w:color w:val="000000"/>
      <w:sz w:val="20"/>
      <w:szCs w:val="28"/>
      <w:lang w:val="en-US"/>
    </w:rPr>
  </w:style>
  <w:style w:type="paragraph" w:customStyle="1" w:styleId="DFEFootnoteCaveattext">
    <w:name w:val="DFE Footnote/Caveat text"/>
    <w:qFormat/>
    <w:rsid w:val="00DA3375"/>
    <w:pPr>
      <w:spacing w:after="60" w:line="200" w:lineRule="exact"/>
      <w:ind w:left="397" w:hanging="397"/>
      <w:jc w:val="both"/>
    </w:pPr>
    <w:rPr>
      <w:rFonts w:ascii="Arial" w:eastAsia="Times New Roman" w:hAnsi="Arial" w:cs="Times New Roman"/>
      <w:bCs/>
      <w:color w:val="000000"/>
      <w:kern w:val="32"/>
      <w:sz w:val="16"/>
      <w:szCs w:val="28"/>
      <w:lang w:val="en-US"/>
    </w:rPr>
  </w:style>
  <w:style w:type="paragraph" w:customStyle="1" w:styleId="DFEHeading1">
    <w:name w:val="DFE Heading 1"/>
    <w:rsid w:val="00DA3375"/>
    <w:pPr>
      <w:spacing w:before="480" w:after="60" w:line="320" w:lineRule="exact"/>
      <w:ind w:left="397" w:hanging="397"/>
      <w:jc w:val="both"/>
    </w:pPr>
    <w:rPr>
      <w:rFonts w:ascii="Arial Bold" w:eastAsia="Times New Roman" w:hAnsi="Arial Bold" w:cs="Times New Roman"/>
      <w:b/>
      <w:bCs/>
      <w:kern w:val="32"/>
      <w:sz w:val="28"/>
      <w:szCs w:val="28"/>
      <w:lang w:val="en-US"/>
    </w:rPr>
  </w:style>
  <w:style w:type="paragraph" w:customStyle="1" w:styleId="DFEReportCode">
    <w:name w:val="DFE Report Code"/>
    <w:rsid w:val="00DA3375"/>
    <w:pPr>
      <w:spacing w:after="60" w:line="320" w:lineRule="exact"/>
      <w:ind w:left="397" w:hanging="397"/>
      <w:jc w:val="right"/>
    </w:pPr>
    <w:rPr>
      <w:rFonts w:ascii="Arial Bold" w:eastAsia="Times New Roman" w:hAnsi="Arial Bold" w:cs="Times New Roman"/>
      <w:b/>
      <w:bCs/>
      <w:color w:val="1B75BC"/>
      <w:kern w:val="32"/>
      <w:sz w:val="28"/>
      <w:szCs w:val="28"/>
      <w:lang w:val="en-US"/>
    </w:rPr>
  </w:style>
  <w:style w:type="paragraph" w:customStyle="1" w:styleId="SDRBodytext">
    <w:name w:val="SDR_Bodytext"/>
    <w:basedOn w:val="Normal"/>
    <w:qFormat/>
    <w:rsid w:val="00DA3375"/>
    <w:pPr>
      <w:spacing w:after="60" w:line="480" w:lineRule="auto"/>
      <w:ind w:left="397" w:hanging="397"/>
      <w:jc w:val="both"/>
    </w:pPr>
    <w:rPr>
      <w:rFonts w:ascii="Calibri" w:eastAsia="Calibri" w:hAnsi="Calibri" w:cs="Times New Roman"/>
      <w:sz w:val="20"/>
      <w:szCs w:val="20"/>
      <w:lang w:val="en-IN"/>
    </w:rPr>
  </w:style>
  <w:style w:type="paragraph" w:customStyle="1" w:styleId="SDRDetails">
    <w:name w:val="SDR_Details"/>
    <w:basedOn w:val="Normal"/>
    <w:qFormat/>
    <w:rsid w:val="00DA3375"/>
    <w:pPr>
      <w:tabs>
        <w:tab w:val="left" w:pos="1400"/>
      </w:tabs>
      <w:spacing w:after="60" w:line="480" w:lineRule="auto"/>
      <w:ind w:left="397" w:hanging="397"/>
      <w:jc w:val="both"/>
    </w:pPr>
    <w:rPr>
      <w:rFonts w:ascii="Calibri" w:eastAsia="Calibri" w:hAnsi="Calibri" w:cs="Times New Roman"/>
      <w:b/>
      <w:sz w:val="20"/>
      <w:szCs w:val="20"/>
      <w:lang w:val="en-IN"/>
    </w:rPr>
  </w:style>
  <w:style w:type="paragraph" w:customStyle="1" w:styleId="SDRHeading">
    <w:name w:val="SDR_Heading"/>
    <w:basedOn w:val="Normal"/>
    <w:qFormat/>
    <w:rsid w:val="00DA3375"/>
    <w:pPr>
      <w:spacing w:after="60" w:line="480" w:lineRule="auto"/>
      <w:ind w:left="397" w:hanging="397"/>
      <w:jc w:val="both"/>
    </w:pPr>
    <w:rPr>
      <w:rFonts w:ascii="Calibri" w:eastAsia="Calibri" w:hAnsi="Calibri" w:cs="Times New Roman"/>
      <w:b/>
      <w:i/>
      <w:sz w:val="20"/>
      <w:szCs w:val="20"/>
      <w:u w:val="single"/>
      <w:lang w:val="en-IN"/>
    </w:rPr>
  </w:style>
  <w:style w:type="character" w:customStyle="1" w:styleId="A2">
    <w:name w:val="A2"/>
    <w:uiPriority w:val="99"/>
    <w:rsid w:val="00DA3375"/>
    <w:rPr>
      <w:rFonts w:cs="Frutiger LT"/>
      <w:b/>
      <w:bCs/>
      <w:color w:val="000000"/>
      <w:sz w:val="20"/>
      <w:szCs w:val="20"/>
    </w:rPr>
  </w:style>
  <w:style w:type="character" w:customStyle="1" w:styleId="A3">
    <w:name w:val="A3"/>
    <w:uiPriority w:val="99"/>
    <w:rsid w:val="00DA3375"/>
    <w:rPr>
      <w:rFonts w:cs="Frutiger LT"/>
      <w:b/>
      <w:bCs/>
      <w:color w:val="000000"/>
      <w:sz w:val="46"/>
      <w:szCs w:val="46"/>
    </w:rPr>
  </w:style>
  <w:style w:type="numbering" w:customStyle="1" w:styleId="Style11">
    <w:name w:val="Style11"/>
    <w:uiPriority w:val="99"/>
    <w:rsid w:val="00DA3375"/>
    <w:pPr>
      <w:numPr>
        <w:numId w:val="1"/>
      </w:numPr>
    </w:pPr>
  </w:style>
  <w:style w:type="table" w:customStyle="1" w:styleId="TableGrid1">
    <w:name w:val="Table Grid1"/>
    <w:basedOn w:val="TableNormal"/>
    <w:next w:val="TableGrid"/>
    <w:rsid w:val="00DA33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A3375"/>
  </w:style>
  <w:style w:type="paragraph" w:styleId="BodyTextIndent2">
    <w:name w:val="Body Text Indent 2"/>
    <w:basedOn w:val="Normal"/>
    <w:link w:val="BodyTextIndent2Char"/>
    <w:rsid w:val="00DA3375"/>
    <w:pPr>
      <w:widowControl w:val="0"/>
      <w:tabs>
        <w:tab w:val="left" w:pos="720"/>
        <w:tab w:val="left" w:pos="2172"/>
        <w:tab w:val="left" w:pos="2881"/>
        <w:tab w:val="left" w:pos="3640"/>
        <w:tab w:val="left" w:pos="4333"/>
        <w:tab w:val="left" w:pos="5058"/>
        <w:tab w:val="left" w:pos="5784"/>
        <w:tab w:val="left" w:pos="6477"/>
        <w:tab w:val="left" w:pos="7200"/>
        <w:tab w:val="left" w:pos="7928"/>
        <w:tab w:val="left" w:pos="8621"/>
      </w:tabs>
      <w:spacing w:after="0" w:line="240" w:lineRule="auto"/>
      <w:ind w:left="1440" w:hanging="1440"/>
      <w:jc w:val="both"/>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rsid w:val="00DA3375"/>
    <w:rPr>
      <w:rFonts w:ascii="Times New Roman" w:eastAsia="Times New Roman" w:hAnsi="Times New Roman" w:cs="Times New Roman"/>
      <w:snapToGrid w:val="0"/>
      <w:color w:val="000000"/>
      <w:sz w:val="24"/>
      <w:szCs w:val="20"/>
    </w:rPr>
  </w:style>
  <w:style w:type="paragraph" w:styleId="BodyTextIndent3">
    <w:name w:val="Body Text Indent 3"/>
    <w:basedOn w:val="Normal"/>
    <w:link w:val="BodyTextIndent3Char"/>
    <w:rsid w:val="00DA3375"/>
    <w:pPr>
      <w:widowControl w:val="0"/>
      <w:tabs>
        <w:tab w:val="left" w:pos="720"/>
        <w:tab w:val="left" w:pos="2172"/>
        <w:tab w:val="left" w:pos="2881"/>
        <w:tab w:val="left" w:pos="3640"/>
        <w:tab w:val="left" w:pos="4333"/>
        <w:tab w:val="left" w:pos="5058"/>
        <w:tab w:val="left" w:pos="5784"/>
        <w:tab w:val="left" w:pos="6477"/>
        <w:tab w:val="left" w:pos="7200"/>
        <w:tab w:val="left" w:pos="7928"/>
        <w:tab w:val="left" w:pos="8621"/>
      </w:tabs>
      <w:spacing w:after="0" w:line="240" w:lineRule="auto"/>
      <w:ind w:left="720" w:hanging="720"/>
      <w:jc w:val="both"/>
    </w:pPr>
    <w:rPr>
      <w:rFonts w:ascii="Times New Roman" w:eastAsia="Times New Roman" w:hAnsi="Times New Roman" w:cs="Times New Roman"/>
      <w:snapToGrid w:val="0"/>
      <w:color w:val="000000"/>
      <w:sz w:val="24"/>
      <w:szCs w:val="20"/>
    </w:rPr>
  </w:style>
  <w:style w:type="character" w:customStyle="1" w:styleId="BodyTextIndent3Char">
    <w:name w:val="Body Text Indent 3 Char"/>
    <w:basedOn w:val="DefaultParagraphFont"/>
    <w:link w:val="BodyTextIndent3"/>
    <w:rsid w:val="00DA3375"/>
    <w:rPr>
      <w:rFonts w:ascii="Times New Roman" w:eastAsia="Times New Roman" w:hAnsi="Times New Roman" w:cs="Times New Roman"/>
      <w:snapToGrid w:val="0"/>
      <w:color w:val="000000"/>
      <w:sz w:val="24"/>
      <w:szCs w:val="20"/>
    </w:rPr>
  </w:style>
  <w:style w:type="character" w:styleId="PageNumber">
    <w:name w:val="page number"/>
    <w:uiPriority w:val="99"/>
    <w:rsid w:val="00DA3375"/>
  </w:style>
  <w:style w:type="paragraph" w:customStyle="1" w:styleId="ABackground">
    <w:name w:val="(A) Background"/>
    <w:basedOn w:val="Normal"/>
    <w:rsid w:val="00DA3375"/>
    <w:pPr>
      <w:numPr>
        <w:numId w:val="10"/>
      </w:numPr>
      <w:spacing w:before="120" w:after="120" w:line="300" w:lineRule="atLeast"/>
      <w:jc w:val="both"/>
    </w:pPr>
    <w:rPr>
      <w:rFonts w:ascii="Times New Roman" w:eastAsia="Times New Roman" w:hAnsi="Times New Roman" w:cs="Times New Roman"/>
      <w:szCs w:val="20"/>
    </w:rPr>
  </w:style>
  <w:style w:type="paragraph" w:customStyle="1" w:styleId="BackSubClause">
    <w:name w:val="BackSubClause"/>
    <w:basedOn w:val="Normal"/>
    <w:rsid w:val="00DA3375"/>
    <w:pPr>
      <w:numPr>
        <w:ilvl w:val="1"/>
        <w:numId w:val="10"/>
      </w:numPr>
      <w:spacing w:after="0" w:line="300" w:lineRule="atLeast"/>
      <w:jc w:val="both"/>
    </w:pPr>
    <w:rPr>
      <w:rFonts w:ascii="Times New Roman" w:eastAsia="Times New Roman" w:hAnsi="Times New Roman" w:cs="Times New Roman"/>
      <w:szCs w:val="20"/>
    </w:rPr>
  </w:style>
  <w:style w:type="paragraph" w:customStyle="1" w:styleId="Parties">
    <w:name w:val="Parties"/>
    <w:basedOn w:val="BodyText"/>
    <w:rsid w:val="00DA3375"/>
    <w:pPr>
      <w:numPr>
        <w:numId w:val="11"/>
      </w:numPr>
      <w:spacing w:after="230"/>
    </w:pPr>
    <w:rPr>
      <w:rFonts w:ascii="Arial" w:hAnsi="Arial"/>
      <w:sz w:val="20"/>
    </w:rPr>
  </w:style>
  <w:style w:type="character" w:customStyle="1" w:styleId="Defterm">
    <w:name w:val="Defterm"/>
    <w:rsid w:val="00DA3375"/>
    <w:rPr>
      <w:b/>
      <w:color w:val="000000"/>
      <w:sz w:val="22"/>
    </w:rPr>
  </w:style>
  <w:style w:type="paragraph" w:customStyle="1" w:styleId="Level1">
    <w:name w:val="Level 1"/>
    <w:basedOn w:val="Normal"/>
    <w:next w:val="Normal"/>
    <w:rsid w:val="00DA3375"/>
    <w:pPr>
      <w:numPr>
        <w:numId w:val="12"/>
      </w:numPr>
      <w:spacing w:after="220" w:line="240" w:lineRule="auto"/>
      <w:outlineLvl w:val="0"/>
    </w:pPr>
    <w:rPr>
      <w:rFonts w:ascii="Arial" w:eastAsia="Times New Roman" w:hAnsi="Arial" w:cs="Times New Roman"/>
      <w:b/>
      <w:sz w:val="20"/>
      <w:szCs w:val="20"/>
    </w:rPr>
  </w:style>
  <w:style w:type="paragraph" w:customStyle="1" w:styleId="Level2">
    <w:name w:val="Level 2"/>
    <w:basedOn w:val="Normal"/>
    <w:rsid w:val="00DA3375"/>
    <w:pPr>
      <w:numPr>
        <w:ilvl w:val="1"/>
        <w:numId w:val="12"/>
      </w:numPr>
      <w:tabs>
        <w:tab w:val="left" w:pos="1440"/>
      </w:tabs>
      <w:spacing w:after="220" w:line="240" w:lineRule="auto"/>
      <w:outlineLvl w:val="1"/>
    </w:pPr>
    <w:rPr>
      <w:rFonts w:ascii="Arial" w:eastAsia="Times New Roman" w:hAnsi="Arial" w:cs="Times New Roman"/>
      <w:sz w:val="20"/>
      <w:szCs w:val="20"/>
    </w:rPr>
  </w:style>
  <w:style w:type="paragraph" w:customStyle="1" w:styleId="Level3">
    <w:name w:val="Level 3"/>
    <w:basedOn w:val="Normal"/>
    <w:rsid w:val="00DA3375"/>
    <w:pPr>
      <w:numPr>
        <w:ilvl w:val="2"/>
        <w:numId w:val="12"/>
      </w:numPr>
      <w:spacing w:after="220" w:line="240" w:lineRule="auto"/>
      <w:outlineLvl w:val="2"/>
    </w:pPr>
    <w:rPr>
      <w:rFonts w:ascii="Arial" w:eastAsia="Times New Roman" w:hAnsi="Arial" w:cs="Times New Roman"/>
      <w:sz w:val="20"/>
      <w:szCs w:val="20"/>
    </w:rPr>
  </w:style>
  <w:style w:type="paragraph" w:customStyle="1" w:styleId="Level4">
    <w:name w:val="Level 4"/>
    <w:basedOn w:val="Normal"/>
    <w:rsid w:val="00DA3375"/>
    <w:pPr>
      <w:numPr>
        <w:ilvl w:val="3"/>
        <w:numId w:val="12"/>
      </w:numPr>
      <w:spacing w:after="220" w:line="240" w:lineRule="auto"/>
      <w:outlineLvl w:val="3"/>
    </w:pPr>
    <w:rPr>
      <w:rFonts w:ascii="Arial" w:eastAsia="Times New Roman" w:hAnsi="Arial" w:cs="Times New Roman"/>
      <w:sz w:val="20"/>
      <w:szCs w:val="20"/>
    </w:rPr>
  </w:style>
  <w:style w:type="table" w:customStyle="1" w:styleId="TableGrid2">
    <w:name w:val="Table Grid2"/>
    <w:basedOn w:val="TableNormal"/>
    <w:next w:val="TableGrid"/>
    <w:rsid w:val="00DA33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3375"/>
  </w:style>
  <w:style w:type="character" w:customStyle="1" w:styleId="Heading4Char4">
    <w:name w:val="Heading 4 Char4"/>
    <w:aliases w:val="n Char4,h4 Char4,h4 sub sub heading Char4,D Sub-Sub/Plain Char4,Level 2 - (a) Char4,Level 2 - a Char4,GPH Heading 4 Char4,Schedules Char4,Second Level Heading HM Char4,Subhead C Char4,Sub-Minor Char4,H4 Char4,dash Char4,4 Char4,14 Char4"/>
    <w:uiPriority w:val="99"/>
    <w:semiHidden/>
    <w:rsid w:val="00DA3375"/>
    <w:rPr>
      <w:rFonts w:ascii="Calibri" w:hAnsi="Calibri"/>
      <w:b/>
      <w:sz w:val="28"/>
      <w:lang w:eastAsia="en-US"/>
    </w:rPr>
  </w:style>
  <w:style w:type="character" w:customStyle="1" w:styleId="Heading4Char3">
    <w:name w:val="Heading 4 Char3"/>
    <w:aliases w:val="n Char3,h4 Char3,h4 sub sub heading Char3,D Sub-Sub/Plain Char3,Level 2 - (a) Char3,Level 2 - a Char3,GPH Heading 4 Char3,Schedules Char3,Second Level Heading HM Char3,Subhead C Char3,Sub-Minor Char3,H4 Char3,dash Char3,4 Char3,14 Char3"/>
    <w:uiPriority w:val="99"/>
    <w:semiHidden/>
    <w:locked/>
    <w:rsid w:val="00DA3375"/>
    <w:rPr>
      <w:rFonts w:ascii="Calibri" w:hAnsi="Calibri"/>
      <w:b/>
      <w:sz w:val="28"/>
      <w:lang w:eastAsia="en-US"/>
    </w:rPr>
  </w:style>
  <w:style w:type="character" w:customStyle="1" w:styleId="Heading2Char1">
    <w:name w:val="Heading 2 Char1"/>
    <w:aliases w:val="Section 1 Char,ClassHeading Char,Heading 2 Hidden Char,h2 Char1,2nd level Char,Titre3 Char,H2 Char1,Heading 2 CCBS Char,PA Major Section Char,2 Char,Header 2 Char,sect 1.2 Char,HD2 Char,Level 2 Topic Heading Char,heading 2 Char,l2 Char"/>
    <w:locked/>
    <w:rsid w:val="00DA3375"/>
    <w:rPr>
      <w:rFonts w:ascii="Arial" w:hAnsi="Arial"/>
      <w:b/>
      <w:lang w:eastAsia="en-US"/>
    </w:rPr>
  </w:style>
  <w:style w:type="character" w:customStyle="1" w:styleId="Heading3Char1">
    <w:name w:val="Heading 3 Char1"/>
    <w:aliases w:val="Section 2 Char,H3 Char1,l3 Char,CT Char,Heading 3 - old Char,Level 3 Head Char,h3 Char1,3rd level Char,Fab-3 Char,level_3 Char,PIM 3 Char,BOD 0 Char,sect1.2.3 Char,3 Char1,sect1.2.31 Char,sect1.2.32 Char,sect1.2.311 Char,sect1.2.33 Char"/>
    <w:locked/>
    <w:rsid w:val="00DA3375"/>
    <w:rPr>
      <w:rFonts w:ascii="Arial" w:hAnsi="Arial"/>
      <w:b/>
      <w:lang w:eastAsia="en-US"/>
    </w:rPr>
  </w:style>
  <w:style w:type="character" w:customStyle="1" w:styleId="Heading4Char1">
    <w:name w:val="Heading 4 Char1"/>
    <w:aliases w:val="h4 Char1,Section 3 Char,Level 2 - a Char1,Second Level Heading HM Char1,Subhead C Char1,H4 Char1,14 Char1,l4 Char1,4 Char1,141 Char1,h41 Char,l41 Char,41 Char,142 Char,h42 Char,l42 Char,h43 Char,a. Char,Map Title Char,42 Char,¶ Char"/>
    <w:uiPriority w:val="99"/>
    <w:locked/>
    <w:rsid w:val="00DA3375"/>
    <w:rPr>
      <w:rFonts w:ascii="Arial" w:hAnsi="Arial"/>
      <w:lang w:eastAsia="en-US"/>
    </w:rPr>
  </w:style>
  <w:style w:type="character" w:customStyle="1" w:styleId="Heading4Char2">
    <w:name w:val="Heading 4 Char2"/>
    <w:aliases w:val="n Char2,h4 Char2,h4 sub sub heading Char2,D Sub-Sub/Plain Char2,Level 2 - (a) Char2,Level 2 - a Char2,GPH Heading 4 Char2,Schedules Char2,Second Level Heading HM Char2,Subhead C Char2,Sub-Minor Char2,H4 Char2,dash Char2,4 Char2,14 Char2"/>
    <w:uiPriority w:val="99"/>
    <w:semiHidden/>
    <w:locked/>
    <w:rsid w:val="00DA3375"/>
    <w:rPr>
      <w:rFonts w:ascii="Calibri" w:hAnsi="Calibri"/>
      <w:b/>
      <w:sz w:val="28"/>
      <w:lang w:eastAsia="en-US"/>
    </w:rPr>
  </w:style>
  <w:style w:type="character" w:customStyle="1" w:styleId="BodyTextChar1">
    <w:name w:val="Body Text Char1"/>
    <w:locked/>
    <w:rsid w:val="00DA3375"/>
    <w:rPr>
      <w:snapToGrid w:val="0"/>
      <w:color w:val="000000"/>
      <w:sz w:val="24"/>
      <w:lang w:eastAsia="en-US"/>
    </w:rPr>
  </w:style>
  <w:style w:type="paragraph" w:customStyle="1" w:styleId="Heading3-Body">
    <w:name w:val="Heading 3 - Body"/>
    <w:basedOn w:val="Normal"/>
    <w:uiPriority w:val="99"/>
    <w:rsid w:val="00DA3375"/>
    <w:pPr>
      <w:spacing w:after="0" w:line="240" w:lineRule="auto"/>
      <w:ind w:left="1134"/>
    </w:pPr>
    <w:rPr>
      <w:rFonts w:ascii="Arial" w:eastAsia="Times New Roman" w:hAnsi="Arial" w:cs="Times New Roman"/>
      <w:sz w:val="20"/>
      <w:szCs w:val="20"/>
    </w:rPr>
  </w:style>
  <w:style w:type="paragraph" w:styleId="HTMLPreformatted">
    <w:name w:val="HTML Preformatted"/>
    <w:basedOn w:val="Normal"/>
    <w:link w:val="HTMLPreformattedChar"/>
    <w:uiPriority w:val="99"/>
    <w:rsid w:val="00DA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en-GB"/>
    </w:rPr>
  </w:style>
  <w:style w:type="character" w:customStyle="1" w:styleId="HTMLPreformattedChar">
    <w:name w:val="HTML Preformatted Char"/>
    <w:basedOn w:val="DefaultParagraphFont"/>
    <w:link w:val="HTMLPreformatted"/>
    <w:uiPriority w:val="99"/>
    <w:rsid w:val="00DA3375"/>
    <w:rPr>
      <w:rFonts w:ascii="Courier New" w:eastAsia="Times New Roman" w:hAnsi="Courier New" w:cs="Times New Roman"/>
      <w:color w:val="000000"/>
      <w:sz w:val="20"/>
      <w:szCs w:val="20"/>
      <w:lang w:eastAsia="en-GB"/>
    </w:rPr>
  </w:style>
  <w:style w:type="paragraph" w:customStyle="1" w:styleId="Heading2BodyText">
    <w:name w:val="Heading 2 BodyText"/>
    <w:basedOn w:val="Normal"/>
    <w:uiPriority w:val="99"/>
    <w:rsid w:val="00DA3375"/>
    <w:pPr>
      <w:spacing w:after="0" w:line="240" w:lineRule="auto"/>
      <w:ind w:left="720"/>
    </w:pPr>
    <w:rPr>
      <w:rFonts w:ascii="Arial" w:eastAsia="Times New Roman" w:hAnsi="Arial" w:cs="Times New Roman"/>
      <w:sz w:val="20"/>
      <w:szCs w:val="24"/>
    </w:rPr>
  </w:style>
  <w:style w:type="paragraph" w:customStyle="1" w:styleId="Heading2AlphaList">
    <w:name w:val="Heading 2 AlphaList"/>
    <w:basedOn w:val="Normal"/>
    <w:uiPriority w:val="99"/>
    <w:rsid w:val="00DA3375"/>
    <w:pPr>
      <w:numPr>
        <w:numId w:val="14"/>
      </w:numPr>
      <w:spacing w:before="60" w:after="60" w:line="240" w:lineRule="auto"/>
    </w:pPr>
    <w:rPr>
      <w:rFonts w:ascii="Arial" w:eastAsia="Times New Roman" w:hAnsi="Arial" w:cs="Times New Roman"/>
      <w:sz w:val="20"/>
      <w:szCs w:val="24"/>
      <w:lang w:eastAsia="en-GB"/>
    </w:rPr>
  </w:style>
  <w:style w:type="paragraph" w:customStyle="1" w:styleId="ListAlpha1">
    <w:name w:val="List_Alpha_1"/>
    <w:basedOn w:val="Normal"/>
    <w:uiPriority w:val="99"/>
    <w:rsid w:val="00DA3375"/>
    <w:pPr>
      <w:tabs>
        <w:tab w:val="left" w:pos="851"/>
        <w:tab w:val="num" w:pos="927"/>
      </w:tabs>
      <w:autoSpaceDE w:val="0"/>
      <w:autoSpaceDN w:val="0"/>
      <w:adjustRightInd w:val="0"/>
      <w:spacing w:before="60" w:after="60" w:line="240" w:lineRule="auto"/>
      <w:ind w:left="924" w:hanging="357"/>
    </w:pPr>
    <w:rPr>
      <w:rFonts w:ascii="Arial" w:eastAsia="Times New Roman" w:hAnsi="Arial" w:cs="Arial"/>
      <w:sz w:val="20"/>
      <w:szCs w:val="20"/>
      <w:lang w:eastAsia="en-GB"/>
    </w:rPr>
  </w:style>
  <w:style w:type="table" w:styleId="TableClassic2">
    <w:name w:val="Table Classic 2"/>
    <w:basedOn w:val="TableNormal"/>
    <w:uiPriority w:val="99"/>
    <w:rsid w:val="00DA3375"/>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11">
    <w:name w:val="No List111"/>
    <w:next w:val="NoList"/>
    <w:semiHidden/>
    <w:rsid w:val="00DA3375"/>
  </w:style>
  <w:style w:type="numbering" w:styleId="1ai">
    <w:name w:val="Outline List 1"/>
    <w:basedOn w:val="NoList"/>
    <w:rsid w:val="00DA3375"/>
    <w:pPr>
      <w:numPr>
        <w:numId w:val="15"/>
      </w:numPr>
    </w:pPr>
  </w:style>
  <w:style w:type="paragraph" w:styleId="BlockText">
    <w:name w:val="Block Text"/>
    <w:basedOn w:val="Normal"/>
    <w:rsid w:val="00DA3375"/>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right="26"/>
      <w:jc w:val="both"/>
    </w:pPr>
    <w:rPr>
      <w:rFonts w:ascii="Arial" w:eastAsia="Times New Roman" w:hAnsi="Arial" w:cs="Arial"/>
      <w:sz w:val="21"/>
      <w:szCs w:val="20"/>
    </w:rPr>
  </w:style>
  <w:style w:type="paragraph" w:styleId="Title">
    <w:name w:val="Title"/>
    <w:basedOn w:val="Normal"/>
    <w:link w:val="TitleChar"/>
    <w:uiPriority w:val="10"/>
    <w:qFormat/>
    <w:rsid w:val="00DA3375"/>
    <w:pPr>
      <w:tabs>
        <w:tab w:val="left" w:pos="567"/>
        <w:tab w:val="left" w:pos="709"/>
      </w:tabs>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uiPriority w:val="10"/>
    <w:rsid w:val="00DA3375"/>
    <w:rPr>
      <w:rFonts w:ascii="Times New Roman" w:eastAsia="Times New Roman" w:hAnsi="Times New Roman" w:cs="Times New Roman"/>
      <w:b/>
      <w:szCs w:val="20"/>
    </w:rPr>
  </w:style>
  <w:style w:type="paragraph" w:customStyle="1" w:styleId="DefaultText">
    <w:name w:val="Default Text"/>
    <w:basedOn w:val="Normal"/>
    <w:rsid w:val="00DA3375"/>
    <w:pPr>
      <w:spacing w:after="0" w:line="240" w:lineRule="auto"/>
    </w:pPr>
    <w:rPr>
      <w:rFonts w:ascii="Times New Roman" w:eastAsia="Times New Roman" w:hAnsi="Times New Roman" w:cs="Times New Roman"/>
      <w:sz w:val="24"/>
      <w:szCs w:val="20"/>
    </w:rPr>
  </w:style>
  <w:style w:type="table" w:customStyle="1" w:styleId="TableGrid11">
    <w:name w:val="Table Grid11"/>
    <w:basedOn w:val="TableNormal"/>
    <w:next w:val="TableGrid"/>
    <w:rsid w:val="00DA3375"/>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DA3375"/>
  </w:style>
  <w:style w:type="character" w:customStyle="1" w:styleId="gent1">
    <w:name w:val="gent1"/>
    <w:rsid w:val="00DA3375"/>
    <w:rPr>
      <w:rFonts w:ascii="Arial" w:hAnsi="Arial" w:cs="Arial" w:hint="default"/>
      <w:color w:val="000000"/>
      <w:sz w:val="20"/>
      <w:szCs w:val="20"/>
    </w:rPr>
  </w:style>
  <w:style w:type="character" w:customStyle="1" w:styleId="categorydesc1">
    <w:name w:val="categorydesc1"/>
    <w:rsid w:val="00DA3375"/>
    <w:rPr>
      <w:rFonts w:ascii="Arial" w:hAnsi="Arial" w:cs="Arial" w:hint="default"/>
      <w:color w:val="666666"/>
      <w:sz w:val="18"/>
      <w:szCs w:val="18"/>
    </w:rPr>
  </w:style>
  <w:style w:type="paragraph" w:customStyle="1" w:styleId="xmsonormal">
    <w:name w:val="x_msonormal"/>
    <w:basedOn w:val="Normal"/>
    <w:rsid w:val="00DA33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3List">
    <w:name w:val="Heading 3 List"/>
    <w:basedOn w:val="Normal"/>
    <w:rsid w:val="00DA3375"/>
    <w:pPr>
      <w:numPr>
        <w:numId w:val="16"/>
      </w:numPr>
      <w:spacing w:before="60" w:after="60" w:line="240" w:lineRule="auto"/>
    </w:pPr>
    <w:rPr>
      <w:rFonts w:ascii="Arial" w:eastAsia="Times New Roman" w:hAnsi="Arial" w:cs="Times New Roman"/>
      <w:sz w:val="20"/>
      <w:szCs w:val="24"/>
    </w:rPr>
  </w:style>
  <w:style w:type="paragraph" w:customStyle="1" w:styleId="DCLevel2">
    <w:name w:val="DC Level 2"/>
    <w:basedOn w:val="Normal"/>
    <w:autoRedefine/>
    <w:rsid w:val="00DA3375"/>
    <w:pPr>
      <w:numPr>
        <w:ilvl w:val="1"/>
        <w:numId w:val="17"/>
      </w:numPr>
      <w:spacing w:before="240" w:after="120" w:line="260" w:lineRule="atLeast"/>
      <w:jc w:val="both"/>
      <w:outlineLvl w:val="1"/>
    </w:pPr>
    <w:rPr>
      <w:rFonts w:ascii="Arial" w:eastAsia="Times New Roman" w:hAnsi="Arial" w:cs="Arial"/>
      <w:sz w:val="20"/>
      <w:szCs w:val="20"/>
    </w:rPr>
  </w:style>
  <w:style w:type="paragraph" w:customStyle="1" w:styleId="DCLevel3">
    <w:name w:val="DC Level 3"/>
    <w:basedOn w:val="Normal"/>
    <w:autoRedefine/>
    <w:rsid w:val="00DA3375"/>
    <w:pPr>
      <w:numPr>
        <w:ilvl w:val="2"/>
        <w:numId w:val="17"/>
      </w:numPr>
      <w:tabs>
        <w:tab w:val="clear" w:pos="1440"/>
        <w:tab w:val="num" w:pos="360"/>
      </w:tabs>
      <w:spacing w:before="240" w:after="120" w:line="260" w:lineRule="atLeast"/>
      <w:jc w:val="both"/>
      <w:outlineLvl w:val="1"/>
    </w:pPr>
    <w:rPr>
      <w:rFonts w:ascii="Arial" w:eastAsia="Times New Roman" w:hAnsi="Arial" w:cs="Arial"/>
      <w:b/>
      <w:sz w:val="20"/>
      <w:szCs w:val="20"/>
    </w:rPr>
  </w:style>
  <w:style w:type="table" w:styleId="TableGrid7">
    <w:name w:val="Table Grid 7"/>
    <w:basedOn w:val="TableNormal"/>
    <w:rsid w:val="00DA3375"/>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0">
    <w:name w:val="Table Grid 1"/>
    <w:basedOn w:val="TableNormal"/>
    <w:rsid w:val="00DA3375"/>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ai1">
    <w:name w:val="1 / a / i1"/>
    <w:basedOn w:val="NoList"/>
    <w:next w:val="1ai"/>
    <w:rsid w:val="00DA3375"/>
    <w:pPr>
      <w:numPr>
        <w:numId w:val="18"/>
      </w:numPr>
    </w:pPr>
  </w:style>
  <w:style w:type="numbering" w:customStyle="1" w:styleId="1ai11">
    <w:name w:val="1 / a / i11"/>
    <w:basedOn w:val="NoList"/>
    <w:next w:val="1ai"/>
    <w:rsid w:val="00DA3375"/>
    <w:pPr>
      <w:numPr>
        <w:numId w:val="13"/>
      </w:numPr>
    </w:pPr>
  </w:style>
  <w:style w:type="numbering" w:customStyle="1" w:styleId="GemmsNumbering">
    <w:name w:val="Gemms Numbering"/>
    <w:uiPriority w:val="99"/>
    <w:rsid w:val="00DA3375"/>
    <w:pPr>
      <w:numPr>
        <w:numId w:val="19"/>
      </w:numPr>
    </w:pPr>
  </w:style>
  <w:style w:type="paragraph" w:customStyle="1" w:styleId="blockquote">
    <w:name w:val="block quote"/>
    <w:basedOn w:val="Normal"/>
    <w:next w:val="Normal"/>
    <w:uiPriority w:val="99"/>
    <w:rsid w:val="00DA3375"/>
    <w:pPr>
      <w:spacing w:after="120" w:line="240" w:lineRule="auto"/>
      <w:ind w:left="284" w:right="284"/>
      <w:jc w:val="both"/>
    </w:pPr>
    <w:rPr>
      <w:rFonts w:ascii="Arial" w:eastAsia="Times New Roman" w:hAnsi="Arial" w:cs="Times New Roman"/>
      <w:sz w:val="20"/>
      <w:szCs w:val="24"/>
    </w:rPr>
  </w:style>
  <w:style w:type="paragraph" w:customStyle="1" w:styleId="Definition">
    <w:name w:val="Definition"/>
    <w:basedOn w:val="Normal"/>
    <w:link w:val="DefinitionChar"/>
    <w:uiPriority w:val="99"/>
    <w:rsid w:val="00DA3375"/>
    <w:pPr>
      <w:spacing w:after="120" w:line="240" w:lineRule="auto"/>
      <w:ind w:left="2880" w:hanging="2880"/>
      <w:jc w:val="both"/>
    </w:pPr>
    <w:rPr>
      <w:rFonts w:ascii="Arial" w:eastAsia="Times New Roman" w:hAnsi="Arial" w:cs="Times New Roman"/>
      <w:sz w:val="20"/>
      <w:szCs w:val="24"/>
    </w:rPr>
  </w:style>
  <w:style w:type="character" w:customStyle="1" w:styleId="DefinitionChar">
    <w:name w:val="Definition Char"/>
    <w:link w:val="Definition"/>
    <w:uiPriority w:val="99"/>
    <w:locked/>
    <w:rsid w:val="00DA3375"/>
    <w:rPr>
      <w:rFonts w:ascii="Arial" w:eastAsia="Times New Roman" w:hAnsi="Arial" w:cs="Times New Roman"/>
      <w:sz w:val="20"/>
      <w:szCs w:val="24"/>
    </w:rPr>
  </w:style>
  <w:style w:type="paragraph" w:customStyle="1" w:styleId="Frontpagetitle">
    <w:name w:val="Front page title"/>
    <w:basedOn w:val="Normal"/>
    <w:uiPriority w:val="99"/>
    <w:rsid w:val="00DA3375"/>
    <w:pPr>
      <w:spacing w:after="120" w:line="280" w:lineRule="atLeast"/>
    </w:pPr>
    <w:rPr>
      <w:rFonts w:ascii="Arial Narrow" w:eastAsia="Times New Roman" w:hAnsi="Arial Narrow" w:cs="Times New Roman"/>
      <w:color w:val="808080"/>
      <w:sz w:val="60"/>
      <w:szCs w:val="24"/>
    </w:rPr>
  </w:style>
  <w:style w:type="paragraph" w:customStyle="1" w:styleId="TableText1">
    <w:name w:val="Table Text 1"/>
    <w:basedOn w:val="Normal"/>
    <w:uiPriority w:val="99"/>
    <w:rsid w:val="00DA3375"/>
    <w:pPr>
      <w:spacing w:after="120" w:line="260" w:lineRule="atLeast"/>
    </w:pPr>
    <w:rPr>
      <w:rFonts w:ascii="Arial" w:eastAsia="Times New Roman" w:hAnsi="Arial" w:cs="Times New Roman"/>
      <w:smallCaps/>
      <w:sz w:val="18"/>
      <w:szCs w:val="18"/>
    </w:rPr>
  </w:style>
  <w:style w:type="paragraph" w:customStyle="1" w:styleId="CheckBox">
    <w:name w:val="Check Box"/>
    <w:basedOn w:val="Normal"/>
    <w:link w:val="CheckBoxChar"/>
    <w:uiPriority w:val="99"/>
    <w:rsid w:val="00DA3375"/>
    <w:pPr>
      <w:spacing w:after="0" w:line="240" w:lineRule="auto"/>
    </w:pPr>
    <w:rPr>
      <w:rFonts w:ascii="Tahoma" w:eastAsia="Times New Roman" w:hAnsi="Tahoma" w:cs="Times New Roman"/>
      <w:color w:val="999999"/>
      <w:sz w:val="24"/>
      <w:szCs w:val="20"/>
      <w:lang w:val="en-US"/>
    </w:rPr>
  </w:style>
  <w:style w:type="character" w:customStyle="1" w:styleId="CheckBoxChar">
    <w:name w:val="Check Box Char"/>
    <w:link w:val="CheckBox"/>
    <w:uiPriority w:val="99"/>
    <w:locked/>
    <w:rsid w:val="00DA3375"/>
    <w:rPr>
      <w:rFonts w:ascii="Tahoma" w:eastAsia="Times New Roman" w:hAnsi="Tahoma" w:cs="Times New Roman"/>
      <w:color w:val="999999"/>
      <w:sz w:val="24"/>
      <w:szCs w:val="20"/>
      <w:lang w:val="en-US"/>
    </w:rPr>
  </w:style>
  <w:style w:type="table" w:customStyle="1" w:styleId="TableGrid3">
    <w:name w:val="Table Grid3"/>
    <w:basedOn w:val="TableNormal"/>
    <w:next w:val="TableGrid"/>
    <w:rsid w:val="00DA3375"/>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A3375"/>
  </w:style>
  <w:style w:type="table" w:customStyle="1" w:styleId="TableGrid4">
    <w:name w:val="Table Grid4"/>
    <w:basedOn w:val="TableNormal"/>
    <w:next w:val="TableGrid"/>
    <w:uiPriority w:val="59"/>
    <w:rsid w:val="00DA337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DA3375"/>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3375"/>
    <w:rPr>
      <w:color w:val="605E5C"/>
      <w:shd w:val="clear" w:color="auto" w:fill="E1DFDD"/>
    </w:rPr>
  </w:style>
  <w:style w:type="character" w:customStyle="1" w:styleId="Style1Char">
    <w:name w:val="Style1 Char"/>
    <w:basedOn w:val="DefaultParagraphFont"/>
    <w:locked/>
    <w:rsid w:val="00041740"/>
    <w:rPr>
      <w:rFonts w:ascii="Arial" w:hAnsi="Arial" w:cs="Arial"/>
      <w:b/>
      <w:color w:val="C00000"/>
    </w:rPr>
  </w:style>
  <w:style w:type="paragraph" w:customStyle="1" w:styleId="BCSParagraph">
    <w:name w:val="| BCS | Paragraph"/>
    <w:rsid w:val="00833E72"/>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table" w:styleId="LightGrid-Accent5">
    <w:name w:val="Light Grid Accent 5"/>
    <w:basedOn w:val="TableNormal"/>
    <w:uiPriority w:val="62"/>
    <w:rsid w:val="000D797B"/>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UnresolvedMention2">
    <w:name w:val="Unresolved Mention2"/>
    <w:basedOn w:val="DefaultParagraphFont"/>
    <w:uiPriority w:val="99"/>
    <w:semiHidden/>
    <w:unhideWhenUsed/>
    <w:rsid w:val="007933B9"/>
    <w:rPr>
      <w:color w:val="605E5C"/>
      <w:shd w:val="clear" w:color="auto" w:fill="E1DFDD"/>
    </w:rPr>
  </w:style>
  <w:style w:type="character" w:customStyle="1" w:styleId="UnresolvedMention3">
    <w:name w:val="Unresolved Mention3"/>
    <w:basedOn w:val="DefaultParagraphFont"/>
    <w:uiPriority w:val="99"/>
    <w:semiHidden/>
    <w:unhideWhenUsed/>
    <w:rsid w:val="00F54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6434">
      <w:bodyDiv w:val="1"/>
      <w:marLeft w:val="0"/>
      <w:marRight w:val="0"/>
      <w:marTop w:val="0"/>
      <w:marBottom w:val="0"/>
      <w:divBdr>
        <w:top w:val="none" w:sz="0" w:space="0" w:color="auto"/>
        <w:left w:val="none" w:sz="0" w:space="0" w:color="auto"/>
        <w:bottom w:val="none" w:sz="0" w:space="0" w:color="auto"/>
        <w:right w:val="none" w:sz="0" w:space="0" w:color="auto"/>
      </w:divBdr>
    </w:div>
    <w:div w:id="197814105">
      <w:bodyDiv w:val="1"/>
      <w:marLeft w:val="0"/>
      <w:marRight w:val="0"/>
      <w:marTop w:val="0"/>
      <w:marBottom w:val="0"/>
      <w:divBdr>
        <w:top w:val="none" w:sz="0" w:space="0" w:color="auto"/>
        <w:left w:val="none" w:sz="0" w:space="0" w:color="auto"/>
        <w:bottom w:val="none" w:sz="0" w:space="0" w:color="auto"/>
        <w:right w:val="none" w:sz="0" w:space="0" w:color="auto"/>
      </w:divBdr>
    </w:div>
    <w:div w:id="296878382">
      <w:bodyDiv w:val="1"/>
      <w:marLeft w:val="0"/>
      <w:marRight w:val="0"/>
      <w:marTop w:val="0"/>
      <w:marBottom w:val="0"/>
      <w:divBdr>
        <w:top w:val="none" w:sz="0" w:space="0" w:color="auto"/>
        <w:left w:val="none" w:sz="0" w:space="0" w:color="auto"/>
        <w:bottom w:val="none" w:sz="0" w:space="0" w:color="auto"/>
        <w:right w:val="none" w:sz="0" w:space="0" w:color="auto"/>
      </w:divBdr>
      <w:divsChild>
        <w:div w:id="321353312">
          <w:marLeft w:val="1166"/>
          <w:marRight w:val="0"/>
          <w:marTop w:val="0"/>
          <w:marBottom w:val="0"/>
          <w:divBdr>
            <w:top w:val="none" w:sz="0" w:space="0" w:color="auto"/>
            <w:left w:val="none" w:sz="0" w:space="0" w:color="auto"/>
            <w:bottom w:val="none" w:sz="0" w:space="0" w:color="auto"/>
            <w:right w:val="none" w:sz="0" w:space="0" w:color="auto"/>
          </w:divBdr>
        </w:div>
        <w:div w:id="420880673">
          <w:marLeft w:val="1166"/>
          <w:marRight w:val="0"/>
          <w:marTop w:val="0"/>
          <w:marBottom w:val="0"/>
          <w:divBdr>
            <w:top w:val="none" w:sz="0" w:space="0" w:color="auto"/>
            <w:left w:val="none" w:sz="0" w:space="0" w:color="auto"/>
            <w:bottom w:val="none" w:sz="0" w:space="0" w:color="auto"/>
            <w:right w:val="none" w:sz="0" w:space="0" w:color="auto"/>
          </w:divBdr>
        </w:div>
        <w:div w:id="649599049">
          <w:marLeft w:val="1166"/>
          <w:marRight w:val="0"/>
          <w:marTop w:val="0"/>
          <w:marBottom w:val="0"/>
          <w:divBdr>
            <w:top w:val="none" w:sz="0" w:space="0" w:color="auto"/>
            <w:left w:val="none" w:sz="0" w:space="0" w:color="auto"/>
            <w:bottom w:val="none" w:sz="0" w:space="0" w:color="auto"/>
            <w:right w:val="none" w:sz="0" w:space="0" w:color="auto"/>
          </w:divBdr>
        </w:div>
        <w:div w:id="745303658">
          <w:marLeft w:val="547"/>
          <w:marRight w:val="0"/>
          <w:marTop w:val="0"/>
          <w:marBottom w:val="0"/>
          <w:divBdr>
            <w:top w:val="none" w:sz="0" w:space="0" w:color="auto"/>
            <w:left w:val="none" w:sz="0" w:space="0" w:color="auto"/>
            <w:bottom w:val="none" w:sz="0" w:space="0" w:color="auto"/>
            <w:right w:val="none" w:sz="0" w:space="0" w:color="auto"/>
          </w:divBdr>
        </w:div>
        <w:div w:id="750153486">
          <w:marLeft w:val="1166"/>
          <w:marRight w:val="0"/>
          <w:marTop w:val="0"/>
          <w:marBottom w:val="0"/>
          <w:divBdr>
            <w:top w:val="none" w:sz="0" w:space="0" w:color="auto"/>
            <w:left w:val="none" w:sz="0" w:space="0" w:color="auto"/>
            <w:bottom w:val="none" w:sz="0" w:space="0" w:color="auto"/>
            <w:right w:val="none" w:sz="0" w:space="0" w:color="auto"/>
          </w:divBdr>
        </w:div>
        <w:div w:id="875123063">
          <w:marLeft w:val="1166"/>
          <w:marRight w:val="0"/>
          <w:marTop w:val="0"/>
          <w:marBottom w:val="0"/>
          <w:divBdr>
            <w:top w:val="none" w:sz="0" w:space="0" w:color="auto"/>
            <w:left w:val="none" w:sz="0" w:space="0" w:color="auto"/>
            <w:bottom w:val="none" w:sz="0" w:space="0" w:color="auto"/>
            <w:right w:val="none" w:sz="0" w:space="0" w:color="auto"/>
          </w:divBdr>
        </w:div>
        <w:div w:id="1001394395">
          <w:marLeft w:val="1166"/>
          <w:marRight w:val="0"/>
          <w:marTop w:val="0"/>
          <w:marBottom w:val="0"/>
          <w:divBdr>
            <w:top w:val="none" w:sz="0" w:space="0" w:color="auto"/>
            <w:left w:val="none" w:sz="0" w:space="0" w:color="auto"/>
            <w:bottom w:val="none" w:sz="0" w:space="0" w:color="auto"/>
            <w:right w:val="none" w:sz="0" w:space="0" w:color="auto"/>
          </w:divBdr>
        </w:div>
        <w:div w:id="1062100105">
          <w:marLeft w:val="1166"/>
          <w:marRight w:val="0"/>
          <w:marTop w:val="0"/>
          <w:marBottom w:val="0"/>
          <w:divBdr>
            <w:top w:val="none" w:sz="0" w:space="0" w:color="auto"/>
            <w:left w:val="none" w:sz="0" w:space="0" w:color="auto"/>
            <w:bottom w:val="none" w:sz="0" w:space="0" w:color="auto"/>
            <w:right w:val="none" w:sz="0" w:space="0" w:color="auto"/>
          </w:divBdr>
        </w:div>
        <w:div w:id="1067847744">
          <w:marLeft w:val="1166"/>
          <w:marRight w:val="0"/>
          <w:marTop w:val="0"/>
          <w:marBottom w:val="0"/>
          <w:divBdr>
            <w:top w:val="none" w:sz="0" w:space="0" w:color="auto"/>
            <w:left w:val="none" w:sz="0" w:space="0" w:color="auto"/>
            <w:bottom w:val="none" w:sz="0" w:space="0" w:color="auto"/>
            <w:right w:val="none" w:sz="0" w:space="0" w:color="auto"/>
          </w:divBdr>
        </w:div>
        <w:div w:id="1496798461">
          <w:marLeft w:val="1166"/>
          <w:marRight w:val="0"/>
          <w:marTop w:val="0"/>
          <w:marBottom w:val="0"/>
          <w:divBdr>
            <w:top w:val="none" w:sz="0" w:space="0" w:color="auto"/>
            <w:left w:val="none" w:sz="0" w:space="0" w:color="auto"/>
            <w:bottom w:val="none" w:sz="0" w:space="0" w:color="auto"/>
            <w:right w:val="none" w:sz="0" w:space="0" w:color="auto"/>
          </w:divBdr>
        </w:div>
        <w:div w:id="1510292744">
          <w:marLeft w:val="1166"/>
          <w:marRight w:val="0"/>
          <w:marTop w:val="0"/>
          <w:marBottom w:val="0"/>
          <w:divBdr>
            <w:top w:val="none" w:sz="0" w:space="0" w:color="auto"/>
            <w:left w:val="none" w:sz="0" w:space="0" w:color="auto"/>
            <w:bottom w:val="none" w:sz="0" w:space="0" w:color="auto"/>
            <w:right w:val="none" w:sz="0" w:space="0" w:color="auto"/>
          </w:divBdr>
        </w:div>
        <w:div w:id="1517647115">
          <w:marLeft w:val="1166"/>
          <w:marRight w:val="0"/>
          <w:marTop w:val="0"/>
          <w:marBottom w:val="0"/>
          <w:divBdr>
            <w:top w:val="none" w:sz="0" w:space="0" w:color="auto"/>
            <w:left w:val="none" w:sz="0" w:space="0" w:color="auto"/>
            <w:bottom w:val="none" w:sz="0" w:space="0" w:color="auto"/>
            <w:right w:val="none" w:sz="0" w:space="0" w:color="auto"/>
          </w:divBdr>
        </w:div>
        <w:div w:id="1878738789">
          <w:marLeft w:val="1166"/>
          <w:marRight w:val="0"/>
          <w:marTop w:val="0"/>
          <w:marBottom w:val="0"/>
          <w:divBdr>
            <w:top w:val="none" w:sz="0" w:space="0" w:color="auto"/>
            <w:left w:val="none" w:sz="0" w:space="0" w:color="auto"/>
            <w:bottom w:val="none" w:sz="0" w:space="0" w:color="auto"/>
            <w:right w:val="none" w:sz="0" w:space="0" w:color="auto"/>
          </w:divBdr>
        </w:div>
        <w:div w:id="1896231016">
          <w:marLeft w:val="547"/>
          <w:marRight w:val="0"/>
          <w:marTop w:val="0"/>
          <w:marBottom w:val="0"/>
          <w:divBdr>
            <w:top w:val="none" w:sz="0" w:space="0" w:color="auto"/>
            <w:left w:val="none" w:sz="0" w:space="0" w:color="auto"/>
            <w:bottom w:val="none" w:sz="0" w:space="0" w:color="auto"/>
            <w:right w:val="none" w:sz="0" w:space="0" w:color="auto"/>
          </w:divBdr>
        </w:div>
        <w:div w:id="1897466249">
          <w:marLeft w:val="1166"/>
          <w:marRight w:val="0"/>
          <w:marTop w:val="0"/>
          <w:marBottom w:val="0"/>
          <w:divBdr>
            <w:top w:val="none" w:sz="0" w:space="0" w:color="auto"/>
            <w:left w:val="none" w:sz="0" w:space="0" w:color="auto"/>
            <w:bottom w:val="none" w:sz="0" w:space="0" w:color="auto"/>
            <w:right w:val="none" w:sz="0" w:space="0" w:color="auto"/>
          </w:divBdr>
        </w:div>
        <w:div w:id="1932540674">
          <w:marLeft w:val="1166"/>
          <w:marRight w:val="0"/>
          <w:marTop w:val="0"/>
          <w:marBottom w:val="0"/>
          <w:divBdr>
            <w:top w:val="none" w:sz="0" w:space="0" w:color="auto"/>
            <w:left w:val="none" w:sz="0" w:space="0" w:color="auto"/>
            <w:bottom w:val="none" w:sz="0" w:space="0" w:color="auto"/>
            <w:right w:val="none" w:sz="0" w:space="0" w:color="auto"/>
          </w:divBdr>
        </w:div>
        <w:div w:id="1941256357">
          <w:marLeft w:val="1166"/>
          <w:marRight w:val="0"/>
          <w:marTop w:val="0"/>
          <w:marBottom w:val="0"/>
          <w:divBdr>
            <w:top w:val="none" w:sz="0" w:space="0" w:color="auto"/>
            <w:left w:val="none" w:sz="0" w:space="0" w:color="auto"/>
            <w:bottom w:val="none" w:sz="0" w:space="0" w:color="auto"/>
            <w:right w:val="none" w:sz="0" w:space="0" w:color="auto"/>
          </w:divBdr>
        </w:div>
        <w:div w:id="1997689447">
          <w:marLeft w:val="1166"/>
          <w:marRight w:val="0"/>
          <w:marTop w:val="0"/>
          <w:marBottom w:val="0"/>
          <w:divBdr>
            <w:top w:val="none" w:sz="0" w:space="0" w:color="auto"/>
            <w:left w:val="none" w:sz="0" w:space="0" w:color="auto"/>
            <w:bottom w:val="none" w:sz="0" w:space="0" w:color="auto"/>
            <w:right w:val="none" w:sz="0" w:space="0" w:color="auto"/>
          </w:divBdr>
        </w:div>
        <w:div w:id="2014456942">
          <w:marLeft w:val="547"/>
          <w:marRight w:val="0"/>
          <w:marTop w:val="0"/>
          <w:marBottom w:val="0"/>
          <w:divBdr>
            <w:top w:val="none" w:sz="0" w:space="0" w:color="auto"/>
            <w:left w:val="none" w:sz="0" w:space="0" w:color="auto"/>
            <w:bottom w:val="none" w:sz="0" w:space="0" w:color="auto"/>
            <w:right w:val="none" w:sz="0" w:space="0" w:color="auto"/>
          </w:divBdr>
        </w:div>
        <w:div w:id="2043093831">
          <w:marLeft w:val="1166"/>
          <w:marRight w:val="0"/>
          <w:marTop w:val="0"/>
          <w:marBottom w:val="0"/>
          <w:divBdr>
            <w:top w:val="none" w:sz="0" w:space="0" w:color="auto"/>
            <w:left w:val="none" w:sz="0" w:space="0" w:color="auto"/>
            <w:bottom w:val="none" w:sz="0" w:space="0" w:color="auto"/>
            <w:right w:val="none" w:sz="0" w:space="0" w:color="auto"/>
          </w:divBdr>
        </w:div>
        <w:div w:id="2080398747">
          <w:marLeft w:val="547"/>
          <w:marRight w:val="0"/>
          <w:marTop w:val="0"/>
          <w:marBottom w:val="0"/>
          <w:divBdr>
            <w:top w:val="none" w:sz="0" w:space="0" w:color="auto"/>
            <w:left w:val="none" w:sz="0" w:space="0" w:color="auto"/>
            <w:bottom w:val="none" w:sz="0" w:space="0" w:color="auto"/>
            <w:right w:val="none" w:sz="0" w:space="0" w:color="auto"/>
          </w:divBdr>
        </w:div>
        <w:div w:id="2118018068">
          <w:marLeft w:val="1166"/>
          <w:marRight w:val="0"/>
          <w:marTop w:val="0"/>
          <w:marBottom w:val="0"/>
          <w:divBdr>
            <w:top w:val="none" w:sz="0" w:space="0" w:color="auto"/>
            <w:left w:val="none" w:sz="0" w:space="0" w:color="auto"/>
            <w:bottom w:val="none" w:sz="0" w:space="0" w:color="auto"/>
            <w:right w:val="none" w:sz="0" w:space="0" w:color="auto"/>
          </w:divBdr>
        </w:div>
      </w:divsChild>
    </w:div>
    <w:div w:id="495001144">
      <w:bodyDiv w:val="1"/>
      <w:marLeft w:val="0"/>
      <w:marRight w:val="0"/>
      <w:marTop w:val="0"/>
      <w:marBottom w:val="0"/>
      <w:divBdr>
        <w:top w:val="none" w:sz="0" w:space="0" w:color="auto"/>
        <w:left w:val="none" w:sz="0" w:space="0" w:color="auto"/>
        <w:bottom w:val="none" w:sz="0" w:space="0" w:color="auto"/>
        <w:right w:val="none" w:sz="0" w:space="0" w:color="auto"/>
      </w:divBdr>
      <w:divsChild>
        <w:div w:id="474954903">
          <w:marLeft w:val="1166"/>
          <w:marRight w:val="0"/>
          <w:marTop w:val="0"/>
          <w:marBottom w:val="0"/>
          <w:divBdr>
            <w:top w:val="none" w:sz="0" w:space="0" w:color="auto"/>
            <w:left w:val="none" w:sz="0" w:space="0" w:color="auto"/>
            <w:bottom w:val="none" w:sz="0" w:space="0" w:color="auto"/>
            <w:right w:val="none" w:sz="0" w:space="0" w:color="auto"/>
          </w:divBdr>
        </w:div>
        <w:div w:id="528489149">
          <w:marLeft w:val="1166"/>
          <w:marRight w:val="0"/>
          <w:marTop w:val="0"/>
          <w:marBottom w:val="0"/>
          <w:divBdr>
            <w:top w:val="none" w:sz="0" w:space="0" w:color="auto"/>
            <w:left w:val="none" w:sz="0" w:space="0" w:color="auto"/>
            <w:bottom w:val="none" w:sz="0" w:space="0" w:color="auto"/>
            <w:right w:val="none" w:sz="0" w:space="0" w:color="auto"/>
          </w:divBdr>
        </w:div>
        <w:div w:id="532228601">
          <w:marLeft w:val="1166"/>
          <w:marRight w:val="0"/>
          <w:marTop w:val="0"/>
          <w:marBottom w:val="0"/>
          <w:divBdr>
            <w:top w:val="none" w:sz="0" w:space="0" w:color="auto"/>
            <w:left w:val="none" w:sz="0" w:space="0" w:color="auto"/>
            <w:bottom w:val="none" w:sz="0" w:space="0" w:color="auto"/>
            <w:right w:val="none" w:sz="0" w:space="0" w:color="auto"/>
          </w:divBdr>
        </w:div>
        <w:div w:id="636103233">
          <w:marLeft w:val="1166"/>
          <w:marRight w:val="0"/>
          <w:marTop w:val="0"/>
          <w:marBottom w:val="0"/>
          <w:divBdr>
            <w:top w:val="none" w:sz="0" w:space="0" w:color="auto"/>
            <w:left w:val="none" w:sz="0" w:space="0" w:color="auto"/>
            <w:bottom w:val="none" w:sz="0" w:space="0" w:color="auto"/>
            <w:right w:val="none" w:sz="0" w:space="0" w:color="auto"/>
          </w:divBdr>
        </w:div>
        <w:div w:id="947663272">
          <w:marLeft w:val="1166"/>
          <w:marRight w:val="0"/>
          <w:marTop w:val="0"/>
          <w:marBottom w:val="0"/>
          <w:divBdr>
            <w:top w:val="none" w:sz="0" w:space="0" w:color="auto"/>
            <w:left w:val="none" w:sz="0" w:space="0" w:color="auto"/>
            <w:bottom w:val="none" w:sz="0" w:space="0" w:color="auto"/>
            <w:right w:val="none" w:sz="0" w:space="0" w:color="auto"/>
          </w:divBdr>
        </w:div>
        <w:div w:id="1010720707">
          <w:marLeft w:val="1166"/>
          <w:marRight w:val="0"/>
          <w:marTop w:val="0"/>
          <w:marBottom w:val="0"/>
          <w:divBdr>
            <w:top w:val="none" w:sz="0" w:space="0" w:color="auto"/>
            <w:left w:val="none" w:sz="0" w:space="0" w:color="auto"/>
            <w:bottom w:val="none" w:sz="0" w:space="0" w:color="auto"/>
            <w:right w:val="none" w:sz="0" w:space="0" w:color="auto"/>
          </w:divBdr>
        </w:div>
        <w:div w:id="1210609164">
          <w:marLeft w:val="547"/>
          <w:marRight w:val="0"/>
          <w:marTop w:val="0"/>
          <w:marBottom w:val="0"/>
          <w:divBdr>
            <w:top w:val="none" w:sz="0" w:space="0" w:color="auto"/>
            <w:left w:val="none" w:sz="0" w:space="0" w:color="auto"/>
            <w:bottom w:val="none" w:sz="0" w:space="0" w:color="auto"/>
            <w:right w:val="none" w:sz="0" w:space="0" w:color="auto"/>
          </w:divBdr>
        </w:div>
        <w:div w:id="1361853909">
          <w:marLeft w:val="1166"/>
          <w:marRight w:val="0"/>
          <w:marTop w:val="0"/>
          <w:marBottom w:val="0"/>
          <w:divBdr>
            <w:top w:val="none" w:sz="0" w:space="0" w:color="auto"/>
            <w:left w:val="none" w:sz="0" w:space="0" w:color="auto"/>
            <w:bottom w:val="none" w:sz="0" w:space="0" w:color="auto"/>
            <w:right w:val="none" w:sz="0" w:space="0" w:color="auto"/>
          </w:divBdr>
        </w:div>
        <w:div w:id="1367363628">
          <w:marLeft w:val="1166"/>
          <w:marRight w:val="0"/>
          <w:marTop w:val="0"/>
          <w:marBottom w:val="0"/>
          <w:divBdr>
            <w:top w:val="none" w:sz="0" w:space="0" w:color="auto"/>
            <w:left w:val="none" w:sz="0" w:space="0" w:color="auto"/>
            <w:bottom w:val="none" w:sz="0" w:space="0" w:color="auto"/>
            <w:right w:val="none" w:sz="0" w:space="0" w:color="auto"/>
          </w:divBdr>
        </w:div>
        <w:div w:id="1376000102">
          <w:marLeft w:val="1166"/>
          <w:marRight w:val="0"/>
          <w:marTop w:val="0"/>
          <w:marBottom w:val="0"/>
          <w:divBdr>
            <w:top w:val="none" w:sz="0" w:space="0" w:color="auto"/>
            <w:left w:val="none" w:sz="0" w:space="0" w:color="auto"/>
            <w:bottom w:val="none" w:sz="0" w:space="0" w:color="auto"/>
            <w:right w:val="none" w:sz="0" w:space="0" w:color="auto"/>
          </w:divBdr>
        </w:div>
        <w:div w:id="1463380401">
          <w:marLeft w:val="547"/>
          <w:marRight w:val="0"/>
          <w:marTop w:val="0"/>
          <w:marBottom w:val="0"/>
          <w:divBdr>
            <w:top w:val="none" w:sz="0" w:space="0" w:color="auto"/>
            <w:left w:val="none" w:sz="0" w:space="0" w:color="auto"/>
            <w:bottom w:val="none" w:sz="0" w:space="0" w:color="auto"/>
            <w:right w:val="none" w:sz="0" w:space="0" w:color="auto"/>
          </w:divBdr>
        </w:div>
        <w:div w:id="1518733027">
          <w:marLeft w:val="1166"/>
          <w:marRight w:val="0"/>
          <w:marTop w:val="0"/>
          <w:marBottom w:val="0"/>
          <w:divBdr>
            <w:top w:val="none" w:sz="0" w:space="0" w:color="auto"/>
            <w:left w:val="none" w:sz="0" w:space="0" w:color="auto"/>
            <w:bottom w:val="none" w:sz="0" w:space="0" w:color="auto"/>
            <w:right w:val="none" w:sz="0" w:space="0" w:color="auto"/>
          </w:divBdr>
        </w:div>
        <w:div w:id="1549952652">
          <w:marLeft w:val="1166"/>
          <w:marRight w:val="0"/>
          <w:marTop w:val="0"/>
          <w:marBottom w:val="0"/>
          <w:divBdr>
            <w:top w:val="none" w:sz="0" w:space="0" w:color="auto"/>
            <w:left w:val="none" w:sz="0" w:space="0" w:color="auto"/>
            <w:bottom w:val="none" w:sz="0" w:space="0" w:color="auto"/>
            <w:right w:val="none" w:sz="0" w:space="0" w:color="auto"/>
          </w:divBdr>
        </w:div>
        <w:div w:id="1743023376">
          <w:marLeft w:val="1166"/>
          <w:marRight w:val="0"/>
          <w:marTop w:val="0"/>
          <w:marBottom w:val="0"/>
          <w:divBdr>
            <w:top w:val="none" w:sz="0" w:space="0" w:color="auto"/>
            <w:left w:val="none" w:sz="0" w:space="0" w:color="auto"/>
            <w:bottom w:val="none" w:sz="0" w:space="0" w:color="auto"/>
            <w:right w:val="none" w:sz="0" w:space="0" w:color="auto"/>
          </w:divBdr>
        </w:div>
        <w:div w:id="1754621740">
          <w:marLeft w:val="547"/>
          <w:marRight w:val="0"/>
          <w:marTop w:val="0"/>
          <w:marBottom w:val="0"/>
          <w:divBdr>
            <w:top w:val="none" w:sz="0" w:space="0" w:color="auto"/>
            <w:left w:val="none" w:sz="0" w:space="0" w:color="auto"/>
            <w:bottom w:val="none" w:sz="0" w:space="0" w:color="auto"/>
            <w:right w:val="none" w:sz="0" w:space="0" w:color="auto"/>
          </w:divBdr>
        </w:div>
        <w:div w:id="1866937520">
          <w:marLeft w:val="1166"/>
          <w:marRight w:val="0"/>
          <w:marTop w:val="0"/>
          <w:marBottom w:val="0"/>
          <w:divBdr>
            <w:top w:val="none" w:sz="0" w:space="0" w:color="auto"/>
            <w:left w:val="none" w:sz="0" w:space="0" w:color="auto"/>
            <w:bottom w:val="none" w:sz="0" w:space="0" w:color="auto"/>
            <w:right w:val="none" w:sz="0" w:space="0" w:color="auto"/>
          </w:divBdr>
        </w:div>
        <w:div w:id="1915552209">
          <w:marLeft w:val="1166"/>
          <w:marRight w:val="0"/>
          <w:marTop w:val="0"/>
          <w:marBottom w:val="0"/>
          <w:divBdr>
            <w:top w:val="none" w:sz="0" w:space="0" w:color="auto"/>
            <w:left w:val="none" w:sz="0" w:space="0" w:color="auto"/>
            <w:bottom w:val="none" w:sz="0" w:space="0" w:color="auto"/>
            <w:right w:val="none" w:sz="0" w:space="0" w:color="auto"/>
          </w:divBdr>
        </w:div>
        <w:div w:id="1959676358">
          <w:marLeft w:val="1166"/>
          <w:marRight w:val="0"/>
          <w:marTop w:val="0"/>
          <w:marBottom w:val="0"/>
          <w:divBdr>
            <w:top w:val="none" w:sz="0" w:space="0" w:color="auto"/>
            <w:left w:val="none" w:sz="0" w:space="0" w:color="auto"/>
            <w:bottom w:val="none" w:sz="0" w:space="0" w:color="auto"/>
            <w:right w:val="none" w:sz="0" w:space="0" w:color="auto"/>
          </w:divBdr>
        </w:div>
        <w:div w:id="2043245579">
          <w:marLeft w:val="1166"/>
          <w:marRight w:val="0"/>
          <w:marTop w:val="0"/>
          <w:marBottom w:val="0"/>
          <w:divBdr>
            <w:top w:val="none" w:sz="0" w:space="0" w:color="auto"/>
            <w:left w:val="none" w:sz="0" w:space="0" w:color="auto"/>
            <w:bottom w:val="none" w:sz="0" w:space="0" w:color="auto"/>
            <w:right w:val="none" w:sz="0" w:space="0" w:color="auto"/>
          </w:divBdr>
        </w:div>
        <w:div w:id="2052798628">
          <w:marLeft w:val="1166"/>
          <w:marRight w:val="0"/>
          <w:marTop w:val="0"/>
          <w:marBottom w:val="0"/>
          <w:divBdr>
            <w:top w:val="none" w:sz="0" w:space="0" w:color="auto"/>
            <w:left w:val="none" w:sz="0" w:space="0" w:color="auto"/>
            <w:bottom w:val="none" w:sz="0" w:space="0" w:color="auto"/>
            <w:right w:val="none" w:sz="0" w:space="0" w:color="auto"/>
          </w:divBdr>
        </w:div>
        <w:div w:id="2073969066">
          <w:marLeft w:val="547"/>
          <w:marRight w:val="0"/>
          <w:marTop w:val="0"/>
          <w:marBottom w:val="0"/>
          <w:divBdr>
            <w:top w:val="none" w:sz="0" w:space="0" w:color="auto"/>
            <w:left w:val="none" w:sz="0" w:space="0" w:color="auto"/>
            <w:bottom w:val="none" w:sz="0" w:space="0" w:color="auto"/>
            <w:right w:val="none" w:sz="0" w:space="0" w:color="auto"/>
          </w:divBdr>
        </w:div>
        <w:div w:id="2108229254">
          <w:marLeft w:val="1166"/>
          <w:marRight w:val="0"/>
          <w:marTop w:val="0"/>
          <w:marBottom w:val="0"/>
          <w:divBdr>
            <w:top w:val="none" w:sz="0" w:space="0" w:color="auto"/>
            <w:left w:val="none" w:sz="0" w:space="0" w:color="auto"/>
            <w:bottom w:val="none" w:sz="0" w:space="0" w:color="auto"/>
            <w:right w:val="none" w:sz="0" w:space="0" w:color="auto"/>
          </w:divBdr>
        </w:div>
      </w:divsChild>
    </w:div>
    <w:div w:id="748307552">
      <w:bodyDiv w:val="1"/>
      <w:marLeft w:val="0"/>
      <w:marRight w:val="0"/>
      <w:marTop w:val="0"/>
      <w:marBottom w:val="0"/>
      <w:divBdr>
        <w:top w:val="none" w:sz="0" w:space="0" w:color="auto"/>
        <w:left w:val="none" w:sz="0" w:space="0" w:color="auto"/>
        <w:bottom w:val="none" w:sz="0" w:space="0" w:color="auto"/>
        <w:right w:val="none" w:sz="0" w:space="0" w:color="auto"/>
      </w:divBdr>
    </w:div>
    <w:div w:id="1060518724">
      <w:bodyDiv w:val="1"/>
      <w:marLeft w:val="0"/>
      <w:marRight w:val="0"/>
      <w:marTop w:val="0"/>
      <w:marBottom w:val="0"/>
      <w:divBdr>
        <w:top w:val="none" w:sz="0" w:space="0" w:color="auto"/>
        <w:left w:val="none" w:sz="0" w:space="0" w:color="auto"/>
        <w:bottom w:val="none" w:sz="0" w:space="0" w:color="auto"/>
        <w:right w:val="none" w:sz="0" w:space="0" w:color="auto"/>
      </w:divBdr>
    </w:div>
    <w:div w:id="1728839795">
      <w:bodyDiv w:val="1"/>
      <w:marLeft w:val="0"/>
      <w:marRight w:val="0"/>
      <w:marTop w:val="0"/>
      <w:marBottom w:val="0"/>
      <w:divBdr>
        <w:top w:val="none" w:sz="0" w:space="0" w:color="auto"/>
        <w:left w:val="none" w:sz="0" w:space="0" w:color="auto"/>
        <w:bottom w:val="none" w:sz="0" w:space="0" w:color="auto"/>
        <w:right w:val="none" w:sz="0" w:space="0" w:color="auto"/>
      </w:divBdr>
    </w:div>
    <w:div w:id="1741443754">
      <w:bodyDiv w:val="1"/>
      <w:marLeft w:val="0"/>
      <w:marRight w:val="0"/>
      <w:marTop w:val="0"/>
      <w:marBottom w:val="0"/>
      <w:divBdr>
        <w:top w:val="none" w:sz="0" w:space="0" w:color="auto"/>
        <w:left w:val="none" w:sz="0" w:space="0" w:color="auto"/>
        <w:bottom w:val="none" w:sz="0" w:space="0" w:color="auto"/>
        <w:right w:val="none" w:sz="0" w:space="0" w:color="auto"/>
      </w:divBdr>
    </w:div>
    <w:div w:id="1989238886">
      <w:bodyDiv w:val="1"/>
      <w:marLeft w:val="0"/>
      <w:marRight w:val="0"/>
      <w:marTop w:val="0"/>
      <w:marBottom w:val="0"/>
      <w:divBdr>
        <w:top w:val="none" w:sz="0" w:space="0" w:color="auto"/>
        <w:left w:val="none" w:sz="0" w:space="0" w:color="auto"/>
        <w:bottom w:val="none" w:sz="0" w:space="0" w:color="auto"/>
        <w:right w:val="none" w:sz="0" w:space="0" w:color="auto"/>
      </w:divBdr>
    </w:div>
    <w:div w:id="19995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annelislandtende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21DBC5FA32C3438FE8A54A35B89B93" ma:contentTypeVersion="5" ma:contentTypeDescription="Create a new document." ma:contentTypeScope="" ma:versionID="953552e1cb44ba9dcbcdcd0b19f5d3c0">
  <xsd:schema xmlns:xsd="http://www.w3.org/2001/XMLSchema" xmlns:xs="http://www.w3.org/2001/XMLSchema" xmlns:p="http://schemas.microsoft.com/office/2006/metadata/properties" xmlns:ns3="8419f66f-374e-4424-93f6-8d6e95e218f7" xmlns:ns4="2fde01eb-9ca6-48df-b2ad-671e5cf4b5ea" targetNamespace="http://schemas.microsoft.com/office/2006/metadata/properties" ma:root="true" ma:fieldsID="c2559967497cede3808250d076919a77" ns3:_="" ns4:_="">
    <xsd:import namespace="8419f66f-374e-4424-93f6-8d6e95e218f7"/>
    <xsd:import namespace="2fde01eb-9ca6-48df-b2ad-671e5cf4b5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9f66f-374e-4424-93f6-8d6e95e21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de01eb-9ca6-48df-b2ad-671e5cf4b5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2004-CDA3-496F-B8B4-4ED14106E280}">
  <ds:schemaRefs>
    <ds:schemaRef ds:uri="http://schemas.microsoft.com/sharepoint/v3/contenttype/forms"/>
  </ds:schemaRefs>
</ds:datastoreItem>
</file>

<file path=customXml/itemProps2.xml><?xml version="1.0" encoding="utf-8"?>
<ds:datastoreItem xmlns:ds="http://schemas.openxmlformats.org/officeDocument/2006/customXml" ds:itemID="{CD6BC37D-1C4C-4EE3-AA94-9F39697F2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9f66f-374e-4424-93f6-8d6e95e218f7"/>
    <ds:schemaRef ds:uri="2fde01eb-9ca6-48df-b2ad-671e5cf4b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95A6F-5BD0-4C64-B5C2-67ABB190E9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4394E9-EC8C-42D1-B7CD-E93CA169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F10D6890</Template>
  <TotalTime>51</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 User</dc:creator>
  <cp:keywords/>
  <dc:description/>
  <cp:lastModifiedBy>Paul Raffray</cp:lastModifiedBy>
  <cp:revision>6</cp:revision>
  <cp:lastPrinted>2019-11-22T07:53:00Z</cp:lastPrinted>
  <dcterms:created xsi:type="dcterms:W3CDTF">2020-06-25T11:20:00Z</dcterms:created>
  <dcterms:modified xsi:type="dcterms:W3CDTF">2020-07-10T10:44:00Z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0x0101005021DBC5FA32C3438FE8A54A35B89B93</vt:lpwstr>
  </property>
</Properties>
</file>