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9BFA0" w14:textId="77777777" w:rsidR="00FB2A87" w:rsidRDefault="00FB2A87" w:rsidP="00FB2A87"/>
    <w:p w14:paraId="64F910E6" w14:textId="77777777" w:rsidR="00B02C6A" w:rsidRDefault="00B02C6A" w:rsidP="00FB2A87"/>
    <w:p w14:paraId="420A351A" w14:textId="77777777" w:rsidR="00B02C6A" w:rsidRDefault="00B02C6A" w:rsidP="00FB2A87"/>
    <w:p w14:paraId="1CA3EF5A" w14:textId="77777777" w:rsidR="00FB2A87" w:rsidRPr="008F6AEB" w:rsidRDefault="0061045C" w:rsidP="00FB2A87">
      <w:pPr>
        <w:spacing w:before="160" w:after="160" w:line="300" w:lineRule="atLeast"/>
        <w:jc w:val="center"/>
        <w:rPr>
          <w:rFonts w:cs="Arial"/>
          <w:b/>
        </w:rPr>
      </w:pPr>
      <w:r>
        <w:rPr>
          <w:rFonts w:cs="Arial"/>
          <w:b/>
          <w:noProof/>
          <w:lang w:eastAsia="en-GB"/>
        </w:rPr>
        <w:drawing>
          <wp:anchor distT="0" distB="0" distL="114300" distR="114300" simplePos="0" relativeHeight="251657728" behindDoc="0" locked="0" layoutInCell="0" allowOverlap="1" wp14:anchorId="52DB5A7E" wp14:editId="442B8644">
            <wp:simplePos x="0" y="0"/>
            <wp:positionH relativeFrom="column">
              <wp:posOffset>1377950</wp:posOffset>
            </wp:positionH>
            <wp:positionV relativeFrom="paragraph">
              <wp:posOffset>281940</wp:posOffset>
            </wp:positionV>
            <wp:extent cx="3238500" cy="1381125"/>
            <wp:effectExtent l="0" t="0" r="0" b="9525"/>
            <wp:wrapNone/>
            <wp:docPr id="3"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1381125"/>
                    </a:xfrm>
                    <a:prstGeom prst="rect">
                      <a:avLst/>
                    </a:prstGeom>
                    <a:noFill/>
                  </pic:spPr>
                </pic:pic>
              </a:graphicData>
            </a:graphic>
            <wp14:sizeRelH relativeFrom="page">
              <wp14:pctWidth>0</wp14:pctWidth>
            </wp14:sizeRelH>
            <wp14:sizeRelV relativeFrom="page">
              <wp14:pctHeight>0</wp14:pctHeight>
            </wp14:sizeRelV>
          </wp:anchor>
        </w:drawing>
      </w:r>
      <w:r>
        <w:rPr>
          <w:rFonts w:cs="Arial"/>
          <w:b/>
          <w:noProof/>
          <w:lang w:eastAsia="en-GB"/>
        </w:rPr>
        <mc:AlternateContent>
          <mc:Choice Requires="wps">
            <w:drawing>
              <wp:inline distT="0" distB="0" distL="0" distR="0" wp14:anchorId="54CAA728" wp14:editId="7D7B9C2B">
                <wp:extent cx="3962400" cy="929640"/>
                <wp:effectExtent l="0" t="0" r="0" b="0"/>
                <wp:docPr id="1"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3962400" cy="929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CDD0EC" id="AutoShape 1" o:spid="_x0000_s1026" style="width:312pt;height:7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" filled="f" stroked="f">
                <o:lock v:ext="edit" rotation="t" aspectratio="t" position="t"/>
                <w10:anchorlock/>
              </v:rect>
            </w:pict>
          </mc:Fallback>
        </mc:AlternateContent>
      </w:r>
    </w:p>
    <w:p w14:paraId="58221F6B" w14:textId="77777777" w:rsidR="00FB2A87" w:rsidRPr="008F6AEB" w:rsidRDefault="00FB2A87" w:rsidP="00FB2A87">
      <w:pPr>
        <w:spacing w:before="160" w:after="160" w:line="300" w:lineRule="atLeast"/>
        <w:jc w:val="center"/>
        <w:rPr>
          <w:b/>
          <w:sz w:val="28"/>
        </w:rPr>
      </w:pPr>
    </w:p>
    <w:p w14:paraId="301C2FE7" w14:textId="77777777" w:rsidR="00FB2A87" w:rsidRPr="008F6AEB" w:rsidRDefault="00FB2A87" w:rsidP="00FB2A87">
      <w:pPr>
        <w:spacing w:before="160" w:after="160" w:line="300" w:lineRule="atLeast"/>
        <w:jc w:val="center"/>
        <w:rPr>
          <w:rFonts w:cs="Arial"/>
          <w:b/>
          <w:szCs w:val="22"/>
        </w:rPr>
      </w:pPr>
    </w:p>
    <w:p w14:paraId="44667733" w14:textId="77777777" w:rsidR="00FB2A87" w:rsidRDefault="00FB2A87" w:rsidP="00FB2A87">
      <w:pPr>
        <w:spacing w:before="160" w:after="160" w:line="300" w:lineRule="atLeast"/>
        <w:jc w:val="center"/>
        <w:rPr>
          <w:rFonts w:cs="Arial"/>
          <w:b/>
          <w:sz w:val="36"/>
          <w:szCs w:val="36"/>
        </w:rPr>
      </w:pPr>
    </w:p>
    <w:p w14:paraId="29F7C7E7" w14:textId="77777777" w:rsidR="00FB2A87" w:rsidRDefault="00FB2A87" w:rsidP="00FB2A87">
      <w:pPr>
        <w:spacing w:before="160" w:after="160" w:line="300" w:lineRule="atLeast"/>
        <w:jc w:val="center"/>
        <w:rPr>
          <w:rFonts w:cs="Arial"/>
          <w:b/>
          <w:sz w:val="36"/>
          <w:szCs w:val="36"/>
        </w:rPr>
      </w:pPr>
    </w:p>
    <w:p w14:paraId="21BCC3BC" w14:textId="77777777" w:rsidR="00FB2A87" w:rsidRPr="00AD3797" w:rsidRDefault="00FB2A87" w:rsidP="00FB2A87">
      <w:pPr>
        <w:spacing w:before="160" w:after="160" w:line="300" w:lineRule="atLeast"/>
        <w:jc w:val="center"/>
        <w:rPr>
          <w:rFonts w:cs="Arial"/>
          <w:b/>
          <w:sz w:val="32"/>
          <w:szCs w:val="32"/>
        </w:rPr>
      </w:pPr>
      <w:r w:rsidRPr="00AD3797">
        <w:rPr>
          <w:rFonts w:cs="Arial"/>
          <w:b/>
          <w:sz w:val="32"/>
          <w:szCs w:val="32"/>
        </w:rPr>
        <w:t xml:space="preserve">Durham County Council </w:t>
      </w:r>
    </w:p>
    <w:p w14:paraId="61ADBC77" w14:textId="77777777" w:rsidR="00FB2A87" w:rsidRPr="00AD3797" w:rsidRDefault="00FB2A87" w:rsidP="00FB2A87">
      <w:pPr>
        <w:spacing w:before="160" w:after="160" w:line="300" w:lineRule="atLeast"/>
        <w:jc w:val="center"/>
        <w:rPr>
          <w:rFonts w:cs="Arial"/>
          <w:b/>
          <w:sz w:val="32"/>
          <w:szCs w:val="32"/>
        </w:rPr>
      </w:pPr>
    </w:p>
    <w:p w14:paraId="2555B2D5" w14:textId="11071F42" w:rsidR="00984170" w:rsidRPr="00AD3797" w:rsidRDefault="00B019F2" w:rsidP="00B019F2">
      <w:pPr>
        <w:jc w:val="center"/>
        <w:rPr>
          <w:rFonts w:cs="Arial"/>
          <w:b/>
          <w:sz w:val="32"/>
          <w:szCs w:val="32"/>
        </w:rPr>
      </w:pPr>
      <w:r w:rsidRPr="00AD3797">
        <w:rPr>
          <w:rFonts w:cs="Arial"/>
          <w:b/>
          <w:bCs/>
          <w:sz w:val="32"/>
          <w:szCs w:val="32"/>
        </w:rPr>
        <w:t xml:space="preserve">Framework for </w:t>
      </w:r>
      <w:r w:rsidRPr="00AD3797">
        <w:rPr>
          <w:rFonts w:cs="Arial"/>
          <w:b/>
          <w:sz w:val="32"/>
          <w:szCs w:val="32"/>
        </w:rPr>
        <w:t>the Supply</w:t>
      </w:r>
      <w:r w:rsidR="00AD3797" w:rsidRPr="00AD3797">
        <w:rPr>
          <w:rFonts w:cs="Arial"/>
          <w:b/>
          <w:sz w:val="32"/>
          <w:szCs w:val="32"/>
        </w:rPr>
        <w:t xml:space="preserve"> &amp;</w:t>
      </w:r>
      <w:r w:rsidR="003829E9" w:rsidRPr="00AD3797">
        <w:rPr>
          <w:rFonts w:cs="Arial"/>
          <w:b/>
          <w:sz w:val="32"/>
          <w:szCs w:val="32"/>
        </w:rPr>
        <w:t xml:space="preserve"> Delivery </w:t>
      </w:r>
      <w:r w:rsidRPr="00AD3797">
        <w:rPr>
          <w:rFonts w:cs="Arial"/>
          <w:b/>
          <w:sz w:val="32"/>
          <w:szCs w:val="32"/>
        </w:rPr>
        <w:t xml:space="preserve">of </w:t>
      </w:r>
    </w:p>
    <w:p w14:paraId="7F192DBE" w14:textId="2BA1967B" w:rsidR="00984170" w:rsidRPr="00AD3797" w:rsidRDefault="00E47AC2" w:rsidP="00B019F2">
      <w:pPr>
        <w:jc w:val="center"/>
        <w:rPr>
          <w:rFonts w:cs="Arial"/>
          <w:b/>
          <w:sz w:val="32"/>
          <w:szCs w:val="32"/>
        </w:rPr>
      </w:pPr>
      <w:r w:rsidRPr="00AD3797">
        <w:rPr>
          <w:rFonts w:cs="Arial"/>
          <w:b/>
          <w:sz w:val="32"/>
          <w:szCs w:val="32"/>
        </w:rPr>
        <w:t xml:space="preserve">Audio </w:t>
      </w:r>
      <w:r w:rsidR="00B019F2" w:rsidRPr="00AD3797">
        <w:rPr>
          <w:rFonts w:cs="Arial"/>
          <w:b/>
          <w:sz w:val="32"/>
          <w:szCs w:val="32"/>
        </w:rPr>
        <w:t xml:space="preserve">&amp;Visual Aids </w:t>
      </w:r>
      <w:r w:rsidR="00C23AE9" w:rsidRPr="00AD3797">
        <w:rPr>
          <w:rFonts w:cs="Arial"/>
          <w:b/>
          <w:sz w:val="32"/>
          <w:szCs w:val="32"/>
        </w:rPr>
        <w:t xml:space="preserve">(AVA) </w:t>
      </w:r>
      <w:r w:rsidR="00B019F2" w:rsidRPr="00AD3797">
        <w:rPr>
          <w:rFonts w:cs="Arial"/>
          <w:b/>
          <w:sz w:val="32"/>
          <w:szCs w:val="32"/>
        </w:rPr>
        <w:t xml:space="preserve">Equipment and </w:t>
      </w:r>
    </w:p>
    <w:p w14:paraId="3B32366A" w14:textId="63BA59F0" w:rsidR="00B019F2" w:rsidRPr="00AD3797" w:rsidRDefault="00B019F2" w:rsidP="00B019F2">
      <w:pPr>
        <w:jc w:val="center"/>
        <w:rPr>
          <w:rFonts w:cs="Arial"/>
          <w:b/>
          <w:sz w:val="32"/>
          <w:szCs w:val="32"/>
        </w:rPr>
      </w:pPr>
      <w:r w:rsidRPr="00AD3797">
        <w:rPr>
          <w:rFonts w:cs="Arial"/>
          <w:b/>
          <w:sz w:val="32"/>
          <w:szCs w:val="32"/>
        </w:rPr>
        <w:t>Accessories</w:t>
      </w:r>
    </w:p>
    <w:p w14:paraId="3FCAAC07" w14:textId="77777777" w:rsidR="006D7D73" w:rsidRPr="00AD3797" w:rsidRDefault="006D7D73" w:rsidP="00FB2A87">
      <w:pPr>
        <w:spacing w:before="160" w:after="160" w:line="300" w:lineRule="atLeast"/>
        <w:jc w:val="center"/>
        <w:rPr>
          <w:rFonts w:cs="Arial"/>
          <w:b/>
          <w:sz w:val="32"/>
          <w:szCs w:val="32"/>
        </w:rPr>
      </w:pPr>
    </w:p>
    <w:p w14:paraId="5D364CE0" w14:textId="77777777" w:rsidR="00FB2A87" w:rsidRPr="00AD3797" w:rsidRDefault="00E22FF3" w:rsidP="00FB2A87">
      <w:pPr>
        <w:spacing w:before="160" w:after="160" w:line="300" w:lineRule="atLeast"/>
        <w:jc w:val="center"/>
        <w:rPr>
          <w:rFonts w:cs="Arial"/>
          <w:b/>
          <w:sz w:val="32"/>
          <w:szCs w:val="32"/>
        </w:rPr>
      </w:pPr>
      <w:r w:rsidRPr="00AD3797">
        <w:rPr>
          <w:rFonts w:cs="Arial"/>
          <w:b/>
          <w:sz w:val="32"/>
          <w:szCs w:val="32"/>
        </w:rPr>
        <w:t>ProContract Reference</w:t>
      </w:r>
      <w:r w:rsidR="00EC02F8" w:rsidRPr="00AD3797">
        <w:rPr>
          <w:rFonts w:cs="Arial"/>
          <w:b/>
          <w:sz w:val="32"/>
          <w:szCs w:val="32"/>
        </w:rPr>
        <w:t xml:space="preserve"> </w:t>
      </w:r>
      <w:r w:rsidR="00470A26" w:rsidRPr="00AD3797">
        <w:rPr>
          <w:rFonts w:cs="Arial"/>
          <w:b/>
          <w:sz w:val="32"/>
          <w:szCs w:val="32"/>
        </w:rPr>
        <w:fldChar w:fldCharType="begin">
          <w:ffData>
            <w:name w:val="Text1"/>
            <w:enabled/>
            <w:calcOnExit w:val="0"/>
            <w:textInput/>
          </w:ffData>
        </w:fldChar>
      </w:r>
      <w:r w:rsidR="00470A26" w:rsidRPr="00AD3797">
        <w:rPr>
          <w:rFonts w:cs="Arial"/>
          <w:b/>
          <w:sz w:val="32"/>
          <w:szCs w:val="32"/>
        </w:rPr>
        <w:instrText xml:space="preserve"> FORMTEXT </w:instrText>
      </w:r>
      <w:r w:rsidR="00470A26" w:rsidRPr="00AD3797">
        <w:rPr>
          <w:rFonts w:cs="Arial"/>
          <w:b/>
          <w:sz w:val="32"/>
          <w:szCs w:val="32"/>
        </w:rPr>
      </w:r>
      <w:r w:rsidR="00470A26" w:rsidRPr="00AD3797">
        <w:rPr>
          <w:rFonts w:cs="Arial"/>
          <w:b/>
          <w:sz w:val="32"/>
          <w:szCs w:val="32"/>
        </w:rPr>
        <w:fldChar w:fldCharType="separate"/>
      </w:r>
      <w:r w:rsidR="00470A26" w:rsidRPr="00AD3797">
        <w:rPr>
          <w:rFonts w:eastAsia="MS Mincho" w:cs="Arial"/>
          <w:b/>
          <w:noProof/>
          <w:sz w:val="32"/>
          <w:szCs w:val="32"/>
        </w:rPr>
        <w:t> </w:t>
      </w:r>
      <w:r w:rsidR="00470A26" w:rsidRPr="00AD3797">
        <w:rPr>
          <w:rFonts w:eastAsia="MS Mincho" w:cs="Arial"/>
          <w:b/>
          <w:noProof/>
          <w:sz w:val="32"/>
          <w:szCs w:val="32"/>
        </w:rPr>
        <w:t> </w:t>
      </w:r>
      <w:r w:rsidR="00470A26" w:rsidRPr="00AD3797">
        <w:rPr>
          <w:rFonts w:eastAsia="MS Mincho" w:cs="Arial"/>
          <w:b/>
          <w:noProof/>
          <w:sz w:val="32"/>
          <w:szCs w:val="32"/>
        </w:rPr>
        <w:t> </w:t>
      </w:r>
      <w:r w:rsidR="00470A26" w:rsidRPr="00AD3797">
        <w:rPr>
          <w:rFonts w:eastAsia="MS Mincho" w:cs="Arial"/>
          <w:b/>
          <w:noProof/>
          <w:sz w:val="32"/>
          <w:szCs w:val="32"/>
        </w:rPr>
        <w:t> </w:t>
      </w:r>
      <w:r w:rsidR="00470A26" w:rsidRPr="00AD3797">
        <w:rPr>
          <w:rFonts w:eastAsia="MS Mincho" w:cs="Arial"/>
          <w:b/>
          <w:noProof/>
          <w:sz w:val="32"/>
          <w:szCs w:val="32"/>
        </w:rPr>
        <w:t> </w:t>
      </w:r>
      <w:r w:rsidR="00470A26" w:rsidRPr="00AD3797">
        <w:rPr>
          <w:rFonts w:cs="Arial"/>
          <w:b/>
          <w:sz w:val="32"/>
          <w:szCs w:val="32"/>
        </w:rPr>
        <w:fldChar w:fldCharType="end"/>
      </w:r>
    </w:p>
    <w:p w14:paraId="07302065" w14:textId="77777777" w:rsidR="006D7D73" w:rsidRPr="00AD3797" w:rsidRDefault="006D7D73" w:rsidP="00FB2A87">
      <w:pPr>
        <w:spacing w:before="160" w:after="160" w:line="300" w:lineRule="atLeast"/>
        <w:jc w:val="center"/>
        <w:rPr>
          <w:rFonts w:cs="Arial"/>
          <w:b/>
          <w:sz w:val="32"/>
          <w:szCs w:val="32"/>
        </w:rPr>
      </w:pPr>
    </w:p>
    <w:p w14:paraId="5C576F33" w14:textId="77777777" w:rsidR="00FB2A87" w:rsidRPr="00AD3797" w:rsidRDefault="00EC02F8" w:rsidP="00FB2A87">
      <w:pPr>
        <w:spacing w:before="160" w:after="160" w:line="300" w:lineRule="atLeast"/>
        <w:jc w:val="center"/>
        <w:rPr>
          <w:rFonts w:cs="Arial"/>
          <w:b/>
          <w:sz w:val="32"/>
          <w:szCs w:val="32"/>
        </w:rPr>
      </w:pPr>
      <w:r w:rsidRPr="00AD3797">
        <w:rPr>
          <w:rFonts w:cs="Arial"/>
          <w:b/>
          <w:sz w:val="32"/>
          <w:szCs w:val="32"/>
        </w:rPr>
        <w:t>Invitation to Tender</w:t>
      </w:r>
      <w:r w:rsidR="003B4309" w:rsidRPr="00AD3797">
        <w:rPr>
          <w:rFonts w:cs="Arial"/>
          <w:b/>
          <w:sz w:val="32"/>
          <w:szCs w:val="32"/>
        </w:rPr>
        <w:t xml:space="preserve"> (ITT)</w:t>
      </w:r>
    </w:p>
    <w:p w14:paraId="2151CD53" w14:textId="77777777" w:rsidR="001F2D90" w:rsidRPr="00AD3797" w:rsidRDefault="001F2D90" w:rsidP="00FB2A87">
      <w:pPr>
        <w:spacing w:before="160" w:after="160" w:line="300" w:lineRule="atLeast"/>
        <w:jc w:val="center"/>
        <w:rPr>
          <w:rFonts w:cs="Arial"/>
          <w:b/>
          <w:sz w:val="32"/>
          <w:szCs w:val="32"/>
        </w:rPr>
      </w:pPr>
    </w:p>
    <w:p w14:paraId="5A3E9BCD" w14:textId="77777777" w:rsidR="00EC02F8" w:rsidRPr="00AD3797" w:rsidRDefault="00EC02F8" w:rsidP="00FB2A87">
      <w:pPr>
        <w:spacing w:before="160" w:after="160" w:line="300" w:lineRule="atLeast"/>
        <w:jc w:val="center"/>
        <w:rPr>
          <w:rFonts w:cs="Arial"/>
          <w:b/>
          <w:sz w:val="32"/>
          <w:szCs w:val="32"/>
        </w:rPr>
      </w:pPr>
      <w:r w:rsidRPr="00AD3797">
        <w:rPr>
          <w:rFonts w:cs="Arial"/>
          <w:b/>
          <w:sz w:val="32"/>
          <w:szCs w:val="32"/>
        </w:rPr>
        <w:t>Document 2</w:t>
      </w:r>
    </w:p>
    <w:p w14:paraId="2EEBFF96" w14:textId="4E1E52B2" w:rsidR="00EC02F8" w:rsidRPr="00AD3797" w:rsidRDefault="00DB4D03" w:rsidP="00FB2A87">
      <w:pPr>
        <w:spacing w:before="160" w:after="160" w:line="300" w:lineRule="atLeast"/>
        <w:jc w:val="center"/>
        <w:rPr>
          <w:rFonts w:cs="Arial"/>
          <w:b/>
          <w:sz w:val="32"/>
          <w:szCs w:val="32"/>
        </w:rPr>
      </w:pPr>
      <w:r w:rsidRPr="00AD3797">
        <w:rPr>
          <w:rFonts w:cs="Arial"/>
          <w:b/>
          <w:sz w:val="32"/>
          <w:szCs w:val="32"/>
        </w:rPr>
        <w:t>Contract</w:t>
      </w:r>
    </w:p>
    <w:p w14:paraId="2EB8D77D" w14:textId="77777777" w:rsidR="009455D7" w:rsidRPr="00AD3797" w:rsidRDefault="009455D7" w:rsidP="00FB2A87">
      <w:pPr>
        <w:spacing w:before="160" w:after="160" w:line="300" w:lineRule="atLeast"/>
        <w:jc w:val="center"/>
        <w:rPr>
          <w:rFonts w:cs="Arial"/>
          <w:b/>
          <w:sz w:val="32"/>
          <w:szCs w:val="32"/>
        </w:rPr>
      </w:pPr>
    </w:p>
    <w:p w14:paraId="042FA085" w14:textId="77777777" w:rsidR="00FB2A87" w:rsidRPr="00AD3797" w:rsidRDefault="00FB2A87" w:rsidP="00FB2A87">
      <w:pPr>
        <w:spacing w:before="160" w:after="160" w:line="300" w:lineRule="atLeast"/>
        <w:ind w:left="-540"/>
        <w:jc w:val="center"/>
        <w:rPr>
          <w:rFonts w:cs="Arial"/>
          <w:b/>
          <w:color w:val="FF0000"/>
          <w:sz w:val="32"/>
          <w:szCs w:val="32"/>
        </w:rPr>
      </w:pPr>
    </w:p>
    <w:p w14:paraId="322DB415" w14:textId="77777777" w:rsidR="00FB2A87" w:rsidRDefault="00FB2A87">
      <w:pPr>
        <w:jc w:val="center"/>
        <w:rPr>
          <w:rFonts w:cs="Arial"/>
          <w:u w:val="single"/>
        </w:rPr>
        <w:sectPr w:rsidR="00FB2A87" w:rsidSect="00D52202">
          <w:footerReference w:type="default" r:id="rId9"/>
          <w:pgSz w:w="11909" w:h="16834" w:code="9"/>
          <w:pgMar w:top="1440" w:right="1080" w:bottom="1440" w:left="1080" w:header="706" w:footer="0" w:gutter="0"/>
          <w:paperSrc w:first="2" w:other="2"/>
          <w:cols w:space="720"/>
          <w:docGrid w:linePitch="299"/>
        </w:sectPr>
      </w:pPr>
    </w:p>
    <w:p w14:paraId="1E625216" w14:textId="77777777" w:rsidR="00A4338C" w:rsidRPr="00A4338C" w:rsidRDefault="00A4338C" w:rsidP="00A4338C">
      <w:pPr>
        <w:spacing w:before="60" w:after="60" w:line="300" w:lineRule="atLeast"/>
        <w:jc w:val="left"/>
        <w:rPr>
          <w:b/>
          <w:szCs w:val="22"/>
          <w:lang w:eastAsia="en-GB"/>
        </w:rPr>
      </w:pPr>
      <w:r w:rsidRPr="00A4338C">
        <w:rPr>
          <w:b/>
          <w:szCs w:val="22"/>
          <w:lang w:eastAsia="en-GB"/>
        </w:rPr>
        <w:lastRenderedPageBreak/>
        <w:t>Terms and Conditions</w:t>
      </w:r>
    </w:p>
    <w:p w14:paraId="3CF3E245" w14:textId="77777777" w:rsidR="00A4338C" w:rsidRPr="00A4338C" w:rsidRDefault="00A4338C" w:rsidP="00A4338C">
      <w:pPr>
        <w:spacing w:before="60" w:after="60" w:line="300" w:lineRule="atLeast"/>
        <w:jc w:val="left"/>
        <w:rPr>
          <w:b/>
          <w:szCs w:val="22"/>
          <w:lang w:eastAsia="en-GB"/>
        </w:rPr>
      </w:pPr>
    </w:p>
    <w:p w14:paraId="733C4775" w14:textId="47A12B9B" w:rsidR="00A4338C" w:rsidRPr="00A4338C" w:rsidRDefault="00A4338C" w:rsidP="00A4338C">
      <w:pPr>
        <w:spacing w:before="60" w:after="60" w:line="300" w:lineRule="atLeast"/>
        <w:jc w:val="left"/>
        <w:rPr>
          <w:szCs w:val="22"/>
          <w:lang w:eastAsia="en-GB"/>
        </w:rPr>
      </w:pPr>
      <w:r w:rsidRPr="00A4338C">
        <w:rPr>
          <w:szCs w:val="22"/>
          <w:lang w:eastAsia="en-GB"/>
        </w:rPr>
        <w:t xml:space="preserve">The Terms of this </w:t>
      </w:r>
      <w:r w:rsidR="00B8668A">
        <w:rPr>
          <w:szCs w:val="22"/>
          <w:lang w:eastAsia="en-GB"/>
        </w:rPr>
        <w:t xml:space="preserve">Framework </w:t>
      </w:r>
      <w:r w:rsidR="007617FD">
        <w:rPr>
          <w:szCs w:val="22"/>
          <w:lang w:eastAsia="en-GB"/>
        </w:rPr>
        <w:t>will be as detailed in</w:t>
      </w:r>
      <w:r w:rsidRPr="00A4338C">
        <w:rPr>
          <w:szCs w:val="22"/>
          <w:lang w:eastAsia="en-GB"/>
        </w:rPr>
        <w:t xml:space="preserve"> ITT </w:t>
      </w:r>
      <w:r w:rsidR="001925EB">
        <w:rPr>
          <w:szCs w:val="22"/>
          <w:lang w:eastAsia="en-GB"/>
        </w:rPr>
        <w:t>Document</w:t>
      </w:r>
      <w:r w:rsidRPr="00A4338C">
        <w:rPr>
          <w:szCs w:val="22"/>
          <w:lang w:eastAsia="en-GB"/>
        </w:rPr>
        <w:t xml:space="preserve"> 1</w:t>
      </w:r>
      <w:r w:rsidR="001925EB">
        <w:rPr>
          <w:szCs w:val="22"/>
          <w:lang w:eastAsia="en-GB"/>
        </w:rPr>
        <w:t xml:space="preserve">, and </w:t>
      </w:r>
      <w:r w:rsidR="007617FD" w:rsidRPr="009728D9">
        <w:rPr>
          <w:szCs w:val="22"/>
          <w:lang w:eastAsia="en-GB"/>
        </w:rPr>
        <w:t xml:space="preserve">as attached at </w:t>
      </w:r>
      <w:r w:rsidR="007712C6" w:rsidRPr="007712C6">
        <w:rPr>
          <w:b/>
          <w:szCs w:val="22"/>
          <w:lang w:eastAsia="en-GB"/>
        </w:rPr>
        <w:t>Appendix</w:t>
      </w:r>
      <w:r w:rsidR="007617FD" w:rsidRPr="007712C6">
        <w:rPr>
          <w:b/>
          <w:szCs w:val="22"/>
          <w:lang w:eastAsia="en-GB"/>
        </w:rPr>
        <w:t xml:space="preserve"> </w:t>
      </w:r>
      <w:r w:rsidR="00097910">
        <w:rPr>
          <w:b/>
          <w:szCs w:val="22"/>
          <w:lang w:eastAsia="en-GB"/>
        </w:rPr>
        <w:t>2</w:t>
      </w:r>
      <w:r w:rsidR="00503292">
        <w:rPr>
          <w:szCs w:val="22"/>
          <w:lang w:eastAsia="en-GB"/>
        </w:rPr>
        <w:t xml:space="preserve"> </w:t>
      </w:r>
      <w:r w:rsidR="001925EB" w:rsidRPr="009728D9">
        <w:rPr>
          <w:szCs w:val="22"/>
          <w:lang w:eastAsia="en-GB"/>
        </w:rPr>
        <w:t>as follows</w:t>
      </w:r>
      <w:r w:rsidR="007617FD" w:rsidRPr="009728D9">
        <w:rPr>
          <w:szCs w:val="22"/>
          <w:lang w:eastAsia="en-GB"/>
        </w:rPr>
        <w:t>:</w:t>
      </w:r>
    </w:p>
    <w:p w14:paraId="6A8E3DE6" w14:textId="77777777" w:rsidR="00A4338C" w:rsidRPr="00A4338C" w:rsidRDefault="00A4338C" w:rsidP="00A4338C">
      <w:pPr>
        <w:spacing w:before="60" w:after="60" w:line="300" w:lineRule="atLeast"/>
        <w:jc w:val="left"/>
        <w:rPr>
          <w:szCs w:val="22"/>
          <w:lang w:eastAsia="en-GB"/>
        </w:rPr>
      </w:pPr>
    </w:p>
    <w:p w14:paraId="6DE99E0F" w14:textId="00B42A12" w:rsidR="00A4338C" w:rsidRPr="007712C6" w:rsidRDefault="009728D9" w:rsidP="001433A0">
      <w:pPr>
        <w:pStyle w:val="ListParagraph"/>
        <w:numPr>
          <w:ilvl w:val="0"/>
          <w:numId w:val="14"/>
        </w:numPr>
        <w:spacing w:before="60" w:after="60"/>
        <w:rPr>
          <w:b/>
          <w:lang w:eastAsia="en-GB"/>
        </w:rPr>
      </w:pPr>
      <w:bookmarkStart w:id="0" w:name="Text2"/>
      <w:r w:rsidRPr="007712C6">
        <w:rPr>
          <w:b/>
          <w:lang w:eastAsia="en-GB"/>
        </w:rPr>
        <w:t>Standard Goods Framework Terms and Conditions</w:t>
      </w:r>
      <w:bookmarkEnd w:id="0"/>
      <w:r w:rsidR="008D5BD5">
        <w:rPr>
          <w:b/>
          <w:lang w:eastAsia="en-GB"/>
        </w:rPr>
        <w:t xml:space="preserve"> for the Purchase of Goods</w:t>
      </w:r>
    </w:p>
    <w:p w14:paraId="366188CE" w14:textId="77777777" w:rsidR="00A4338C" w:rsidRPr="00A4338C" w:rsidRDefault="00A4338C" w:rsidP="00A4338C">
      <w:pPr>
        <w:spacing w:before="60" w:after="60" w:line="300" w:lineRule="atLeast"/>
        <w:jc w:val="left"/>
        <w:rPr>
          <w:szCs w:val="22"/>
          <w:lang w:eastAsia="en-GB"/>
        </w:rPr>
      </w:pPr>
    </w:p>
    <w:p w14:paraId="56CA1B47" w14:textId="77777777" w:rsidR="00A4338C" w:rsidRDefault="00A4338C" w:rsidP="00A4338C">
      <w:pPr>
        <w:spacing w:before="60" w:after="60" w:line="300" w:lineRule="atLeast"/>
        <w:jc w:val="left"/>
        <w:rPr>
          <w:b/>
          <w:szCs w:val="22"/>
          <w:lang w:eastAsia="en-GB"/>
        </w:rPr>
      </w:pPr>
    </w:p>
    <w:p w14:paraId="228567D5" w14:textId="77777777" w:rsidR="006D7D73" w:rsidRDefault="006D7D73">
      <w:pPr>
        <w:spacing w:after="0"/>
        <w:jc w:val="left"/>
        <w:rPr>
          <w:b/>
          <w:szCs w:val="22"/>
        </w:rPr>
      </w:pPr>
      <w:r>
        <w:rPr>
          <w:b/>
          <w:szCs w:val="22"/>
        </w:rPr>
        <w:br w:type="page"/>
      </w:r>
    </w:p>
    <w:p w14:paraId="3F0EC33D" w14:textId="2772F1C6" w:rsidR="009728D9" w:rsidRPr="004172CF" w:rsidRDefault="009728D9" w:rsidP="009728D9">
      <w:pPr>
        <w:tabs>
          <w:tab w:val="left" w:pos="0"/>
          <w:tab w:val="left" w:pos="2160"/>
          <w:tab w:val="left" w:leader="dot" w:pos="8160"/>
        </w:tabs>
        <w:rPr>
          <w:b/>
          <w:szCs w:val="22"/>
        </w:rPr>
      </w:pPr>
      <w:r w:rsidRPr="004172CF">
        <w:rPr>
          <w:b/>
          <w:color w:val="000000"/>
          <w:szCs w:val="22"/>
        </w:rPr>
        <w:lastRenderedPageBreak/>
        <w:t>SPECIFICATION</w:t>
      </w:r>
    </w:p>
    <w:p w14:paraId="2898A04C" w14:textId="68E1B254" w:rsidR="00212728" w:rsidRDefault="00674C40" w:rsidP="009728D9">
      <w:pPr>
        <w:rPr>
          <w:b/>
          <w:szCs w:val="22"/>
        </w:rPr>
      </w:pPr>
      <w:r>
        <w:rPr>
          <w:b/>
          <w:szCs w:val="22"/>
        </w:rPr>
        <w:t xml:space="preserve">Framework for the </w:t>
      </w:r>
      <w:r w:rsidR="002B41D7">
        <w:rPr>
          <w:b/>
          <w:szCs w:val="22"/>
        </w:rPr>
        <w:t>Supply</w:t>
      </w:r>
      <w:r w:rsidR="004F1183">
        <w:rPr>
          <w:b/>
          <w:szCs w:val="22"/>
        </w:rPr>
        <w:t xml:space="preserve"> </w:t>
      </w:r>
      <w:proofErr w:type="gramStart"/>
      <w:r w:rsidR="004F1183">
        <w:rPr>
          <w:b/>
          <w:szCs w:val="22"/>
        </w:rPr>
        <w:t xml:space="preserve">&amp; </w:t>
      </w:r>
      <w:r w:rsidR="003829E9">
        <w:rPr>
          <w:b/>
          <w:szCs w:val="22"/>
        </w:rPr>
        <w:t xml:space="preserve"> Delivery</w:t>
      </w:r>
      <w:proofErr w:type="gramEnd"/>
      <w:r w:rsidR="003829E9">
        <w:rPr>
          <w:b/>
          <w:szCs w:val="22"/>
        </w:rPr>
        <w:t xml:space="preserve"> of </w:t>
      </w:r>
      <w:r w:rsidR="00AD3797">
        <w:rPr>
          <w:b/>
          <w:szCs w:val="22"/>
        </w:rPr>
        <w:t>AVA</w:t>
      </w:r>
      <w:r w:rsidR="003829E9">
        <w:rPr>
          <w:b/>
          <w:szCs w:val="22"/>
        </w:rPr>
        <w:t xml:space="preserve"> Equipment &amp; Accessories</w:t>
      </w:r>
    </w:p>
    <w:p w14:paraId="4747A18D" w14:textId="1ED61205" w:rsidR="00513381" w:rsidRDefault="00513381" w:rsidP="009728D9">
      <w:pPr>
        <w:rPr>
          <w:b/>
          <w:szCs w:val="22"/>
        </w:rPr>
      </w:pPr>
      <w:r>
        <w:rPr>
          <w:b/>
          <w:szCs w:val="22"/>
        </w:rPr>
        <w:t>Background Information</w:t>
      </w:r>
    </w:p>
    <w:p w14:paraId="23EB0071" w14:textId="1B7D2A47" w:rsidR="00212728" w:rsidRDefault="00F43E83" w:rsidP="00F43E83">
      <w:pPr>
        <w:rPr>
          <w:rFonts w:cs="Arial"/>
          <w:szCs w:val="22"/>
        </w:rPr>
      </w:pPr>
      <w:r w:rsidRPr="00543E90">
        <w:rPr>
          <w:rFonts w:cs="Arial"/>
          <w:szCs w:val="22"/>
        </w:rPr>
        <w:t>I</w:t>
      </w:r>
      <w:r w:rsidR="00212728">
        <w:rPr>
          <w:rFonts w:cs="Arial"/>
          <w:szCs w:val="22"/>
        </w:rPr>
        <w:t>nformation Communication Technology School Services (I</w:t>
      </w:r>
      <w:r w:rsidRPr="00543E90">
        <w:rPr>
          <w:rFonts w:cs="Arial"/>
          <w:szCs w:val="22"/>
        </w:rPr>
        <w:t>CTSS</w:t>
      </w:r>
      <w:r w:rsidR="00212728">
        <w:rPr>
          <w:rFonts w:cs="Arial"/>
          <w:szCs w:val="22"/>
        </w:rPr>
        <w:t>)</w:t>
      </w:r>
      <w:r w:rsidR="002C0D7F">
        <w:rPr>
          <w:rFonts w:cs="Arial"/>
          <w:szCs w:val="22"/>
        </w:rPr>
        <w:t xml:space="preserve"> h</w:t>
      </w:r>
      <w:r w:rsidR="007A3E45">
        <w:rPr>
          <w:rFonts w:cs="Arial"/>
          <w:szCs w:val="22"/>
        </w:rPr>
        <w:t>ave provided services to</w:t>
      </w:r>
      <w:r w:rsidRPr="00543E90">
        <w:rPr>
          <w:rFonts w:cs="Arial"/>
          <w:szCs w:val="22"/>
        </w:rPr>
        <w:t xml:space="preserve"> </w:t>
      </w:r>
      <w:r w:rsidR="002C0D7F">
        <w:rPr>
          <w:rFonts w:cs="Arial"/>
          <w:szCs w:val="22"/>
        </w:rPr>
        <w:t xml:space="preserve">Establishments with the Council and also to </w:t>
      </w:r>
      <w:r w:rsidR="00212728">
        <w:rPr>
          <w:rFonts w:cs="Arial"/>
          <w:szCs w:val="22"/>
        </w:rPr>
        <w:t>Schools</w:t>
      </w:r>
      <w:r w:rsidR="002C0D7F">
        <w:rPr>
          <w:rFonts w:cs="Arial"/>
          <w:szCs w:val="22"/>
        </w:rPr>
        <w:t>,</w:t>
      </w:r>
      <w:r w:rsidR="00212728">
        <w:rPr>
          <w:rFonts w:cs="Arial"/>
          <w:szCs w:val="22"/>
        </w:rPr>
        <w:t xml:space="preserve"> Academies</w:t>
      </w:r>
      <w:r w:rsidR="002C0D7F">
        <w:rPr>
          <w:rFonts w:cs="Arial"/>
          <w:szCs w:val="22"/>
        </w:rPr>
        <w:t xml:space="preserve"> and Multi-Academy Trust (MATs) within</w:t>
      </w:r>
      <w:r w:rsidR="00212728">
        <w:rPr>
          <w:rFonts w:cs="Arial"/>
          <w:szCs w:val="22"/>
        </w:rPr>
        <w:t xml:space="preserve"> Durham, Darlington and Hartlepool</w:t>
      </w:r>
      <w:r w:rsidR="002C0D7F">
        <w:rPr>
          <w:rFonts w:cs="Arial"/>
          <w:szCs w:val="22"/>
        </w:rPr>
        <w:t>.</w:t>
      </w:r>
    </w:p>
    <w:p w14:paraId="45A3C9B2" w14:textId="77777777" w:rsidR="002C0D7F" w:rsidRDefault="00F43E83" w:rsidP="00212728">
      <w:pPr>
        <w:rPr>
          <w:rFonts w:cs="Arial"/>
        </w:rPr>
      </w:pPr>
      <w:r w:rsidRPr="00543E90">
        <w:rPr>
          <w:rFonts w:cs="Arial"/>
        </w:rPr>
        <w:t xml:space="preserve">ICTSS offer customers a full ICT support service managed by Service Level </w:t>
      </w:r>
      <w:r w:rsidR="002C0D7F">
        <w:rPr>
          <w:rFonts w:cs="Arial"/>
        </w:rPr>
        <w:t>A</w:t>
      </w:r>
      <w:r w:rsidRPr="00543E90">
        <w:rPr>
          <w:rFonts w:cs="Arial"/>
        </w:rPr>
        <w:t xml:space="preserve">greements </w:t>
      </w:r>
      <w:r w:rsidR="002C0D7F">
        <w:rPr>
          <w:rFonts w:cs="Arial"/>
        </w:rPr>
        <w:t xml:space="preserve">(SLA’s) </w:t>
      </w:r>
      <w:r w:rsidRPr="00543E90">
        <w:rPr>
          <w:rFonts w:cs="Arial"/>
        </w:rPr>
        <w:t xml:space="preserve">for </w:t>
      </w:r>
      <w:r w:rsidR="002C0D7F">
        <w:rPr>
          <w:rFonts w:cs="Arial"/>
        </w:rPr>
        <w:t xml:space="preserve">the </w:t>
      </w:r>
      <w:r w:rsidRPr="00543E90">
        <w:rPr>
          <w:rFonts w:cs="Arial"/>
        </w:rPr>
        <w:t>procurement, supply, install</w:t>
      </w:r>
      <w:r w:rsidR="00212728">
        <w:rPr>
          <w:rFonts w:cs="Arial"/>
        </w:rPr>
        <w:t xml:space="preserve">ation and commissioning </w:t>
      </w:r>
      <w:r w:rsidRPr="00543E90">
        <w:rPr>
          <w:rFonts w:cs="Arial"/>
        </w:rPr>
        <w:t xml:space="preserve">of all aspects of </w:t>
      </w:r>
      <w:r w:rsidR="00212728">
        <w:rPr>
          <w:rFonts w:cs="Arial"/>
        </w:rPr>
        <w:t>Information Technology (</w:t>
      </w:r>
      <w:r w:rsidRPr="00543E90">
        <w:rPr>
          <w:rFonts w:cs="Arial"/>
        </w:rPr>
        <w:t>IT</w:t>
      </w:r>
      <w:r w:rsidR="00212728">
        <w:rPr>
          <w:rFonts w:cs="Arial"/>
        </w:rPr>
        <w:t>)</w:t>
      </w:r>
      <w:r w:rsidRPr="00543E90">
        <w:rPr>
          <w:rFonts w:cs="Arial"/>
        </w:rPr>
        <w:t xml:space="preserve"> including full network design and systems installations, hardware repairs including AVA equipment, software support and installation.  </w:t>
      </w:r>
    </w:p>
    <w:p w14:paraId="2006B78D" w14:textId="3F734ED3" w:rsidR="00F43E83" w:rsidRPr="00212728" w:rsidRDefault="00F43E83" w:rsidP="00212728">
      <w:pPr>
        <w:rPr>
          <w:rFonts w:cs="Arial"/>
          <w:b/>
        </w:rPr>
      </w:pPr>
      <w:r w:rsidRPr="00543E90">
        <w:rPr>
          <w:rFonts w:cs="Arial"/>
        </w:rPr>
        <w:t xml:space="preserve">ICTSS also provide a design, procure and install service on a chargeable basis for many items of technology including AVA, data, fibre and wireless installations.  This service offers the customer an effective procurement service supported by the Council whilst offering a personalised service for each individual request.  </w:t>
      </w:r>
    </w:p>
    <w:p w14:paraId="157E016B" w14:textId="012E7AC8" w:rsidR="00F43E83" w:rsidRDefault="00212728" w:rsidP="009728D9">
      <w:pPr>
        <w:rPr>
          <w:szCs w:val="22"/>
        </w:rPr>
      </w:pPr>
      <w:r>
        <w:rPr>
          <w:szCs w:val="22"/>
        </w:rPr>
        <w:t>Schools</w:t>
      </w:r>
      <w:r w:rsidR="002C0D7F">
        <w:rPr>
          <w:szCs w:val="22"/>
        </w:rPr>
        <w:t xml:space="preserve">, </w:t>
      </w:r>
      <w:r>
        <w:rPr>
          <w:szCs w:val="22"/>
        </w:rPr>
        <w:t>Academies</w:t>
      </w:r>
      <w:r w:rsidR="00E07EF3">
        <w:rPr>
          <w:szCs w:val="22"/>
        </w:rPr>
        <w:t xml:space="preserve"> </w:t>
      </w:r>
      <w:r w:rsidR="002C0D7F">
        <w:rPr>
          <w:szCs w:val="22"/>
        </w:rPr>
        <w:t>including</w:t>
      </w:r>
      <w:r w:rsidR="00E07EF3">
        <w:rPr>
          <w:szCs w:val="22"/>
        </w:rPr>
        <w:t xml:space="preserve"> MATs</w:t>
      </w:r>
      <w:r>
        <w:rPr>
          <w:szCs w:val="22"/>
        </w:rPr>
        <w:t xml:space="preserve"> have their own delegated powers and budgets and are able to deal direct with </w:t>
      </w:r>
      <w:r w:rsidR="002C0D7F">
        <w:rPr>
          <w:szCs w:val="22"/>
        </w:rPr>
        <w:t>ranked bidder(s) on the Framework,</w:t>
      </w:r>
      <w:r>
        <w:rPr>
          <w:szCs w:val="22"/>
        </w:rPr>
        <w:t xml:space="preserve"> however, </w:t>
      </w:r>
      <w:r w:rsidR="002C0D7F">
        <w:rPr>
          <w:szCs w:val="22"/>
        </w:rPr>
        <w:t>any ranked bidder(s) on the Framework for any specified Lot(s) will not be allowed to directly approach any end-users of this Framework.</w:t>
      </w:r>
    </w:p>
    <w:p w14:paraId="7B3C3984" w14:textId="77777777" w:rsidR="009728D9" w:rsidRPr="004172CF" w:rsidRDefault="009728D9" w:rsidP="009728D9">
      <w:pPr>
        <w:pStyle w:val="BodyText"/>
        <w:spacing w:after="0"/>
        <w:rPr>
          <w:b/>
          <w:bCs/>
        </w:rPr>
      </w:pPr>
      <w:r w:rsidRPr="004172CF">
        <w:rPr>
          <w:b/>
          <w:bCs/>
        </w:rPr>
        <w:t>Framework Contract and Length</w:t>
      </w:r>
    </w:p>
    <w:p w14:paraId="507780C0" w14:textId="77777777" w:rsidR="009728D9" w:rsidRPr="004172CF" w:rsidRDefault="009728D9" w:rsidP="009728D9">
      <w:pPr>
        <w:pStyle w:val="BodyText"/>
        <w:spacing w:after="0"/>
        <w:rPr>
          <w:bCs/>
        </w:rPr>
      </w:pPr>
    </w:p>
    <w:p w14:paraId="13933313" w14:textId="2B23B0D2" w:rsidR="009728D9" w:rsidRPr="004172CF" w:rsidRDefault="009728D9" w:rsidP="009728D9">
      <w:pPr>
        <w:pStyle w:val="BodyText"/>
        <w:spacing w:after="0" w:line="240" w:lineRule="auto"/>
        <w:rPr>
          <w:bCs/>
        </w:rPr>
      </w:pPr>
      <w:r w:rsidRPr="004172CF">
        <w:rPr>
          <w:bCs/>
        </w:rPr>
        <w:t xml:space="preserve">This </w:t>
      </w:r>
      <w:r w:rsidR="00D440D4">
        <w:rPr>
          <w:bCs/>
        </w:rPr>
        <w:t>Framework</w:t>
      </w:r>
      <w:r w:rsidRPr="004172CF">
        <w:rPr>
          <w:bCs/>
        </w:rPr>
        <w:t xml:space="preserve"> is for an initial period of </w:t>
      </w:r>
      <w:r w:rsidR="007B6F60">
        <w:rPr>
          <w:bCs/>
        </w:rPr>
        <w:t>1</w:t>
      </w:r>
      <w:r w:rsidRPr="004172CF">
        <w:rPr>
          <w:bCs/>
        </w:rPr>
        <w:t xml:space="preserve"> year commencing 1</w:t>
      </w:r>
      <w:r w:rsidRPr="004172CF">
        <w:rPr>
          <w:bCs/>
          <w:vertAlign w:val="superscript"/>
        </w:rPr>
        <w:t>st</w:t>
      </w:r>
      <w:r w:rsidRPr="004172CF">
        <w:rPr>
          <w:bCs/>
        </w:rPr>
        <w:t xml:space="preserve"> </w:t>
      </w:r>
      <w:r w:rsidR="003829E9">
        <w:rPr>
          <w:bCs/>
        </w:rPr>
        <w:t>April</w:t>
      </w:r>
      <w:r>
        <w:rPr>
          <w:bCs/>
        </w:rPr>
        <w:t xml:space="preserve"> </w:t>
      </w:r>
      <w:r w:rsidRPr="004172CF">
        <w:rPr>
          <w:bCs/>
        </w:rPr>
        <w:t>201</w:t>
      </w:r>
      <w:r w:rsidR="007712C6">
        <w:rPr>
          <w:bCs/>
        </w:rPr>
        <w:t>8</w:t>
      </w:r>
      <w:r w:rsidRPr="004172CF">
        <w:rPr>
          <w:bCs/>
        </w:rPr>
        <w:t xml:space="preserve"> until </w:t>
      </w:r>
      <w:r w:rsidR="006C255B">
        <w:rPr>
          <w:bCs/>
        </w:rPr>
        <w:t>31</w:t>
      </w:r>
      <w:r w:rsidR="006C255B" w:rsidRPr="006C255B">
        <w:rPr>
          <w:bCs/>
          <w:vertAlign w:val="superscript"/>
        </w:rPr>
        <w:t>st</w:t>
      </w:r>
      <w:r w:rsidR="006C255B">
        <w:rPr>
          <w:bCs/>
        </w:rPr>
        <w:t xml:space="preserve"> </w:t>
      </w:r>
      <w:r w:rsidR="003829E9">
        <w:rPr>
          <w:bCs/>
        </w:rPr>
        <w:t xml:space="preserve">March </w:t>
      </w:r>
      <w:r w:rsidRPr="004172CF">
        <w:rPr>
          <w:bCs/>
        </w:rPr>
        <w:t>201</w:t>
      </w:r>
      <w:r w:rsidR="006C255B">
        <w:rPr>
          <w:bCs/>
        </w:rPr>
        <w:t>9</w:t>
      </w:r>
      <w:r w:rsidRPr="004172CF">
        <w:rPr>
          <w:bCs/>
        </w:rPr>
        <w:t xml:space="preserve"> (with an option to extend for a further </w:t>
      </w:r>
      <w:r w:rsidR="007B6F60">
        <w:rPr>
          <w:bCs/>
        </w:rPr>
        <w:t>3</w:t>
      </w:r>
      <w:r w:rsidRPr="004172CF">
        <w:rPr>
          <w:bCs/>
        </w:rPr>
        <w:t xml:space="preserve"> </w:t>
      </w:r>
      <w:r w:rsidR="007712C6">
        <w:rPr>
          <w:bCs/>
        </w:rPr>
        <w:t>x 12 months</w:t>
      </w:r>
      <w:r w:rsidRPr="004172CF">
        <w:rPr>
          <w:bCs/>
        </w:rPr>
        <w:t xml:space="preserve">). </w:t>
      </w:r>
    </w:p>
    <w:p w14:paraId="111B13E8" w14:textId="77777777" w:rsidR="009728D9" w:rsidRPr="004172CF" w:rsidRDefault="009728D9" w:rsidP="009728D9">
      <w:pPr>
        <w:pStyle w:val="BodyText"/>
        <w:spacing w:after="0" w:line="240" w:lineRule="auto"/>
        <w:rPr>
          <w:bCs/>
        </w:rPr>
      </w:pPr>
    </w:p>
    <w:p w14:paraId="56D76101" w14:textId="239FD0EA" w:rsidR="009728D9" w:rsidRPr="004172CF" w:rsidRDefault="009728D9" w:rsidP="009728D9">
      <w:pPr>
        <w:pStyle w:val="BodyText"/>
        <w:spacing w:after="0" w:line="240" w:lineRule="auto"/>
        <w:rPr>
          <w:bCs/>
        </w:rPr>
      </w:pPr>
      <w:r w:rsidRPr="004172CF">
        <w:rPr>
          <w:bCs/>
        </w:rPr>
        <w:t xml:space="preserve">The Council wishes to establish a Framework Agreement for the </w:t>
      </w:r>
      <w:r w:rsidR="003829E9">
        <w:rPr>
          <w:bCs/>
        </w:rPr>
        <w:t>Supply</w:t>
      </w:r>
      <w:r w:rsidR="00C42212">
        <w:rPr>
          <w:bCs/>
        </w:rPr>
        <w:t xml:space="preserve"> &amp;</w:t>
      </w:r>
      <w:r w:rsidR="003829E9">
        <w:rPr>
          <w:bCs/>
        </w:rPr>
        <w:t xml:space="preserve"> Delivery of AVA Equipment and Accessories</w:t>
      </w:r>
      <w:r w:rsidR="007712C6">
        <w:rPr>
          <w:bCs/>
        </w:rPr>
        <w:t>.</w:t>
      </w:r>
    </w:p>
    <w:p w14:paraId="1FB14645" w14:textId="77777777" w:rsidR="009728D9" w:rsidRPr="004172CF" w:rsidRDefault="009728D9" w:rsidP="009728D9">
      <w:pPr>
        <w:pStyle w:val="BodyText"/>
        <w:spacing w:after="0" w:line="240" w:lineRule="auto"/>
        <w:rPr>
          <w:bCs/>
        </w:rPr>
      </w:pPr>
    </w:p>
    <w:p w14:paraId="6C3B84F6" w14:textId="2E098034" w:rsidR="00C8685A" w:rsidRDefault="001433A0" w:rsidP="009728D9">
      <w:pPr>
        <w:pStyle w:val="BodyText"/>
        <w:spacing w:after="0" w:line="240" w:lineRule="auto"/>
        <w:rPr>
          <w:b/>
          <w:bCs/>
        </w:rPr>
      </w:pPr>
      <w:r>
        <w:rPr>
          <w:b/>
          <w:bCs/>
        </w:rPr>
        <w:t>Introduction to the Framework</w:t>
      </w:r>
    </w:p>
    <w:p w14:paraId="7A988E72" w14:textId="499D9729" w:rsidR="00C8685A" w:rsidRDefault="00C8685A" w:rsidP="009728D9">
      <w:pPr>
        <w:pStyle w:val="BodyText"/>
        <w:spacing w:after="0" w:line="240" w:lineRule="auto"/>
        <w:rPr>
          <w:b/>
          <w:bCs/>
        </w:rPr>
      </w:pPr>
    </w:p>
    <w:p w14:paraId="2F4350A1" w14:textId="0895A2EA" w:rsidR="00C8685A" w:rsidRDefault="00C8685A" w:rsidP="00C8685A">
      <w:pPr>
        <w:rPr>
          <w:rFonts w:cs="Arial"/>
          <w:iCs/>
          <w:color w:val="000000"/>
        </w:rPr>
      </w:pPr>
      <w:r>
        <w:rPr>
          <w:rFonts w:eastAsia="Calibri" w:cs="Arial"/>
          <w:szCs w:val="22"/>
        </w:rPr>
        <w:t xml:space="preserve">The Framework will be available for use </w:t>
      </w:r>
      <w:r>
        <w:rPr>
          <w:rFonts w:cs="Arial"/>
          <w:iCs/>
          <w:color w:val="000000"/>
        </w:rPr>
        <w:t>by Durham County Council, and the following additional Contracting Authorities, where they have entered into a Procurement Service Level Agreement (SLA) with Durham County Council.</w:t>
      </w:r>
    </w:p>
    <w:p w14:paraId="71BC33A0" w14:textId="67295B41" w:rsidR="00C8685A" w:rsidRDefault="00C8685A" w:rsidP="00C8685A">
      <w:pPr>
        <w:pStyle w:val="ListParagraph"/>
        <w:ind w:firstLine="273"/>
        <w:rPr>
          <w:iCs/>
          <w:color w:val="000000"/>
        </w:rPr>
      </w:pPr>
      <w:r>
        <w:rPr>
          <w:color w:val="000000"/>
        </w:rPr>
        <w:t>-</w:t>
      </w:r>
      <w:r w:rsidR="00907296">
        <w:rPr>
          <w:rFonts w:ascii="Times New Roman" w:hAnsi="Times New Roman"/>
          <w:color w:val="000000"/>
          <w:sz w:val="14"/>
          <w:szCs w:val="14"/>
        </w:rPr>
        <w:t>   </w:t>
      </w:r>
      <w:r>
        <w:rPr>
          <w:rFonts w:ascii="Times New Roman" w:hAnsi="Times New Roman"/>
          <w:color w:val="000000"/>
          <w:sz w:val="14"/>
          <w:szCs w:val="14"/>
        </w:rPr>
        <w:t xml:space="preserve">      </w:t>
      </w:r>
      <w:r>
        <w:rPr>
          <w:iCs/>
          <w:color w:val="000000"/>
        </w:rPr>
        <w:t>Main</w:t>
      </w:r>
      <w:r w:rsidR="00830854">
        <w:rPr>
          <w:iCs/>
          <w:color w:val="000000"/>
        </w:rPr>
        <w:t xml:space="preserve">tained Schools in County Durham, </w:t>
      </w:r>
      <w:r>
        <w:rPr>
          <w:iCs/>
          <w:color w:val="000000"/>
        </w:rPr>
        <w:t>Darlington</w:t>
      </w:r>
      <w:r w:rsidR="00830854">
        <w:rPr>
          <w:iCs/>
          <w:color w:val="000000"/>
        </w:rPr>
        <w:t xml:space="preserve"> and Hartlepool </w:t>
      </w:r>
    </w:p>
    <w:p w14:paraId="63031E0B" w14:textId="389EB537" w:rsidR="00907296" w:rsidRDefault="00907296" w:rsidP="00C8685A">
      <w:pPr>
        <w:pStyle w:val="ListParagraph"/>
        <w:ind w:firstLine="273"/>
        <w:rPr>
          <w:iCs/>
          <w:color w:val="000000"/>
        </w:rPr>
      </w:pPr>
      <w:r>
        <w:rPr>
          <w:iCs/>
          <w:color w:val="000000"/>
        </w:rPr>
        <w:t xml:space="preserve">-     Academy Schools in County Durham, Darlington and Hartlepool </w:t>
      </w:r>
    </w:p>
    <w:p w14:paraId="27F4D2A4" w14:textId="3B9AC856" w:rsidR="007A3E45" w:rsidRDefault="007A3E45" w:rsidP="00C8685A">
      <w:pPr>
        <w:pStyle w:val="ListParagraph"/>
        <w:ind w:firstLine="273"/>
        <w:rPr>
          <w:iCs/>
          <w:color w:val="000000"/>
        </w:rPr>
      </w:pPr>
      <w:r>
        <w:rPr>
          <w:iCs/>
          <w:color w:val="000000"/>
        </w:rPr>
        <w:t>-</w:t>
      </w:r>
      <w:r w:rsidR="00907296">
        <w:rPr>
          <w:iCs/>
          <w:color w:val="000000"/>
        </w:rPr>
        <w:t xml:space="preserve">     </w:t>
      </w:r>
      <w:r>
        <w:rPr>
          <w:iCs/>
          <w:color w:val="000000"/>
        </w:rPr>
        <w:t xml:space="preserve">Multi-Academy Trust (MATs) </w:t>
      </w:r>
      <w:r w:rsidR="00907296">
        <w:rPr>
          <w:iCs/>
          <w:color w:val="000000"/>
        </w:rPr>
        <w:t xml:space="preserve">in County Durham, Darlington and Hartlepool </w:t>
      </w:r>
    </w:p>
    <w:p w14:paraId="2ED7E9A1" w14:textId="002C38EC" w:rsidR="00C8685A" w:rsidRPr="00B70A87" w:rsidRDefault="00907296" w:rsidP="00C8685A">
      <w:pPr>
        <w:widowControl w:val="0"/>
        <w:shd w:val="clear" w:color="auto" w:fill="FFFFFF"/>
        <w:autoSpaceDE w:val="0"/>
        <w:autoSpaceDN w:val="0"/>
        <w:adjustRightInd w:val="0"/>
        <w:spacing w:before="307"/>
        <w:ind w:right="156"/>
        <w:rPr>
          <w:rFonts w:eastAsia="Calibri" w:cs="Arial"/>
          <w:szCs w:val="22"/>
        </w:rPr>
      </w:pPr>
      <w:r>
        <w:rPr>
          <w:rFonts w:eastAsia="Calibri" w:cs="Arial"/>
          <w:szCs w:val="22"/>
        </w:rPr>
        <w:t>T</w:t>
      </w:r>
      <w:r w:rsidR="00C8685A" w:rsidRPr="00B70A87">
        <w:rPr>
          <w:rFonts w:eastAsia="Calibri" w:cs="Arial"/>
          <w:szCs w:val="22"/>
        </w:rPr>
        <w:t xml:space="preserve">he list of Establishments </w:t>
      </w:r>
      <w:r w:rsidR="00C8685A">
        <w:rPr>
          <w:rFonts w:eastAsia="Calibri" w:cs="Arial"/>
          <w:szCs w:val="22"/>
        </w:rPr>
        <w:t>above is</w:t>
      </w:r>
      <w:r w:rsidR="00C8685A" w:rsidRPr="00B70A87">
        <w:rPr>
          <w:rFonts w:eastAsia="Calibri" w:cs="Arial"/>
          <w:szCs w:val="22"/>
        </w:rPr>
        <w:t xml:space="preserve"> </w:t>
      </w:r>
      <w:r w:rsidR="00C8685A" w:rsidRPr="007E5350">
        <w:rPr>
          <w:rFonts w:eastAsia="Calibri" w:cs="Arial"/>
          <w:b/>
          <w:szCs w:val="22"/>
        </w:rPr>
        <w:t>not exhaustive</w:t>
      </w:r>
      <w:r w:rsidR="00C8685A" w:rsidRPr="00B70A87">
        <w:rPr>
          <w:rFonts w:eastAsia="Calibri" w:cs="Arial"/>
          <w:szCs w:val="22"/>
        </w:rPr>
        <w:t xml:space="preserve"> and therefore the Council reserves the right to </w:t>
      </w:r>
      <w:r w:rsidR="00C8685A" w:rsidRPr="00C8685A">
        <w:rPr>
          <w:rFonts w:eastAsia="Calibri" w:cs="Arial"/>
          <w:b/>
          <w:szCs w:val="22"/>
        </w:rPr>
        <w:t>ad</w:t>
      </w:r>
      <w:r w:rsidR="00C8685A" w:rsidRPr="003B7EF9">
        <w:rPr>
          <w:rFonts w:eastAsia="Calibri" w:cs="Arial"/>
          <w:b/>
          <w:szCs w:val="22"/>
        </w:rPr>
        <w:t>d or delete</w:t>
      </w:r>
      <w:r w:rsidR="00C8685A" w:rsidRPr="00B70A87">
        <w:rPr>
          <w:rFonts w:eastAsia="Calibri" w:cs="Arial"/>
          <w:szCs w:val="22"/>
        </w:rPr>
        <w:t xml:space="preserve"> additional Establishments throughout the Framework Period.</w:t>
      </w:r>
    </w:p>
    <w:p w14:paraId="14423E76" w14:textId="3799EC4C" w:rsidR="00C8685A" w:rsidRDefault="00C8685A" w:rsidP="00C8685A">
      <w:pPr>
        <w:tabs>
          <w:tab w:val="num" w:pos="540"/>
        </w:tabs>
        <w:rPr>
          <w:rFonts w:cs="Arial"/>
        </w:rPr>
      </w:pPr>
      <w:r>
        <w:rPr>
          <w:rFonts w:cs="Arial"/>
        </w:rPr>
        <w:t>In the addition to the above, the Framework may also be made available to not for profit Community Leisure Organisations, again where these have entered into a Procurement SLA with Durham County Council. At the time of issuing this Framework it is understood that this is likely to include Crook Community.</w:t>
      </w:r>
    </w:p>
    <w:p w14:paraId="4C62FFCC" w14:textId="77777777" w:rsidR="00C8685A" w:rsidRDefault="00C8685A" w:rsidP="00C8685A">
      <w:pPr>
        <w:rPr>
          <w:rFonts w:cs="Arial"/>
          <w:color w:val="000000"/>
        </w:rPr>
      </w:pPr>
      <w:r>
        <w:rPr>
          <w:rFonts w:cs="Arial"/>
          <w:color w:val="000000"/>
        </w:rPr>
        <w:t>An up-to date list of these SLA partners is available on our website at:</w:t>
      </w:r>
    </w:p>
    <w:p w14:paraId="0CFC012A" w14:textId="77777777" w:rsidR="00C8685A" w:rsidRDefault="00384E14" w:rsidP="00C8685A">
      <w:pPr>
        <w:rPr>
          <w:rStyle w:val="Hyperlink"/>
          <w:rFonts w:cs="Arial"/>
        </w:rPr>
      </w:pPr>
      <w:hyperlink r:id="rId10" w:history="1">
        <w:r w:rsidR="00C8685A">
          <w:rPr>
            <w:rStyle w:val="Hyperlink"/>
            <w:rFonts w:cs="Arial"/>
          </w:rPr>
          <w:t>http://www.durham.gov.uk/dobusinesswithus</w:t>
        </w:r>
      </w:hyperlink>
    </w:p>
    <w:p w14:paraId="73F58F82" w14:textId="77777777" w:rsidR="00C8685A" w:rsidRDefault="00C8685A" w:rsidP="009728D9">
      <w:pPr>
        <w:pStyle w:val="BodyText"/>
        <w:spacing w:after="0" w:line="240" w:lineRule="auto"/>
        <w:rPr>
          <w:b/>
          <w:bCs/>
        </w:rPr>
      </w:pPr>
    </w:p>
    <w:p w14:paraId="5D61F64D" w14:textId="2C9F3D0B" w:rsidR="009728D9" w:rsidRPr="004172CF" w:rsidRDefault="009728D9" w:rsidP="009728D9">
      <w:pPr>
        <w:pStyle w:val="BodyText"/>
        <w:spacing w:after="0" w:line="240" w:lineRule="auto"/>
        <w:rPr>
          <w:b/>
          <w:bCs/>
        </w:rPr>
      </w:pPr>
      <w:r w:rsidRPr="004172CF">
        <w:rPr>
          <w:b/>
          <w:bCs/>
        </w:rPr>
        <w:t>Operation of the Framework Agreement</w:t>
      </w:r>
    </w:p>
    <w:p w14:paraId="1232BD8B" w14:textId="77777777" w:rsidR="009728D9" w:rsidRPr="004172CF" w:rsidRDefault="009728D9" w:rsidP="009728D9">
      <w:pPr>
        <w:pStyle w:val="BodyText"/>
        <w:spacing w:after="0" w:line="240" w:lineRule="auto"/>
        <w:rPr>
          <w:bCs/>
        </w:rPr>
      </w:pPr>
    </w:p>
    <w:p w14:paraId="627566F8" w14:textId="2EE2AB2C" w:rsidR="00510FC6" w:rsidRDefault="000B7320" w:rsidP="009728D9">
      <w:pPr>
        <w:pStyle w:val="BodyText"/>
        <w:spacing w:line="240" w:lineRule="auto"/>
        <w:rPr>
          <w:bCs/>
        </w:rPr>
      </w:pPr>
      <w:r>
        <w:rPr>
          <w:bCs/>
        </w:rPr>
        <w:t>The Council</w:t>
      </w:r>
      <w:r w:rsidR="00C8685A">
        <w:rPr>
          <w:bCs/>
        </w:rPr>
        <w:t xml:space="preserve"> have split their requirements for </w:t>
      </w:r>
      <w:r>
        <w:rPr>
          <w:bCs/>
        </w:rPr>
        <w:t>AVA</w:t>
      </w:r>
      <w:r w:rsidR="00510FC6">
        <w:rPr>
          <w:bCs/>
        </w:rPr>
        <w:t xml:space="preserve"> Equipment and Accessories into the following Lot(s):</w:t>
      </w:r>
    </w:p>
    <w:p w14:paraId="05AD765B" w14:textId="2B26B638" w:rsidR="00510FC6" w:rsidRPr="00510FC6" w:rsidRDefault="00510FC6" w:rsidP="001433A0">
      <w:pPr>
        <w:pStyle w:val="BodyText"/>
        <w:numPr>
          <w:ilvl w:val="0"/>
          <w:numId w:val="14"/>
        </w:numPr>
        <w:spacing w:after="0" w:line="240" w:lineRule="auto"/>
        <w:rPr>
          <w:bCs/>
        </w:rPr>
      </w:pPr>
      <w:r w:rsidRPr="00510FC6">
        <w:rPr>
          <w:bCs/>
        </w:rPr>
        <w:t xml:space="preserve">Lot 1 – Smart Equipment </w:t>
      </w:r>
    </w:p>
    <w:p w14:paraId="204F6372" w14:textId="07293A3E" w:rsidR="00510FC6" w:rsidRDefault="00510FC6" w:rsidP="001433A0">
      <w:pPr>
        <w:pStyle w:val="BodyText"/>
        <w:numPr>
          <w:ilvl w:val="0"/>
          <w:numId w:val="14"/>
        </w:numPr>
        <w:spacing w:after="0" w:line="240" w:lineRule="auto"/>
        <w:rPr>
          <w:bCs/>
        </w:rPr>
      </w:pPr>
      <w:r w:rsidRPr="00510FC6">
        <w:rPr>
          <w:bCs/>
        </w:rPr>
        <w:t xml:space="preserve">Lot 2 – Promethean Equipment </w:t>
      </w:r>
      <w:r w:rsidR="00E07EF3">
        <w:rPr>
          <w:bCs/>
        </w:rPr>
        <w:t xml:space="preserve"> </w:t>
      </w:r>
    </w:p>
    <w:p w14:paraId="34CD9FBF" w14:textId="17F50067" w:rsidR="008B472D" w:rsidRPr="00510FC6" w:rsidRDefault="008B472D" w:rsidP="001433A0">
      <w:pPr>
        <w:pStyle w:val="BodyText"/>
        <w:numPr>
          <w:ilvl w:val="0"/>
          <w:numId w:val="14"/>
        </w:numPr>
        <w:spacing w:after="0" w:line="240" w:lineRule="auto"/>
        <w:rPr>
          <w:bCs/>
        </w:rPr>
      </w:pPr>
      <w:r>
        <w:rPr>
          <w:bCs/>
        </w:rPr>
        <w:t xml:space="preserve">Lot 3 – </w:t>
      </w:r>
      <w:r w:rsidR="00C82A1D">
        <w:rPr>
          <w:bCs/>
        </w:rPr>
        <w:t xml:space="preserve">Ctouch &amp; </w:t>
      </w:r>
      <w:r>
        <w:rPr>
          <w:bCs/>
        </w:rPr>
        <w:t xml:space="preserve">Clever Touch Equipment </w:t>
      </w:r>
    </w:p>
    <w:p w14:paraId="2978A75A" w14:textId="4C00E750" w:rsidR="00510FC6" w:rsidRPr="00510FC6" w:rsidRDefault="00510FC6" w:rsidP="001433A0">
      <w:pPr>
        <w:pStyle w:val="BodyText"/>
        <w:numPr>
          <w:ilvl w:val="0"/>
          <w:numId w:val="14"/>
        </w:numPr>
        <w:spacing w:after="0" w:line="240" w:lineRule="auto"/>
        <w:rPr>
          <w:bCs/>
        </w:rPr>
      </w:pPr>
      <w:r w:rsidRPr="00510FC6">
        <w:rPr>
          <w:bCs/>
        </w:rPr>
        <w:t xml:space="preserve">Lot </w:t>
      </w:r>
      <w:r w:rsidR="008B472D">
        <w:rPr>
          <w:bCs/>
        </w:rPr>
        <w:t>4</w:t>
      </w:r>
      <w:r w:rsidRPr="00510FC6">
        <w:rPr>
          <w:bCs/>
        </w:rPr>
        <w:t xml:space="preserve"> –</w:t>
      </w:r>
      <w:r w:rsidR="00092FE3">
        <w:rPr>
          <w:bCs/>
        </w:rPr>
        <w:t xml:space="preserve"> </w:t>
      </w:r>
      <w:r w:rsidR="001C7A6A">
        <w:rPr>
          <w:bCs/>
        </w:rPr>
        <w:t>Smart T</w:t>
      </w:r>
      <w:r w:rsidRPr="00510FC6">
        <w:rPr>
          <w:bCs/>
        </w:rPr>
        <w:t>elevisions</w:t>
      </w:r>
      <w:r w:rsidR="00DB6824">
        <w:rPr>
          <w:bCs/>
        </w:rPr>
        <w:t xml:space="preserve"> or Equivalent</w:t>
      </w:r>
      <w:r w:rsidRPr="00510FC6">
        <w:rPr>
          <w:bCs/>
        </w:rPr>
        <w:t xml:space="preserve"> </w:t>
      </w:r>
    </w:p>
    <w:p w14:paraId="2A3985F4" w14:textId="5F371C12" w:rsidR="00510FC6" w:rsidRDefault="00510FC6" w:rsidP="001433A0">
      <w:pPr>
        <w:pStyle w:val="BodyText"/>
        <w:numPr>
          <w:ilvl w:val="0"/>
          <w:numId w:val="14"/>
        </w:numPr>
        <w:spacing w:after="0" w:line="240" w:lineRule="auto"/>
        <w:rPr>
          <w:bCs/>
        </w:rPr>
      </w:pPr>
      <w:r w:rsidRPr="00510FC6">
        <w:rPr>
          <w:bCs/>
        </w:rPr>
        <w:t xml:space="preserve">Lot </w:t>
      </w:r>
      <w:r w:rsidR="008B472D">
        <w:rPr>
          <w:bCs/>
        </w:rPr>
        <w:t>5</w:t>
      </w:r>
      <w:r w:rsidRPr="00510FC6">
        <w:rPr>
          <w:bCs/>
        </w:rPr>
        <w:t xml:space="preserve"> – </w:t>
      </w:r>
      <w:r w:rsidR="00CB0626">
        <w:rPr>
          <w:bCs/>
        </w:rPr>
        <w:t xml:space="preserve">Projectors </w:t>
      </w:r>
      <w:r w:rsidRPr="00510FC6">
        <w:rPr>
          <w:bCs/>
        </w:rPr>
        <w:t xml:space="preserve"> </w:t>
      </w:r>
      <w:r w:rsidR="00E47AC2">
        <w:rPr>
          <w:bCs/>
        </w:rPr>
        <w:t xml:space="preserve"> </w:t>
      </w:r>
    </w:p>
    <w:p w14:paraId="6CEBAAE6" w14:textId="603CC710" w:rsidR="005611C6" w:rsidRDefault="00CB0626" w:rsidP="001433A0">
      <w:pPr>
        <w:pStyle w:val="BodyText"/>
        <w:numPr>
          <w:ilvl w:val="0"/>
          <w:numId w:val="14"/>
        </w:numPr>
        <w:spacing w:after="0" w:line="240" w:lineRule="auto"/>
        <w:rPr>
          <w:bCs/>
        </w:rPr>
      </w:pPr>
      <w:r>
        <w:rPr>
          <w:bCs/>
        </w:rPr>
        <w:t xml:space="preserve">Lot </w:t>
      </w:r>
      <w:r w:rsidR="008B472D">
        <w:rPr>
          <w:bCs/>
        </w:rPr>
        <w:t xml:space="preserve">6 </w:t>
      </w:r>
      <w:r w:rsidR="005611C6">
        <w:rPr>
          <w:bCs/>
        </w:rPr>
        <w:t>–</w:t>
      </w:r>
      <w:r w:rsidR="008B472D">
        <w:rPr>
          <w:bCs/>
        </w:rPr>
        <w:t xml:space="preserve"> </w:t>
      </w:r>
      <w:r w:rsidR="005611C6">
        <w:rPr>
          <w:bCs/>
        </w:rPr>
        <w:t xml:space="preserve">Miscellaneous Equipment  </w:t>
      </w:r>
    </w:p>
    <w:p w14:paraId="5378C9BE" w14:textId="4CBEDBCD" w:rsidR="00DB6824" w:rsidRDefault="008B472D" w:rsidP="001433A0">
      <w:pPr>
        <w:pStyle w:val="BodyText"/>
        <w:numPr>
          <w:ilvl w:val="0"/>
          <w:numId w:val="14"/>
        </w:numPr>
        <w:spacing w:after="0" w:line="240" w:lineRule="auto"/>
        <w:rPr>
          <w:bCs/>
        </w:rPr>
      </w:pPr>
      <w:r>
        <w:rPr>
          <w:bCs/>
        </w:rPr>
        <w:t xml:space="preserve">Lot 7 - </w:t>
      </w:r>
      <w:r w:rsidR="00DB6824">
        <w:rPr>
          <w:bCs/>
        </w:rPr>
        <w:t>C</w:t>
      </w:r>
      <w:r w:rsidR="005611C6">
        <w:rPr>
          <w:bCs/>
        </w:rPr>
        <w:t>abling</w:t>
      </w:r>
    </w:p>
    <w:p w14:paraId="121C6DB2" w14:textId="019D3AAB" w:rsidR="008B472D" w:rsidRDefault="00DB6824" w:rsidP="001433A0">
      <w:pPr>
        <w:pStyle w:val="BodyText"/>
        <w:numPr>
          <w:ilvl w:val="0"/>
          <w:numId w:val="14"/>
        </w:numPr>
        <w:spacing w:after="0" w:line="240" w:lineRule="auto"/>
        <w:rPr>
          <w:bCs/>
        </w:rPr>
      </w:pPr>
      <w:r>
        <w:rPr>
          <w:bCs/>
        </w:rPr>
        <w:t xml:space="preserve">Lot 8 - </w:t>
      </w:r>
      <w:r w:rsidR="001C7A6A">
        <w:rPr>
          <w:bCs/>
        </w:rPr>
        <w:t>Mountings &amp; Brackets</w:t>
      </w:r>
      <w:r w:rsidR="008B472D">
        <w:rPr>
          <w:bCs/>
        </w:rPr>
        <w:t xml:space="preserve"> </w:t>
      </w:r>
    </w:p>
    <w:p w14:paraId="73EB5F34" w14:textId="77777777" w:rsidR="008B472D" w:rsidRPr="00510FC6" w:rsidRDefault="008B472D" w:rsidP="008B472D">
      <w:pPr>
        <w:pStyle w:val="BodyText"/>
        <w:spacing w:after="0" w:line="240" w:lineRule="auto"/>
        <w:ind w:left="720"/>
        <w:rPr>
          <w:bCs/>
        </w:rPr>
      </w:pPr>
    </w:p>
    <w:p w14:paraId="0355148D" w14:textId="21783D28" w:rsidR="00A26849" w:rsidRDefault="00A26849" w:rsidP="009728D9">
      <w:pPr>
        <w:pStyle w:val="BodyText"/>
        <w:spacing w:line="240" w:lineRule="auto"/>
        <w:rPr>
          <w:bCs/>
        </w:rPr>
      </w:pPr>
      <w:r>
        <w:rPr>
          <w:bCs/>
        </w:rPr>
        <w:t xml:space="preserve">Potential bidder(s) </w:t>
      </w:r>
      <w:r w:rsidR="008B472D">
        <w:rPr>
          <w:bCs/>
        </w:rPr>
        <w:t>are</w:t>
      </w:r>
      <w:r>
        <w:rPr>
          <w:bCs/>
        </w:rPr>
        <w:t xml:space="preserve"> able to tender for one or more Lot(s).</w:t>
      </w:r>
    </w:p>
    <w:p w14:paraId="0CC7CEC3" w14:textId="77777777" w:rsidR="009300A7" w:rsidRDefault="009300A7" w:rsidP="009728D9">
      <w:pPr>
        <w:pStyle w:val="BodyText"/>
        <w:spacing w:line="240" w:lineRule="auto"/>
        <w:rPr>
          <w:b/>
          <w:bCs/>
        </w:rPr>
      </w:pPr>
    </w:p>
    <w:p w14:paraId="1CCEEB32" w14:textId="460D717E" w:rsidR="00711755" w:rsidRPr="00711755" w:rsidRDefault="00711755" w:rsidP="009728D9">
      <w:pPr>
        <w:pStyle w:val="BodyText"/>
        <w:spacing w:line="240" w:lineRule="auto"/>
        <w:rPr>
          <w:b/>
          <w:bCs/>
        </w:rPr>
      </w:pPr>
      <w:r w:rsidRPr="00711755">
        <w:rPr>
          <w:b/>
          <w:bCs/>
        </w:rPr>
        <w:t>Call-Off Mechanisms for the Framework</w:t>
      </w:r>
    </w:p>
    <w:p w14:paraId="4D18CE73" w14:textId="63FA2A60" w:rsidR="00C8685A" w:rsidRDefault="00510FC6" w:rsidP="009728D9">
      <w:pPr>
        <w:pStyle w:val="BodyText"/>
        <w:spacing w:line="240" w:lineRule="auto"/>
        <w:rPr>
          <w:bCs/>
        </w:rPr>
      </w:pPr>
      <w:r>
        <w:rPr>
          <w:bCs/>
        </w:rPr>
        <w:t xml:space="preserve">The Council </w:t>
      </w:r>
      <w:r w:rsidR="00C8685A">
        <w:rPr>
          <w:bCs/>
        </w:rPr>
        <w:t>inten</w:t>
      </w:r>
      <w:r w:rsidR="00A26849">
        <w:rPr>
          <w:bCs/>
        </w:rPr>
        <w:t>ds</w:t>
      </w:r>
      <w:r w:rsidR="00C8685A">
        <w:rPr>
          <w:bCs/>
        </w:rPr>
        <w:t xml:space="preserve"> to appoint </w:t>
      </w:r>
      <w:r w:rsidR="008B472D">
        <w:rPr>
          <w:bCs/>
        </w:rPr>
        <w:t xml:space="preserve">a maximum of </w:t>
      </w:r>
      <w:r w:rsidR="00331101">
        <w:rPr>
          <w:bCs/>
        </w:rPr>
        <w:t>3</w:t>
      </w:r>
      <w:r w:rsidR="00C8685A">
        <w:rPr>
          <w:bCs/>
        </w:rPr>
        <w:t xml:space="preserve"> ranked bidders </w:t>
      </w:r>
      <w:r w:rsidR="00A26849">
        <w:rPr>
          <w:bCs/>
        </w:rPr>
        <w:t>to</w:t>
      </w:r>
      <w:r w:rsidR="00962870">
        <w:rPr>
          <w:bCs/>
        </w:rPr>
        <w:t xml:space="preserve"> each</w:t>
      </w:r>
      <w:r w:rsidR="00C8685A">
        <w:rPr>
          <w:bCs/>
        </w:rPr>
        <w:t xml:space="preserve"> Lot(s)</w:t>
      </w:r>
      <w:r w:rsidR="00962870">
        <w:rPr>
          <w:bCs/>
        </w:rPr>
        <w:t xml:space="preserve"> and </w:t>
      </w:r>
      <w:r w:rsidR="008B472D">
        <w:rPr>
          <w:bCs/>
        </w:rPr>
        <w:t xml:space="preserve">the Framework </w:t>
      </w:r>
      <w:r w:rsidR="003A3A36">
        <w:rPr>
          <w:bCs/>
        </w:rPr>
        <w:t xml:space="preserve">and </w:t>
      </w:r>
      <w:r w:rsidR="00962870">
        <w:rPr>
          <w:bCs/>
        </w:rPr>
        <w:t>will operate two call-o</w:t>
      </w:r>
      <w:r w:rsidR="00C8685A">
        <w:rPr>
          <w:bCs/>
        </w:rPr>
        <w:t>ff mechanisms</w:t>
      </w:r>
      <w:r w:rsidR="00962870">
        <w:rPr>
          <w:bCs/>
        </w:rPr>
        <w:t xml:space="preserve"> which are as follows:</w:t>
      </w:r>
    </w:p>
    <w:p w14:paraId="587313B0" w14:textId="6EA69736" w:rsidR="00711755" w:rsidRPr="00711755" w:rsidRDefault="00711755" w:rsidP="009728D9">
      <w:pPr>
        <w:pStyle w:val="BodyText"/>
        <w:spacing w:line="240" w:lineRule="auto"/>
        <w:rPr>
          <w:b/>
          <w:bCs/>
        </w:rPr>
      </w:pPr>
      <w:r w:rsidRPr="00711755">
        <w:rPr>
          <w:b/>
          <w:bCs/>
        </w:rPr>
        <w:t>Direct Award Call-Off</w:t>
      </w:r>
    </w:p>
    <w:p w14:paraId="60797BA3" w14:textId="140D6DE1" w:rsidR="00711755" w:rsidRDefault="00C8685A" w:rsidP="00711755">
      <w:pPr>
        <w:pStyle w:val="BodyText"/>
        <w:spacing w:line="240" w:lineRule="auto"/>
        <w:rPr>
          <w:bCs/>
        </w:rPr>
      </w:pPr>
      <w:r>
        <w:rPr>
          <w:bCs/>
        </w:rPr>
        <w:t xml:space="preserve">Direct </w:t>
      </w:r>
      <w:r w:rsidR="00331101">
        <w:rPr>
          <w:bCs/>
        </w:rPr>
        <w:t>A</w:t>
      </w:r>
      <w:r>
        <w:rPr>
          <w:bCs/>
        </w:rPr>
        <w:t xml:space="preserve">ward </w:t>
      </w:r>
      <w:r w:rsidR="00331101">
        <w:rPr>
          <w:bCs/>
        </w:rPr>
        <w:t>to the 1</w:t>
      </w:r>
      <w:r w:rsidR="00331101" w:rsidRPr="00331101">
        <w:rPr>
          <w:bCs/>
          <w:vertAlign w:val="superscript"/>
        </w:rPr>
        <w:t>st</w:t>
      </w:r>
      <w:r w:rsidR="00331101">
        <w:rPr>
          <w:bCs/>
        </w:rPr>
        <w:t xml:space="preserve"> ranked bidder for each Lot(s) can be called off </w:t>
      </w:r>
      <w:r w:rsidR="00711755">
        <w:rPr>
          <w:bCs/>
        </w:rPr>
        <w:t xml:space="preserve">up to the following </w:t>
      </w:r>
      <w:r w:rsidR="00331101">
        <w:rPr>
          <w:bCs/>
        </w:rPr>
        <w:t>individual order value</w:t>
      </w:r>
      <w:r w:rsidR="00A26849">
        <w:rPr>
          <w:bCs/>
        </w:rPr>
        <w:t>s</w:t>
      </w:r>
      <w:r w:rsidR="00331101">
        <w:rPr>
          <w:bCs/>
        </w:rPr>
        <w:t xml:space="preserve"> </w:t>
      </w:r>
      <w:r w:rsidR="00711755">
        <w:rPr>
          <w:bCs/>
        </w:rPr>
        <w:t>and for an initial Framework period of 6 months whereby all ranked bidders will be subject to a price re-fresh to establish their place on the Framework for the next 6 months and so on.</w:t>
      </w:r>
    </w:p>
    <w:p w14:paraId="509CEA88" w14:textId="7D7242F1" w:rsidR="00711755" w:rsidRPr="00510FC6" w:rsidRDefault="00711755" w:rsidP="00711755">
      <w:pPr>
        <w:pStyle w:val="BodyText"/>
        <w:numPr>
          <w:ilvl w:val="0"/>
          <w:numId w:val="14"/>
        </w:numPr>
        <w:spacing w:after="0" w:line="240" w:lineRule="auto"/>
        <w:rPr>
          <w:bCs/>
        </w:rPr>
      </w:pPr>
      <w:r w:rsidRPr="00510FC6">
        <w:rPr>
          <w:bCs/>
        </w:rPr>
        <w:t xml:space="preserve">Lot 1 – Smart Equipment </w:t>
      </w:r>
      <w:r>
        <w:rPr>
          <w:bCs/>
        </w:rPr>
        <w:t>– Individual Order Value - £10,000</w:t>
      </w:r>
    </w:p>
    <w:p w14:paraId="2EDE5094" w14:textId="0818542B" w:rsidR="00711755" w:rsidRDefault="00711755" w:rsidP="00711755">
      <w:pPr>
        <w:pStyle w:val="BodyText"/>
        <w:numPr>
          <w:ilvl w:val="0"/>
          <w:numId w:val="14"/>
        </w:numPr>
        <w:spacing w:after="0" w:line="240" w:lineRule="auto"/>
        <w:rPr>
          <w:bCs/>
        </w:rPr>
      </w:pPr>
      <w:r w:rsidRPr="00510FC6">
        <w:rPr>
          <w:bCs/>
        </w:rPr>
        <w:t xml:space="preserve">Lot 2 – Promethean Equipment </w:t>
      </w:r>
      <w:r>
        <w:rPr>
          <w:bCs/>
        </w:rPr>
        <w:t xml:space="preserve"> - Individual Order Value - £10,000</w:t>
      </w:r>
    </w:p>
    <w:p w14:paraId="21C60A32" w14:textId="0D6E7009" w:rsidR="00711755" w:rsidRPr="00510FC6" w:rsidRDefault="00711755" w:rsidP="00711755">
      <w:pPr>
        <w:pStyle w:val="BodyText"/>
        <w:numPr>
          <w:ilvl w:val="0"/>
          <w:numId w:val="14"/>
        </w:numPr>
        <w:spacing w:after="0" w:line="240" w:lineRule="auto"/>
        <w:rPr>
          <w:bCs/>
        </w:rPr>
      </w:pPr>
      <w:r>
        <w:rPr>
          <w:bCs/>
        </w:rPr>
        <w:t xml:space="preserve">Lot 3 – </w:t>
      </w:r>
      <w:r w:rsidR="007B45C3">
        <w:rPr>
          <w:bCs/>
        </w:rPr>
        <w:t xml:space="preserve">Ctouch &amp; </w:t>
      </w:r>
      <w:r>
        <w:rPr>
          <w:bCs/>
        </w:rPr>
        <w:t>Clever Touch Equipment – Individual Order Value - £10,000</w:t>
      </w:r>
    </w:p>
    <w:p w14:paraId="4581DE21" w14:textId="4ED960E6" w:rsidR="00711755" w:rsidRPr="00510FC6" w:rsidRDefault="00711755" w:rsidP="00711755">
      <w:pPr>
        <w:pStyle w:val="BodyText"/>
        <w:numPr>
          <w:ilvl w:val="0"/>
          <w:numId w:val="14"/>
        </w:numPr>
        <w:spacing w:after="0" w:line="240" w:lineRule="auto"/>
        <w:rPr>
          <w:bCs/>
        </w:rPr>
      </w:pPr>
      <w:r w:rsidRPr="00510FC6">
        <w:rPr>
          <w:bCs/>
        </w:rPr>
        <w:t xml:space="preserve">Lot </w:t>
      </w:r>
      <w:r>
        <w:rPr>
          <w:bCs/>
        </w:rPr>
        <w:t>4</w:t>
      </w:r>
      <w:r w:rsidRPr="00510FC6">
        <w:rPr>
          <w:bCs/>
        </w:rPr>
        <w:t xml:space="preserve"> –</w:t>
      </w:r>
      <w:r>
        <w:rPr>
          <w:bCs/>
        </w:rPr>
        <w:t xml:space="preserve"> </w:t>
      </w:r>
      <w:r w:rsidR="003A3A36">
        <w:rPr>
          <w:bCs/>
        </w:rPr>
        <w:t xml:space="preserve">Smart </w:t>
      </w:r>
      <w:r w:rsidRPr="00510FC6">
        <w:rPr>
          <w:bCs/>
        </w:rPr>
        <w:t>Televisions</w:t>
      </w:r>
      <w:r w:rsidR="003A3A36">
        <w:rPr>
          <w:bCs/>
        </w:rPr>
        <w:t xml:space="preserve"> or Equivalent</w:t>
      </w:r>
      <w:r w:rsidRPr="00510FC6">
        <w:rPr>
          <w:bCs/>
        </w:rPr>
        <w:t xml:space="preserve"> </w:t>
      </w:r>
      <w:r>
        <w:rPr>
          <w:bCs/>
        </w:rPr>
        <w:t>– Individual Order Value - £5,000</w:t>
      </w:r>
    </w:p>
    <w:p w14:paraId="22337A26" w14:textId="7438BA2A" w:rsidR="00711755" w:rsidRDefault="00711755" w:rsidP="00711755">
      <w:pPr>
        <w:pStyle w:val="BodyText"/>
        <w:numPr>
          <w:ilvl w:val="0"/>
          <w:numId w:val="14"/>
        </w:numPr>
        <w:spacing w:after="0" w:line="240" w:lineRule="auto"/>
        <w:rPr>
          <w:bCs/>
        </w:rPr>
      </w:pPr>
      <w:r w:rsidRPr="00510FC6">
        <w:rPr>
          <w:bCs/>
        </w:rPr>
        <w:t xml:space="preserve">Lot </w:t>
      </w:r>
      <w:r>
        <w:rPr>
          <w:bCs/>
        </w:rPr>
        <w:t>5</w:t>
      </w:r>
      <w:r w:rsidRPr="00510FC6">
        <w:rPr>
          <w:bCs/>
        </w:rPr>
        <w:t xml:space="preserve"> – </w:t>
      </w:r>
      <w:r>
        <w:rPr>
          <w:bCs/>
        </w:rPr>
        <w:t>Projectors</w:t>
      </w:r>
      <w:r w:rsidRPr="00510FC6">
        <w:rPr>
          <w:bCs/>
        </w:rPr>
        <w:t xml:space="preserve"> </w:t>
      </w:r>
      <w:r>
        <w:rPr>
          <w:bCs/>
        </w:rPr>
        <w:t>– Individual Order Value - £5,000</w:t>
      </w:r>
    </w:p>
    <w:p w14:paraId="060513CC" w14:textId="77777777" w:rsidR="005611C6" w:rsidRDefault="00711755" w:rsidP="005611C6">
      <w:pPr>
        <w:pStyle w:val="BodyText"/>
        <w:numPr>
          <w:ilvl w:val="0"/>
          <w:numId w:val="14"/>
        </w:numPr>
        <w:spacing w:after="0" w:line="240" w:lineRule="auto"/>
        <w:rPr>
          <w:bCs/>
        </w:rPr>
      </w:pPr>
      <w:r>
        <w:rPr>
          <w:bCs/>
        </w:rPr>
        <w:t xml:space="preserve">Lot 6 – </w:t>
      </w:r>
      <w:r w:rsidR="005611C6">
        <w:rPr>
          <w:bCs/>
        </w:rPr>
        <w:t>Miscellaneous Equipment – Individual Order Value - £5,000</w:t>
      </w:r>
    </w:p>
    <w:p w14:paraId="21AE348B" w14:textId="23F11E08" w:rsidR="004B2A90" w:rsidRDefault="00711755" w:rsidP="004B2A90">
      <w:pPr>
        <w:pStyle w:val="BodyText"/>
        <w:numPr>
          <w:ilvl w:val="0"/>
          <w:numId w:val="14"/>
        </w:numPr>
        <w:spacing w:after="0" w:line="240" w:lineRule="auto"/>
        <w:rPr>
          <w:bCs/>
        </w:rPr>
      </w:pPr>
      <w:r w:rsidRPr="004B2A90">
        <w:rPr>
          <w:bCs/>
        </w:rPr>
        <w:t xml:space="preserve">Lot 7 </w:t>
      </w:r>
      <w:r w:rsidR="001C7A6A" w:rsidRPr="004B2A90">
        <w:rPr>
          <w:bCs/>
        </w:rPr>
        <w:t>–</w:t>
      </w:r>
      <w:r w:rsidRPr="004B2A90">
        <w:rPr>
          <w:bCs/>
        </w:rPr>
        <w:t xml:space="preserve"> </w:t>
      </w:r>
      <w:r w:rsidR="005611C6" w:rsidRPr="004B2A90">
        <w:rPr>
          <w:bCs/>
        </w:rPr>
        <w:t>Cabling</w:t>
      </w:r>
      <w:r w:rsidR="004B2A90">
        <w:rPr>
          <w:bCs/>
        </w:rPr>
        <w:t xml:space="preserve"> – Individual Order Value - £1,000</w:t>
      </w:r>
    </w:p>
    <w:p w14:paraId="01C42A8D" w14:textId="66162A05" w:rsidR="004B2A90" w:rsidRPr="004B2A90" w:rsidRDefault="004B2A90" w:rsidP="004B2A90">
      <w:pPr>
        <w:pStyle w:val="BodyText"/>
        <w:numPr>
          <w:ilvl w:val="0"/>
          <w:numId w:val="14"/>
        </w:numPr>
        <w:spacing w:after="0" w:line="240" w:lineRule="auto"/>
        <w:rPr>
          <w:bCs/>
        </w:rPr>
      </w:pPr>
      <w:r>
        <w:rPr>
          <w:bCs/>
        </w:rPr>
        <w:t xml:space="preserve">Lot 8 - </w:t>
      </w:r>
      <w:r w:rsidR="001C7A6A" w:rsidRPr="004B2A90">
        <w:rPr>
          <w:bCs/>
        </w:rPr>
        <w:t>Mountings &amp; Brackets</w:t>
      </w:r>
      <w:r w:rsidR="005611C6" w:rsidRPr="004B2A90">
        <w:rPr>
          <w:bCs/>
        </w:rPr>
        <w:t xml:space="preserve"> – Individual Order Value - £</w:t>
      </w:r>
      <w:r w:rsidRPr="004B2A90">
        <w:rPr>
          <w:bCs/>
        </w:rPr>
        <w:t>5,000</w:t>
      </w:r>
    </w:p>
    <w:p w14:paraId="21891669" w14:textId="24AD5CD4" w:rsidR="005611C6" w:rsidRDefault="005611C6" w:rsidP="005611C6">
      <w:pPr>
        <w:pStyle w:val="BodyText"/>
        <w:spacing w:after="0" w:line="240" w:lineRule="auto"/>
        <w:ind w:left="360"/>
        <w:rPr>
          <w:bCs/>
        </w:rPr>
      </w:pPr>
    </w:p>
    <w:p w14:paraId="195681BF" w14:textId="7583DE84" w:rsidR="00711755" w:rsidRPr="00711755" w:rsidRDefault="00331101" w:rsidP="00711755">
      <w:pPr>
        <w:pStyle w:val="BodyText"/>
        <w:spacing w:line="240" w:lineRule="auto"/>
        <w:rPr>
          <w:b/>
          <w:bCs/>
        </w:rPr>
      </w:pPr>
      <w:r>
        <w:rPr>
          <w:bCs/>
        </w:rPr>
        <w:t xml:space="preserve"> </w:t>
      </w:r>
      <w:r w:rsidR="00711755">
        <w:rPr>
          <w:b/>
          <w:bCs/>
        </w:rPr>
        <w:t>Further Competition Call-</w:t>
      </w:r>
      <w:r w:rsidR="00711755" w:rsidRPr="00711755">
        <w:rPr>
          <w:b/>
          <w:bCs/>
        </w:rPr>
        <w:t>Off</w:t>
      </w:r>
    </w:p>
    <w:p w14:paraId="1B1E0EEA" w14:textId="1059C988" w:rsidR="00A11990" w:rsidRDefault="00711755" w:rsidP="00711755">
      <w:pPr>
        <w:pStyle w:val="BodyText"/>
        <w:spacing w:line="240" w:lineRule="auto"/>
        <w:rPr>
          <w:bCs/>
        </w:rPr>
      </w:pPr>
      <w:r>
        <w:rPr>
          <w:bCs/>
        </w:rPr>
        <w:t xml:space="preserve">A Further Competition process </w:t>
      </w:r>
      <w:r w:rsidR="00627965">
        <w:rPr>
          <w:bCs/>
        </w:rPr>
        <w:t>must</w:t>
      </w:r>
      <w:r>
        <w:rPr>
          <w:bCs/>
        </w:rPr>
        <w:t xml:space="preserve"> be </w:t>
      </w:r>
      <w:r w:rsidR="006C2E65">
        <w:rPr>
          <w:bCs/>
        </w:rPr>
        <w:t>undertaken</w:t>
      </w:r>
      <w:r>
        <w:rPr>
          <w:bCs/>
        </w:rPr>
        <w:t xml:space="preserve"> for </w:t>
      </w:r>
      <w:r w:rsidR="003E22EB">
        <w:rPr>
          <w:bCs/>
        </w:rPr>
        <w:t xml:space="preserve">the Council’s requirements for </w:t>
      </w:r>
      <w:r>
        <w:rPr>
          <w:bCs/>
        </w:rPr>
        <w:t xml:space="preserve">Special </w:t>
      </w:r>
      <w:r w:rsidR="001D4819">
        <w:rPr>
          <w:bCs/>
        </w:rPr>
        <w:t>P</w:t>
      </w:r>
      <w:r w:rsidR="00331101" w:rsidRPr="00331101">
        <w:rPr>
          <w:bCs/>
        </w:rPr>
        <w:t xml:space="preserve">rojects </w:t>
      </w:r>
      <w:r w:rsidR="00A11990">
        <w:rPr>
          <w:bCs/>
        </w:rPr>
        <w:t>and for individual order value(s) where the</w:t>
      </w:r>
      <w:r w:rsidR="00627965">
        <w:rPr>
          <w:bCs/>
        </w:rPr>
        <w:t xml:space="preserve"> total order value</w:t>
      </w:r>
      <w:r w:rsidR="00A11990">
        <w:rPr>
          <w:bCs/>
        </w:rPr>
        <w:t xml:space="preserve"> exceed</w:t>
      </w:r>
      <w:r w:rsidR="00627965">
        <w:rPr>
          <w:bCs/>
        </w:rPr>
        <w:t>s</w:t>
      </w:r>
      <w:r w:rsidR="00A11990">
        <w:rPr>
          <w:bCs/>
        </w:rPr>
        <w:t xml:space="preserve"> the order value</w:t>
      </w:r>
      <w:r w:rsidR="003E22EB">
        <w:rPr>
          <w:bCs/>
        </w:rPr>
        <w:t xml:space="preserve"> </w:t>
      </w:r>
      <w:r w:rsidR="00627965">
        <w:rPr>
          <w:bCs/>
        </w:rPr>
        <w:t xml:space="preserve">thresholds </w:t>
      </w:r>
      <w:r w:rsidR="003E22EB">
        <w:rPr>
          <w:bCs/>
        </w:rPr>
        <w:t>stipulated</w:t>
      </w:r>
      <w:r w:rsidR="001C7A6A">
        <w:rPr>
          <w:bCs/>
        </w:rPr>
        <w:t xml:space="preserve"> above for each individual Lot(s).</w:t>
      </w:r>
    </w:p>
    <w:p w14:paraId="33D4FD30" w14:textId="1FBE9ED3" w:rsidR="00C8685A" w:rsidRDefault="00627965" w:rsidP="00711755">
      <w:pPr>
        <w:pStyle w:val="BodyText"/>
        <w:spacing w:line="240" w:lineRule="auto"/>
        <w:rPr>
          <w:bCs/>
        </w:rPr>
      </w:pPr>
      <w:r>
        <w:rPr>
          <w:bCs/>
        </w:rPr>
        <w:t xml:space="preserve">All ranked bidder(s) awarded a place on the Framework for an individual Lot(s) must be invited to submit a bid. This process </w:t>
      </w:r>
      <w:r w:rsidR="003E22EB">
        <w:rPr>
          <w:bCs/>
        </w:rPr>
        <w:t xml:space="preserve">must be </w:t>
      </w:r>
      <w:r w:rsidR="006C2E65">
        <w:rPr>
          <w:bCs/>
        </w:rPr>
        <w:t xml:space="preserve">undertaken with all ranked bidder(s) in that Lot(s) and </w:t>
      </w:r>
      <w:r w:rsidR="003E22EB">
        <w:rPr>
          <w:bCs/>
        </w:rPr>
        <w:t xml:space="preserve">this Further Competition process </w:t>
      </w:r>
      <w:r w:rsidR="006C2E65">
        <w:rPr>
          <w:bCs/>
        </w:rPr>
        <w:t xml:space="preserve">will apply </w:t>
      </w:r>
      <w:r w:rsidR="00CB0626">
        <w:rPr>
          <w:bCs/>
        </w:rPr>
        <w:t xml:space="preserve">throughout the </w:t>
      </w:r>
      <w:r w:rsidR="00711755">
        <w:rPr>
          <w:bCs/>
        </w:rPr>
        <w:t xml:space="preserve">entire </w:t>
      </w:r>
      <w:r w:rsidR="00CB0626">
        <w:rPr>
          <w:bCs/>
        </w:rPr>
        <w:t>duration of the Framework</w:t>
      </w:r>
      <w:r w:rsidR="001C7A6A">
        <w:rPr>
          <w:bCs/>
        </w:rPr>
        <w:t xml:space="preserve"> period.</w:t>
      </w:r>
    </w:p>
    <w:p w14:paraId="13B4065D" w14:textId="6160D114" w:rsidR="001D4819" w:rsidRPr="001D4819" w:rsidRDefault="001D4819" w:rsidP="00510FC6">
      <w:pPr>
        <w:rPr>
          <w:rFonts w:cs="Arial"/>
          <w:b/>
          <w:bCs/>
          <w:szCs w:val="22"/>
        </w:rPr>
      </w:pPr>
      <w:r w:rsidRPr="001D4819">
        <w:rPr>
          <w:rFonts w:cs="Arial"/>
          <w:b/>
          <w:bCs/>
          <w:szCs w:val="22"/>
        </w:rPr>
        <w:t>Operation of Direct Award Call-off Mechanism</w:t>
      </w:r>
      <w:r>
        <w:rPr>
          <w:rFonts w:cs="Arial"/>
          <w:b/>
          <w:bCs/>
          <w:szCs w:val="22"/>
        </w:rPr>
        <w:t xml:space="preserve"> for all Lot(s)</w:t>
      </w:r>
    </w:p>
    <w:p w14:paraId="04312B55" w14:textId="120C65A4" w:rsidR="006F651A" w:rsidRPr="006F651A" w:rsidRDefault="00066F4C" w:rsidP="00510FC6">
      <w:pPr>
        <w:rPr>
          <w:rFonts w:cs="Arial"/>
          <w:bCs/>
          <w:szCs w:val="22"/>
        </w:rPr>
      </w:pPr>
      <w:r>
        <w:rPr>
          <w:rFonts w:cs="Arial"/>
          <w:bCs/>
          <w:szCs w:val="22"/>
        </w:rPr>
        <w:t xml:space="preserve">To obtain </w:t>
      </w:r>
      <w:r w:rsidR="006F651A">
        <w:rPr>
          <w:rFonts w:cs="Arial"/>
          <w:bCs/>
          <w:szCs w:val="22"/>
        </w:rPr>
        <w:t xml:space="preserve">a </w:t>
      </w:r>
      <w:r w:rsidR="00A11990">
        <w:rPr>
          <w:rFonts w:cs="Arial"/>
          <w:bCs/>
          <w:szCs w:val="22"/>
        </w:rPr>
        <w:t xml:space="preserve">ranked </w:t>
      </w:r>
      <w:r w:rsidR="006F651A">
        <w:rPr>
          <w:rFonts w:cs="Arial"/>
          <w:bCs/>
          <w:szCs w:val="22"/>
        </w:rPr>
        <w:t xml:space="preserve">position on the </w:t>
      </w:r>
      <w:r w:rsidR="00A11990">
        <w:rPr>
          <w:rFonts w:cs="Arial"/>
          <w:bCs/>
          <w:szCs w:val="22"/>
        </w:rPr>
        <w:t xml:space="preserve">AVA </w:t>
      </w:r>
      <w:r w:rsidR="006F651A">
        <w:rPr>
          <w:rFonts w:cs="Arial"/>
          <w:bCs/>
          <w:szCs w:val="22"/>
        </w:rPr>
        <w:t xml:space="preserve">Framework for </w:t>
      </w:r>
      <w:r w:rsidR="00A11990">
        <w:rPr>
          <w:rFonts w:cs="Arial"/>
          <w:bCs/>
          <w:szCs w:val="22"/>
        </w:rPr>
        <w:t>an individual</w:t>
      </w:r>
      <w:r w:rsidR="006F651A">
        <w:rPr>
          <w:rFonts w:cs="Arial"/>
          <w:bCs/>
          <w:szCs w:val="22"/>
        </w:rPr>
        <w:t xml:space="preserve"> Lot(s)</w:t>
      </w:r>
      <w:r w:rsidR="003E22EB">
        <w:rPr>
          <w:rFonts w:cs="Arial"/>
          <w:bCs/>
          <w:szCs w:val="22"/>
        </w:rPr>
        <w:t xml:space="preserve"> potential</w:t>
      </w:r>
      <w:r w:rsidR="006F651A">
        <w:rPr>
          <w:rFonts w:cs="Arial"/>
          <w:bCs/>
          <w:szCs w:val="22"/>
        </w:rPr>
        <w:t xml:space="preserve"> bidder(s) must first of all </w:t>
      </w:r>
      <w:r w:rsidR="00A11990">
        <w:rPr>
          <w:rFonts w:cs="Arial"/>
          <w:bCs/>
          <w:szCs w:val="22"/>
        </w:rPr>
        <w:t xml:space="preserve">pass </w:t>
      </w:r>
      <w:r w:rsidR="006F651A" w:rsidRPr="006F651A">
        <w:rPr>
          <w:rFonts w:cs="Arial"/>
          <w:bCs/>
          <w:szCs w:val="22"/>
        </w:rPr>
        <w:t xml:space="preserve">all of the </w:t>
      </w:r>
      <w:r w:rsidR="006F651A">
        <w:rPr>
          <w:rFonts w:cs="Arial"/>
          <w:bCs/>
          <w:szCs w:val="22"/>
        </w:rPr>
        <w:t xml:space="preserve">mandatory criteria set out in </w:t>
      </w:r>
      <w:r w:rsidR="006F651A" w:rsidRPr="006F651A">
        <w:rPr>
          <w:rFonts w:cs="Arial"/>
          <w:bCs/>
          <w:szCs w:val="22"/>
        </w:rPr>
        <w:t xml:space="preserve">Section 7.5 </w:t>
      </w:r>
      <w:r w:rsidR="00A11990">
        <w:rPr>
          <w:rFonts w:cs="Arial"/>
          <w:bCs/>
          <w:szCs w:val="22"/>
        </w:rPr>
        <w:t xml:space="preserve">Specific </w:t>
      </w:r>
      <w:r w:rsidR="006F651A" w:rsidRPr="006F651A">
        <w:rPr>
          <w:rFonts w:cs="Arial"/>
          <w:bCs/>
          <w:szCs w:val="22"/>
        </w:rPr>
        <w:t>Essential Criteria of the ITT Document 3 –</w:t>
      </w:r>
      <w:r w:rsidR="006F651A">
        <w:rPr>
          <w:rFonts w:cs="Arial"/>
          <w:bCs/>
          <w:szCs w:val="22"/>
        </w:rPr>
        <w:t xml:space="preserve"> Tender which </w:t>
      </w:r>
      <w:r w:rsidR="00A11990">
        <w:rPr>
          <w:rFonts w:cs="Arial"/>
          <w:bCs/>
          <w:szCs w:val="22"/>
        </w:rPr>
        <w:t>is</w:t>
      </w:r>
      <w:r w:rsidR="006F651A">
        <w:rPr>
          <w:rFonts w:cs="Arial"/>
          <w:bCs/>
          <w:szCs w:val="22"/>
        </w:rPr>
        <w:t xml:space="preserve"> scored on a Pass/Fail basis. If </w:t>
      </w:r>
      <w:r w:rsidR="00A11990">
        <w:rPr>
          <w:rFonts w:cs="Arial"/>
          <w:bCs/>
          <w:szCs w:val="22"/>
        </w:rPr>
        <w:t xml:space="preserve">potential </w:t>
      </w:r>
      <w:r w:rsidR="006F651A">
        <w:rPr>
          <w:rFonts w:cs="Arial"/>
          <w:bCs/>
          <w:szCs w:val="22"/>
        </w:rPr>
        <w:t>bidder(s)</w:t>
      </w:r>
      <w:r w:rsidR="00627965">
        <w:rPr>
          <w:rFonts w:cs="Arial"/>
          <w:bCs/>
          <w:szCs w:val="22"/>
        </w:rPr>
        <w:t xml:space="preserve"> </w:t>
      </w:r>
      <w:r w:rsidR="006F651A">
        <w:rPr>
          <w:rFonts w:cs="Arial"/>
          <w:bCs/>
          <w:szCs w:val="22"/>
        </w:rPr>
        <w:t xml:space="preserve">pass </w:t>
      </w:r>
      <w:r w:rsidR="00A11990">
        <w:rPr>
          <w:rFonts w:cs="Arial"/>
          <w:bCs/>
          <w:szCs w:val="22"/>
        </w:rPr>
        <w:t xml:space="preserve">all of </w:t>
      </w:r>
      <w:r w:rsidR="006F651A">
        <w:rPr>
          <w:rFonts w:cs="Arial"/>
          <w:bCs/>
          <w:szCs w:val="22"/>
        </w:rPr>
        <w:t>th</w:t>
      </w:r>
      <w:r w:rsidR="00A11990">
        <w:rPr>
          <w:rFonts w:cs="Arial"/>
          <w:bCs/>
          <w:szCs w:val="22"/>
        </w:rPr>
        <w:t>e</w:t>
      </w:r>
      <w:r w:rsidR="006F651A">
        <w:rPr>
          <w:rFonts w:cs="Arial"/>
          <w:bCs/>
          <w:szCs w:val="22"/>
        </w:rPr>
        <w:t xml:space="preserve"> </w:t>
      </w:r>
      <w:r w:rsidR="00A11990">
        <w:rPr>
          <w:rFonts w:cs="Arial"/>
          <w:bCs/>
          <w:szCs w:val="22"/>
        </w:rPr>
        <w:t>essential</w:t>
      </w:r>
      <w:r w:rsidR="006F651A">
        <w:rPr>
          <w:rFonts w:cs="Arial"/>
          <w:bCs/>
          <w:szCs w:val="22"/>
        </w:rPr>
        <w:t xml:space="preserve"> criteria then their submission will be evaluated </w:t>
      </w:r>
      <w:r w:rsidR="00627965">
        <w:rPr>
          <w:rFonts w:cs="Arial"/>
          <w:bCs/>
          <w:szCs w:val="22"/>
        </w:rPr>
        <w:t>on a</w:t>
      </w:r>
      <w:r w:rsidR="006F651A">
        <w:rPr>
          <w:rFonts w:cs="Arial"/>
          <w:bCs/>
          <w:szCs w:val="22"/>
        </w:rPr>
        <w:t xml:space="preserve"> Quality/Price criteria </w:t>
      </w:r>
      <w:r w:rsidR="00627965">
        <w:rPr>
          <w:rFonts w:cs="Arial"/>
          <w:bCs/>
          <w:szCs w:val="22"/>
        </w:rPr>
        <w:t xml:space="preserve">which will be </w:t>
      </w:r>
      <w:r w:rsidR="006F651A">
        <w:rPr>
          <w:rFonts w:cs="Arial"/>
          <w:bCs/>
          <w:szCs w:val="22"/>
        </w:rPr>
        <w:t xml:space="preserve">scored out of </w:t>
      </w:r>
      <w:r w:rsidR="00A11990">
        <w:rPr>
          <w:rFonts w:cs="Arial"/>
          <w:bCs/>
          <w:szCs w:val="22"/>
        </w:rPr>
        <w:t xml:space="preserve">a total </w:t>
      </w:r>
      <w:r w:rsidR="003E22EB">
        <w:rPr>
          <w:rFonts w:cs="Arial"/>
          <w:bCs/>
          <w:szCs w:val="22"/>
        </w:rPr>
        <w:t xml:space="preserve">of </w:t>
      </w:r>
      <w:r w:rsidR="006F651A">
        <w:rPr>
          <w:rFonts w:cs="Arial"/>
          <w:bCs/>
          <w:szCs w:val="22"/>
        </w:rPr>
        <w:t xml:space="preserve">100% </w:t>
      </w:r>
      <w:r w:rsidR="001C7A6A">
        <w:rPr>
          <w:rFonts w:cs="Arial"/>
          <w:bCs/>
          <w:szCs w:val="22"/>
        </w:rPr>
        <w:t xml:space="preserve">Quality/Price </w:t>
      </w:r>
      <w:r w:rsidR="006F651A">
        <w:rPr>
          <w:rFonts w:cs="Arial"/>
          <w:bCs/>
          <w:szCs w:val="22"/>
        </w:rPr>
        <w:t>weighting.</w:t>
      </w:r>
    </w:p>
    <w:p w14:paraId="2BCDFFAD" w14:textId="2B1A7B35" w:rsidR="00A11990" w:rsidRDefault="00A11990" w:rsidP="00510FC6">
      <w:pPr>
        <w:rPr>
          <w:rFonts w:cs="Arial"/>
          <w:bCs/>
          <w:szCs w:val="22"/>
        </w:rPr>
      </w:pPr>
      <w:r>
        <w:rPr>
          <w:rFonts w:cs="Arial"/>
          <w:bCs/>
          <w:szCs w:val="22"/>
        </w:rPr>
        <w:lastRenderedPageBreak/>
        <w:t xml:space="preserve">The bidder with the highest combined </w:t>
      </w:r>
      <w:r w:rsidR="00DB6824">
        <w:rPr>
          <w:rFonts w:cs="Arial"/>
          <w:bCs/>
          <w:szCs w:val="22"/>
        </w:rPr>
        <w:t xml:space="preserve">Quality/Price </w:t>
      </w:r>
      <w:r>
        <w:rPr>
          <w:rFonts w:cs="Arial"/>
          <w:bCs/>
          <w:szCs w:val="22"/>
        </w:rPr>
        <w:t>score for each Lot(s) will be ranked 1</w:t>
      </w:r>
      <w:r w:rsidRPr="00A11990">
        <w:rPr>
          <w:rFonts w:cs="Arial"/>
          <w:bCs/>
          <w:szCs w:val="22"/>
          <w:vertAlign w:val="superscript"/>
        </w:rPr>
        <w:t>st</w:t>
      </w:r>
      <w:r>
        <w:rPr>
          <w:rFonts w:cs="Arial"/>
          <w:bCs/>
          <w:szCs w:val="22"/>
        </w:rPr>
        <w:t xml:space="preserve"> on the Framework for </w:t>
      </w:r>
      <w:r w:rsidR="00627965">
        <w:rPr>
          <w:rFonts w:cs="Arial"/>
          <w:bCs/>
          <w:szCs w:val="22"/>
        </w:rPr>
        <w:t>each</w:t>
      </w:r>
      <w:r w:rsidR="003E22EB">
        <w:rPr>
          <w:rFonts w:cs="Arial"/>
          <w:bCs/>
          <w:szCs w:val="22"/>
        </w:rPr>
        <w:t xml:space="preserve"> </w:t>
      </w:r>
      <w:r>
        <w:rPr>
          <w:rFonts w:cs="Arial"/>
          <w:bCs/>
          <w:szCs w:val="22"/>
        </w:rPr>
        <w:t xml:space="preserve">Lot(s) and will receive all of the business </w:t>
      </w:r>
      <w:r w:rsidR="003E22EB">
        <w:rPr>
          <w:rFonts w:cs="Arial"/>
          <w:bCs/>
          <w:szCs w:val="22"/>
        </w:rPr>
        <w:t xml:space="preserve">for the </w:t>
      </w:r>
      <w:r w:rsidR="00DB6824">
        <w:rPr>
          <w:rFonts w:cs="Arial"/>
          <w:bCs/>
          <w:szCs w:val="22"/>
        </w:rPr>
        <w:t>first 6 months of the Framework for any call-off order up to the individual threshold value.</w:t>
      </w:r>
    </w:p>
    <w:p w14:paraId="7D8EC594" w14:textId="68498DA8" w:rsidR="00331101" w:rsidRDefault="00331101" w:rsidP="00510FC6">
      <w:pPr>
        <w:rPr>
          <w:rFonts w:cs="Arial"/>
          <w:bCs/>
          <w:szCs w:val="22"/>
        </w:rPr>
      </w:pPr>
      <w:r>
        <w:rPr>
          <w:rFonts w:cs="Arial"/>
          <w:bCs/>
          <w:szCs w:val="22"/>
        </w:rPr>
        <w:t>If for any reason the 1</w:t>
      </w:r>
      <w:r w:rsidRPr="00331101">
        <w:rPr>
          <w:rFonts w:cs="Arial"/>
          <w:bCs/>
          <w:szCs w:val="22"/>
          <w:vertAlign w:val="superscript"/>
        </w:rPr>
        <w:t>st</w:t>
      </w:r>
      <w:r>
        <w:rPr>
          <w:rFonts w:cs="Arial"/>
          <w:bCs/>
          <w:szCs w:val="22"/>
        </w:rPr>
        <w:t xml:space="preserve"> ranked bidder for each L</w:t>
      </w:r>
      <w:r w:rsidR="003E22EB">
        <w:rPr>
          <w:rFonts w:cs="Arial"/>
          <w:bCs/>
          <w:szCs w:val="22"/>
        </w:rPr>
        <w:t>ot(s) for an initial period of 6</w:t>
      </w:r>
      <w:r>
        <w:rPr>
          <w:rFonts w:cs="Arial"/>
          <w:bCs/>
          <w:szCs w:val="22"/>
        </w:rPr>
        <w:t xml:space="preserve"> months cannot carry out the requirements of the Framework</w:t>
      </w:r>
      <w:r w:rsidR="00962870">
        <w:rPr>
          <w:rFonts w:cs="Arial"/>
          <w:bCs/>
          <w:szCs w:val="22"/>
        </w:rPr>
        <w:t>,</w:t>
      </w:r>
      <w:r w:rsidR="00222B72">
        <w:rPr>
          <w:rFonts w:cs="Arial"/>
          <w:bCs/>
          <w:szCs w:val="22"/>
        </w:rPr>
        <w:t xml:space="preserve"> due to timescales, resource issues</w:t>
      </w:r>
      <w:r w:rsidR="00962870">
        <w:rPr>
          <w:rFonts w:cs="Arial"/>
          <w:bCs/>
          <w:szCs w:val="22"/>
        </w:rPr>
        <w:t>, high periods of demand</w:t>
      </w:r>
      <w:r w:rsidR="00222B72">
        <w:rPr>
          <w:rFonts w:cs="Arial"/>
          <w:bCs/>
          <w:szCs w:val="22"/>
        </w:rPr>
        <w:t xml:space="preserve"> etc.</w:t>
      </w:r>
      <w:r>
        <w:rPr>
          <w:rFonts w:cs="Arial"/>
          <w:bCs/>
          <w:szCs w:val="22"/>
        </w:rPr>
        <w:t xml:space="preserve">, then the Council will be able to offer </w:t>
      </w:r>
      <w:r w:rsidR="00222B72">
        <w:rPr>
          <w:rFonts w:cs="Arial"/>
          <w:bCs/>
          <w:szCs w:val="22"/>
        </w:rPr>
        <w:t>the business on this occasion to the 2</w:t>
      </w:r>
      <w:r w:rsidR="00222B72" w:rsidRPr="00222B72">
        <w:rPr>
          <w:rFonts w:cs="Arial"/>
          <w:bCs/>
          <w:szCs w:val="22"/>
          <w:vertAlign w:val="superscript"/>
        </w:rPr>
        <w:t>nd</w:t>
      </w:r>
      <w:r w:rsidR="00222B72">
        <w:rPr>
          <w:rFonts w:cs="Arial"/>
          <w:bCs/>
          <w:szCs w:val="22"/>
        </w:rPr>
        <w:t xml:space="preserve"> ranked bidder and so on</w:t>
      </w:r>
      <w:r w:rsidR="00962870">
        <w:rPr>
          <w:rFonts w:cs="Arial"/>
          <w:bCs/>
          <w:szCs w:val="22"/>
        </w:rPr>
        <w:t>, however</w:t>
      </w:r>
      <w:r w:rsidR="00222B72">
        <w:rPr>
          <w:rFonts w:cs="Arial"/>
          <w:bCs/>
          <w:szCs w:val="22"/>
        </w:rPr>
        <w:t xml:space="preserve"> the 1</w:t>
      </w:r>
      <w:r w:rsidR="00222B72" w:rsidRPr="00222B72">
        <w:rPr>
          <w:rFonts w:cs="Arial"/>
          <w:bCs/>
          <w:szCs w:val="22"/>
          <w:vertAlign w:val="superscript"/>
        </w:rPr>
        <w:t>st</w:t>
      </w:r>
      <w:r w:rsidR="00222B72">
        <w:rPr>
          <w:rFonts w:cs="Arial"/>
          <w:bCs/>
          <w:szCs w:val="22"/>
        </w:rPr>
        <w:t xml:space="preserve"> ranked bidder </w:t>
      </w:r>
      <w:r w:rsidR="00962870">
        <w:rPr>
          <w:rFonts w:cs="Arial"/>
          <w:bCs/>
          <w:szCs w:val="22"/>
        </w:rPr>
        <w:t xml:space="preserve">for each Lot(s) </w:t>
      </w:r>
      <w:r w:rsidR="003E22EB">
        <w:rPr>
          <w:rFonts w:cs="Arial"/>
          <w:bCs/>
          <w:szCs w:val="22"/>
        </w:rPr>
        <w:t xml:space="preserve">for an initial period of 6 months </w:t>
      </w:r>
      <w:r w:rsidR="00222B72">
        <w:rPr>
          <w:rFonts w:cs="Arial"/>
          <w:bCs/>
          <w:szCs w:val="22"/>
        </w:rPr>
        <w:t xml:space="preserve">will </w:t>
      </w:r>
      <w:r w:rsidR="00962870">
        <w:rPr>
          <w:rFonts w:cs="Arial"/>
          <w:bCs/>
          <w:szCs w:val="22"/>
        </w:rPr>
        <w:t xml:space="preserve">always </w:t>
      </w:r>
      <w:r w:rsidR="00222B72">
        <w:rPr>
          <w:rFonts w:cs="Arial"/>
          <w:bCs/>
          <w:szCs w:val="22"/>
        </w:rPr>
        <w:t>rece</w:t>
      </w:r>
      <w:r w:rsidR="00962870">
        <w:rPr>
          <w:rFonts w:cs="Arial"/>
          <w:bCs/>
          <w:szCs w:val="22"/>
        </w:rPr>
        <w:t>ive all of the business for that Lot(s)</w:t>
      </w:r>
      <w:r w:rsidR="00222B72">
        <w:rPr>
          <w:rFonts w:cs="Arial"/>
          <w:bCs/>
          <w:szCs w:val="22"/>
        </w:rPr>
        <w:t xml:space="preserve"> when using the Direct Award call-off mechanism.</w:t>
      </w:r>
    </w:p>
    <w:p w14:paraId="1C9CD6A4" w14:textId="1402921B" w:rsidR="001D4819" w:rsidRPr="001D4819" w:rsidRDefault="001D4819" w:rsidP="00510FC6">
      <w:pPr>
        <w:rPr>
          <w:rFonts w:cs="Arial"/>
          <w:b/>
          <w:bCs/>
          <w:szCs w:val="22"/>
        </w:rPr>
      </w:pPr>
      <w:r w:rsidRPr="001D4819">
        <w:rPr>
          <w:rFonts w:cs="Arial"/>
          <w:b/>
          <w:bCs/>
          <w:szCs w:val="22"/>
        </w:rPr>
        <w:t>Operation of Further Competition Mechanism for All Lot(s)</w:t>
      </w:r>
    </w:p>
    <w:p w14:paraId="0776AF03" w14:textId="29F3FFAC" w:rsidR="00892E3D" w:rsidRDefault="001D4819" w:rsidP="00510FC6">
      <w:pPr>
        <w:rPr>
          <w:rFonts w:cs="Arial"/>
          <w:bCs/>
          <w:szCs w:val="22"/>
        </w:rPr>
      </w:pPr>
      <w:r>
        <w:rPr>
          <w:rFonts w:cs="Arial"/>
          <w:bCs/>
          <w:szCs w:val="22"/>
        </w:rPr>
        <w:t xml:space="preserve">For </w:t>
      </w:r>
      <w:r w:rsidR="003E22EB">
        <w:rPr>
          <w:rFonts w:cs="Arial"/>
          <w:bCs/>
          <w:szCs w:val="22"/>
        </w:rPr>
        <w:t xml:space="preserve">Special </w:t>
      </w:r>
      <w:r>
        <w:rPr>
          <w:rFonts w:cs="Arial"/>
          <w:bCs/>
          <w:szCs w:val="22"/>
        </w:rPr>
        <w:t xml:space="preserve">Projects </w:t>
      </w:r>
      <w:r w:rsidR="003E22EB">
        <w:rPr>
          <w:rFonts w:cs="Arial"/>
          <w:bCs/>
          <w:szCs w:val="22"/>
        </w:rPr>
        <w:t>and individual order</w:t>
      </w:r>
      <w:r w:rsidR="00627965">
        <w:rPr>
          <w:rFonts w:cs="Arial"/>
          <w:bCs/>
          <w:szCs w:val="22"/>
        </w:rPr>
        <w:t xml:space="preserve"> values for each Lot(s) wh</w:t>
      </w:r>
      <w:r w:rsidR="00892E3D">
        <w:rPr>
          <w:rFonts w:cs="Arial"/>
          <w:bCs/>
          <w:szCs w:val="22"/>
        </w:rPr>
        <w:t>ere the total value</w:t>
      </w:r>
      <w:r w:rsidR="00627965">
        <w:rPr>
          <w:rFonts w:cs="Arial"/>
          <w:bCs/>
          <w:szCs w:val="22"/>
        </w:rPr>
        <w:t xml:space="preserve"> exceed</w:t>
      </w:r>
      <w:r w:rsidR="00892E3D">
        <w:rPr>
          <w:rFonts w:cs="Arial"/>
          <w:bCs/>
          <w:szCs w:val="22"/>
        </w:rPr>
        <w:t>s</w:t>
      </w:r>
      <w:r w:rsidR="00627965">
        <w:rPr>
          <w:rFonts w:cs="Arial"/>
          <w:bCs/>
          <w:szCs w:val="22"/>
        </w:rPr>
        <w:t xml:space="preserve"> the </w:t>
      </w:r>
      <w:r w:rsidR="00892E3D">
        <w:rPr>
          <w:rFonts w:cs="Arial"/>
          <w:bCs/>
          <w:szCs w:val="22"/>
        </w:rPr>
        <w:t xml:space="preserve">individual order </w:t>
      </w:r>
      <w:r w:rsidR="00627965">
        <w:rPr>
          <w:rFonts w:cs="Arial"/>
          <w:bCs/>
          <w:szCs w:val="22"/>
        </w:rPr>
        <w:t>value thresholds outlined above</w:t>
      </w:r>
      <w:r w:rsidR="00892E3D">
        <w:rPr>
          <w:rFonts w:cs="Arial"/>
          <w:bCs/>
          <w:szCs w:val="22"/>
        </w:rPr>
        <w:t>,</w:t>
      </w:r>
      <w:r w:rsidR="00627965">
        <w:rPr>
          <w:rFonts w:cs="Arial"/>
          <w:bCs/>
          <w:szCs w:val="22"/>
        </w:rPr>
        <w:t xml:space="preserve"> </w:t>
      </w:r>
      <w:r>
        <w:rPr>
          <w:rFonts w:cs="Arial"/>
          <w:bCs/>
          <w:szCs w:val="22"/>
        </w:rPr>
        <w:t>the</w:t>
      </w:r>
      <w:r w:rsidR="00892E3D">
        <w:rPr>
          <w:rFonts w:cs="Arial"/>
          <w:bCs/>
          <w:szCs w:val="22"/>
        </w:rPr>
        <w:t>n the</w:t>
      </w:r>
      <w:r>
        <w:rPr>
          <w:rFonts w:cs="Arial"/>
          <w:bCs/>
          <w:szCs w:val="22"/>
        </w:rPr>
        <w:t xml:space="preserve"> Council will </w:t>
      </w:r>
      <w:r w:rsidR="00627965">
        <w:rPr>
          <w:rFonts w:cs="Arial"/>
          <w:bCs/>
          <w:szCs w:val="22"/>
        </w:rPr>
        <w:t xml:space="preserve">be </w:t>
      </w:r>
      <w:r w:rsidR="00892E3D">
        <w:rPr>
          <w:rFonts w:cs="Arial"/>
          <w:bCs/>
          <w:szCs w:val="22"/>
        </w:rPr>
        <w:t xml:space="preserve">required to undertake a </w:t>
      </w:r>
      <w:r>
        <w:rPr>
          <w:rFonts w:cs="Arial"/>
          <w:bCs/>
          <w:szCs w:val="22"/>
        </w:rPr>
        <w:t xml:space="preserve"> </w:t>
      </w:r>
      <w:r w:rsidR="00892E3D">
        <w:rPr>
          <w:rFonts w:cs="Arial"/>
          <w:bCs/>
          <w:szCs w:val="22"/>
        </w:rPr>
        <w:t>further competition process and must invite all ranked bidder(s) in that Lot(s) to submit a bid.</w:t>
      </w:r>
    </w:p>
    <w:p w14:paraId="6FFEDE8E" w14:textId="0E112875" w:rsidR="001D4819" w:rsidRDefault="00892E3D" w:rsidP="00510FC6">
      <w:pPr>
        <w:rPr>
          <w:rFonts w:cs="Arial"/>
          <w:bCs/>
          <w:szCs w:val="22"/>
        </w:rPr>
      </w:pPr>
      <w:r>
        <w:rPr>
          <w:rFonts w:cs="Arial"/>
          <w:bCs/>
          <w:szCs w:val="22"/>
        </w:rPr>
        <w:t xml:space="preserve">The Council will issue a </w:t>
      </w:r>
      <w:r w:rsidR="000C29E7">
        <w:rPr>
          <w:rFonts w:cs="Arial"/>
          <w:bCs/>
          <w:szCs w:val="22"/>
        </w:rPr>
        <w:t xml:space="preserve">Further Competition Document </w:t>
      </w:r>
      <w:r w:rsidR="001D4819">
        <w:rPr>
          <w:rFonts w:cs="Arial"/>
          <w:bCs/>
          <w:szCs w:val="22"/>
        </w:rPr>
        <w:t>via the Council’s NEPO (North East Procurement Organisa</w:t>
      </w:r>
      <w:r w:rsidR="000C29E7">
        <w:rPr>
          <w:rFonts w:cs="Arial"/>
          <w:bCs/>
          <w:szCs w:val="22"/>
        </w:rPr>
        <w:t xml:space="preserve">tion) Portal. </w:t>
      </w:r>
      <w:r>
        <w:rPr>
          <w:rFonts w:cs="Arial"/>
          <w:bCs/>
          <w:szCs w:val="22"/>
        </w:rPr>
        <w:t>All r</w:t>
      </w:r>
      <w:r w:rsidR="000C29E7">
        <w:rPr>
          <w:rFonts w:cs="Arial"/>
          <w:bCs/>
          <w:szCs w:val="22"/>
        </w:rPr>
        <w:t xml:space="preserve">anked bidder(s) for that Lot(s) will be required to complete and return the Further Competition Document within a specified timeframe </w:t>
      </w:r>
      <w:r w:rsidR="00E47AC2">
        <w:rPr>
          <w:rFonts w:cs="Arial"/>
          <w:bCs/>
          <w:szCs w:val="22"/>
        </w:rPr>
        <w:t xml:space="preserve">of 24 hours </w:t>
      </w:r>
      <w:r>
        <w:rPr>
          <w:rFonts w:cs="Arial"/>
          <w:bCs/>
          <w:szCs w:val="22"/>
        </w:rPr>
        <w:t xml:space="preserve">and </w:t>
      </w:r>
      <w:r w:rsidR="000C29E7">
        <w:rPr>
          <w:rFonts w:cs="Arial"/>
          <w:bCs/>
          <w:szCs w:val="22"/>
        </w:rPr>
        <w:t xml:space="preserve">whereby the results will be evaluated </w:t>
      </w:r>
      <w:r>
        <w:rPr>
          <w:rFonts w:cs="Arial"/>
          <w:bCs/>
          <w:szCs w:val="22"/>
        </w:rPr>
        <w:t xml:space="preserve">on 100% price evaluation and </w:t>
      </w:r>
      <w:r w:rsidR="001C7A6A">
        <w:rPr>
          <w:rFonts w:cs="Arial"/>
          <w:bCs/>
          <w:szCs w:val="22"/>
        </w:rPr>
        <w:t>any specified essential criteria at that time</w:t>
      </w:r>
      <w:r>
        <w:rPr>
          <w:rFonts w:cs="Arial"/>
          <w:bCs/>
          <w:szCs w:val="22"/>
        </w:rPr>
        <w:t>.</w:t>
      </w:r>
    </w:p>
    <w:p w14:paraId="284D7FEB" w14:textId="6A4C972A" w:rsidR="00101D41" w:rsidRPr="00101D41" w:rsidRDefault="00101D41" w:rsidP="00510FC6">
      <w:pPr>
        <w:rPr>
          <w:rFonts w:cs="Arial"/>
          <w:b/>
          <w:bCs/>
          <w:szCs w:val="22"/>
        </w:rPr>
      </w:pPr>
      <w:r w:rsidRPr="00101D41">
        <w:rPr>
          <w:rFonts w:cs="Arial"/>
          <w:b/>
          <w:bCs/>
          <w:szCs w:val="22"/>
        </w:rPr>
        <w:t xml:space="preserve">Position on the Framework for Years </w:t>
      </w:r>
      <w:r w:rsidR="00892E3D">
        <w:rPr>
          <w:rFonts w:cs="Arial"/>
          <w:b/>
          <w:bCs/>
          <w:szCs w:val="22"/>
        </w:rPr>
        <w:t xml:space="preserve">1, </w:t>
      </w:r>
      <w:r w:rsidRPr="00101D41">
        <w:rPr>
          <w:rFonts w:cs="Arial"/>
          <w:b/>
          <w:bCs/>
          <w:szCs w:val="22"/>
        </w:rPr>
        <w:t xml:space="preserve">2, 3 and 4 </w:t>
      </w:r>
      <w:r>
        <w:rPr>
          <w:rFonts w:cs="Arial"/>
          <w:b/>
          <w:bCs/>
          <w:szCs w:val="22"/>
        </w:rPr>
        <w:t>for all Lot(s)</w:t>
      </w:r>
    </w:p>
    <w:p w14:paraId="37425819" w14:textId="77777777" w:rsidR="00892E3D" w:rsidRDefault="00101D41" w:rsidP="00510FC6">
      <w:pPr>
        <w:rPr>
          <w:rFonts w:cs="Arial"/>
          <w:bCs/>
          <w:szCs w:val="22"/>
        </w:rPr>
      </w:pPr>
      <w:r>
        <w:rPr>
          <w:rFonts w:cs="Arial"/>
          <w:bCs/>
          <w:szCs w:val="22"/>
        </w:rPr>
        <w:t xml:space="preserve">A bidder’s ranked position on the Framework for </w:t>
      </w:r>
      <w:r w:rsidR="00892E3D">
        <w:rPr>
          <w:rFonts w:cs="Arial"/>
          <w:bCs/>
          <w:szCs w:val="22"/>
        </w:rPr>
        <w:t xml:space="preserve">Years 1, </w:t>
      </w:r>
      <w:r>
        <w:rPr>
          <w:rFonts w:cs="Arial"/>
          <w:bCs/>
          <w:szCs w:val="22"/>
        </w:rPr>
        <w:t xml:space="preserve">2, 3 and 4 will be subject to </w:t>
      </w:r>
      <w:r w:rsidR="00892E3D">
        <w:rPr>
          <w:rFonts w:cs="Arial"/>
          <w:bCs/>
          <w:szCs w:val="22"/>
        </w:rPr>
        <w:t xml:space="preserve">two 6 monthly </w:t>
      </w:r>
      <w:r>
        <w:rPr>
          <w:rFonts w:cs="Arial"/>
          <w:bCs/>
          <w:szCs w:val="22"/>
        </w:rPr>
        <w:t>price refresh competition</w:t>
      </w:r>
      <w:r w:rsidR="00892E3D">
        <w:rPr>
          <w:rFonts w:cs="Arial"/>
          <w:bCs/>
          <w:szCs w:val="22"/>
        </w:rPr>
        <w:t>s</w:t>
      </w:r>
      <w:r>
        <w:rPr>
          <w:rFonts w:cs="Arial"/>
          <w:bCs/>
          <w:szCs w:val="22"/>
        </w:rPr>
        <w:t xml:space="preserve"> which will be evaluated on </w:t>
      </w:r>
      <w:r w:rsidR="00892E3D">
        <w:rPr>
          <w:rFonts w:cs="Arial"/>
          <w:bCs/>
          <w:szCs w:val="22"/>
        </w:rPr>
        <w:t xml:space="preserve">a 100% price evaluation only. </w:t>
      </w:r>
    </w:p>
    <w:p w14:paraId="35434BA0" w14:textId="71932564" w:rsidR="00101D41" w:rsidRDefault="00101D41" w:rsidP="00510FC6">
      <w:pPr>
        <w:rPr>
          <w:rFonts w:cs="Arial"/>
          <w:bCs/>
          <w:szCs w:val="22"/>
        </w:rPr>
      </w:pPr>
      <w:r>
        <w:rPr>
          <w:rFonts w:cs="Arial"/>
          <w:bCs/>
          <w:szCs w:val="22"/>
        </w:rPr>
        <w:t xml:space="preserve">The bidder with the highest priced bid out of a 100% price evaluation </w:t>
      </w:r>
      <w:r w:rsidR="00892E3D">
        <w:rPr>
          <w:rFonts w:cs="Arial"/>
          <w:bCs/>
          <w:szCs w:val="22"/>
        </w:rPr>
        <w:t xml:space="preserve">for each 6 month price refresh will </w:t>
      </w:r>
      <w:r>
        <w:rPr>
          <w:rFonts w:cs="Arial"/>
          <w:bCs/>
          <w:szCs w:val="22"/>
        </w:rPr>
        <w:t>obtain 1</w:t>
      </w:r>
      <w:r w:rsidRPr="00101D41">
        <w:rPr>
          <w:rFonts w:cs="Arial"/>
          <w:bCs/>
          <w:szCs w:val="22"/>
          <w:vertAlign w:val="superscript"/>
        </w:rPr>
        <w:t>st</w:t>
      </w:r>
      <w:r>
        <w:rPr>
          <w:rFonts w:cs="Arial"/>
          <w:bCs/>
          <w:szCs w:val="22"/>
        </w:rPr>
        <w:t xml:space="preserve"> ranked position on the Framework for that Lot(s) </w:t>
      </w:r>
      <w:r w:rsidR="00892E3D">
        <w:rPr>
          <w:rFonts w:cs="Arial"/>
          <w:bCs/>
          <w:szCs w:val="22"/>
        </w:rPr>
        <w:t xml:space="preserve">for the 6 months and </w:t>
      </w:r>
      <w:r w:rsidR="008F5D75">
        <w:rPr>
          <w:rFonts w:cs="Arial"/>
          <w:bCs/>
          <w:szCs w:val="22"/>
        </w:rPr>
        <w:t>will receive all of the business.</w:t>
      </w:r>
      <w:r>
        <w:rPr>
          <w:rFonts w:cs="Arial"/>
          <w:bCs/>
          <w:szCs w:val="22"/>
        </w:rPr>
        <w:t xml:space="preserve">  There will be always be </w:t>
      </w:r>
      <w:r w:rsidR="00E47AC2">
        <w:rPr>
          <w:rFonts w:cs="Arial"/>
          <w:bCs/>
          <w:szCs w:val="22"/>
        </w:rPr>
        <w:t xml:space="preserve">a maximum of </w:t>
      </w:r>
      <w:r>
        <w:rPr>
          <w:rFonts w:cs="Arial"/>
          <w:bCs/>
          <w:szCs w:val="22"/>
        </w:rPr>
        <w:t xml:space="preserve">3 ranked bidder(s) on the Framework for each Lot(s) for Years </w:t>
      </w:r>
      <w:r w:rsidR="008F5D75">
        <w:rPr>
          <w:rFonts w:cs="Arial"/>
          <w:bCs/>
          <w:szCs w:val="22"/>
        </w:rPr>
        <w:t xml:space="preserve">1, </w:t>
      </w:r>
      <w:r>
        <w:rPr>
          <w:rFonts w:cs="Arial"/>
          <w:bCs/>
          <w:szCs w:val="22"/>
        </w:rPr>
        <w:t>2, 3 and 4.</w:t>
      </w:r>
      <w:r w:rsidR="009C11EC">
        <w:rPr>
          <w:rFonts w:cs="Arial"/>
          <w:bCs/>
          <w:szCs w:val="22"/>
        </w:rPr>
        <w:t xml:space="preserve">  The Council reserves the right to decide on how the 100% price weighting will be split across each Lot(s) and the individual weightings relating to products within that Lot(s) at the time of each price refresh.</w:t>
      </w:r>
    </w:p>
    <w:p w14:paraId="0B8D3B7E" w14:textId="1938FA67" w:rsidR="002E649C" w:rsidRDefault="002E649C" w:rsidP="002E649C">
      <w:pPr>
        <w:rPr>
          <w:rFonts w:cs="Arial"/>
          <w:bCs/>
          <w:szCs w:val="22"/>
        </w:rPr>
      </w:pPr>
      <w:r>
        <w:rPr>
          <w:rFonts w:cs="Arial"/>
          <w:bCs/>
          <w:szCs w:val="22"/>
        </w:rPr>
        <w:t>If for any reason the 1</w:t>
      </w:r>
      <w:r w:rsidRPr="00331101">
        <w:rPr>
          <w:rFonts w:cs="Arial"/>
          <w:bCs/>
          <w:szCs w:val="22"/>
          <w:vertAlign w:val="superscript"/>
        </w:rPr>
        <w:t>st</w:t>
      </w:r>
      <w:r>
        <w:rPr>
          <w:rFonts w:cs="Arial"/>
          <w:bCs/>
          <w:szCs w:val="22"/>
        </w:rPr>
        <w:t xml:space="preserve"> ranked bidder for each Lot(s) for Years </w:t>
      </w:r>
      <w:r w:rsidR="008F5D75">
        <w:rPr>
          <w:rFonts w:cs="Arial"/>
          <w:bCs/>
          <w:szCs w:val="22"/>
        </w:rPr>
        <w:t xml:space="preserve">1, </w:t>
      </w:r>
      <w:r>
        <w:rPr>
          <w:rFonts w:cs="Arial"/>
          <w:bCs/>
          <w:szCs w:val="22"/>
        </w:rPr>
        <w:t>2, 3 and 4 cannot carry out the requirements of the Framework, due to timescales, resource issues, high periods of demand etc., then the Council will be able to offer the business on this occasion to the 2</w:t>
      </w:r>
      <w:r w:rsidRPr="00222B72">
        <w:rPr>
          <w:rFonts w:cs="Arial"/>
          <w:bCs/>
          <w:szCs w:val="22"/>
          <w:vertAlign w:val="superscript"/>
        </w:rPr>
        <w:t>nd</w:t>
      </w:r>
      <w:r>
        <w:rPr>
          <w:rFonts w:cs="Arial"/>
          <w:bCs/>
          <w:szCs w:val="22"/>
        </w:rPr>
        <w:t xml:space="preserve"> ranked bidder and so on, </w:t>
      </w:r>
      <w:r w:rsidR="008F5D75">
        <w:rPr>
          <w:rFonts w:cs="Arial"/>
          <w:bCs/>
          <w:szCs w:val="22"/>
        </w:rPr>
        <w:t xml:space="preserve">for each Lot(s), </w:t>
      </w:r>
      <w:r>
        <w:rPr>
          <w:rFonts w:cs="Arial"/>
          <w:bCs/>
          <w:szCs w:val="22"/>
        </w:rPr>
        <w:t>however</w:t>
      </w:r>
      <w:r w:rsidR="008F5D75">
        <w:rPr>
          <w:rFonts w:cs="Arial"/>
          <w:bCs/>
          <w:szCs w:val="22"/>
        </w:rPr>
        <w:t>,</w:t>
      </w:r>
      <w:r>
        <w:rPr>
          <w:rFonts w:cs="Arial"/>
          <w:bCs/>
          <w:szCs w:val="22"/>
        </w:rPr>
        <w:t xml:space="preserve"> the 1</w:t>
      </w:r>
      <w:r w:rsidRPr="00222B72">
        <w:rPr>
          <w:rFonts w:cs="Arial"/>
          <w:bCs/>
          <w:szCs w:val="22"/>
          <w:vertAlign w:val="superscript"/>
        </w:rPr>
        <w:t>st</w:t>
      </w:r>
      <w:r>
        <w:rPr>
          <w:rFonts w:cs="Arial"/>
          <w:bCs/>
          <w:szCs w:val="22"/>
        </w:rPr>
        <w:t xml:space="preserve"> ranked bidder for each Lot(s) </w:t>
      </w:r>
      <w:r w:rsidR="008F5D75">
        <w:rPr>
          <w:rFonts w:cs="Arial"/>
          <w:bCs/>
          <w:szCs w:val="22"/>
        </w:rPr>
        <w:t xml:space="preserve">over the period of the </w:t>
      </w:r>
      <w:r w:rsidR="00DB6824">
        <w:rPr>
          <w:rFonts w:cs="Arial"/>
          <w:bCs/>
          <w:szCs w:val="22"/>
        </w:rPr>
        <w:t>Framework will</w:t>
      </w:r>
      <w:r w:rsidR="008F5D75">
        <w:rPr>
          <w:rFonts w:cs="Arial"/>
          <w:bCs/>
          <w:szCs w:val="22"/>
        </w:rPr>
        <w:t xml:space="preserve"> always </w:t>
      </w:r>
      <w:r>
        <w:rPr>
          <w:rFonts w:cs="Arial"/>
          <w:bCs/>
          <w:szCs w:val="22"/>
        </w:rPr>
        <w:t xml:space="preserve">receive all of the business for that </w:t>
      </w:r>
      <w:r w:rsidR="003C4CCC">
        <w:rPr>
          <w:rFonts w:cs="Arial"/>
          <w:bCs/>
          <w:szCs w:val="22"/>
        </w:rPr>
        <w:t xml:space="preserve">individual </w:t>
      </w:r>
      <w:r>
        <w:rPr>
          <w:rFonts w:cs="Arial"/>
          <w:bCs/>
          <w:szCs w:val="22"/>
        </w:rPr>
        <w:t>Lot(s) when using the Direct Award call-off mechanism.</w:t>
      </w:r>
    </w:p>
    <w:p w14:paraId="3547B56B" w14:textId="68CC5B4B" w:rsidR="009728D9" w:rsidRPr="004172CF" w:rsidRDefault="009728D9" w:rsidP="009728D9">
      <w:pPr>
        <w:pStyle w:val="BodyText"/>
        <w:spacing w:line="240" w:lineRule="auto"/>
        <w:rPr>
          <w:bCs/>
        </w:rPr>
      </w:pPr>
      <w:r w:rsidRPr="004172CF">
        <w:rPr>
          <w:bCs/>
        </w:rPr>
        <w:t xml:space="preserve">The estimated annual spend on this </w:t>
      </w:r>
      <w:r w:rsidR="00D440D4">
        <w:rPr>
          <w:bCs/>
        </w:rPr>
        <w:t>Framework</w:t>
      </w:r>
      <w:r w:rsidRPr="004172CF">
        <w:rPr>
          <w:bCs/>
        </w:rPr>
        <w:t xml:space="preserve"> is</w:t>
      </w:r>
      <w:r>
        <w:rPr>
          <w:bCs/>
        </w:rPr>
        <w:t xml:space="preserve"> </w:t>
      </w:r>
      <w:r w:rsidRPr="00B86D50">
        <w:rPr>
          <w:bCs/>
        </w:rPr>
        <w:t>£</w:t>
      </w:r>
      <w:r w:rsidR="00E47AC2">
        <w:rPr>
          <w:bCs/>
        </w:rPr>
        <w:t>250</w:t>
      </w:r>
      <w:r w:rsidR="007712C6">
        <w:rPr>
          <w:bCs/>
        </w:rPr>
        <w:t>,000</w:t>
      </w:r>
      <w:r w:rsidR="003829E9">
        <w:rPr>
          <w:bCs/>
        </w:rPr>
        <w:t xml:space="preserve"> </w:t>
      </w:r>
      <w:r w:rsidRPr="00B86D50">
        <w:rPr>
          <w:bCs/>
        </w:rPr>
        <w:t>per annum.</w:t>
      </w:r>
      <w:r w:rsidRPr="004172CF">
        <w:rPr>
          <w:bCs/>
        </w:rPr>
        <w:t xml:space="preserve"> </w:t>
      </w:r>
    </w:p>
    <w:p w14:paraId="0FEF457B" w14:textId="6E6A3148" w:rsidR="009728D9" w:rsidRDefault="009728D9" w:rsidP="003829E9">
      <w:pPr>
        <w:pStyle w:val="BodyText"/>
        <w:spacing w:line="240" w:lineRule="auto"/>
        <w:rPr>
          <w:bCs/>
        </w:rPr>
      </w:pPr>
      <w:r w:rsidRPr="004172CF">
        <w:rPr>
          <w:bCs/>
        </w:rPr>
        <w:t xml:space="preserve">This spend is for indicative purposes only and there is no guarantee as to the amount of business promised to </w:t>
      </w:r>
      <w:r w:rsidR="003A3A36">
        <w:rPr>
          <w:bCs/>
        </w:rPr>
        <w:t>all</w:t>
      </w:r>
      <w:r w:rsidRPr="004172CF">
        <w:rPr>
          <w:bCs/>
        </w:rPr>
        <w:t xml:space="preserve"> </w:t>
      </w:r>
      <w:r w:rsidR="008F5D75">
        <w:rPr>
          <w:bCs/>
        </w:rPr>
        <w:t xml:space="preserve">ranked bidder(s) </w:t>
      </w:r>
      <w:r w:rsidRPr="004172CF">
        <w:rPr>
          <w:bCs/>
        </w:rPr>
        <w:t xml:space="preserve">during the </w:t>
      </w:r>
      <w:r w:rsidR="0041063B">
        <w:rPr>
          <w:bCs/>
        </w:rPr>
        <w:t>Framework</w:t>
      </w:r>
      <w:r w:rsidRPr="004172CF">
        <w:rPr>
          <w:bCs/>
        </w:rPr>
        <w:t xml:space="preserve"> period.</w:t>
      </w:r>
    </w:p>
    <w:p w14:paraId="2D6D6C15" w14:textId="77777777" w:rsidR="003829E9" w:rsidRPr="004172CF" w:rsidRDefault="003829E9" w:rsidP="003829E9">
      <w:pPr>
        <w:pStyle w:val="BodyText"/>
        <w:spacing w:after="0" w:line="240" w:lineRule="auto"/>
        <w:rPr>
          <w:b/>
          <w:bCs/>
        </w:rPr>
      </w:pPr>
    </w:p>
    <w:p w14:paraId="51814046" w14:textId="52AD9E68" w:rsidR="009728D9" w:rsidRDefault="003C4CCC" w:rsidP="009728D9">
      <w:pPr>
        <w:tabs>
          <w:tab w:val="num" w:pos="540"/>
        </w:tabs>
        <w:rPr>
          <w:rFonts w:cs="Arial"/>
          <w:b/>
          <w:szCs w:val="22"/>
        </w:rPr>
      </w:pPr>
      <w:r>
        <w:rPr>
          <w:rFonts w:cs="Arial"/>
          <w:b/>
          <w:szCs w:val="22"/>
        </w:rPr>
        <w:t xml:space="preserve">Council’s </w:t>
      </w:r>
      <w:r w:rsidR="000B7320">
        <w:rPr>
          <w:rFonts w:cs="Arial"/>
          <w:b/>
          <w:szCs w:val="22"/>
        </w:rPr>
        <w:t xml:space="preserve">Key </w:t>
      </w:r>
      <w:r w:rsidR="009728D9" w:rsidRPr="004172CF">
        <w:rPr>
          <w:rFonts w:cs="Arial"/>
          <w:b/>
          <w:szCs w:val="22"/>
        </w:rPr>
        <w:t>Requirements</w:t>
      </w:r>
    </w:p>
    <w:p w14:paraId="5C2B1B19" w14:textId="6F8CE59E" w:rsidR="00513381" w:rsidRPr="00962870" w:rsidRDefault="00962870" w:rsidP="009728D9">
      <w:pPr>
        <w:tabs>
          <w:tab w:val="num" w:pos="540"/>
        </w:tabs>
        <w:rPr>
          <w:rFonts w:cs="Arial"/>
          <w:szCs w:val="22"/>
        </w:rPr>
      </w:pPr>
      <w:r>
        <w:rPr>
          <w:rFonts w:cs="Arial"/>
          <w:szCs w:val="22"/>
        </w:rPr>
        <w:t xml:space="preserve">The Council is looking to appoint </w:t>
      </w:r>
      <w:r w:rsidR="008353DD">
        <w:rPr>
          <w:rFonts w:cs="Arial"/>
          <w:szCs w:val="22"/>
        </w:rPr>
        <w:t xml:space="preserve">up to </w:t>
      </w:r>
      <w:r w:rsidR="00A832CA">
        <w:rPr>
          <w:rFonts w:cs="Arial"/>
          <w:szCs w:val="22"/>
        </w:rPr>
        <w:t>a maximum of 3</w:t>
      </w:r>
      <w:r>
        <w:rPr>
          <w:rFonts w:cs="Arial"/>
          <w:szCs w:val="22"/>
        </w:rPr>
        <w:t xml:space="preserve"> ranked bidder(s) for each Lot(s) to Supply, </w:t>
      </w:r>
      <w:r w:rsidR="008353DD">
        <w:rPr>
          <w:rFonts w:cs="Arial"/>
          <w:szCs w:val="22"/>
        </w:rPr>
        <w:t xml:space="preserve">and </w:t>
      </w:r>
      <w:r>
        <w:rPr>
          <w:rFonts w:cs="Arial"/>
          <w:szCs w:val="22"/>
        </w:rPr>
        <w:t xml:space="preserve">Deliver </w:t>
      </w:r>
      <w:r w:rsidR="008353DD">
        <w:rPr>
          <w:rFonts w:cs="Arial"/>
          <w:szCs w:val="22"/>
        </w:rPr>
        <w:t xml:space="preserve">AVA Equipment and Accessories </w:t>
      </w:r>
      <w:r>
        <w:rPr>
          <w:rFonts w:cs="Arial"/>
          <w:szCs w:val="22"/>
        </w:rPr>
        <w:t xml:space="preserve">and </w:t>
      </w:r>
      <w:r w:rsidR="001C7A6A">
        <w:rPr>
          <w:rFonts w:cs="Arial"/>
          <w:szCs w:val="22"/>
        </w:rPr>
        <w:t>where the 1</w:t>
      </w:r>
      <w:r w:rsidR="001C7A6A" w:rsidRPr="001C7A6A">
        <w:rPr>
          <w:rFonts w:cs="Arial"/>
          <w:szCs w:val="22"/>
          <w:vertAlign w:val="superscript"/>
        </w:rPr>
        <w:t>st</w:t>
      </w:r>
      <w:r w:rsidR="001C7A6A">
        <w:rPr>
          <w:rFonts w:cs="Arial"/>
          <w:szCs w:val="22"/>
        </w:rPr>
        <w:t xml:space="preserve"> ranked bidder </w:t>
      </w:r>
      <w:r w:rsidR="00DB6824">
        <w:rPr>
          <w:rFonts w:cs="Arial"/>
          <w:szCs w:val="22"/>
        </w:rPr>
        <w:t xml:space="preserve">on the Framework at the time, </w:t>
      </w:r>
      <w:r w:rsidR="001C7A6A">
        <w:rPr>
          <w:rFonts w:cs="Arial"/>
          <w:szCs w:val="22"/>
        </w:rPr>
        <w:t>may on occasion</w:t>
      </w:r>
      <w:r w:rsidR="00D86B99">
        <w:rPr>
          <w:rFonts w:cs="Arial"/>
          <w:szCs w:val="22"/>
        </w:rPr>
        <w:t>,</w:t>
      </w:r>
      <w:r w:rsidR="001C7A6A">
        <w:rPr>
          <w:rFonts w:cs="Arial"/>
          <w:szCs w:val="22"/>
        </w:rPr>
        <w:t xml:space="preserve"> be requested </w:t>
      </w:r>
      <w:r w:rsidR="00D86B99">
        <w:rPr>
          <w:rFonts w:cs="Arial"/>
          <w:szCs w:val="22"/>
        </w:rPr>
        <w:t>to carry</w:t>
      </w:r>
      <w:r w:rsidR="001C7A6A">
        <w:rPr>
          <w:rFonts w:cs="Arial"/>
          <w:szCs w:val="22"/>
        </w:rPr>
        <w:t xml:space="preserve"> </w:t>
      </w:r>
      <w:r w:rsidR="00982E8E">
        <w:rPr>
          <w:rFonts w:cs="Arial"/>
          <w:szCs w:val="22"/>
        </w:rPr>
        <w:t xml:space="preserve">installation </w:t>
      </w:r>
      <w:r w:rsidR="001C7A6A">
        <w:rPr>
          <w:rFonts w:cs="Arial"/>
          <w:szCs w:val="22"/>
        </w:rPr>
        <w:t xml:space="preserve">work </w:t>
      </w:r>
      <w:r w:rsidR="00D86B99">
        <w:rPr>
          <w:rFonts w:cs="Arial"/>
          <w:szCs w:val="22"/>
        </w:rPr>
        <w:t xml:space="preserve">out </w:t>
      </w:r>
      <w:r w:rsidR="001C7A6A">
        <w:rPr>
          <w:rFonts w:cs="Arial"/>
          <w:szCs w:val="22"/>
        </w:rPr>
        <w:t>on behalf of the Council.</w:t>
      </w:r>
    </w:p>
    <w:p w14:paraId="56614942" w14:textId="74A129FC" w:rsidR="000B7320" w:rsidRPr="00543E90" w:rsidRDefault="000B7320" w:rsidP="00962870">
      <w:pPr>
        <w:pStyle w:val="NoSpacing"/>
        <w:rPr>
          <w:rFonts w:ascii="Arial" w:hAnsi="Arial" w:cs="Arial"/>
        </w:rPr>
      </w:pPr>
      <w:r w:rsidRPr="00543E90">
        <w:rPr>
          <w:rFonts w:ascii="Arial" w:hAnsi="Arial" w:cs="Arial"/>
        </w:rPr>
        <w:t>The AVA Service within</w:t>
      </w:r>
      <w:r w:rsidR="00780E49">
        <w:rPr>
          <w:rFonts w:ascii="Arial" w:hAnsi="Arial" w:cs="Arial"/>
        </w:rPr>
        <w:t xml:space="preserve"> the Council’s</w:t>
      </w:r>
      <w:r w:rsidRPr="00543E90">
        <w:rPr>
          <w:rFonts w:ascii="Arial" w:hAnsi="Arial" w:cs="Arial"/>
        </w:rPr>
        <w:t xml:space="preserve"> ICTSS are responsible for advice, procurement and installation of </w:t>
      </w:r>
      <w:r w:rsidR="00780E49">
        <w:rPr>
          <w:rFonts w:ascii="Arial" w:hAnsi="Arial" w:cs="Arial"/>
        </w:rPr>
        <w:t>I</w:t>
      </w:r>
      <w:r w:rsidRPr="00543E90">
        <w:rPr>
          <w:rFonts w:ascii="Arial" w:hAnsi="Arial" w:cs="Arial"/>
        </w:rPr>
        <w:t xml:space="preserve">nteractive </w:t>
      </w:r>
      <w:r w:rsidR="00780E49">
        <w:rPr>
          <w:rFonts w:ascii="Arial" w:hAnsi="Arial" w:cs="Arial"/>
        </w:rPr>
        <w:t>W</w:t>
      </w:r>
      <w:r w:rsidRPr="00543E90">
        <w:rPr>
          <w:rFonts w:ascii="Arial" w:hAnsi="Arial" w:cs="Arial"/>
        </w:rPr>
        <w:t xml:space="preserve">hiteboards and </w:t>
      </w:r>
      <w:r w:rsidR="00780E49">
        <w:rPr>
          <w:rFonts w:ascii="Arial" w:hAnsi="Arial" w:cs="Arial"/>
        </w:rPr>
        <w:t>P</w:t>
      </w:r>
      <w:r w:rsidRPr="00543E90">
        <w:rPr>
          <w:rFonts w:ascii="Arial" w:hAnsi="Arial" w:cs="Arial"/>
        </w:rPr>
        <w:t xml:space="preserve">rojectors which are key tools in delivering innovative and exciting ways of learning and education. </w:t>
      </w:r>
    </w:p>
    <w:p w14:paraId="6D444390" w14:textId="77777777" w:rsidR="000B7320" w:rsidRPr="00543E90" w:rsidRDefault="000B7320" w:rsidP="00962870">
      <w:pPr>
        <w:pStyle w:val="NoSpacing"/>
        <w:rPr>
          <w:rFonts w:ascii="Arial" w:hAnsi="Arial" w:cs="Arial"/>
        </w:rPr>
      </w:pPr>
      <w:r w:rsidRPr="00543E90">
        <w:rPr>
          <w:rFonts w:ascii="Arial" w:hAnsi="Arial" w:cs="Arial"/>
        </w:rPr>
        <w:lastRenderedPageBreak/>
        <w:t xml:space="preserve"> </w:t>
      </w:r>
    </w:p>
    <w:p w14:paraId="6EE0DC4D" w14:textId="5C781EEB" w:rsidR="000B7320" w:rsidRDefault="000B7320" w:rsidP="00DC4239">
      <w:pPr>
        <w:pStyle w:val="NoSpacing"/>
        <w:rPr>
          <w:rFonts w:ascii="Arial" w:hAnsi="Arial" w:cs="Arial"/>
        </w:rPr>
      </w:pPr>
      <w:r w:rsidRPr="00543E90">
        <w:rPr>
          <w:rFonts w:ascii="Arial" w:hAnsi="Arial" w:cs="Arial"/>
        </w:rPr>
        <w:t xml:space="preserve">ICTSS engineers delivering this service are certified to undertake repairs </w:t>
      </w:r>
      <w:r w:rsidR="00E47AC2">
        <w:rPr>
          <w:rFonts w:ascii="Arial" w:hAnsi="Arial" w:cs="Arial"/>
        </w:rPr>
        <w:t xml:space="preserve">and installations </w:t>
      </w:r>
      <w:r w:rsidRPr="00543E90">
        <w:rPr>
          <w:rFonts w:ascii="Arial" w:hAnsi="Arial" w:cs="Arial"/>
        </w:rPr>
        <w:t xml:space="preserve">to </w:t>
      </w:r>
      <w:r w:rsidR="00780E49">
        <w:rPr>
          <w:rFonts w:ascii="Arial" w:hAnsi="Arial" w:cs="Arial"/>
        </w:rPr>
        <w:t>M</w:t>
      </w:r>
      <w:r w:rsidRPr="00543E90">
        <w:rPr>
          <w:rFonts w:ascii="Arial" w:hAnsi="Arial" w:cs="Arial"/>
        </w:rPr>
        <w:t xml:space="preserve">anufacturer’s standards Promethean and SMART and work with </w:t>
      </w:r>
      <w:r w:rsidR="00780E49">
        <w:rPr>
          <w:rFonts w:ascii="Arial" w:hAnsi="Arial" w:cs="Arial"/>
        </w:rPr>
        <w:t>S</w:t>
      </w:r>
      <w:r w:rsidRPr="00543E90">
        <w:rPr>
          <w:rFonts w:ascii="Arial" w:hAnsi="Arial" w:cs="Arial"/>
        </w:rPr>
        <w:t>chools</w:t>
      </w:r>
      <w:r w:rsidR="009C0252">
        <w:rPr>
          <w:rFonts w:ascii="Arial" w:hAnsi="Arial" w:cs="Arial"/>
        </w:rPr>
        <w:t>,</w:t>
      </w:r>
      <w:r w:rsidRPr="00543E90">
        <w:rPr>
          <w:rFonts w:ascii="Arial" w:hAnsi="Arial" w:cs="Arial"/>
        </w:rPr>
        <w:t xml:space="preserve"> </w:t>
      </w:r>
      <w:r w:rsidR="00780E49">
        <w:rPr>
          <w:rFonts w:ascii="Arial" w:hAnsi="Arial" w:cs="Arial"/>
        </w:rPr>
        <w:t>A</w:t>
      </w:r>
      <w:r w:rsidRPr="00543E90">
        <w:rPr>
          <w:rFonts w:ascii="Arial" w:hAnsi="Arial" w:cs="Arial"/>
        </w:rPr>
        <w:t xml:space="preserve">cademies </w:t>
      </w:r>
      <w:r w:rsidR="009C0252">
        <w:rPr>
          <w:rFonts w:ascii="Arial" w:hAnsi="Arial" w:cs="Arial"/>
        </w:rPr>
        <w:t xml:space="preserve">and </w:t>
      </w:r>
      <w:r w:rsidR="00E47AC2">
        <w:rPr>
          <w:rFonts w:ascii="Arial" w:hAnsi="Arial" w:cs="Arial"/>
        </w:rPr>
        <w:t xml:space="preserve">Mats </w:t>
      </w:r>
      <w:r w:rsidRPr="00543E90">
        <w:rPr>
          <w:rFonts w:ascii="Arial" w:hAnsi="Arial" w:cs="Arial"/>
        </w:rPr>
        <w:t xml:space="preserve">to ensure repairs are speedy and trouble free. This service also covers, </w:t>
      </w:r>
      <w:r w:rsidR="00780E49">
        <w:rPr>
          <w:rFonts w:ascii="Arial" w:hAnsi="Arial" w:cs="Arial"/>
        </w:rPr>
        <w:t>A</w:t>
      </w:r>
      <w:r w:rsidRPr="00543E90">
        <w:rPr>
          <w:rFonts w:ascii="Arial" w:hAnsi="Arial" w:cs="Arial"/>
        </w:rPr>
        <w:t xml:space="preserve">mplifiers, </w:t>
      </w:r>
      <w:r w:rsidR="00780E49">
        <w:rPr>
          <w:rFonts w:ascii="Arial" w:hAnsi="Arial" w:cs="Arial"/>
        </w:rPr>
        <w:t>H</w:t>
      </w:r>
      <w:r w:rsidR="008353DD">
        <w:rPr>
          <w:rFonts w:ascii="Arial" w:hAnsi="Arial" w:cs="Arial"/>
        </w:rPr>
        <w:t>eadphones</w:t>
      </w:r>
      <w:r w:rsidRPr="00543E90">
        <w:rPr>
          <w:rFonts w:ascii="Arial" w:hAnsi="Arial" w:cs="Arial"/>
        </w:rPr>
        <w:t xml:space="preserve"> and includes the repair to warranty standards on named vendors.</w:t>
      </w:r>
    </w:p>
    <w:p w14:paraId="1B4030F7" w14:textId="08A33E70" w:rsidR="00780E49" w:rsidRDefault="00780E49" w:rsidP="00DC4239">
      <w:pPr>
        <w:pStyle w:val="NoSpacing"/>
        <w:rPr>
          <w:rFonts w:ascii="Arial" w:hAnsi="Arial" w:cs="Arial"/>
        </w:rPr>
      </w:pPr>
    </w:p>
    <w:p w14:paraId="0AF657FC" w14:textId="198DADD1" w:rsidR="002E649C" w:rsidRDefault="001C7A6A" w:rsidP="002E649C">
      <w:pPr>
        <w:pStyle w:val="NoSpacing"/>
        <w:tabs>
          <w:tab w:val="left" w:pos="567"/>
        </w:tabs>
        <w:rPr>
          <w:rFonts w:ascii="Arial" w:hAnsi="Arial" w:cs="Arial"/>
          <w:b/>
        </w:rPr>
      </w:pPr>
      <w:r w:rsidRPr="001C7A6A">
        <w:rPr>
          <w:rFonts w:ascii="Arial" w:hAnsi="Arial" w:cs="Arial"/>
          <w:b/>
        </w:rPr>
        <w:t>Warranty/Guarantee Requirement</w:t>
      </w:r>
    </w:p>
    <w:p w14:paraId="6B51FB3F" w14:textId="4320954D" w:rsidR="001C7A6A" w:rsidRDefault="001C7A6A" w:rsidP="002E649C">
      <w:pPr>
        <w:pStyle w:val="NoSpacing"/>
        <w:tabs>
          <w:tab w:val="left" w:pos="567"/>
        </w:tabs>
        <w:rPr>
          <w:rFonts w:ascii="Arial" w:hAnsi="Arial" w:cs="Arial"/>
          <w:b/>
        </w:rPr>
      </w:pPr>
    </w:p>
    <w:p w14:paraId="540C76B9" w14:textId="45BDD642" w:rsidR="001C7A6A" w:rsidRPr="001C7A6A" w:rsidRDefault="001C7A6A" w:rsidP="002E649C">
      <w:pPr>
        <w:pStyle w:val="NoSpacing"/>
        <w:tabs>
          <w:tab w:val="left" w:pos="567"/>
        </w:tabs>
        <w:rPr>
          <w:rFonts w:ascii="Arial" w:hAnsi="Arial" w:cs="Arial"/>
        </w:rPr>
      </w:pPr>
      <w:r w:rsidRPr="001C7A6A">
        <w:rPr>
          <w:rFonts w:ascii="Arial" w:hAnsi="Arial" w:cs="Arial"/>
        </w:rPr>
        <w:t xml:space="preserve">Ranked Bidder(s) awarded a position on the AVA Framework </w:t>
      </w:r>
      <w:r w:rsidRPr="003D7E97">
        <w:rPr>
          <w:rFonts w:ascii="Arial" w:hAnsi="Arial" w:cs="Arial"/>
          <w:b/>
        </w:rPr>
        <w:t>MUST</w:t>
      </w:r>
      <w:r>
        <w:rPr>
          <w:rFonts w:ascii="Arial" w:hAnsi="Arial" w:cs="Arial"/>
        </w:rPr>
        <w:t xml:space="preserve"> be able to provide the following Manufacturer’s Guarantees/Warranties on the following Lot(s) of AVA Equipment &amp; Accessories</w:t>
      </w:r>
    </w:p>
    <w:p w14:paraId="6465351C" w14:textId="3852A0DD" w:rsidR="001C7A6A" w:rsidRDefault="001C7A6A" w:rsidP="003B23F8">
      <w:pPr>
        <w:pStyle w:val="BodyTextIndent2"/>
        <w:tabs>
          <w:tab w:val="num" w:pos="1440"/>
        </w:tabs>
        <w:spacing w:after="0"/>
        <w:ind w:left="0"/>
        <w:rPr>
          <w:b/>
        </w:rPr>
      </w:pPr>
    </w:p>
    <w:p w14:paraId="66CDD2B5" w14:textId="174C7017" w:rsidR="001C7A6A" w:rsidRPr="00510FC6" w:rsidRDefault="001C7A6A" w:rsidP="001C7A6A">
      <w:pPr>
        <w:pStyle w:val="BodyText"/>
        <w:numPr>
          <w:ilvl w:val="0"/>
          <w:numId w:val="14"/>
        </w:numPr>
        <w:spacing w:after="0" w:line="240" w:lineRule="auto"/>
        <w:rPr>
          <w:bCs/>
        </w:rPr>
      </w:pPr>
      <w:r w:rsidRPr="00510FC6">
        <w:rPr>
          <w:bCs/>
        </w:rPr>
        <w:t xml:space="preserve">Lot 1 – Smart Equipment </w:t>
      </w:r>
      <w:r>
        <w:rPr>
          <w:bCs/>
        </w:rPr>
        <w:t>– 5 years Manufacturer’s Warranty</w:t>
      </w:r>
    </w:p>
    <w:p w14:paraId="011963D1" w14:textId="0323446C" w:rsidR="001C7A6A" w:rsidRDefault="001C7A6A" w:rsidP="001C7A6A">
      <w:pPr>
        <w:pStyle w:val="BodyText"/>
        <w:numPr>
          <w:ilvl w:val="0"/>
          <w:numId w:val="14"/>
        </w:numPr>
        <w:spacing w:after="0" w:line="240" w:lineRule="auto"/>
        <w:rPr>
          <w:bCs/>
        </w:rPr>
      </w:pPr>
      <w:r w:rsidRPr="00510FC6">
        <w:rPr>
          <w:bCs/>
        </w:rPr>
        <w:t xml:space="preserve">Lot 2 – Promethean Equipment </w:t>
      </w:r>
      <w:r>
        <w:rPr>
          <w:bCs/>
        </w:rPr>
        <w:t xml:space="preserve"> - 5 years Manufacturer’s Warranty</w:t>
      </w:r>
    </w:p>
    <w:p w14:paraId="4616F848" w14:textId="5FDF7ACB" w:rsidR="001C7A6A" w:rsidRPr="00510FC6" w:rsidRDefault="001C7A6A" w:rsidP="001C7A6A">
      <w:pPr>
        <w:pStyle w:val="BodyText"/>
        <w:numPr>
          <w:ilvl w:val="0"/>
          <w:numId w:val="14"/>
        </w:numPr>
        <w:spacing w:after="0" w:line="240" w:lineRule="auto"/>
        <w:rPr>
          <w:bCs/>
        </w:rPr>
      </w:pPr>
      <w:r>
        <w:rPr>
          <w:bCs/>
        </w:rPr>
        <w:t xml:space="preserve">Lot 3 – </w:t>
      </w:r>
      <w:r w:rsidR="004250A4">
        <w:rPr>
          <w:bCs/>
        </w:rPr>
        <w:t xml:space="preserve">Ctouch &amp; </w:t>
      </w:r>
      <w:r>
        <w:rPr>
          <w:bCs/>
        </w:rPr>
        <w:t>Clever Touch Equipment – 5 Years Manufacturer’s Warranty</w:t>
      </w:r>
    </w:p>
    <w:p w14:paraId="7A3FB433" w14:textId="1ABDF3B4" w:rsidR="001C7A6A" w:rsidRPr="00510FC6" w:rsidRDefault="001C7A6A" w:rsidP="001C7A6A">
      <w:pPr>
        <w:pStyle w:val="BodyText"/>
        <w:numPr>
          <w:ilvl w:val="0"/>
          <w:numId w:val="14"/>
        </w:numPr>
        <w:spacing w:after="0" w:line="240" w:lineRule="auto"/>
        <w:rPr>
          <w:bCs/>
        </w:rPr>
      </w:pPr>
      <w:r w:rsidRPr="00510FC6">
        <w:rPr>
          <w:bCs/>
        </w:rPr>
        <w:t xml:space="preserve">Lot </w:t>
      </w:r>
      <w:r>
        <w:rPr>
          <w:bCs/>
        </w:rPr>
        <w:t>4</w:t>
      </w:r>
      <w:r w:rsidRPr="00510FC6">
        <w:rPr>
          <w:bCs/>
        </w:rPr>
        <w:t xml:space="preserve"> –</w:t>
      </w:r>
      <w:r>
        <w:rPr>
          <w:bCs/>
        </w:rPr>
        <w:t xml:space="preserve"> </w:t>
      </w:r>
      <w:r w:rsidR="003A3A36">
        <w:rPr>
          <w:bCs/>
        </w:rPr>
        <w:t xml:space="preserve">Smart </w:t>
      </w:r>
      <w:r w:rsidRPr="00510FC6">
        <w:rPr>
          <w:bCs/>
        </w:rPr>
        <w:t xml:space="preserve">Televisions </w:t>
      </w:r>
      <w:r w:rsidR="003A3A36">
        <w:rPr>
          <w:bCs/>
        </w:rPr>
        <w:t xml:space="preserve">or Equivalent </w:t>
      </w:r>
      <w:r>
        <w:rPr>
          <w:bCs/>
        </w:rPr>
        <w:t>– 12 months Manufacturer’s Guarantee</w:t>
      </w:r>
    </w:p>
    <w:p w14:paraId="2899F73D" w14:textId="370F8AC6" w:rsidR="001C7A6A" w:rsidRPr="001C7A6A" w:rsidRDefault="001C7A6A" w:rsidP="001C7A6A">
      <w:pPr>
        <w:pStyle w:val="ListParagraph"/>
        <w:numPr>
          <w:ilvl w:val="0"/>
          <w:numId w:val="14"/>
        </w:numPr>
      </w:pPr>
      <w:r w:rsidRPr="001C7A6A">
        <w:rPr>
          <w:bCs/>
        </w:rPr>
        <w:t xml:space="preserve">Lot 5 – Projectors – </w:t>
      </w:r>
      <w:r w:rsidRPr="001C7A6A">
        <w:t xml:space="preserve">(To be educational and come with </w:t>
      </w:r>
      <w:r w:rsidR="00DB6824">
        <w:t xml:space="preserve">a minimum of </w:t>
      </w:r>
      <w:r w:rsidRPr="001C7A6A">
        <w:t xml:space="preserve">3 year </w:t>
      </w:r>
      <w:r>
        <w:t>W</w:t>
      </w:r>
      <w:r w:rsidRPr="001C7A6A">
        <w:t xml:space="preserve">arranty as </w:t>
      </w:r>
      <w:r w:rsidR="00DB6824">
        <w:t xml:space="preserve">  </w:t>
      </w:r>
      <w:r w:rsidRPr="001C7A6A">
        <w:t>standard)</w:t>
      </w:r>
    </w:p>
    <w:p w14:paraId="530832BF" w14:textId="3ACF6AE0" w:rsidR="001C7A6A" w:rsidRDefault="001C7A6A" w:rsidP="001C7A6A">
      <w:pPr>
        <w:pStyle w:val="BodyText"/>
        <w:numPr>
          <w:ilvl w:val="0"/>
          <w:numId w:val="14"/>
        </w:numPr>
        <w:spacing w:after="0" w:line="240" w:lineRule="auto"/>
        <w:rPr>
          <w:bCs/>
        </w:rPr>
      </w:pPr>
      <w:r>
        <w:rPr>
          <w:bCs/>
        </w:rPr>
        <w:t>Lot 6 – Miscellaneous Equipment – 12 months Manufacturer’s Guarantee</w:t>
      </w:r>
    </w:p>
    <w:p w14:paraId="0C2AB9EE" w14:textId="78406918" w:rsidR="00DB6824" w:rsidRPr="00DB6824" w:rsidRDefault="001C7A6A" w:rsidP="001C7A6A">
      <w:pPr>
        <w:pStyle w:val="BodyText"/>
        <w:numPr>
          <w:ilvl w:val="0"/>
          <w:numId w:val="14"/>
        </w:numPr>
        <w:spacing w:after="0" w:line="240" w:lineRule="auto"/>
        <w:rPr>
          <w:b/>
        </w:rPr>
      </w:pPr>
      <w:r w:rsidRPr="005611C6">
        <w:rPr>
          <w:bCs/>
        </w:rPr>
        <w:t xml:space="preserve">Lot 7 </w:t>
      </w:r>
      <w:r>
        <w:rPr>
          <w:bCs/>
        </w:rPr>
        <w:t>–</w:t>
      </w:r>
      <w:r w:rsidRPr="005611C6">
        <w:rPr>
          <w:bCs/>
        </w:rPr>
        <w:t xml:space="preserve"> Cabling</w:t>
      </w:r>
      <w:r w:rsidR="00DB6824">
        <w:rPr>
          <w:bCs/>
        </w:rPr>
        <w:t xml:space="preserve"> – 12 months Manufacturer’s Guarantee</w:t>
      </w:r>
    </w:p>
    <w:p w14:paraId="0F701453" w14:textId="2A8E4E49" w:rsidR="001C7A6A" w:rsidRPr="001C7A6A" w:rsidRDefault="00DB6824" w:rsidP="001C7A6A">
      <w:pPr>
        <w:pStyle w:val="BodyText"/>
        <w:numPr>
          <w:ilvl w:val="0"/>
          <w:numId w:val="14"/>
        </w:numPr>
        <w:spacing w:after="0" w:line="240" w:lineRule="auto"/>
        <w:rPr>
          <w:b/>
        </w:rPr>
      </w:pPr>
      <w:r>
        <w:rPr>
          <w:bCs/>
        </w:rPr>
        <w:t xml:space="preserve">Lot 8 - </w:t>
      </w:r>
      <w:r w:rsidR="001C7A6A">
        <w:rPr>
          <w:bCs/>
        </w:rPr>
        <w:t>Mountings &amp; Brackets</w:t>
      </w:r>
      <w:r w:rsidR="001C7A6A" w:rsidRPr="005611C6">
        <w:rPr>
          <w:bCs/>
        </w:rPr>
        <w:t xml:space="preserve"> –</w:t>
      </w:r>
      <w:r w:rsidR="001C7A6A">
        <w:rPr>
          <w:bCs/>
        </w:rPr>
        <w:t>12 months Manufacturer’s Guarantee</w:t>
      </w:r>
    </w:p>
    <w:p w14:paraId="21B2B416" w14:textId="3FEA444E" w:rsidR="003234BA" w:rsidRDefault="003234BA" w:rsidP="003B23F8">
      <w:pPr>
        <w:pStyle w:val="BodyTextIndent2"/>
        <w:tabs>
          <w:tab w:val="num" w:pos="1440"/>
        </w:tabs>
        <w:spacing w:after="0"/>
        <w:ind w:left="0"/>
        <w:rPr>
          <w:b/>
        </w:rPr>
      </w:pPr>
    </w:p>
    <w:p w14:paraId="43B5CFF9" w14:textId="22D2281E" w:rsidR="003234BA" w:rsidRDefault="003234BA" w:rsidP="003234BA">
      <w:pPr>
        <w:spacing w:after="200"/>
        <w:rPr>
          <w:rFonts w:eastAsia="Calibri" w:cs="Arial"/>
          <w:b/>
          <w:szCs w:val="22"/>
        </w:rPr>
      </w:pPr>
      <w:r>
        <w:rPr>
          <w:rFonts w:eastAsia="Calibri" w:cs="Arial"/>
          <w:b/>
          <w:szCs w:val="22"/>
        </w:rPr>
        <w:t xml:space="preserve">General Requirements </w:t>
      </w:r>
      <w:r w:rsidR="007D2DAE">
        <w:rPr>
          <w:rFonts w:eastAsia="Calibri" w:cs="Arial"/>
          <w:b/>
          <w:szCs w:val="22"/>
        </w:rPr>
        <w:t>G</w:t>
      </w:r>
      <w:r>
        <w:rPr>
          <w:rFonts w:eastAsia="Calibri" w:cs="Arial"/>
          <w:b/>
          <w:szCs w:val="22"/>
        </w:rPr>
        <w:t>eneric to all Lot(s)</w:t>
      </w:r>
    </w:p>
    <w:p w14:paraId="25563C86" w14:textId="45931242" w:rsidR="00202EAC" w:rsidRDefault="007D2DAE" w:rsidP="00202EAC">
      <w:pPr>
        <w:pStyle w:val="BodyTextIndent2"/>
        <w:tabs>
          <w:tab w:val="num" w:pos="142"/>
        </w:tabs>
        <w:spacing w:after="0" w:line="240" w:lineRule="auto"/>
        <w:ind w:left="0"/>
      </w:pPr>
      <w:r>
        <w:t>Ranked bidder(s)</w:t>
      </w:r>
      <w:r w:rsidR="00202EAC">
        <w:t xml:space="preserve"> awarded a place on the Framework for each individual Lot(s) will be required to supply and deliver all AVA Equipment and Accessories to the consignee fitted with a </w:t>
      </w:r>
      <w:r w:rsidR="00202EAC" w:rsidRPr="00443C7D">
        <w:rPr>
          <w:bCs/>
        </w:rPr>
        <w:t>main’s plug and appropriate fuse where applicable.</w:t>
      </w:r>
      <w:r w:rsidR="00202EAC" w:rsidRPr="00443C7D">
        <w:rPr>
          <w:b/>
          <w:bCs/>
        </w:rPr>
        <w:t xml:space="preserve"> </w:t>
      </w:r>
      <w:r w:rsidR="00202EAC" w:rsidRPr="00443C7D">
        <w:t xml:space="preserve">All mains operated </w:t>
      </w:r>
      <w:r w:rsidR="00202EAC">
        <w:t>AVA E</w:t>
      </w:r>
      <w:r w:rsidR="00202EAC" w:rsidRPr="00443C7D">
        <w:t xml:space="preserve">quipment </w:t>
      </w:r>
      <w:r w:rsidR="00202EAC">
        <w:t xml:space="preserve">and Accessories </w:t>
      </w:r>
      <w:r w:rsidR="00202EAC" w:rsidRPr="007D2DAE">
        <w:rPr>
          <w:b/>
        </w:rPr>
        <w:t>MUST</w:t>
      </w:r>
      <w:r w:rsidR="00202EAC">
        <w:t xml:space="preserve"> </w:t>
      </w:r>
      <w:r w:rsidR="00202EAC" w:rsidRPr="00443C7D">
        <w:t>conform to the appropriate safety standards.</w:t>
      </w:r>
    </w:p>
    <w:p w14:paraId="31F1AA6A" w14:textId="77777777" w:rsidR="00D92E8F" w:rsidRPr="00443C7D" w:rsidRDefault="00D92E8F" w:rsidP="00202EAC">
      <w:pPr>
        <w:pStyle w:val="BodyTextIndent2"/>
        <w:tabs>
          <w:tab w:val="num" w:pos="142"/>
        </w:tabs>
        <w:spacing w:after="0" w:line="240" w:lineRule="auto"/>
        <w:ind w:left="0"/>
      </w:pPr>
    </w:p>
    <w:p w14:paraId="7359C52A" w14:textId="1E8ECAE1" w:rsidR="007D2DAE" w:rsidRDefault="007D2DAE" w:rsidP="00D92E8F">
      <w:pPr>
        <w:spacing w:after="200" w:line="276" w:lineRule="auto"/>
        <w:rPr>
          <w:rFonts w:eastAsia="Calibri" w:cs="Arial"/>
          <w:b/>
          <w:szCs w:val="22"/>
        </w:rPr>
      </w:pPr>
      <w:r>
        <w:rPr>
          <w:rFonts w:eastAsia="Calibri" w:cs="Arial"/>
          <w:b/>
          <w:szCs w:val="22"/>
        </w:rPr>
        <w:t>Branding or Equivalent</w:t>
      </w:r>
    </w:p>
    <w:p w14:paraId="450103BA" w14:textId="26121547" w:rsidR="007D2DAE" w:rsidRDefault="007D2DAE" w:rsidP="007D2DAE">
      <w:pPr>
        <w:spacing w:after="200"/>
        <w:rPr>
          <w:rFonts w:eastAsia="Calibri" w:cs="Arial"/>
          <w:szCs w:val="22"/>
        </w:rPr>
      </w:pPr>
      <w:r w:rsidRPr="007D2DAE">
        <w:rPr>
          <w:rFonts w:eastAsia="Calibri" w:cs="Arial"/>
          <w:szCs w:val="22"/>
        </w:rPr>
        <w:t xml:space="preserve">Bidder(s) </w:t>
      </w:r>
      <w:r>
        <w:rPr>
          <w:rFonts w:eastAsia="Calibri" w:cs="Arial"/>
          <w:szCs w:val="22"/>
        </w:rPr>
        <w:t xml:space="preserve">submitting a bid for each individual Lot(s) </w:t>
      </w:r>
      <w:r w:rsidRPr="007D2DAE">
        <w:rPr>
          <w:rFonts w:eastAsia="Calibri" w:cs="Arial"/>
          <w:b/>
          <w:szCs w:val="22"/>
        </w:rPr>
        <w:t>MUST</w:t>
      </w:r>
      <w:r>
        <w:rPr>
          <w:rFonts w:eastAsia="Calibri" w:cs="Arial"/>
          <w:szCs w:val="22"/>
        </w:rPr>
        <w:t xml:space="preserve"> price up for the Council’s exact specified make and model of AVA Equipment or Accessories unless the Council’s </w:t>
      </w:r>
      <w:r w:rsidR="00224D34">
        <w:rPr>
          <w:rFonts w:eastAsia="Calibri" w:cs="Arial"/>
          <w:szCs w:val="22"/>
        </w:rPr>
        <w:t xml:space="preserve">specified </w:t>
      </w:r>
      <w:r>
        <w:rPr>
          <w:rFonts w:eastAsia="Calibri" w:cs="Arial"/>
          <w:szCs w:val="22"/>
        </w:rPr>
        <w:t xml:space="preserve">product is accompanied by the wording or an </w:t>
      </w:r>
      <w:r w:rsidR="00224D34">
        <w:rPr>
          <w:rFonts w:eastAsia="Calibri" w:cs="Arial"/>
          <w:szCs w:val="22"/>
        </w:rPr>
        <w:t>‘</w:t>
      </w:r>
      <w:r>
        <w:rPr>
          <w:rFonts w:eastAsia="Calibri" w:cs="Arial"/>
          <w:szCs w:val="22"/>
        </w:rPr>
        <w:t>Equivalent</w:t>
      </w:r>
      <w:r w:rsidR="00224D34">
        <w:rPr>
          <w:rFonts w:eastAsia="Calibri" w:cs="Arial"/>
          <w:szCs w:val="22"/>
        </w:rPr>
        <w:t>’</w:t>
      </w:r>
      <w:r>
        <w:rPr>
          <w:rFonts w:eastAsia="Calibri" w:cs="Arial"/>
          <w:szCs w:val="22"/>
        </w:rPr>
        <w:t>.</w:t>
      </w:r>
    </w:p>
    <w:p w14:paraId="2DA2665A" w14:textId="0A485DBF" w:rsidR="007D2DAE" w:rsidRDefault="007D2DAE" w:rsidP="007D2DAE">
      <w:pPr>
        <w:spacing w:after="200"/>
        <w:rPr>
          <w:rFonts w:eastAsia="Calibri" w:cs="Arial"/>
          <w:szCs w:val="22"/>
        </w:rPr>
      </w:pPr>
      <w:r>
        <w:rPr>
          <w:rFonts w:eastAsia="Calibri" w:cs="Arial"/>
          <w:szCs w:val="22"/>
        </w:rPr>
        <w:t xml:space="preserve">If a bidder submits </w:t>
      </w:r>
      <w:r w:rsidR="00224D34">
        <w:rPr>
          <w:rFonts w:eastAsia="Calibri" w:cs="Arial"/>
          <w:szCs w:val="22"/>
        </w:rPr>
        <w:t xml:space="preserve">an </w:t>
      </w:r>
      <w:r w:rsidR="004250A4">
        <w:rPr>
          <w:rFonts w:eastAsia="Calibri" w:cs="Arial"/>
          <w:szCs w:val="22"/>
        </w:rPr>
        <w:t>‘</w:t>
      </w:r>
      <w:r w:rsidR="00224D34">
        <w:rPr>
          <w:rFonts w:eastAsia="Calibri" w:cs="Arial"/>
          <w:szCs w:val="22"/>
        </w:rPr>
        <w:t>Equivalent</w:t>
      </w:r>
      <w:r w:rsidR="004250A4">
        <w:rPr>
          <w:rFonts w:eastAsia="Calibri" w:cs="Arial"/>
          <w:szCs w:val="22"/>
        </w:rPr>
        <w:t>’</w:t>
      </w:r>
      <w:r w:rsidR="00224D34">
        <w:rPr>
          <w:rFonts w:eastAsia="Calibri" w:cs="Arial"/>
          <w:szCs w:val="22"/>
        </w:rPr>
        <w:t xml:space="preserve">, </w:t>
      </w:r>
      <w:r>
        <w:rPr>
          <w:rFonts w:eastAsia="Calibri" w:cs="Arial"/>
          <w:szCs w:val="22"/>
        </w:rPr>
        <w:t xml:space="preserve">where required, then it will be up to the Council’s authorised Officers and their professional judgement to decide that what </w:t>
      </w:r>
      <w:r w:rsidR="00224D34">
        <w:rPr>
          <w:rFonts w:eastAsia="Calibri" w:cs="Arial"/>
          <w:szCs w:val="22"/>
        </w:rPr>
        <w:t>has been price</w:t>
      </w:r>
      <w:r w:rsidR="004250A4">
        <w:rPr>
          <w:rFonts w:eastAsia="Calibri" w:cs="Arial"/>
          <w:szCs w:val="22"/>
        </w:rPr>
        <w:t>d</w:t>
      </w:r>
      <w:r w:rsidR="00224D34">
        <w:rPr>
          <w:rFonts w:eastAsia="Calibri" w:cs="Arial"/>
          <w:szCs w:val="22"/>
        </w:rPr>
        <w:t xml:space="preserve"> up for i</w:t>
      </w:r>
      <w:r>
        <w:rPr>
          <w:rFonts w:eastAsia="Calibri" w:cs="Arial"/>
          <w:szCs w:val="22"/>
        </w:rPr>
        <w:t xml:space="preserve">s an </w:t>
      </w:r>
      <w:r w:rsidR="00224D34">
        <w:rPr>
          <w:rFonts w:eastAsia="Calibri" w:cs="Arial"/>
          <w:szCs w:val="22"/>
        </w:rPr>
        <w:t>‘E</w:t>
      </w:r>
      <w:r>
        <w:rPr>
          <w:rFonts w:eastAsia="Calibri" w:cs="Arial"/>
          <w:szCs w:val="22"/>
        </w:rPr>
        <w:t>quivalent</w:t>
      </w:r>
      <w:r w:rsidR="00224D34">
        <w:rPr>
          <w:rFonts w:eastAsia="Calibri" w:cs="Arial"/>
          <w:szCs w:val="22"/>
        </w:rPr>
        <w:t>’</w:t>
      </w:r>
      <w:r>
        <w:rPr>
          <w:rFonts w:eastAsia="Calibri" w:cs="Arial"/>
          <w:szCs w:val="22"/>
        </w:rPr>
        <w:t xml:space="preserve"> to the make and model </w:t>
      </w:r>
      <w:r w:rsidR="00224D34">
        <w:rPr>
          <w:rFonts w:eastAsia="Calibri" w:cs="Arial"/>
          <w:szCs w:val="22"/>
        </w:rPr>
        <w:t xml:space="preserve">been </w:t>
      </w:r>
      <w:r>
        <w:rPr>
          <w:rFonts w:eastAsia="Calibri" w:cs="Arial"/>
          <w:szCs w:val="22"/>
        </w:rPr>
        <w:t xml:space="preserve">specified. </w:t>
      </w:r>
    </w:p>
    <w:p w14:paraId="21DEF456" w14:textId="23C603BD" w:rsidR="00126530" w:rsidRPr="0040463C" w:rsidRDefault="00126530" w:rsidP="00126530">
      <w:pPr>
        <w:pStyle w:val="Level3"/>
        <w:numPr>
          <w:ilvl w:val="0"/>
          <w:numId w:val="0"/>
        </w:numPr>
        <w:spacing w:before="160" w:after="160"/>
        <w:rPr>
          <w:rFonts w:cs="Arial"/>
          <w:b/>
          <w:bCs/>
          <w:szCs w:val="22"/>
        </w:rPr>
      </w:pPr>
      <w:r>
        <w:t xml:space="preserve">Where a make or model is </w:t>
      </w:r>
      <w:r w:rsidRPr="004250A4">
        <w:rPr>
          <w:b/>
        </w:rPr>
        <w:t>not</w:t>
      </w:r>
      <w:r>
        <w:t xml:space="preserve"> deemed to be an </w:t>
      </w:r>
      <w:r w:rsidR="003A3A36">
        <w:t>‘</w:t>
      </w:r>
      <w:r>
        <w:t>Equivalent</w:t>
      </w:r>
      <w:r w:rsidR="003A3A36">
        <w:t>’</w:t>
      </w:r>
      <w:r>
        <w:t>, then the Council will reserve the right to clarify this with the bidder.</w:t>
      </w:r>
    </w:p>
    <w:p w14:paraId="02DE2CE8" w14:textId="77DE9712" w:rsidR="00D92E8F" w:rsidRDefault="00D92E8F" w:rsidP="00D92E8F">
      <w:pPr>
        <w:spacing w:after="200" w:line="276" w:lineRule="auto"/>
        <w:rPr>
          <w:rFonts w:eastAsia="Calibri" w:cs="Arial"/>
          <w:b/>
          <w:szCs w:val="22"/>
        </w:rPr>
      </w:pPr>
      <w:r>
        <w:rPr>
          <w:rFonts w:eastAsia="Calibri" w:cs="Arial"/>
          <w:b/>
          <w:szCs w:val="22"/>
        </w:rPr>
        <w:t xml:space="preserve">Ordering Process for Council End-Users </w:t>
      </w:r>
    </w:p>
    <w:p w14:paraId="206D6DEB" w14:textId="657E0994" w:rsidR="00D92E8F" w:rsidRDefault="00D92E8F" w:rsidP="00D92E8F">
      <w:pPr>
        <w:spacing w:after="200"/>
        <w:rPr>
          <w:rFonts w:eastAsia="Calibri" w:cs="Arial"/>
          <w:szCs w:val="22"/>
        </w:rPr>
      </w:pPr>
      <w:r>
        <w:rPr>
          <w:rFonts w:eastAsia="Calibri" w:cs="Arial"/>
          <w:szCs w:val="22"/>
        </w:rPr>
        <w:t xml:space="preserve">All orders placed by the Council for AVA Equipment and Accessories throughout the duration of the Framework </w:t>
      </w:r>
      <w:r w:rsidR="00993E21" w:rsidRPr="00993E21">
        <w:rPr>
          <w:rFonts w:eastAsia="Calibri" w:cs="Arial"/>
          <w:b/>
          <w:szCs w:val="22"/>
        </w:rPr>
        <w:t>MUST</w:t>
      </w:r>
      <w:r w:rsidR="00993E21">
        <w:rPr>
          <w:rFonts w:eastAsia="Calibri" w:cs="Arial"/>
          <w:szCs w:val="22"/>
        </w:rPr>
        <w:t xml:space="preserve"> </w:t>
      </w:r>
      <w:r>
        <w:rPr>
          <w:rFonts w:eastAsia="Calibri" w:cs="Arial"/>
          <w:szCs w:val="22"/>
        </w:rPr>
        <w:t xml:space="preserve">be accompanied by a valid Durham County Council (DCC) Purchase Order Number (PON). </w:t>
      </w:r>
    </w:p>
    <w:p w14:paraId="211E8C3D" w14:textId="64A7232F" w:rsidR="00D92E8F" w:rsidRDefault="00D92E8F" w:rsidP="00D92E8F">
      <w:pPr>
        <w:spacing w:after="200"/>
        <w:rPr>
          <w:rFonts w:eastAsia="Calibri" w:cs="Arial"/>
          <w:szCs w:val="22"/>
        </w:rPr>
      </w:pPr>
      <w:r>
        <w:rPr>
          <w:rFonts w:eastAsia="Calibri" w:cs="Arial"/>
          <w:szCs w:val="22"/>
        </w:rPr>
        <w:t>If a ranked bidder on the Framework for each Lot(s) does not receive an official PON</w:t>
      </w:r>
      <w:r w:rsidR="00CC289D">
        <w:rPr>
          <w:rFonts w:eastAsia="Calibri" w:cs="Arial"/>
          <w:szCs w:val="22"/>
        </w:rPr>
        <w:t xml:space="preserve"> from other end-user establishments</w:t>
      </w:r>
      <w:r>
        <w:rPr>
          <w:rFonts w:eastAsia="Calibri" w:cs="Arial"/>
          <w:szCs w:val="22"/>
        </w:rPr>
        <w:t xml:space="preserve">, then the order </w:t>
      </w:r>
      <w:r w:rsidR="00CC289D">
        <w:rPr>
          <w:rFonts w:eastAsia="Calibri" w:cs="Arial"/>
          <w:szCs w:val="22"/>
        </w:rPr>
        <w:t>should be</w:t>
      </w:r>
      <w:r>
        <w:rPr>
          <w:rFonts w:eastAsia="Calibri" w:cs="Arial"/>
          <w:szCs w:val="22"/>
        </w:rPr>
        <w:t xml:space="preserve"> rejected by the </w:t>
      </w:r>
      <w:r w:rsidR="00993E21">
        <w:rPr>
          <w:rFonts w:eastAsia="Calibri" w:cs="Arial"/>
          <w:szCs w:val="22"/>
        </w:rPr>
        <w:t xml:space="preserve">ranked </w:t>
      </w:r>
      <w:r w:rsidR="00CC289D">
        <w:rPr>
          <w:rFonts w:eastAsia="Calibri" w:cs="Arial"/>
          <w:szCs w:val="22"/>
        </w:rPr>
        <w:t>bidder and the ranked bidder should contact the end-user Establishment in question and ask them to submit an official order number.</w:t>
      </w:r>
    </w:p>
    <w:p w14:paraId="7AFDA700" w14:textId="77777777" w:rsidR="00CC289D" w:rsidRDefault="00CC289D" w:rsidP="00D92E8F">
      <w:pPr>
        <w:spacing w:after="200"/>
        <w:rPr>
          <w:rFonts w:eastAsia="Calibri" w:cs="Arial"/>
          <w:szCs w:val="22"/>
        </w:rPr>
      </w:pPr>
    </w:p>
    <w:p w14:paraId="30F860D2" w14:textId="77777777" w:rsidR="003234BA" w:rsidRPr="001A4AE5" w:rsidRDefault="003234BA" w:rsidP="003234BA">
      <w:pPr>
        <w:spacing w:after="200"/>
        <w:rPr>
          <w:rFonts w:eastAsia="Calibri" w:cs="Arial"/>
          <w:b/>
          <w:szCs w:val="22"/>
        </w:rPr>
      </w:pPr>
      <w:r w:rsidRPr="001A4AE5">
        <w:rPr>
          <w:rFonts w:eastAsia="Calibri" w:cs="Arial"/>
          <w:b/>
          <w:szCs w:val="22"/>
        </w:rPr>
        <w:lastRenderedPageBreak/>
        <w:t>Minimum Order Quantities</w:t>
      </w:r>
    </w:p>
    <w:p w14:paraId="43A71834" w14:textId="3BB570A9" w:rsidR="003234BA" w:rsidRDefault="003234BA" w:rsidP="003234BA">
      <w:pPr>
        <w:spacing w:after="200"/>
        <w:rPr>
          <w:rFonts w:eastAsia="Calibri" w:cs="Arial"/>
          <w:szCs w:val="22"/>
        </w:rPr>
      </w:pPr>
      <w:r>
        <w:rPr>
          <w:rFonts w:eastAsia="Calibri" w:cs="Arial"/>
          <w:szCs w:val="22"/>
        </w:rPr>
        <w:t xml:space="preserve">There will be no minimum order quantities applied to this Framework on any </w:t>
      </w:r>
      <w:r w:rsidR="00EF177B">
        <w:rPr>
          <w:rFonts w:eastAsia="Calibri" w:cs="Arial"/>
          <w:szCs w:val="22"/>
        </w:rPr>
        <w:t>of the specified Lot(s) throughout the duration of the Framework Period.</w:t>
      </w:r>
      <w:r>
        <w:rPr>
          <w:rFonts w:eastAsia="Calibri" w:cs="Arial"/>
          <w:szCs w:val="22"/>
        </w:rPr>
        <w:t xml:space="preserve"> </w:t>
      </w:r>
    </w:p>
    <w:p w14:paraId="7C585A67" w14:textId="77777777" w:rsidR="003234BA" w:rsidRPr="001A4AE5" w:rsidRDefault="003234BA" w:rsidP="003234BA">
      <w:pPr>
        <w:spacing w:after="200"/>
        <w:rPr>
          <w:rFonts w:eastAsia="Calibri" w:cs="Arial"/>
          <w:b/>
          <w:szCs w:val="22"/>
        </w:rPr>
      </w:pPr>
      <w:r w:rsidRPr="001A4AE5">
        <w:rPr>
          <w:rFonts w:eastAsia="Calibri" w:cs="Arial"/>
          <w:b/>
          <w:szCs w:val="22"/>
        </w:rPr>
        <w:t>Delivery Timescales</w:t>
      </w:r>
    </w:p>
    <w:p w14:paraId="6491279D" w14:textId="2FCFB93C" w:rsidR="003234BA" w:rsidRDefault="003234BA" w:rsidP="003234BA">
      <w:pPr>
        <w:spacing w:after="200"/>
        <w:rPr>
          <w:rFonts w:eastAsia="Calibri" w:cs="Arial"/>
          <w:szCs w:val="22"/>
        </w:rPr>
      </w:pPr>
      <w:r>
        <w:rPr>
          <w:rFonts w:eastAsia="Calibri" w:cs="Arial"/>
          <w:szCs w:val="22"/>
        </w:rPr>
        <w:t xml:space="preserve">Delivery from receipt of Council Official Purchase Order must be no later than 5 working days, however ranked bidder(s) </w:t>
      </w:r>
      <w:r w:rsidR="00993E21">
        <w:rPr>
          <w:rFonts w:eastAsia="Calibri" w:cs="Arial"/>
          <w:b/>
          <w:szCs w:val="22"/>
        </w:rPr>
        <w:t>MUST</w:t>
      </w:r>
      <w:r w:rsidRPr="00993E21">
        <w:rPr>
          <w:rFonts w:eastAsia="Calibri" w:cs="Arial"/>
          <w:b/>
          <w:szCs w:val="22"/>
        </w:rPr>
        <w:t xml:space="preserve"> </w:t>
      </w:r>
      <w:r>
        <w:rPr>
          <w:rFonts w:eastAsia="Calibri" w:cs="Arial"/>
          <w:szCs w:val="22"/>
        </w:rPr>
        <w:t>have the capability to provide deliveries within 2 working days if urgently required by the Council</w:t>
      </w:r>
      <w:r w:rsidR="00993E21">
        <w:rPr>
          <w:rFonts w:eastAsia="Calibri" w:cs="Arial"/>
          <w:szCs w:val="22"/>
        </w:rPr>
        <w:t xml:space="preserve"> and as set out in Section 7 - Specific Essential Criteria Question outlined in ITT Document 3 – Tender which is scored on a Pass/Fail basis.</w:t>
      </w:r>
    </w:p>
    <w:p w14:paraId="2FA9982A" w14:textId="77777777" w:rsidR="003234BA" w:rsidRPr="001A4AE5" w:rsidRDefault="003234BA" w:rsidP="003234BA">
      <w:pPr>
        <w:spacing w:after="200"/>
        <w:rPr>
          <w:rFonts w:eastAsia="Calibri" w:cs="Arial"/>
          <w:b/>
          <w:szCs w:val="22"/>
        </w:rPr>
      </w:pPr>
      <w:r w:rsidRPr="001A4AE5">
        <w:rPr>
          <w:rFonts w:eastAsia="Calibri" w:cs="Arial"/>
          <w:b/>
          <w:szCs w:val="22"/>
        </w:rPr>
        <w:t>Delivery Notes</w:t>
      </w:r>
    </w:p>
    <w:p w14:paraId="183F4CD7" w14:textId="103A8313" w:rsidR="003234BA" w:rsidRDefault="003234BA" w:rsidP="003234BA">
      <w:pPr>
        <w:spacing w:after="200"/>
        <w:rPr>
          <w:rFonts w:eastAsia="Calibri" w:cs="Arial"/>
          <w:szCs w:val="22"/>
        </w:rPr>
      </w:pPr>
      <w:r>
        <w:rPr>
          <w:rFonts w:eastAsia="Calibri" w:cs="Arial"/>
          <w:szCs w:val="22"/>
        </w:rPr>
        <w:t xml:space="preserve">Delivery Notes </w:t>
      </w:r>
      <w:r w:rsidR="00993E21" w:rsidRPr="00993E21">
        <w:rPr>
          <w:rFonts w:eastAsia="Calibri" w:cs="Arial"/>
          <w:b/>
          <w:szCs w:val="22"/>
        </w:rPr>
        <w:t>MUST</w:t>
      </w:r>
      <w:r>
        <w:rPr>
          <w:rFonts w:eastAsia="Calibri" w:cs="Arial"/>
          <w:szCs w:val="22"/>
        </w:rPr>
        <w:t xml:space="preserve"> have </w:t>
      </w:r>
      <w:r w:rsidR="00993E21">
        <w:rPr>
          <w:rFonts w:eastAsia="Calibri" w:cs="Arial"/>
          <w:szCs w:val="22"/>
        </w:rPr>
        <w:t xml:space="preserve">an </w:t>
      </w:r>
      <w:r>
        <w:rPr>
          <w:rFonts w:eastAsia="Calibri" w:cs="Arial"/>
          <w:szCs w:val="22"/>
        </w:rPr>
        <w:t xml:space="preserve">Order Reference Number </w:t>
      </w:r>
      <w:r w:rsidR="00B63F07">
        <w:rPr>
          <w:rFonts w:eastAsia="Calibri" w:cs="Arial"/>
          <w:szCs w:val="22"/>
        </w:rPr>
        <w:t xml:space="preserve">and must include </w:t>
      </w:r>
      <w:r>
        <w:rPr>
          <w:rFonts w:eastAsia="Calibri" w:cs="Arial"/>
          <w:szCs w:val="22"/>
        </w:rPr>
        <w:t>the Purchase Order Number.</w:t>
      </w:r>
    </w:p>
    <w:p w14:paraId="2047583B" w14:textId="271ED4C3" w:rsidR="003234BA" w:rsidRDefault="003234BA" w:rsidP="003234BA">
      <w:pPr>
        <w:spacing w:after="200"/>
        <w:rPr>
          <w:rFonts w:eastAsia="Calibri" w:cs="Arial"/>
          <w:szCs w:val="22"/>
        </w:rPr>
      </w:pPr>
      <w:r>
        <w:rPr>
          <w:rFonts w:eastAsia="Calibri" w:cs="Arial"/>
          <w:szCs w:val="22"/>
        </w:rPr>
        <w:t xml:space="preserve">Carriage </w:t>
      </w:r>
      <w:r w:rsidR="00B63F07">
        <w:rPr>
          <w:rFonts w:eastAsia="Calibri" w:cs="Arial"/>
          <w:szCs w:val="22"/>
        </w:rPr>
        <w:t>will</w:t>
      </w:r>
      <w:r>
        <w:rPr>
          <w:rFonts w:eastAsia="Calibri" w:cs="Arial"/>
          <w:szCs w:val="22"/>
        </w:rPr>
        <w:t xml:space="preserve"> be Free of Charge (FOC) on all orders placed </w:t>
      </w:r>
      <w:r w:rsidR="00993E21">
        <w:rPr>
          <w:rFonts w:eastAsia="Calibri" w:cs="Arial"/>
          <w:szCs w:val="22"/>
        </w:rPr>
        <w:t xml:space="preserve">by the Council and its end-users throughout the </w:t>
      </w:r>
      <w:r>
        <w:rPr>
          <w:rFonts w:eastAsia="Calibri" w:cs="Arial"/>
          <w:szCs w:val="22"/>
        </w:rPr>
        <w:t>entire duration of the Framework.</w:t>
      </w:r>
    </w:p>
    <w:p w14:paraId="7B4DEF30" w14:textId="77777777" w:rsidR="00E022EB" w:rsidRPr="001D6792" w:rsidRDefault="00E022EB" w:rsidP="00E022EB">
      <w:pPr>
        <w:spacing w:after="200"/>
        <w:rPr>
          <w:rFonts w:eastAsia="Calibri" w:cs="Arial"/>
          <w:b/>
          <w:szCs w:val="22"/>
        </w:rPr>
      </w:pPr>
      <w:r w:rsidRPr="001D6792">
        <w:rPr>
          <w:rFonts w:eastAsia="Calibri" w:cs="Arial"/>
          <w:b/>
          <w:szCs w:val="22"/>
        </w:rPr>
        <w:t>Invoicing</w:t>
      </w:r>
      <w:r>
        <w:rPr>
          <w:rFonts w:eastAsia="Calibri" w:cs="Arial"/>
          <w:b/>
          <w:szCs w:val="22"/>
        </w:rPr>
        <w:t xml:space="preserve"> &amp; Delivery</w:t>
      </w:r>
    </w:p>
    <w:p w14:paraId="77DDF726" w14:textId="5D442959" w:rsidR="00E022EB" w:rsidRDefault="00E022EB" w:rsidP="00E022EB">
      <w:pPr>
        <w:spacing w:after="200"/>
        <w:rPr>
          <w:rFonts w:eastAsia="Calibri" w:cs="Arial"/>
          <w:szCs w:val="22"/>
        </w:rPr>
      </w:pPr>
      <w:r>
        <w:rPr>
          <w:rFonts w:eastAsia="Calibri" w:cs="Arial"/>
          <w:szCs w:val="22"/>
        </w:rPr>
        <w:t xml:space="preserve">Orders direct from any Manufacturer’s must refer to the Council’s Purchase Order Numbers and all Invoices </w:t>
      </w:r>
      <w:r w:rsidR="00993E21" w:rsidRPr="00993E21">
        <w:rPr>
          <w:rFonts w:eastAsia="Calibri" w:cs="Arial"/>
          <w:b/>
          <w:szCs w:val="22"/>
        </w:rPr>
        <w:t xml:space="preserve">MUST </w:t>
      </w:r>
      <w:r>
        <w:rPr>
          <w:rFonts w:eastAsia="Calibri" w:cs="Arial"/>
          <w:szCs w:val="22"/>
        </w:rPr>
        <w:t>include the Council’s Purchase Order Number (PON).</w:t>
      </w:r>
    </w:p>
    <w:p w14:paraId="6015BBFC" w14:textId="77777777" w:rsidR="00E022EB" w:rsidRDefault="00E022EB" w:rsidP="00E022EB">
      <w:pPr>
        <w:spacing w:after="200" w:line="276" w:lineRule="auto"/>
        <w:rPr>
          <w:rFonts w:eastAsia="Calibri" w:cs="Arial"/>
          <w:b/>
          <w:szCs w:val="22"/>
        </w:rPr>
      </w:pPr>
      <w:r w:rsidRPr="00043FD4">
        <w:rPr>
          <w:rFonts w:eastAsia="Calibri" w:cs="Arial"/>
          <w:b/>
          <w:szCs w:val="22"/>
        </w:rPr>
        <w:t>Delays</w:t>
      </w:r>
      <w:r w:rsidRPr="00043FD4">
        <w:rPr>
          <w:rFonts w:eastAsia="Calibri" w:cs="Arial"/>
          <w:b/>
          <w:szCs w:val="22"/>
        </w:rPr>
        <w:tab/>
      </w:r>
    </w:p>
    <w:p w14:paraId="05245304" w14:textId="1807FBC6" w:rsidR="00E022EB" w:rsidRDefault="00E022EB" w:rsidP="00AA7A52">
      <w:pPr>
        <w:spacing w:after="200"/>
        <w:rPr>
          <w:rFonts w:eastAsia="Calibri" w:cs="Arial"/>
          <w:szCs w:val="22"/>
        </w:rPr>
      </w:pPr>
      <w:r>
        <w:rPr>
          <w:rFonts w:eastAsia="Calibri" w:cs="Arial"/>
          <w:szCs w:val="22"/>
        </w:rPr>
        <w:t>1</w:t>
      </w:r>
      <w:r w:rsidRPr="00E022EB">
        <w:rPr>
          <w:rFonts w:eastAsia="Calibri" w:cs="Arial"/>
          <w:szCs w:val="22"/>
          <w:vertAlign w:val="superscript"/>
        </w:rPr>
        <w:t>st</w:t>
      </w:r>
      <w:r>
        <w:rPr>
          <w:rFonts w:eastAsia="Calibri" w:cs="Arial"/>
          <w:szCs w:val="22"/>
        </w:rPr>
        <w:t xml:space="preserve"> ranked bidder(s) on the Framework for each individual Lot(s) must notify any delays to the Council within 24 hours.</w:t>
      </w:r>
    </w:p>
    <w:p w14:paraId="17881344" w14:textId="0D6AF764" w:rsidR="00E022EB" w:rsidRDefault="00E022EB" w:rsidP="00AA7A52">
      <w:pPr>
        <w:spacing w:after="200"/>
        <w:rPr>
          <w:rFonts w:eastAsia="Calibri" w:cs="Arial"/>
          <w:szCs w:val="22"/>
        </w:rPr>
      </w:pPr>
      <w:r>
        <w:rPr>
          <w:rFonts w:eastAsia="Calibri" w:cs="Arial"/>
          <w:szCs w:val="22"/>
        </w:rPr>
        <w:t>If the 1</w:t>
      </w:r>
      <w:r w:rsidRPr="00E022EB">
        <w:rPr>
          <w:rFonts w:eastAsia="Calibri" w:cs="Arial"/>
          <w:szCs w:val="22"/>
          <w:vertAlign w:val="superscript"/>
        </w:rPr>
        <w:t>st</w:t>
      </w:r>
      <w:r>
        <w:rPr>
          <w:rFonts w:eastAsia="Calibri" w:cs="Arial"/>
          <w:szCs w:val="22"/>
        </w:rPr>
        <w:t xml:space="preserve"> ranked bidder on the Framework for each individual Lot(s) is unable to deliver within 5 working days</w:t>
      </w:r>
      <w:r w:rsidR="00D92E8F">
        <w:rPr>
          <w:rFonts w:eastAsia="Calibri" w:cs="Arial"/>
          <w:szCs w:val="22"/>
        </w:rPr>
        <w:t>,</w:t>
      </w:r>
      <w:r>
        <w:rPr>
          <w:rFonts w:eastAsia="Calibri" w:cs="Arial"/>
          <w:szCs w:val="22"/>
        </w:rPr>
        <w:t xml:space="preserve"> then the Council will be able to </w:t>
      </w:r>
      <w:r w:rsidR="00993E21">
        <w:rPr>
          <w:rFonts w:eastAsia="Calibri" w:cs="Arial"/>
          <w:szCs w:val="22"/>
        </w:rPr>
        <w:t>approach</w:t>
      </w:r>
      <w:r>
        <w:rPr>
          <w:rFonts w:eastAsia="Calibri" w:cs="Arial"/>
          <w:szCs w:val="22"/>
        </w:rPr>
        <w:t xml:space="preserve"> to the 2</w:t>
      </w:r>
      <w:r w:rsidRPr="00E022EB">
        <w:rPr>
          <w:rFonts w:eastAsia="Calibri" w:cs="Arial"/>
          <w:szCs w:val="22"/>
          <w:vertAlign w:val="superscript"/>
        </w:rPr>
        <w:t>nd</w:t>
      </w:r>
      <w:r>
        <w:rPr>
          <w:rFonts w:eastAsia="Calibri" w:cs="Arial"/>
          <w:szCs w:val="22"/>
        </w:rPr>
        <w:t xml:space="preserve"> ranked bidder(s) on the Framework </w:t>
      </w:r>
      <w:r w:rsidR="00993E21">
        <w:rPr>
          <w:rFonts w:eastAsia="Calibri" w:cs="Arial"/>
          <w:szCs w:val="22"/>
        </w:rPr>
        <w:t xml:space="preserve">for that Lot(s) </w:t>
      </w:r>
      <w:r>
        <w:rPr>
          <w:rFonts w:eastAsia="Calibri" w:cs="Arial"/>
          <w:szCs w:val="22"/>
        </w:rPr>
        <w:t>and so on.</w:t>
      </w:r>
    </w:p>
    <w:p w14:paraId="7E778E83" w14:textId="79D7E8C3" w:rsidR="00E022EB" w:rsidRDefault="00D92E8F" w:rsidP="00AA7A52">
      <w:pPr>
        <w:spacing w:after="200"/>
        <w:rPr>
          <w:rFonts w:eastAsia="Calibri" w:cs="Arial"/>
          <w:szCs w:val="22"/>
        </w:rPr>
      </w:pPr>
      <w:r>
        <w:rPr>
          <w:rFonts w:eastAsia="Calibri" w:cs="Arial"/>
          <w:szCs w:val="22"/>
        </w:rPr>
        <w:t>The Council will require p</w:t>
      </w:r>
      <w:r w:rsidR="00E022EB">
        <w:rPr>
          <w:rFonts w:eastAsia="Calibri" w:cs="Arial"/>
          <w:szCs w:val="22"/>
        </w:rPr>
        <w:t>art orders to be shipped in the case of acceptable delays</w:t>
      </w:r>
      <w:r>
        <w:rPr>
          <w:rFonts w:eastAsia="Calibri" w:cs="Arial"/>
          <w:szCs w:val="22"/>
        </w:rPr>
        <w:t>.</w:t>
      </w:r>
    </w:p>
    <w:p w14:paraId="238F1B92" w14:textId="25876403" w:rsidR="00D92E8F" w:rsidRDefault="00D92E8F" w:rsidP="00AA7A52">
      <w:pPr>
        <w:spacing w:after="200"/>
        <w:rPr>
          <w:rFonts w:eastAsia="Calibri" w:cs="Arial"/>
          <w:b/>
          <w:szCs w:val="22"/>
        </w:rPr>
      </w:pPr>
      <w:r>
        <w:rPr>
          <w:rFonts w:eastAsia="Calibri" w:cs="Arial"/>
          <w:szCs w:val="22"/>
        </w:rPr>
        <w:t>The 1</w:t>
      </w:r>
      <w:r w:rsidRPr="00D92E8F">
        <w:rPr>
          <w:rFonts w:eastAsia="Calibri" w:cs="Arial"/>
          <w:szCs w:val="22"/>
          <w:vertAlign w:val="superscript"/>
        </w:rPr>
        <w:t>st</w:t>
      </w:r>
      <w:r>
        <w:rPr>
          <w:rFonts w:eastAsia="Calibri" w:cs="Arial"/>
          <w:szCs w:val="22"/>
        </w:rPr>
        <w:t xml:space="preserve"> ranked bidder(s) </w:t>
      </w:r>
      <w:r w:rsidR="00993E21">
        <w:rPr>
          <w:rFonts w:eastAsia="Calibri" w:cs="Arial"/>
          <w:szCs w:val="22"/>
        </w:rPr>
        <w:t xml:space="preserve">on the Framework </w:t>
      </w:r>
      <w:r w:rsidR="00993E21" w:rsidRPr="00993E21">
        <w:rPr>
          <w:rFonts w:eastAsia="Calibri" w:cs="Arial"/>
          <w:b/>
          <w:szCs w:val="22"/>
        </w:rPr>
        <w:t>MUST</w:t>
      </w:r>
      <w:r>
        <w:rPr>
          <w:rFonts w:eastAsia="Calibri" w:cs="Arial"/>
          <w:szCs w:val="22"/>
        </w:rPr>
        <w:t xml:space="preserve"> notify the Council immediately of an alternative product before dispatch.</w:t>
      </w:r>
    </w:p>
    <w:p w14:paraId="6C109916" w14:textId="77777777" w:rsidR="003234BA" w:rsidRPr="001D6792" w:rsidRDefault="003234BA" w:rsidP="003234BA">
      <w:pPr>
        <w:spacing w:after="200"/>
        <w:rPr>
          <w:rFonts w:eastAsia="Calibri" w:cs="Arial"/>
          <w:b/>
          <w:szCs w:val="22"/>
        </w:rPr>
      </w:pPr>
      <w:r w:rsidRPr="001D6792">
        <w:rPr>
          <w:rFonts w:eastAsia="Calibri" w:cs="Arial"/>
          <w:b/>
          <w:szCs w:val="22"/>
        </w:rPr>
        <w:t>Returns</w:t>
      </w:r>
    </w:p>
    <w:p w14:paraId="61247658" w14:textId="795AF6DF" w:rsidR="008A34C2" w:rsidRDefault="003234BA" w:rsidP="004A1FF4">
      <w:pPr>
        <w:spacing w:after="200"/>
        <w:rPr>
          <w:rFonts w:eastAsia="Calibri" w:cs="Arial"/>
          <w:szCs w:val="22"/>
        </w:rPr>
      </w:pPr>
      <w:r>
        <w:rPr>
          <w:rFonts w:eastAsia="Calibri" w:cs="Arial"/>
          <w:szCs w:val="22"/>
        </w:rPr>
        <w:t>The Council will not</w:t>
      </w:r>
      <w:r w:rsidR="00993E21">
        <w:rPr>
          <w:rFonts w:eastAsia="Calibri" w:cs="Arial"/>
          <w:szCs w:val="22"/>
        </w:rPr>
        <w:t xml:space="preserve">ify the </w:t>
      </w:r>
      <w:r w:rsidR="009C088B">
        <w:rPr>
          <w:rFonts w:eastAsia="Calibri" w:cs="Arial"/>
          <w:szCs w:val="22"/>
        </w:rPr>
        <w:t xml:space="preserve">ranked </w:t>
      </w:r>
      <w:r w:rsidR="00993E21">
        <w:rPr>
          <w:rFonts w:eastAsia="Calibri" w:cs="Arial"/>
          <w:szCs w:val="22"/>
        </w:rPr>
        <w:t>bidder of any damaged,</w:t>
      </w:r>
      <w:r>
        <w:rPr>
          <w:rFonts w:eastAsia="Calibri" w:cs="Arial"/>
          <w:szCs w:val="22"/>
        </w:rPr>
        <w:t xml:space="preserve"> short </w:t>
      </w:r>
      <w:r w:rsidR="00993E21">
        <w:rPr>
          <w:rFonts w:eastAsia="Calibri" w:cs="Arial"/>
          <w:szCs w:val="22"/>
        </w:rPr>
        <w:t xml:space="preserve">or </w:t>
      </w:r>
      <w:r>
        <w:rPr>
          <w:rFonts w:eastAsia="Calibri" w:cs="Arial"/>
          <w:szCs w:val="22"/>
        </w:rPr>
        <w:t xml:space="preserve">incorrect orders and the </w:t>
      </w:r>
      <w:r w:rsidR="004A1FF4">
        <w:rPr>
          <w:rFonts w:eastAsia="Calibri" w:cs="Arial"/>
          <w:szCs w:val="22"/>
        </w:rPr>
        <w:t>bidder</w:t>
      </w:r>
      <w:r>
        <w:rPr>
          <w:rFonts w:eastAsia="Calibri" w:cs="Arial"/>
          <w:szCs w:val="22"/>
        </w:rPr>
        <w:t xml:space="preserve"> will be required to acknowledge </w:t>
      </w:r>
      <w:r w:rsidR="004A1FF4">
        <w:rPr>
          <w:rFonts w:eastAsia="Calibri" w:cs="Arial"/>
          <w:szCs w:val="22"/>
        </w:rPr>
        <w:t xml:space="preserve">this </w:t>
      </w:r>
      <w:r>
        <w:rPr>
          <w:rFonts w:eastAsia="Calibri" w:cs="Arial"/>
          <w:szCs w:val="22"/>
        </w:rPr>
        <w:t>within 4 hours together with collection details</w:t>
      </w:r>
      <w:r w:rsidR="008A34C2">
        <w:rPr>
          <w:rFonts w:eastAsia="Calibri" w:cs="Arial"/>
          <w:szCs w:val="22"/>
        </w:rPr>
        <w:t>,</w:t>
      </w:r>
      <w:r>
        <w:rPr>
          <w:rFonts w:eastAsia="Calibri" w:cs="Arial"/>
          <w:szCs w:val="22"/>
        </w:rPr>
        <w:t xml:space="preserve"> replace</w:t>
      </w:r>
      <w:r w:rsidR="004A1FF4">
        <w:rPr>
          <w:rFonts w:eastAsia="Calibri" w:cs="Arial"/>
          <w:szCs w:val="22"/>
        </w:rPr>
        <w:t>ments</w:t>
      </w:r>
      <w:r w:rsidR="009C088B">
        <w:rPr>
          <w:rFonts w:eastAsia="Calibri" w:cs="Arial"/>
          <w:szCs w:val="22"/>
        </w:rPr>
        <w:t xml:space="preserve"> for damaged, </w:t>
      </w:r>
      <w:r w:rsidR="004A1FF4">
        <w:rPr>
          <w:rFonts w:eastAsia="Calibri" w:cs="Arial"/>
          <w:szCs w:val="22"/>
        </w:rPr>
        <w:t xml:space="preserve">short or </w:t>
      </w:r>
      <w:r>
        <w:rPr>
          <w:rFonts w:eastAsia="Calibri" w:cs="Arial"/>
          <w:szCs w:val="22"/>
        </w:rPr>
        <w:t>incorrect</w:t>
      </w:r>
      <w:r w:rsidR="004A1FF4">
        <w:rPr>
          <w:rFonts w:eastAsia="Calibri" w:cs="Arial"/>
          <w:szCs w:val="22"/>
        </w:rPr>
        <w:t xml:space="preserve"> orders.</w:t>
      </w:r>
    </w:p>
    <w:p w14:paraId="19B2CA9B" w14:textId="6DD698C3" w:rsidR="003234BA" w:rsidRDefault="003234BA" w:rsidP="004A1FF4">
      <w:pPr>
        <w:spacing w:after="200"/>
        <w:rPr>
          <w:rFonts w:eastAsia="Calibri" w:cs="Arial"/>
          <w:szCs w:val="22"/>
        </w:rPr>
      </w:pPr>
      <w:r>
        <w:rPr>
          <w:rFonts w:eastAsia="Calibri" w:cs="Arial"/>
          <w:szCs w:val="22"/>
        </w:rPr>
        <w:t xml:space="preserve">The Council will notify the </w:t>
      </w:r>
      <w:r w:rsidR="009C088B">
        <w:rPr>
          <w:rFonts w:eastAsia="Calibri" w:cs="Arial"/>
          <w:szCs w:val="22"/>
        </w:rPr>
        <w:t>ranked bidder</w:t>
      </w:r>
      <w:r>
        <w:rPr>
          <w:rFonts w:eastAsia="Calibri" w:cs="Arial"/>
          <w:szCs w:val="22"/>
        </w:rPr>
        <w:t xml:space="preserve"> of any incorrect products ordered and the </w:t>
      </w:r>
      <w:r w:rsidR="009C088B">
        <w:rPr>
          <w:rFonts w:eastAsia="Calibri" w:cs="Arial"/>
          <w:szCs w:val="22"/>
        </w:rPr>
        <w:t>ranked bidder</w:t>
      </w:r>
      <w:r>
        <w:rPr>
          <w:rFonts w:eastAsia="Calibri" w:cs="Arial"/>
          <w:szCs w:val="22"/>
        </w:rPr>
        <w:t xml:space="preserve"> </w:t>
      </w:r>
      <w:r w:rsidR="009C088B" w:rsidRPr="009C088B">
        <w:rPr>
          <w:rFonts w:eastAsia="Calibri" w:cs="Arial"/>
          <w:b/>
          <w:szCs w:val="22"/>
        </w:rPr>
        <w:t>MUST</w:t>
      </w:r>
      <w:r w:rsidRPr="009C088B">
        <w:rPr>
          <w:rFonts w:eastAsia="Calibri" w:cs="Arial"/>
          <w:b/>
          <w:szCs w:val="22"/>
        </w:rPr>
        <w:t xml:space="preserve"> </w:t>
      </w:r>
      <w:r>
        <w:rPr>
          <w:rFonts w:eastAsia="Calibri" w:cs="Arial"/>
          <w:szCs w:val="22"/>
        </w:rPr>
        <w:t xml:space="preserve">acknowledge within 4 hours along with collection details. </w:t>
      </w:r>
    </w:p>
    <w:p w14:paraId="68FC3F7F" w14:textId="74C61919" w:rsidR="003234BA" w:rsidRPr="00DA07DE" w:rsidRDefault="003234BA" w:rsidP="003234BA">
      <w:pPr>
        <w:spacing w:after="200" w:line="276" w:lineRule="auto"/>
        <w:rPr>
          <w:rFonts w:eastAsia="Calibri" w:cs="Arial"/>
          <w:b/>
          <w:szCs w:val="22"/>
        </w:rPr>
      </w:pPr>
      <w:r w:rsidRPr="00DA07DE">
        <w:rPr>
          <w:rFonts w:eastAsia="Calibri" w:cs="Arial"/>
          <w:b/>
          <w:szCs w:val="22"/>
        </w:rPr>
        <w:t xml:space="preserve">Warranty </w:t>
      </w:r>
      <w:r w:rsidR="00704CBB">
        <w:rPr>
          <w:rFonts w:eastAsia="Calibri" w:cs="Arial"/>
          <w:b/>
          <w:szCs w:val="22"/>
        </w:rPr>
        <w:t>Requirements</w:t>
      </w:r>
    </w:p>
    <w:p w14:paraId="36D96C9C" w14:textId="1A3969C8" w:rsidR="00B7760E" w:rsidRPr="00B7760E" w:rsidRDefault="00B7760E" w:rsidP="00B7760E">
      <w:r w:rsidRPr="00B7760E">
        <w:t xml:space="preserve">Where there is an end user responsibility to register a warranty order, then that responsibility for warranty registration procedure on all product orders </w:t>
      </w:r>
      <w:r w:rsidRPr="00B7760E">
        <w:rPr>
          <w:b/>
        </w:rPr>
        <w:t>MUST</w:t>
      </w:r>
      <w:r w:rsidRPr="00B7760E">
        <w:t xml:space="preserve"> be advised by the ranked bidder(s)</w:t>
      </w:r>
    </w:p>
    <w:p w14:paraId="31C235A1" w14:textId="009D5EC5" w:rsidR="003234BA" w:rsidRDefault="00075EEE" w:rsidP="003234BA">
      <w:pPr>
        <w:spacing w:after="0"/>
        <w:jc w:val="left"/>
        <w:rPr>
          <w:rFonts w:eastAsia="Calibri" w:cs="Arial"/>
          <w:szCs w:val="22"/>
        </w:rPr>
      </w:pPr>
      <w:r>
        <w:rPr>
          <w:rFonts w:eastAsia="Calibri" w:cs="Arial"/>
          <w:szCs w:val="22"/>
        </w:rPr>
        <w:t>B</w:t>
      </w:r>
      <w:r w:rsidR="003234BA">
        <w:rPr>
          <w:rFonts w:eastAsia="Calibri" w:cs="Arial"/>
          <w:szCs w:val="22"/>
        </w:rPr>
        <w:t>idder</w:t>
      </w:r>
      <w:r>
        <w:rPr>
          <w:rFonts w:eastAsia="Calibri" w:cs="Arial"/>
          <w:szCs w:val="22"/>
        </w:rPr>
        <w:t>(</w:t>
      </w:r>
      <w:r w:rsidR="003234BA">
        <w:rPr>
          <w:rFonts w:eastAsia="Calibri" w:cs="Arial"/>
          <w:szCs w:val="22"/>
        </w:rPr>
        <w:t>s</w:t>
      </w:r>
      <w:r>
        <w:rPr>
          <w:rFonts w:eastAsia="Calibri" w:cs="Arial"/>
          <w:szCs w:val="22"/>
        </w:rPr>
        <w:t xml:space="preserve">) awarded a place on the Framework for an individual Lot(s) </w:t>
      </w:r>
      <w:r w:rsidR="00704CBB" w:rsidRPr="00704CBB">
        <w:rPr>
          <w:rFonts w:eastAsia="Calibri" w:cs="Arial"/>
          <w:b/>
          <w:szCs w:val="22"/>
        </w:rPr>
        <w:t>MUST</w:t>
      </w:r>
      <w:r>
        <w:rPr>
          <w:rFonts w:eastAsia="Calibri" w:cs="Arial"/>
          <w:szCs w:val="22"/>
        </w:rPr>
        <w:t xml:space="preserve"> immediately notify the Council of any </w:t>
      </w:r>
      <w:r w:rsidR="003234BA">
        <w:rPr>
          <w:rFonts w:eastAsia="Calibri" w:cs="Arial"/>
          <w:szCs w:val="22"/>
        </w:rPr>
        <w:t>changes</w:t>
      </w:r>
      <w:r w:rsidR="008A34C2">
        <w:rPr>
          <w:rFonts w:eastAsia="Calibri" w:cs="Arial"/>
          <w:szCs w:val="22"/>
        </w:rPr>
        <w:t xml:space="preserve"> </w:t>
      </w:r>
      <w:r>
        <w:rPr>
          <w:rFonts w:eastAsia="Calibri" w:cs="Arial"/>
          <w:szCs w:val="22"/>
        </w:rPr>
        <w:t>relating to</w:t>
      </w:r>
      <w:r w:rsidR="003234BA" w:rsidRPr="00043FD4">
        <w:rPr>
          <w:rFonts w:eastAsia="Calibri" w:cs="Arial"/>
          <w:szCs w:val="22"/>
        </w:rPr>
        <w:t xml:space="preserve"> </w:t>
      </w:r>
      <w:r w:rsidR="00704CBB">
        <w:rPr>
          <w:rFonts w:eastAsia="Calibri" w:cs="Arial"/>
          <w:szCs w:val="22"/>
        </w:rPr>
        <w:t xml:space="preserve">any of the required </w:t>
      </w:r>
      <w:r w:rsidR="003234BA" w:rsidRPr="00043FD4">
        <w:rPr>
          <w:rFonts w:eastAsia="Calibri" w:cs="Arial"/>
          <w:szCs w:val="22"/>
        </w:rPr>
        <w:t>warranty procedures</w:t>
      </w:r>
      <w:r w:rsidR="00704CBB">
        <w:rPr>
          <w:rFonts w:eastAsia="Calibri" w:cs="Arial"/>
          <w:szCs w:val="22"/>
        </w:rPr>
        <w:t xml:space="preserve"> outlined in this document.</w:t>
      </w:r>
    </w:p>
    <w:p w14:paraId="11C85CE3" w14:textId="77777777" w:rsidR="00202EAC" w:rsidRDefault="00202EAC" w:rsidP="00202EAC">
      <w:pPr>
        <w:pStyle w:val="BodyTextIndent2"/>
        <w:tabs>
          <w:tab w:val="num" w:pos="1440"/>
        </w:tabs>
        <w:spacing w:after="0" w:line="240" w:lineRule="auto"/>
        <w:ind w:left="0"/>
      </w:pPr>
    </w:p>
    <w:p w14:paraId="246740D6" w14:textId="282F2AC2" w:rsidR="00B7760E" w:rsidRDefault="00B7760E" w:rsidP="003234BA">
      <w:pPr>
        <w:spacing w:after="200" w:line="276" w:lineRule="auto"/>
        <w:rPr>
          <w:rFonts w:eastAsia="Calibri" w:cs="Arial"/>
          <w:b/>
          <w:szCs w:val="22"/>
        </w:rPr>
      </w:pPr>
    </w:p>
    <w:p w14:paraId="71831FB8" w14:textId="50CEC15E" w:rsidR="003234BA" w:rsidRDefault="00CC289D" w:rsidP="003234BA">
      <w:pPr>
        <w:spacing w:after="200" w:line="276" w:lineRule="auto"/>
        <w:rPr>
          <w:rFonts w:eastAsia="Calibri" w:cs="Arial"/>
          <w:b/>
          <w:szCs w:val="22"/>
        </w:rPr>
      </w:pPr>
      <w:r>
        <w:rPr>
          <w:rFonts w:eastAsia="Calibri" w:cs="Arial"/>
          <w:b/>
          <w:szCs w:val="22"/>
        </w:rPr>
        <w:lastRenderedPageBreak/>
        <w:t>M</w:t>
      </w:r>
      <w:r w:rsidR="003234BA">
        <w:rPr>
          <w:rFonts w:eastAsia="Calibri" w:cs="Arial"/>
          <w:b/>
          <w:szCs w:val="22"/>
        </w:rPr>
        <w:t>anufacturer’s &amp; Provider’s Special Offers</w:t>
      </w:r>
    </w:p>
    <w:p w14:paraId="4E64D90C" w14:textId="086B8AB6" w:rsidR="003234BA" w:rsidRPr="00692E57" w:rsidRDefault="00075EEE" w:rsidP="003234BA">
      <w:pPr>
        <w:spacing w:after="200"/>
        <w:rPr>
          <w:rFonts w:eastAsia="Calibri" w:cs="Arial"/>
          <w:b/>
          <w:szCs w:val="22"/>
        </w:rPr>
      </w:pPr>
      <w:r>
        <w:rPr>
          <w:rFonts w:eastAsia="Calibri" w:cs="Arial"/>
          <w:szCs w:val="22"/>
        </w:rPr>
        <w:t>R</w:t>
      </w:r>
      <w:r w:rsidR="003234BA">
        <w:rPr>
          <w:rFonts w:eastAsia="Calibri" w:cs="Arial"/>
          <w:szCs w:val="22"/>
        </w:rPr>
        <w:t>anked bidder(s) awarded a place on the Framework for each individual Lot(s) will be required to notify the Council of any special offers or promotions</w:t>
      </w:r>
      <w:r>
        <w:rPr>
          <w:rFonts w:eastAsia="Calibri" w:cs="Arial"/>
          <w:szCs w:val="22"/>
        </w:rPr>
        <w:t>,</w:t>
      </w:r>
      <w:r w:rsidR="003234BA">
        <w:rPr>
          <w:rFonts w:eastAsia="Calibri" w:cs="Arial"/>
          <w:szCs w:val="22"/>
        </w:rPr>
        <w:t xml:space="preserve"> </w:t>
      </w:r>
      <w:r>
        <w:rPr>
          <w:rFonts w:eastAsia="Calibri" w:cs="Arial"/>
          <w:szCs w:val="22"/>
        </w:rPr>
        <w:t xml:space="preserve">monthly as a minimum, but sooner should they become available by the Manufacturer </w:t>
      </w:r>
      <w:r w:rsidR="00704CBB">
        <w:rPr>
          <w:rFonts w:eastAsia="Calibri" w:cs="Arial"/>
          <w:szCs w:val="22"/>
        </w:rPr>
        <w:t xml:space="preserve">and </w:t>
      </w:r>
      <w:r>
        <w:rPr>
          <w:rFonts w:eastAsia="Calibri" w:cs="Arial"/>
          <w:szCs w:val="22"/>
        </w:rPr>
        <w:t xml:space="preserve">throughout the </w:t>
      </w:r>
      <w:r w:rsidR="003234BA">
        <w:rPr>
          <w:rFonts w:eastAsia="Calibri" w:cs="Arial"/>
          <w:szCs w:val="22"/>
        </w:rPr>
        <w:t>duration of the Framework period</w:t>
      </w:r>
      <w:r w:rsidR="00704CBB">
        <w:rPr>
          <w:rFonts w:eastAsia="Calibri" w:cs="Arial"/>
          <w:szCs w:val="22"/>
        </w:rPr>
        <w:t>.</w:t>
      </w:r>
      <w:r w:rsidR="003234BA">
        <w:rPr>
          <w:rFonts w:eastAsia="Calibri" w:cs="Arial"/>
          <w:szCs w:val="22"/>
        </w:rPr>
        <w:t xml:space="preserve"> </w:t>
      </w:r>
    </w:p>
    <w:p w14:paraId="55E930F2" w14:textId="77777777" w:rsidR="00D92E8F" w:rsidRPr="00443C7D" w:rsidRDefault="00D92E8F" w:rsidP="00D92E8F">
      <w:pPr>
        <w:pStyle w:val="BodyTextIndent2"/>
        <w:tabs>
          <w:tab w:val="num" w:pos="1440"/>
        </w:tabs>
        <w:spacing w:after="0"/>
        <w:ind w:left="0"/>
        <w:rPr>
          <w:b/>
        </w:rPr>
      </w:pPr>
      <w:r>
        <w:rPr>
          <w:b/>
        </w:rPr>
        <w:t xml:space="preserve">Availability of </w:t>
      </w:r>
      <w:r w:rsidRPr="00443C7D">
        <w:rPr>
          <w:b/>
        </w:rPr>
        <w:t>Spare Parts</w:t>
      </w:r>
      <w:r>
        <w:rPr>
          <w:b/>
        </w:rPr>
        <w:t xml:space="preserve"> </w:t>
      </w:r>
    </w:p>
    <w:p w14:paraId="6E079B8A" w14:textId="179E7264" w:rsidR="00D92E8F" w:rsidRDefault="00D92E8F" w:rsidP="00D92E8F">
      <w:pPr>
        <w:pStyle w:val="BodyTextIndent2"/>
        <w:tabs>
          <w:tab w:val="num" w:pos="1440"/>
        </w:tabs>
        <w:spacing w:after="0" w:line="240" w:lineRule="auto"/>
        <w:ind w:left="0"/>
      </w:pPr>
      <w:r>
        <w:t xml:space="preserve">Provider(s) </w:t>
      </w:r>
      <w:r w:rsidR="00704CBB" w:rsidRPr="00704CBB">
        <w:rPr>
          <w:b/>
        </w:rPr>
        <w:t>MUST</w:t>
      </w:r>
      <w:r w:rsidRPr="00704CBB">
        <w:rPr>
          <w:b/>
        </w:rPr>
        <w:t xml:space="preserve"> </w:t>
      </w:r>
      <w:r>
        <w:t xml:space="preserve">be able to provide availability of spare parts for all AVA Equipment and Accessories </w:t>
      </w:r>
      <w:r w:rsidR="00704CBB">
        <w:t>throughout the</w:t>
      </w:r>
      <w:r>
        <w:t xml:space="preserve"> period of warranty/guarantee specified for the individual Lot(s) they are tendering for and </w:t>
      </w:r>
      <w:r w:rsidR="00704CBB">
        <w:t>throughout</w:t>
      </w:r>
      <w:r>
        <w:t xml:space="preserve"> the entire duration of the Framework</w:t>
      </w:r>
      <w:r w:rsidR="00704CBB">
        <w:t xml:space="preserve"> period</w:t>
      </w:r>
      <w:r>
        <w:t>.</w:t>
      </w:r>
    </w:p>
    <w:p w14:paraId="34E6DEFD" w14:textId="77777777" w:rsidR="00D92E8F" w:rsidRDefault="00D92E8F" w:rsidP="00D92E8F">
      <w:pPr>
        <w:pStyle w:val="BodyTextIndent2"/>
        <w:tabs>
          <w:tab w:val="num" w:pos="1440"/>
        </w:tabs>
        <w:spacing w:after="0" w:line="240" w:lineRule="auto"/>
        <w:ind w:left="0"/>
      </w:pPr>
    </w:p>
    <w:p w14:paraId="0DE76DDD" w14:textId="77777777" w:rsidR="003234BA" w:rsidRDefault="003234BA" w:rsidP="003234BA">
      <w:pPr>
        <w:spacing w:after="200" w:line="276" w:lineRule="auto"/>
        <w:rPr>
          <w:rFonts w:eastAsia="Calibri" w:cs="Arial"/>
          <w:b/>
          <w:szCs w:val="22"/>
        </w:rPr>
      </w:pPr>
      <w:r>
        <w:rPr>
          <w:rFonts w:eastAsia="Calibri" w:cs="Arial"/>
          <w:b/>
          <w:szCs w:val="22"/>
        </w:rPr>
        <w:t>Product Updates</w:t>
      </w:r>
    </w:p>
    <w:p w14:paraId="026E7C39" w14:textId="1AEB8EE8" w:rsidR="003234BA" w:rsidRDefault="003234BA" w:rsidP="003234BA">
      <w:pPr>
        <w:spacing w:after="200"/>
        <w:rPr>
          <w:rFonts w:eastAsia="Calibri" w:cs="Arial"/>
          <w:szCs w:val="22"/>
        </w:rPr>
      </w:pPr>
      <w:r>
        <w:rPr>
          <w:rFonts w:eastAsia="Calibri" w:cs="Arial"/>
          <w:szCs w:val="22"/>
        </w:rPr>
        <w:t xml:space="preserve">Ranked bidder(s) for all Lot(s) </w:t>
      </w:r>
      <w:r w:rsidR="00704CBB" w:rsidRPr="00704CBB">
        <w:rPr>
          <w:rFonts w:eastAsia="Calibri" w:cs="Arial"/>
          <w:b/>
          <w:szCs w:val="22"/>
        </w:rPr>
        <w:t>MUST</w:t>
      </w:r>
      <w:r>
        <w:rPr>
          <w:rFonts w:eastAsia="Calibri" w:cs="Arial"/>
          <w:szCs w:val="22"/>
        </w:rPr>
        <w:t xml:space="preserve"> provide the Council with product updates on discontinued items or item shortages at t</w:t>
      </w:r>
      <w:r w:rsidR="00075EEE">
        <w:rPr>
          <w:rFonts w:eastAsia="Calibri" w:cs="Arial"/>
          <w:szCs w:val="22"/>
        </w:rPr>
        <w:t xml:space="preserve">he </w:t>
      </w:r>
      <w:r>
        <w:rPr>
          <w:rFonts w:eastAsia="Calibri" w:cs="Arial"/>
          <w:szCs w:val="22"/>
        </w:rPr>
        <w:t xml:space="preserve">earliest opportunity </w:t>
      </w:r>
      <w:r w:rsidR="00704CBB">
        <w:rPr>
          <w:rFonts w:eastAsia="Calibri" w:cs="Arial"/>
          <w:szCs w:val="22"/>
        </w:rPr>
        <w:t>or</w:t>
      </w:r>
      <w:r>
        <w:rPr>
          <w:rFonts w:eastAsia="Calibri" w:cs="Arial"/>
          <w:szCs w:val="22"/>
        </w:rPr>
        <w:t xml:space="preserve"> as soon as they are notified. </w:t>
      </w:r>
    </w:p>
    <w:p w14:paraId="63A04E60" w14:textId="05D76643" w:rsidR="003234BA" w:rsidRDefault="003234BA" w:rsidP="003234BA">
      <w:pPr>
        <w:spacing w:after="200"/>
        <w:rPr>
          <w:rFonts w:eastAsia="Calibri" w:cs="Arial"/>
          <w:szCs w:val="22"/>
        </w:rPr>
      </w:pPr>
      <w:r>
        <w:rPr>
          <w:rFonts w:eastAsia="Calibri" w:cs="Arial"/>
          <w:szCs w:val="22"/>
        </w:rPr>
        <w:t xml:space="preserve">New Products </w:t>
      </w:r>
      <w:r w:rsidR="00704CBB">
        <w:rPr>
          <w:rFonts w:eastAsia="Calibri" w:cs="Arial"/>
          <w:szCs w:val="22"/>
        </w:rPr>
        <w:t xml:space="preserve">that </w:t>
      </w:r>
      <w:r>
        <w:rPr>
          <w:rFonts w:eastAsia="Calibri" w:cs="Arial"/>
          <w:szCs w:val="22"/>
        </w:rPr>
        <w:t>c</w:t>
      </w:r>
      <w:r w:rsidR="008A34C2">
        <w:rPr>
          <w:rFonts w:eastAsia="Calibri" w:cs="Arial"/>
          <w:szCs w:val="22"/>
        </w:rPr>
        <w:t>o</w:t>
      </w:r>
      <w:r>
        <w:rPr>
          <w:rFonts w:eastAsia="Calibri" w:cs="Arial"/>
          <w:szCs w:val="22"/>
        </w:rPr>
        <w:t xml:space="preserve">me onto the market </w:t>
      </w:r>
      <w:r w:rsidR="00704CBB">
        <w:rPr>
          <w:rFonts w:eastAsia="Calibri" w:cs="Arial"/>
          <w:szCs w:val="22"/>
        </w:rPr>
        <w:t xml:space="preserve">are </w:t>
      </w:r>
      <w:r>
        <w:rPr>
          <w:rFonts w:eastAsia="Calibri" w:cs="Arial"/>
          <w:szCs w:val="22"/>
        </w:rPr>
        <w:t>to be showcased as appropriate or as beta versions. Advance evaluation products to be provided to the Council Free of Charge.</w:t>
      </w:r>
    </w:p>
    <w:p w14:paraId="63FF1377" w14:textId="4C880AE5" w:rsidR="00D92E8F" w:rsidRPr="00D92E8F" w:rsidRDefault="00D92E8F" w:rsidP="003234BA">
      <w:pPr>
        <w:spacing w:after="200"/>
        <w:rPr>
          <w:rFonts w:eastAsia="Calibri" w:cs="Arial"/>
          <w:b/>
          <w:szCs w:val="22"/>
        </w:rPr>
      </w:pPr>
      <w:r w:rsidRPr="00D92E8F">
        <w:rPr>
          <w:rFonts w:eastAsia="Calibri" w:cs="Arial"/>
          <w:b/>
          <w:szCs w:val="22"/>
        </w:rPr>
        <w:t>Contract Manager</w:t>
      </w:r>
    </w:p>
    <w:p w14:paraId="1A16D4D3" w14:textId="762700D4" w:rsidR="00D92E8F" w:rsidRDefault="00D92E8F" w:rsidP="003234BA">
      <w:pPr>
        <w:spacing w:after="200"/>
        <w:rPr>
          <w:rFonts w:eastAsia="Calibri" w:cs="Arial"/>
          <w:szCs w:val="22"/>
        </w:rPr>
      </w:pPr>
      <w:r>
        <w:rPr>
          <w:rFonts w:eastAsia="Calibri" w:cs="Arial"/>
          <w:szCs w:val="22"/>
        </w:rPr>
        <w:t xml:space="preserve">The Contract Manager for this Framework for the Council is Barbara Brown, </w:t>
      </w:r>
      <w:r w:rsidR="00664BF5">
        <w:rPr>
          <w:rFonts w:eastAsia="Calibri" w:cs="Arial"/>
          <w:szCs w:val="22"/>
        </w:rPr>
        <w:t>School Support Manager – Client, Digital and Customer Services, Resources, Telephone Number: 03000-265171</w:t>
      </w:r>
      <w:r w:rsidR="00384E14">
        <w:rPr>
          <w:rFonts w:eastAsia="Calibri" w:cs="Arial"/>
          <w:szCs w:val="22"/>
        </w:rPr>
        <w:t>.</w:t>
      </w:r>
      <w:bookmarkStart w:id="1" w:name="_GoBack"/>
      <w:bookmarkEnd w:id="1"/>
      <w:r w:rsidR="00664BF5">
        <w:rPr>
          <w:rFonts w:eastAsia="Calibri" w:cs="Arial"/>
          <w:szCs w:val="22"/>
        </w:rPr>
        <w:t xml:space="preserve"> </w:t>
      </w:r>
    </w:p>
    <w:p w14:paraId="3041E5E3" w14:textId="6B1D1393" w:rsidR="00AA7A52" w:rsidRDefault="00AA7A52" w:rsidP="003234BA">
      <w:pPr>
        <w:spacing w:after="200"/>
        <w:rPr>
          <w:rFonts w:eastAsia="Calibri" w:cs="Arial"/>
          <w:szCs w:val="22"/>
        </w:rPr>
      </w:pPr>
    </w:p>
    <w:p w14:paraId="5584CDA3" w14:textId="77777777" w:rsidR="00AA7A52" w:rsidRDefault="00AA7A52" w:rsidP="003234BA">
      <w:pPr>
        <w:spacing w:after="200"/>
        <w:rPr>
          <w:rFonts w:eastAsia="Calibri" w:cs="Arial"/>
          <w:szCs w:val="22"/>
        </w:rPr>
      </w:pPr>
    </w:p>
    <w:p w14:paraId="4B9AB53D" w14:textId="77777777" w:rsidR="00D92E8F" w:rsidRDefault="00D92E8F" w:rsidP="003234BA">
      <w:pPr>
        <w:spacing w:after="200"/>
        <w:rPr>
          <w:rFonts w:eastAsia="Calibri" w:cs="Arial"/>
          <w:szCs w:val="22"/>
        </w:rPr>
      </w:pPr>
    </w:p>
    <w:p w14:paraId="0927CC6A" w14:textId="77777777" w:rsidR="00D92E8F" w:rsidRDefault="00D92E8F" w:rsidP="003234BA">
      <w:pPr>
        <w:spacing w:after="200"/>
        <w:rPr>
          <w:rFonts w:eastAsia="Calibri" w:cs="Arial"/>
          <w:szCs w:val="22"/>
        </w:rPr>
      </w:pPr>
    </w:p>
    <w:p w14:paraId="56D9BD85" w14:textId="77777777" w:rsidR="00D92E8F" w:rsidRDefault="00D92E8F" w:rsidP="003234BA">
      <w:pPr>
        <w:spacing w:after="200"/>
        <w:rPr>
          <w:rFonts w:eastAsia="Calibri" w:cs="Arial"/>
          <w:szCs w:val="22"/>
        </w:rPr>
      </w:pPr>
    </w:p>
    <w:sectPr w:rsidR="00D92E8F" w:rsidSect="00C70D41">
      <w:footerReference w:type="default" r:id="rId11"/>
      <w:pgSz w:w="11909" w:h="16834" w:code="9"/>
      <w:pgMar w:top="1440" w:right="1080" w:bottom="1440" w:left="1080" w:header="720" w:footer="720"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83B7B" w14:textId="77777777" w:rsidR="00993E21" w:rsidRDefault="00993E21">
      <w:r>
        <w:separator/>
      </w:r>
    </w:p>
  </w:endnote>
  <w:endnote w:type="continuationSeparator" w:id="0">
    <w:p w14:paraId="0AD52943" w14:textId="77777777" w:rsidR="00993E21" w:rsidRDefault="0099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B4BEF" w14:textId="77777777" w:rsidR="00993E21" w:rsidRDefault="00993E2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7E74" w14:textId="77777777" w:rsidR="00993E21" w:rsidRDefault="00993E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7B2F3" w14:textId="77777777" w:rsidR="00993E21" w:rsidRDefault="00993E21">
      <w:r>
        <w:separator/>
      </w:r>
    </w:p>
  </w:footnote>
  <w:footnote w:type="continuationSeparator" w:id="0">
    <w:p w14:paraId="4E11D50E" w14:textId="77777777" w:rsidR="00993E21" w:rsidRDefault="00993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46D2"/>
    <w:multiLevelType w:val="multilevel"/>
    <w:tmpl w:val="668C68AA"/>
    <w:lvl w:ilvl="0">
      <w:start w:val="11"/>
      <w:numFmt w:val="decimal"/>
      <w:lvlText w:val="%1.0"/>
      <w:lvlJc w:val="left"/>
      <w:pPr>
        <w:ind w:left="425" w:hanging="420"/>
      </w:pPr>
      <w:rPr>
        <w:rFonts w:hint="default"/>
      </w:rPr>
    </w:lvl>
    <w:lvl w:ilvl="1">
      <w:start w:val="1"/>
      <w:numFmt w:val="decimal"/>
      <w:lvlText w:val="%1.%2"/>
      <w:lvlJc w:val="left"/>
      <w:pPr>
        <w:ind w:left="1145" w:hanging="420"/>
      </w:pPr>
      <w:rPr>
        <w:rFonts w:hint="default"/>
      </w:rPr>
    </w:lvl>
    <w:lvl w:ilvl="2">
      <w:start w:val="1"/>
      <w:numFmt w:val="decimal"/>
      <w:lvlText w:val="%1.%2.%3"/>
      <w:lvlJc w:val="left"/>
      <w:pPr>
        <w:ind w:left="2165" w:hanging="720"/>
      </w:pPr>
      <w:rPr>
        <w:rFonts w:hint="default"/>
      </w:rPr>
    </w:lvl>
    <w:lvl w:ilvl="3">
      <w:start w:val="1"/>
      <w:numFmt w:val="decimal"/>
      <w:lvlText w:val="%1.%2.%3.%4"/>
      <w:lvlJc w:val="left"/>
      <w:pPr>
        <w:ind w:left="2885" w:hanging="720"/>
      </w:pPr>
      <w:rPr>
        <w:rFonts w:hint="default"/>
      </w:rPr>
    </w:lvl>
    <w:lvl w:ilvl="4">
      <w:start w:val="1"/>
      <w:numFmt w:val="decimal"/>
      <w:lvlText w:val="%1.%2.%3.%4.%5"/>
      <w:lvlJc w:val="left"/>
      <w:pPr>
        <w:ind w:left="3965"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765" w:hanging="1440"/>
      </w:pPr>
      <w:rPr>
        <w:rFonts w:hint="default"/>
      </w:rPr>
    </w:lvl>
    <w:lvl w:ilvl="7">
      <w:start w:val="1"/>
      <w:numFmt w:val="decimal"/>
      <w:lvlText w:val="%1.%2.%3.%4.%5.%6.%7.%8"/>
      <w:lvlJc w:val="left"/>
      <w:pPr>
        <w:ind w:left="6485" w:hanging="1440"/>
      </w:pPr>
      <w:rPr>
        <w:rFonts w:hint="default"/>
      </w:rPr>
    </w:lvl>
    <w:lvl w:ilvl="8">
      <w:start w:val="1"/>
      <w:numFmt w:val="decimal"/>
      <w:lvlText w:val="%1.%2.%3.%4.%5.%6.%7.%8.%9"/>
      <w:lvlJc w:val="left"/>
      <w:pPr>
        <w:ind w:left="7565" w:hanging="1800"/>
      </w:pPr>
      <w:rPr>
        <w:rFonts w:hint="default"/>
      </w:rPr>
    </w:lvl>
  </w:abstractNum>
  <w:abstractNum w:abstractNumId="1" w15:restartNumberingAfterBreak="0">
    <w:nsid w:val="0A8F4B23"/>
    <w:multiLevelType w:val="hybridMultilevel"/>
    <w:tmpl w:val="7570BA08"/>
    <w:lvl w:ilvl="0" w:tplc="387EAEEE">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2F4AEB"/>
    <w:multiLevelType w:val="hybridMultilevel"/>
    <w:tmpl w:val="0980B7A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 w15:restartNumberingAfterBreak="0">
    <w:nsid w:val="0BA56596"/>
    <w:multiLevelType w:val="hybridMultilevel"/>
    <w:tmpl w:val="DF26551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F2A7C31"/>
    <w:multiLevelType w:val="hybridMultilevel"/>
    <w:tmpl w:val="72A4879C"/>
    <w:lvl w:ilvl="0" w:tplc="A9F800B2">
      <w:start w:val="1"/>
      <w:numFmt w:val="bullet"/>
      <w:pStyle w:val="Schedule"/>
      <w:lvlText w:val=""/>
      <w:lvlJc w:val="left"/>
      <w:pPr>
        <w:tabs>
          <w:tab w:val="num" w:pos="644"/>
        </w:tabs>
        <w:ind w:left="644" w:hanging="360"/>
      </w:pPr>
      <w:rPr>
        <w:rFonts w:ascii="Wingdings" w:hAnsi="Wingdings" w:hint="default"/>
      </w:rPr>
    </w:lvl>
    <w:lvl w:ilvl="1" w:tplc="05A01FC8" w:tentative="1">
      <w:start w:val="1"/>
      <w:numFmt w:val="bullet"/>
      <w:lvlText w:val="o"/>
      <w:lvlJc w:val="left"/>
      <w:pPr>
        <w:tabs>
          <w:tab w:val="num" w:pos="1364"/>
        </w:tabs>
        <w:ind w:left="1364" w:hanging="360"/>
      </w:pPr>
      <w:rPr>
        <w:rFonts w:ascii="Courier New" w:hAnsi="Courier New" w:cs="Courier New" w:hint="default"/>
      </w:rPr>
    </w:lvl>
    <w:lvl w:ilvl="2" w:tplc="B784D790" w:tentative="1">
      <w:start w:val="1"/>
      <w:numFmt w:val="bullet"/>
      <w:lvlText w:val=""/>
      <w:lvlJc w:val="left"/>
      <w:pPr>
        <w:tabs>
          <w:tab w:val="num" w:pos="2084"/>
        </w:tabs>
        <w:ind w:left="2084" w:hanging="360"/>
      </w:pPr>
      <w:rPr>
        <w:rFonts w:ascii="Wingdings" w:hAnsi="Wingdings" w:hint="default"/>
      </w:rPr>
    </w:lvl>
    <w:lvl w:ilvl="3" w:tplc="6BB2FE52" w:tentative="1">
      <w:start w:val="1"/>
      <w:numFmt w:val="bullet"/>
      <w:lvlText w:val=""/>
      <w:lvlJc w:val="left"/>
      <w:pPr>
        <w:tabs>
          <w:tab w:val="num" w:pos="2804"/>
        </w:tabs>
        <w:ind w:left="2804" w:hanging="360"/>
      </w:pPr>
      <w:rPr>
        <w:rFonts w:ascii="Symbol" w:hAnsi="Symbol" w:hint="default"/>
      </w:rPr>
    </w:lvl>
    <w:lvl w:ilvl="4" w:tplc="23560F54" w:tentative="1">
      <w:start w:val="1"/>
      <w:numFmt w:val="bullet"/>
      <w:lvlText w:val="o"/>
      <w:lvlJc w:val="left"/>
      <w:pPr>
        <w:tabs>
          <w:tab w:val="num" w:pos="3524"/>
        </w:tabs>
        <w:ind w:left="3524" w:hanging="360"/>
      </w:pPr>
      <w:rPr>
        <w:rFonts w:ascii="Courier New" w:hAnsi="Courier New" w:cs="Courier New" w:hint="default"/>
      </w:rPr>
    </w:lvl>
    <w:lvl w:ilvl="5" w:tplc="74AA42BA" w:tentative="1">
      <w:start w:val="1"/>
      <w:numFmt w:val="bullet"/>
      <w:lvlText w:val=""/>
      <w:lvlJc w:val="left"/>
      <w:pPr>
        <w:tabs>
          <w:tab w:val="num" w:pos="4244"/>
        </w:tabs>
        <w:ind w:left="4244" w:hanging="360"/>
      </w:pPr>
      <w:rPr>
        <w:rFonts w:ascii="Wingdings" w:hAnsi="Wingdings" w:hint="default"/>
      </w:rPr>
    </w:lvl>
    <w:lvl w:ilvl="6" w:tplc="6E760B60" w:tentative="1">
      <w:start w:val="1"/>
      <w:numFmt w:val="bullet"/>
      <w:lvlText w:val=""/>
      <w:lvlJc w:val="left"/>
      <w:pPr>
        <w:tabs>
          <w:tab w:val="num" w:pos="4964"/>
        </w:tabs>
        <w:ind w:left="4964" w:hanging="360"/>
      </w:pPr>
      <w:rPr>
        <w:rFonts w:ascii="Symbol" w:hAnsi="Symbol" w:hint="default"/>
      </w:rPr>
    </w:lvl>
    <w:lvl w:ilvl="7" w:tplc="B67C421A" w:tentative="1">
      <w:start w:val="1"/>
      <w:numFmt w:val="bullet"/>
      <w:lvlText w:val="o"/>
      <w:lvlJc w:val="left"/>
      <w:pPr>
        <w:tabs>
          <w:tab w:val="num" w:pos="5684"/>
        </w:tabs>
        <w:ind w:left="5684" w:hanging="360"/>
      </w:pPr>
      <w:rPr>
        <w:rFonts w:ascii="Courier New" w:hAnsi="Courier New" w:cs="Courier New" w:hint="default"/>
      </w:rPr>
    </w:lvl>
    <w:lvl w:ilvl="8" w:tplc="4D2CE7FA"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10F83550"/>
    <w:multiLevelType w:val="multilevel"/>
    <w:tmpl w:val="E38E4BA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6" w15:restartNumberingAfterBreak="0">
    <w:nsid w:val="141C2C49"/>
    <w:multiLevelType w:val="hybridMultilevel"/>
    <w:tmpl w:val="42EE1DD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18006BAB"/>
    <w:multiLevelType w:val="hybridMultilevel"/>
    <w:tmpl w:val="344476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DA45580"/>
    <w:multiLevelType w:val="hybridMultilevel"/>
    <w:tmpl w:val="AC56D5B8"/>
    <w:lvl w:ilvl="0" w:tplc="FFFFFFFF">
      <w:numFmt w:val="bullet"/>
      <w:lvlText w:val="•"/>
      <w:lvlJc w:val="left"/>
      <w:pPr>
        <w:ind w:left="360" w:hanging="360"/>
      </w:pPr>
      <w:rPr>
        <w:rFonts w:ascii="Arial" w:eastAsia="Calibr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02557C0"/>
    <w:multiLevelType w:val="multilevel"/>
    <w:tmpl w:val="29BC6B42"/>
    <w:lvl w:ilvl="0">
      <w:start w:val="1"/>
      <w:numFmt w:val="lowerLetter"/>
      <w:pStyle w:val="iBankingDefinition"/>
      <w:lvlText w:val="(%1)"/>
      <w:lvlJc w:val="left"/>
      <w:pPr>
        <w:tabs>
          <w:tab w:val="num" w:pos="1843"/>
        </w:tabs>
        <w:ind w:left="1843" w:hanging="992"/>
      </w:pPr>
      <w:rPr>
        <w:rFonts w:ascii="Times New Roman" w:hAnsi="Times New Roman" w:cs="Times New Roman" w:hint="default"/>
      </w:rPr>
    </w:lvl>
    <w:lvl w:ilvl="1">
      <w:start w:val="1"/>
      <w:numFmt w:val="lowerRoman"/>
      <w:lvlText w:val="(%2)"/>
      <w:lvlJc w:val="left"/>
      <w:pPr>
        <w:tabs>
          <w:tab w:val="num" w:pos="3119"/>
        </w:tabs>
        <w:ind w:left="3119" w:hanging="1276"/>
      </w:pPr>
      <w:rPr>
        <w:rFonts w:ascii="Times New Roman" w:hAnsi="Times New Roman" w:cs="Times New Roman" w:hint="default"/>
      </w:rPr>
    </w:lvl>
    <w:lvl w:ilvl="2">
      <w:start w:val="1"/>
      <w:numFmt w:val="lowerRoman"/>
      <w:lvlText w:val="(%3)"/>
      <w:lvlJc w:val="left"/>
      <w:pPr>
        <w:tabs>
          <w:tab w:val="num" w:pos="4253"/>
        </w:tabs>
        <w:ind w:left="4253" w:hanging="1134"/>
      </w:pPr>
      <w:rPr>
        <w:rFonts w:ascii="Times New Roman" w:hAnsi="Times New Roman" w:cs="Times New Roman" w:hint="default"/>
      </w:rPr>
    </w:lvl>
    <w:lvl w:ilvl="3">
      <w:start w:val="1"/>
      <w:numFmt w:val="lowerLetter"/>
      <w:lvlText w:val="(%4)"/>
      <w:lvlJc w:val="left"/>
      <w:pPr>
        <w:tabs>
          <w:tab w:val="num" w:pos="4253"/>
        </w:tabs>
        <w:ind w:left="4253" w:hanging="1134"/>
      </w:pPr>
      <w:rPr>
        <w:rFonts w:ascii="Times New Roman" w:hAnsi="Times New Roman" w:cs="Times New Roman" w:hint="default"/>
      </w:rPr>
    </w:lvl>
    <w:lvl w:ilvl="4">
      <w:start w:val="1"/>
      <w:numFmt w:val="none"/>
      <w:lvlText w:val=""/>
      <w:lvlJc w:val="left"/>
      <w:pPr>
        <w:tabs>
          <w:tab w:val="num" w:pos="2880"/>
        </w:tabs>
        <w:ind w:left="2232" w:hanging="792"/>
      </w:pPr>
      <w:rPr>
        <w:rFonts w:ascii="Times New Roman" w:hAnsi="Times New Roman" w:cs="Times New Roman" w:hint="default"/>
      </w:rPr>
    </w:lvl>
    <w:lvl w:ilvl="5">
      <w:start w:val="1"/>
      <w:numFmt w:val="none"/>
      <w:lvlText w:val=""/>
      <w:lvlJc w:val="left"/>
      <w:pPr>
        <w:tabs>
          <w:tab w:val="num" w:pos="3240"/>
        </w:tabs>
        <w:ind w:left="2736" w:hanging="936"/>
      </w:pPr>
      <w:rPr>
        <w:rFonts w:ascii="Times New Roman" w:hAnsi="Times New Roman" w:cs="Times New Roman" w:hint="default"/>
      </w:rPr>
    </w:lvl>
    <w:lvl w:ilvl="6">
      <w:start w:val="1"/>
      <w:numFmt w:val="none"/>
      <w:lvlText w:val=""/>
      <w:lvlJc w:val="left"/>
      <w:pPr>
        <w:tabs>
          <w:tab w:val="num" w:pos="3960"/>
        </w:tabs>
        <w:ind w:left="3240" w:hanging="1080"/>
      </w:pPr>
      <w:rPr>
        <w:rFonts w:ascii="Times New Roman" w:hAnsi="Times New Roman" w:cs="Times New Roman" w:hint="default"/>
      </w:rPr>
    </w:lvl>
    <w:lvl w:ilvl="7">
      <w:start w:val="1"/>
      <w:numFmt w:val="none"/>
      <w:lvlText w:val=""/>
      <w:lvlJc w:val="left"/>
      <w:pPr>
        <w:tabs>
          <w:tab w:val="num" w:pos="4680"/>
        </w:tabs>
        <w:ind w:left="3744" w:hanging="1224"/>
      </w:pPr>
      <w:rPr>
        <w:rFonts w:ascii="Times New Roman" w:hAnsi="Times New Roman" w:cs="Times New Roman" w:hint="default"/>
      </w:rPr>
    </w:lvl>
    <w:lvl w:ilvl="8">
      <w:start w:val="1"/>
      <w:numFmt w:val="none"/>
      <w:lvlText w:val=""/>
      <w:lvlJc w:val="left"/>
      <w:pPr>
        <w:tabs>
          <w:tab w:val="num" w:pos="5040"/>
        </w:tabs>
        <w:ind w:left="4320" w:hanging="1440"/>
      </w:pPr>
      <w:rPr>
        <w:rFonts w:ascii="Times New Roman" w:hAnsi="Times New Roman" w:cs="Times New Roman" w:hint="default"/>
      </w:rPr>
    </w:lvl>
  </w:abstractNum>
  <w:abstractNum w:abstractNumId="10" w15:restartNumberingAfterBreak="0">
    <w:nsid w:val="2A6E7D9A"/>
    <w:multiLevelType w:val="hybridMultilevel"/>
    <w:tmpl w:val="BDDAC5A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1" w15:restartNumberingAfterBreak="0">
    <w:nsid w:val="2A8D0FC8"/>
    <w:multiLevelType w:val="hybridMultilevel"/>
    <w:tmpl w:val="90AA773A"/>
    <w:lvl w:ilvl="0" w:tplc="666C953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591CBC"/>
    <w:multiLevelType w:val="hybridMultilevel"/>
    <w:tmpl w:val="3D16CCD0"/>
    <w:lvl w:ilvl="0" w:tplc="FFFFFFFF">
      <w:numFmt w:val="bullet"/>
      <w:lvlText w:val="•"/>
      <w:lvlJc w:val="left"/>
      <w:pPr>
        <w:ind w:left="360" w:hanging="360"/>
      </w:pPr>
      <w:rPr>
        <w:rFonts w:ascii="Arial" w:eastAsia="Calibr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0335608"/>
    <w:multiLevelType w:val="hybridMultilevel"/>
    <w:tmpl w:val="E6BC789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4" w15:restartNumberingAfterBreak="0">
    <w:nsid w:val="322A38FE"/>
    <w:multiLevelType w:val="hybridMultilevel"/>
    <w:tmpl w:val="46384716"/>
    <w:lvl w:ilvl="0" w:tplc="ED50C7B2">
      <w:start w:val="1"/>
      <w:numFmt w:val="bullet"/>
      <w:pStyle w:val="Parties"/>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57382E"/>
    <w:multiLevelType w:val="multilevel"/>
    <w:tmpl w:val="56AA0988"/>
    <w:lvl w:ilvl="0">
      <w:start w:val="1"/>
      <w:numFmt w:val="decimal"/>
      <w:pStyle w:val="Rule2"/>
      <w:lvlText w:val="Rule %1"/>
      <w:lvlJc w:val="left"/>
      <w:pPr>
        <w:tabs>
          <w:tab w:val="num" w:pos="1077"/>
        </w:tabs>
        <w:ind w:left="1077" w:hanging="1077"/>
      </w:pPr>
      <w:rPr>
        <w:rFonts w:ascii="Times New Roman" w:hAnsi="Times New Roman" w:cs="Times New Roman" w:hint="default"/>
        <w:b/>
        <w:i w:val="0"/>
      </w:rPr>
    </w:lvl>
    <w:lvl w:ilvl="1">
      <w:start w:val="1"/>
      <w:numFmt w:val="decimal"/>
      <w:pStyle w:val="Rule3"/>
      <w:lvlText w:val="%1.%2"/>
      <w:lvlJc w:val="left"/>
      <w:pPr>
        <w:tabs>
          <w:tab w:val="num" w:pos="1077"/>
        </w:tabs>
        <w:ind w:left="1077" w:hanging="1077"/>
      </w:pPr>
      <w:rPr>
        <w:rFonts w:ascii="Times New Roman" w:hAnsi="Times New Roman" w:cs="Times New Roman" w:hint="default"/>
      </w:rPr>
    </w:lvl>
    <w:lvl w:ilvl="2">
      <w:start w:val="1"/>
      <w:numFmt w:val="decimal"/>
      <w:pStyle w:val="Rule4"/>
      <w:lvlText w:val="%1.%2.%3"/>
      <w:lvlJc w:val="left"/>
      <w:pPr>
        <w:tabs>
          <w:tab w:val="num" w:pos="2211"/>
        </w:tabs>
        <w:ind w:left="2211" w:hanging="1134"/>
      </w:pPr>
      <w:rPr>
        <w:rFonts w:ascii="Times New Roman" w:hAnsi="Times New Roman" w:cs="Times New Roman" w:hint="default"/>
      </w:rPr>
    </w:lvl>
    <w:lvl w:ilvl="3">
      <w:start w:val="1"/>
      <w:numFmt w:val="decimal"/>
      <w:pStyle w:val="Rule5"/>
      <w:lvlText w:val="%1.%2.%3.%4"/>
      <w:lvlJc w:val="left"/>
      <w:pPr>
        <w:tabs>
          <w:tab w:val="num" w:pos="3686"/>
        </w:tabs>
        <w:ind w:left="3686" w:hanging="1475"/>
      </w:pPr>
      <w:rPr>
        <w:rFonts w:ascii="Times New Roman" w:hAnsi="Times New Roman" w:cs="Times New Roman" w:hint="default"/>
      </w:rPr>
    </w:lvl>
    <w:lvl w:ilvl="4">
      <w:start w:val="1"/>
      <w:numFmt w:val="decimal"/>
      <w:pStyle w:val="aBankingDefinition"/>
      <w:lvlText w:val="%1.%2.%3.%4.%5"/>
      <w:lvlJc w:val="left"/>
      <w:pPr>
        <w:tabs>
          <w:tab w:val="num" w:pos="3686"/>
        </w:tabs>
        <w:ind w:left="3686" w:hanging="1475"/>
      </w:pPr>
      <w:rPr>
        <w:rFonts w:ascii="Times New Roman" w:hAnsi="Times New Roman" w:cs="Times New Roman" w:hint="default"/>
      </w:rPr>
    </w:lvl>
    <w:lvl w:ilvl="5">
      <w:start w:val="1"/>
      <w:numFmt w:val="none"/>
      <w:lvlText w:val="(Not Defined)"/>
      <w:lvlJc w:val="left"/>
      <w:pPr>
        <w:tabs>
          <w:tab w:val="num" w:pos="1440"/>
        </w:tabs>
        <w:ind w:left="1152" w:hanging="1152"/>
      </w:pPr>
      <w:rPr>
        <w:rFonts w:ascii="Times New Roman" w:hAnsi="Times New Roman" w:cs="Times New Roman" w:hint="default"/>
      </w:rPr>
    </w:lvl>
    <w:lvl w:ilvl="6">
      <w:start w:val="1"/>
      <w:numFmt w:val="none"/>
      <w:lvlText w:val="(Not Defined)"/>
      <w:lvlJc w:val="left"/>
      <w:pPr>
        <w:tabs>
          <w:tab w:val="num" w:pos="1440"/>
        </w:tabs>
        <w:ind w:left="1296" w:hanging="1296"/>
      </w:pPr>
      <w:rPr>
        <w:rFonts w:ascii="Times New Roman" w:hAnsi="Times New Roman" w:cs="Times New Roman" w:hint="default"/>
      </w:rPr>
    </w:lvl>
    <w:lvl w:ilvl="7">
      <w:start w:val="1"/>
      <w:numFmt w:val="none"/>
      <w:lvlText w:val="(Not Defined)"/>
      <w:lvlJc w:val="left"/>
      <w:pPr>
        <w:tabs>
          <w:tab w:val="num" w:pos="1440"/>
        </w:tabs>
        <w:ind w:left="1440" w:hanging="1440"/>
      </w:pPr>
      <w:rPr>
        <w:rFonts w:ascii="Times New Roman" w:hAnsi="Times New Roman" w:cs="Times New Roman" w:hint="default"/>
      </w:rPr>
    </w:lvl>
    <w:lvl w:ilvl="8">
      <w:start w:val="1"/>
      <w:numFmt w:val="none"/>
      <w:lvlText w:val="(Not Defined)"/>
      <w:lvlJc w:val="left"/>
      <w:pPr>
        <w:tabs>
          <w:tab w:val="num" w:pos="1584"/>
        </w:tabs>
        <w:ind w:left="1584" w:hanging="1584"/>
      </w:pPr>
      <w:rPr>
        <w:rFonts w:ascii="Times New Roman" w:hAnsi="Times New Roman" w:cs="Times New Roman" w:hint="default"/>
      </w:rPr>
    </w:lvl>
  </w:abstractNum>
  <w:abstractNum w:abstractNumId="16" w15:restartNumberingAfterBreak="0">
    <w:nsid w:val="39400C31"/>
    <w:multiLevelType w:val="hybridMultilevel"/>
    <w:tmpl w:val="2F400E6E"/>
    <w:lvl w:ilvl="0" w:tplc="3358FDCE">
      <w:start w:val="1"/>
      <w:numFmt w:val="lowerRoman"/>
      <w:pStyle w:val="Background"/>
      <w:lvlText w:val="%1."/>
      <w:lvlJc w:val="left"/>
      <w:pPr>
        <w:tabs>
          <w:tab w:val="num" w:pos="1080"/>
        </w:tabs>
        <w:ind w:left="1080" w:hanging="720"/>
      </w:pPr>
      <w:rPr>
        <w:rFonts w:hint="default"/>
      </w:rPr>
    </w:lvl>
    <w:lvl w:ilvl="1" w:tplc="6632E3AC" w:tentative="1">
      <w:start w:val="1"/>
      <w:numFmt w:val="lowerLetter"/>
      <w:lvlText w:val="%2."/>
      <w:lvlJc w:val="left"/>
      <w:pPr>
        <w:tabs>
          <w:tab w:val="num" w:pos="1440"/>
        </w:tabs>
        <w:ind w:left="1440" w:hanging="360"/>
      </w:pPr>
    </w:lvl>
    <w:lvl w:ilvl="2" w:tplc="D98669B6" w:tentative="1">
      <w:start w:val="1"/>
      <w:numFmt w:val="lowerRoman"/>
      <w:lvlText w:val="%3."/>
      <w:lvlJc w:val="right"/>
      <w:pPr>
        <w:tabs>
          <w:tab w:val="num" w:pos="2160"/>
        </w:tabs>
        <w:ind w:left="2160" w:hanging="180"/>
      </w:pPr>
    </w:lvl>
    <w:lvl w:ilvl="3" w:tplc="DDB2AB08" w:tentative="1">
      <w:start w:val="1"/>
      <w:numFmt w:val="decimal"/>
      <w:lvlText w:val="%4."/>
      <w:lvlJc w:val="left"/>
      <w:pPr>
        <w:tabs>
          <w:tab w:val="num" w:pos="2880"/>
        </w:tabs>
        <w:ind w:left="2880" w:hanging="360"/>
      </w:pPr>
    </w:lvl>
    <w:lvl w:ilvl="4" w:tplc="C6ECEA1E" w:tentative="1">
      <w:start w:val="1"/>
      <w:numFmt w:val="lowerLetter"/>
      <w:lvlText w:val="%5."/>
      <w:lvlJc w:val="left"/>
      <w:pPr>
        <w:tabs>
          <w:tab w:val="num" w:pos="3600"/>
        </w:tabs>
        <w:ind w:left="3600" w:hanging="360"/>
      </w:pPr>
    </w:lvl>
    <w:lvl w:ilvl="5" w:tplc="1CC6503A" w:tentative="1">
      <w:start w:val="1"/>
      <w:numFmt w:val="lowerRoman"/>
      <w:lvlText w:val="%6."/>
      <w:lvlJc w:val="right"/>
      <w:pPr>
        <w:tabs>
          <w:tab w:val="num" w:pos="4320"/>
        </w:tabs>
        <w:ind w:left="4320" w:hanging="180"/>
      </w:pPr>
    </w:lvl>
    <w:lvl w:ilvl="6" w:tplc="37145BDC" w:tentative="1">
      <w:start w:val="1"/>
      <w:numFmt w:val="decimal"/>
      <w:lvlText w:val="%7."/>
      <w:lvlJc w:val="left"/>
      <w:pPr>
        <w:tabs>
          <w:tab w:val="num" w:pos="5040"/>
        </w:tabs>
        <w:ind w:left="5040" w:hanging="360"/>
      </w:pPr>
    </w:lvl>
    <w:lvl w:ilvl="7" w:tplc="593CCB0A" w:tentative="1">
      <w:start w:val="1"/>
      <w:numFmt w:val="lowerLetter"/>
      <w:lvlText w:val="%8."/>
      <w:lvlJc w:val="left"/>
      <w:pPr>
        <w:tabs>
          <w:tab w:val="num" w:pos="5760"/>
        </w:tabs>
        <w:ind w:left="5760" w:hanging="360"/>
      </w:pPr>
    </w:lvl>
    <w:lvl w:ilvl="8" w:tplc="F5AC7EEC" w:tentative="1">
      <w:start w:val="1"/>
      <w:numFmt w:val="lowerRoman"/>
      <w:lvlText w:val="%9."/>
      <w:lvlJc w:val="right"/>
      <w:pPr>
        <w:tabs>
          <w:tab w:val="num" w:pos="6480"/>
        </w:tabs>
        <w:ind w:left="6480" w:hanging="180"/>
      </w:pPr>
    </w:lvl>
  </w:abstractNum>
  <w:abstractNum w:abstractNumId="17" w15:restartNumberingAfterBreak="0">
    <w:nsid w:val="3B2F365F"/>
    <w:multiLevelType w:val="hybridMultilevel"/>
    <w:tmpl w:val="B10A6318"/>
    <w:lvl w:ilvl="0" w:tplc="4086AD8E">
      <w:start w:val="1"/>
      <w:numFmt w:val="lowerLetter"/>
      <w:pStyle w:val="iDefinition"/>
      <w:lvlText w:val="(%1)"/>
      <w:lvlJc w:val="left"/>
      <w:pPr>
        <w:ind w:left="644" w:hanging="360"/>
      </w:pPr>
      <w:rPr>
        <w:rFonts w:hint="default"/>
      </w:rPr>
    </w:lvl>
    <w:lvl w:ilvl="1" w:tplc="C0C61A90" w:tentative="1">
      <w:start w:val="1"/>
      <w:numFmt w:val="lowerLetter"/>
      <w:lvlText w:val="%2."/>
      <w:lvlJc w:val="left"/>
      <w:pPr>
        <w:ind w:left="1364" w:hanging="360"/>
      </w:pPr>
    </w:lvl>
    <w:lvl w:ilvl="2" w:tplc="880EF124" w:tentative="1">
      <w:start w:val="1"/>
      <w:numFmt w:val="lowerRoman"/>
      <w:lvlText w:val="%3."/>
      <w:lvlJc w:val="right"/>
      <w:pPr>
        <w:ind w:left="2084" w:hanging="180"/>
      </w:pPr>
    </w:lvl>
    <w:lvl w:ilvl="3" w:tplc="8F8C78AC" w:tentative="1">
      <w:start w:val="1"/>
      <w:numFmt w:val="decimal"/>
      <w:lvlText w:val="%4."/>
      <w:lvlJc w:val="left"/>
      <w:pPr>
        <w:ind w:left="2804" w:hanging="360"/>
      </w:pPr>
    </w:lvl>
    <w:lvl w:ilvl="4" w:tplc="DC8EB870" w:tentative="1">
      <w:start w:val="1"/>
      <w:numFmt w:val="lowerLetter"/>
      <w:lvlText w:val="%5."/>
      <w:lvlJc w:val="left"/>
      <w:pPr>
        <w:ind w:left="3524" w:hanging="360"/>
      </w:pPr>
    </w:lvl>
    <w:lvl w:ilvl="5" w:tplc="5156B258" w:tentative="1">
      <w:start w:val="1"/>
      <w:numFmt w:val="lowerRoman"/>
      <w:lvlText w:val="%6."/>
      <w:lvlJc w:val="right"/>
      <w:pPr>
        <w:ind w:left="4244" w:hanging="180"/>
      </w:pPr>
    </w:lvl>
    <w:lvl w:ilvl="6" w:tplc="55EA7D56" w:tentative="1">
      <w:start w:val="1"/>
      <w:numFmt w:val="decimal"/>
      <w:lvlText w:val="%7."/>
      <w:lvlJc w:val="left"/>
      <w:pPr>
        <w:ind w:left="4964" w:hanging="360"/>
      </w:pPr>
    </w:lvl>
    <w:lvl w:ilvl="7" w:tplc="E5E04E14" w:tentative="1">
      <w:start w:val="1"/>
      <w:numFmt w:val="lowerLetter"/>
      <w:lvlText w:val="%8."/>
      <w:lvlJc w:val="left"/>
      <w:pPr>
        <w:ind w:left="5684" w:hanging="360"/>
      </w:pPr>
    </w:lvl>
    <w:lvl w:ilvl="8" w:tplc="EBC8E13C" w:tentative="1">
      <w:start w:val="1"/>
      <w:numFmt w:val="lowerRoman"/>
      <w:lvlText w:val="%9."/>
      <w:lvlJc w:val="right"/>
      <w:pPr>
        <w:ind w:left="6404" w:hanging="180"/>
      </w:pPr>
    </w:lvl>
  </w:abstractNum>
  <w:abstractNum w:abstractNumId="18" w15:restartNumberingAfterBreak="0">
    <w:nsid w:val="3C8F6D50"/>
    <w:multiLevelType w:val="hybridMultilevel"/>
    <w:tmpl w:val="B4AA719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3FBC3FAC"/>
    <w:multiLevelType w:val="hybridMultilevel"/>
    <w:tmpl w:val="CD860AE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0" w15:restartNumberingAfterBreak="0">
    <w:nsid w:val="45826039"/>
    <w:multiLevelType w:val="hybridMultilevel"/>
    <w:tmpl w:val="043849CA"/>
    <w:lvl w:ilvl="0" w:tplc="403E0524">
      <w:start w:val="1"/>
      <w:numFmt w:val="bullet"/>
      <w:lvlText w:val=""/>
      <w:lvlJc w:val="left"/>
      <w:pPr>
        <w:ind w:left="1713" w:hanging="360"/>
      </w:pPr>
      <w:rPr>
        <w:rFonts w:ascii="Symbol" w:hAnsi="Symbol" w:hint="default"/>
        <w:color w:val="auto"/>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1" w15:restartNumberingAfterBreak="0">
    <w:nsid w:val="4BBD4674"/>
    <w:multiLevelType w:val="hybridMultilevel"/>
    <w:tmpl w:val="137E296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2" w15:restartNumberingAfterBreak="0">
    <w:nsid w:val="4F8C7959"/>
    <w:multiLevelType w:val="hybridMultilevel"/>
    <w:tmpl w:val="E5FCAA16"/>
    <w:lvl w:ilvl="0" w:tplc="FFFFFFFF">
      <w:numFmt w:val="bullet"/>
      <w:lvlText w:val="•"/>
      <w:lvlJc w:val="left"/>
      <w:pPr>
        <w:ind w:left="720" w:hanging="360"/>
      </w:pPr>
      <w:rPr>
        <w:rFonts w:ascii="Arial" w:eastAsia="Calibri"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F667F0"/>
    <w:multiLevelType w:val="hybridMultilevel"/>
    <w:tmpl w:val="6B5C0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55454F"/>
    <w:multiLevelType w:val="multilevel"/>
    <w:tmpl w:val="C7A8EDB0"/>
    <w:lvl w:ilvl="0">
      <w:start w:val="1"/>
      <w:numFmt w:val="decimal"/>
      <w:pStyle w:val="Heading1Numbered"/>
      <w:suff w:val="space"/>
      <w:lvlText w:val="%1 "/>
      <w:lvlJc w:val="left"/>
      <w:pPr>
        <w:ind w:left="142"/>
      </w:pPr>
      <w:rPr>
        <w:rFonts w:ascii="Times New Roman" w:hAnsi="Times New Roman" w:cs="Times New Roman" w:hint="default"/>
      </w:rPr>
    </w:lvl>
    <w:lvl w:ilvl="1">
      <w:start w:val="1"/>
      <w:numFmt w:val="decimal"/>
      <w:pStyle w:val="Heading2Numbered"/>
      <w:suff w:val="space"/>
      <w:lvlText w:val="%2."/>
      <w:lvlJc w:val="left"/>
      <w:rPr>
        <w:rFonts w:ascii="Arial" w:eastAsia="Times New Roman" w:hAnsi="Arial" w:cs="Times New Roman"/>
      </w:rPr>
    </w:lvl>
    <w:lvl w:ilvl="2">
      <w:start w:val="1"/>
      <w:numFmt w:val="decimal"/>
      <w:pStyle w:val="Heading3Numbered"/>
      <w:suff w:val="space"/>
      <w:lvlText w:val="%1.%2.%3  "/>
      <w:lvlJc w:val="left"/>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5" w15:restartNumberingAfterBreak="0">
    <w:nsid w:val="571F7695"/>
    <w:multiLevelType w:val="hybridMultilevel"/>
    <w:tmpl w:val="2452D406"/>
    <w:lvl w:ilvl="0" w:tplc="62FA88C6">
      <w:start w:val="1"/>
      <w:numFmt w:val="bullet"/>
      <w:pStyle w:val="aDefinition"/>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6" w15:restartNumberingAfterBreak="0">
    <w:nsid w:val="5BDA73A2"/>
    <w:multiLevelType w:val="hybridMultilevel"/>
    <w:tmpl w:val="9FBA3B7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7" w15:restartNumberingAfterBreak="0">
    <w:nsid w:val="5C405FAE"/>
    <w:multiLevelType w:val="multilevel"/>
    <w:tmpl w:val="248422FA"/>
    <w:lvl w:ilvl="0">
      <w:start w:val="1"/>
      <w:numFmt w:val="decimal"/>
      <w:lvlRestart w:val="0"/>
      <w:pStyle w:val="FWAnnexL1"/>
      <w:suff w:val="nothing"/>
      <w:lvlText w:val="Annex %1"/>
      <w:lvlJc w:val="left"/>
      <w:pPr>
        <w:tabs>
          <w:tab w:val="num" w:pos="720"/>
        </w:tabs>
        <w:ind w:left="0" w:firstLine="0"/>
      </w:pPr>
      <w:rPr>
        <w:rFonts w:ascii="Times New Roman" w:hAnsi="Times New Roman"/>
        <w:b/>
        <w:i w:val="0"/>
        <w:caps/>
        <w:smallCaps w:val="0"/>
        <w:color w:val="auto"/>
        <w:sz w:val="24"/>
        <w:u w:val="none"/>
      </w:rPr>
    </w:lvl>
    <w:lvl w:ilvl="1">
      <w:start w:val="1"/>
      <w:numFmt w:val="decimal"/>
      <w:pStyle w:val="FWAnnexL2"/>
      <w:lvlText w:val="%2."/>
      <w:lvlJc w:val="left"/>
      <w:pPr>
        <w:tabs>
          <w:tab w:val="num" w:pos="720"/>
        </w:tabs>
        <w:ind w:left="0" w:firstLine="0"/>
      </w:pPr>
      <w:rPr>
        <w:rFonts w:ascii="Times New Roman" w:hAnsi="Times New Roman"/>
        <w:b/>
        <w:i w:val="0"/>
        <w:caps w:val="0"/>
        <w:color w:val="auto"/>
        <w:sz w:val="24"/>
        <w:u w:val="none"/>
      </w:rPr>
    </w:lvl>
    <w:lvl w:ilvl="2">
      <w:start w:val="1"/>
      <w:numFmt w:val="decimal"/>
      <w:pStyle w:val="FWAnnexL3"/>
      <w:lvlText w:val="%3."/>
      <w:lvlJc w:val="left"/>
      <w:pPr>
        <w:tabs>
          <w:tab w:val="num" w:pos="720"/>
        </w:tabs>
        <w:ind w:left="0" w:firstLine="0"/>
      </w:pPr>
      <w:rPr>
        <w:rFonts w:ascii="Times New Roman" w:hAnsi="Times New Roman"/>
        <w:b w:val="0"/>
        <w:i w:val="0"/>
        <w:caps w:val="0"/>
        <w:color w:val="auto"/>
        <w:sz w:val="24"/>
        <w:u w:val="none"/>
      </w:rPr>
    </w:lvl>
    <w:lvl w:ilvl="3">
      <w:start w:val="1"/>
      <w:numFmt w:val="decimal"/>
      <w:pStyle w:val="FWAnnexL4"/>
      <w:lvlText w:val="%2.%4"/>
      <w:lvlJc w:val="left"/>
      <w:pPr>
        <w:tabs>
          <w:tab w:val="num" w:pos="720"/>
        </w:tabs>
        <w:ind w:left="0" w:firstLine="0"/>
      </w:pPr>
      <w:rPr>
        <w:rFonts w:ascii="Times New Roman" w:hAnsi="Times New Roman"/>
        <w:b w:val="0"/>
        <w:i w:val="0"/>
        <w:caps w:val="0"/>
        <w:color w:val="auto"/>
        <w:sz w:val="24"/>
        <w:u w:val="none"/>
      </w:rPr>
    </w:lvl>
    <w:lvl w:ilvl="4">
      <w:start w:val="1"/>
      <w:numFmt w:val="lowerLetter"/>
      <w:pStyle w:val="FWAnnexL5"/>
      <w:lvlText w:val="(%5)"/>
      <w:lvlJc w:val="left"/>
      <w:pPr>
        <w:tabs>
          <w:tab w:val="num" w:pos="720"/>
        </w:tabs>
        <w:ind w:left="720" w:hanging="720"/>
      </w:pPr>
      <w:rPr>
        <w:rFonts w:ascii="Times New Roman" w:hAnsi="Times New Roman"/>
        <w:b w:val="0"/>
        <w:i w:val="0"/>
        <w:caps w:val="0"/>
        <w:color w:val="auto"/>
        <w:sz w:val="24"/>
        <w:u w:val="none"/>
      </w:rPr>
    </w:lvl>
    <w:lvl w:ilvl="5">
      <w:start w:val="1"/>
      <w:numFmt w:val="lowerRoman"/>
      <w:pStyle w:val="FWAnnexL6"/>
      <w:lvlText w:val="(%6)"/>
      <w:lvlJc w:val="right"/>
      <w:pPr>
        <w:tabs>
          <w:tab w:val="num" w:pos="1440"/>
        </w:tabs>
        <w:ind w:left="1440" w:hanging="216"/>
      </w:pPr>
      <w:rPr>
        <w:rFonts w:ascii="Times New Roman" w:hAnsi="Times New Roman"/>
        <w:b w:val="0"/>
        <w:i w:val="0"/>
        <w:caps w:val="0"/>
        <w:color w:val="auto"/>
        <w:sz w:val="24"/>
        <w:u w:val="none"/>
      </w:rPr>
    </w:lvl>
    <w:lvl w:ilvl="6">
      <w:start w:val="1"/>
      <w:numFmt w:val="upperLetter"/>
      <w:pStyle w:val="FWAnnexL7"/>
      <w:lvlText w:val="(%7)"/>
      <w:lvlJc w:val="left"/>
      <w:pPr>
        <w:tabs>
          <w:tab w:val="num" w:pos="2160"/>
        </w:tabs>
        <w:ind w:left="2160" w:hanging="720"/>
      </w:pPr>
      <w:rPr>
        <w:rFonts w:ascii="Times New Roman" w:hAnsi="Times New Roman"/>
        <w:b w:val="0"/>
        <w:i w:val="0"/>
        <w:caps w:val="0"/>
        <w:color w:val="auto"/>
        <w:sz w:val="24"/>
        <w:u w:val="none"/>
      </w:rPr>
    </w:lvl>
    <w:lvl w:ilvl="7">
      <w:start w:val="1"/>
      <w:numFmt w:val="upperRoman"/>
      <w:pStyle w:val="FWAnnexL8"/>
      <w:lvlText w:val="(%8)"/>
      <w:lvlJc w:val="right"/>
      <w:pPr>
        <w:tabs>
          <w:tab w:val="num" w:pos="2880"/>
        </w:tabs>
        <w:ind w:left="2880" w:hanging="216"/>
      </w:pPr>
      <w:rPr>
        <w:rFonts w:ascii="Times New Roman" w:hAnsi="Times New Roman"/>
        <w:b w:val="0"/>
        <w:i w:val="0"/>
        <w:caps w:val="0"/>
        <w:color w:val="auto"/>
        <w:sz w:val="24"/>
        <w:u w:val="none"/>
      </w:rPr>
    </w:lvl>
    <w:lvl w:ilvl="8">
      <w:start w:val="27"/>
      <w:numFmt w:val="lowerLetter"/>
      <w:pStyle w:val="FWAnnexL9"/>
      <w:lvlText w:val="(%9)"/>
      <w:lvlJc w:val="left"/>
      <w:pPr>
        <w:tabs>
          <w:tab w:val="num" w:pos="3600"/>
        </w:tabs>
        <w:ind w:left="3600" w:hanging="720"/>
      </w:pPr>
      <w:rPr>
        <w:rFonts w:ascii="Times New Roman" w:hAnsi="Times New Roman"/>
        <w:b w:val="0"/>
        <w:i w:val="0"/>
        <w:caps w:val="0"/>
        <w:color w:val="auto"/>
        <w:sz w:val="24"/>
        <w:u w:val="none"/>
      </w:rPr>
    </w:lvl>
  </w:abstractNum>
  <w:abstractNum w:abstractNumId="28" w15:restartNumberingAfterBreak="0">
    <w:nsid w:val="5D58399E"/>
    <w:multiLevelType w:val="hybridMultilevel"/>
    <w:tmpl w:val="25745BC2"/>
    <w:lvl w:ilvl="0" w:tplc="ED50C7B2">
      <w:start w:val="1"/>
      <w:numFmt w:val="bullet"/>
      <w:pStyle w:val="Rule1"/>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577E16"/>
    <w:multiLevelType w:val="hybridMultilevel"/>
    <w:tmpl w:val="EF0A1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61E34"/>
    <w:multiLevelType w:val="hybridMultilevel"/>
    <w:tmpl w:val="CA9A0D0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1" w15:restartNumberingAfterBreak="0">
    <w:nsid w:val="62D07E67"/>
    <w:multiLevelType w:val="hybridMultilevel"/>
    <w:tmpl w:val="0F58E7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63270F99"/>
    <w:multiLevelType w:val="multilevel"/>
    <w:tmpl w:val="471A0B86"/>
    <w:lvl w:ilvl="0">
      <w:start w:val="1"/>
      <w:numFmt w:val="bullet"/>
      <w:pStyle w:val="Bullet2"/>
      <w:lvlText w:val=""/>
      <w:lvlJc w:val="left"/>
      <w:pPr>
        <w:tabs>
          <w:tab w:val="num" w:pos="851"/>
        </w:tabs>
        <w:ind w:left="851" w:hanging="851"/>
      </w:pPr>
      <w:rPr>
        <w:rFonts w:ascii="Symbol" w:hAnsi="Symbol" w:cs="Times New Roman" w:hint="default"/>
        <w:b w:val="0"/>
        <w:i w:val="0"/>
        <w:u w:val="none"/>
      </w:rPr>
    </w:lvl>
    <w:lvl w:ilvl="1">
      <w:start w:val="1"/>
      <w:numFmt w:val="bullet"/>
      <w:pStyle w:val="Bullet3"/>
      <w:lvlText w:val=""/>
      <w:lvlJc w:val="left"/>
      <w:pPr>
        <w:tabs>
          <w:tab w:val="num" w:pos="1843"/>
        </w:tabs>
        <w:ind w:left="1843" w:hanging="992"/>
      </w:pPr>
      <w:rPr>
        <w:rFonts w:ascii="Symbol" w:hAnsi="Symbol" w:cs="Times New Roman" w:hint="default"/>
        <w:b w:val="0"/>
        <w:i w:val="0"/>
        <w:u w:val="none"/>
      </w:rPr>
    </w:lvl>
    <w:lvl w:ilvl="2">
      <w:start w:val="1"/>
      <w:numFmt w:val="bullet"/>
      <w:lvlText w:val=""/>
      <w:lvlJc w:val="left"/>
      <w:pPr>
        <w:tabs>
          <w:tab w:val="num" w:pos="3119"/>
        </w:tabs>
        <w:ind w:left="3119" w:hanging="1276"/>
      </w:pPr>
      <w:rPr>
        <w:rFonts w:ascii="Symbol" w:hAnsi="Symbol" w:cs="Times New Roman" w:hint="default"/>
        <w:b w:val="0"/>
        <w:i w:val="0"/>
        <w:u w:val="none"/>
      </w:rPr>
    </w:lvl>
    <w:lvl w:ilvl="3">
      <w:start w:val="1"/>
      <w:numFmt w:val="lowerLetter"/>
      <w:isLgl/>
      <w:lvlText w:val="%1(Not Defined)"/>
      <w:lvlJc w:val="left"/>
      <w:pPr>
        <w:tabs>
          <w:tab w:val="num" w:pos="4505"/>
        </w:tabs>
        <w:ind w:left="4122" w:hanging="1417"/>
      </w:pPr>
      <w:rPr>
        <w:rFonts w:ascii="Times New Roman" w:hAnsi="Times New Roman" w:cs="Times New Roman" w:hint="default"/>
        <w:b w:val="0"/>
        <w:i w:val="0"/>
        <w:u w:val="none"/>
      </w:rPr>
    </w:lvl>
    <w:lvl w:ilvl="4">
      <w:start w:val="1"/>
      <w:numFmt w:val="none"/>
      <w:lvlText w:val="(Not Defined)"/>
      <w:lvlJc w:val="left"/>
      <w:pPr>
        <w:tabs>
          <w:tab w:val="num" w:pos="5562"/>
        </w:tabs>
        <w:ind w:left="4689" w:hanging="567"/>
      </w:pPr>
      <w:rPr>
        <w:rFonts w:ascii="Times New Roman" w:hAnsi="Times New Roman" w:cs="Times New Roman" w:hint="default"/>
        <w:b w:val="0"/>
        <w:i w:val="0"/>
        <w:u w:val="none"/>
      </w:rPr>
    </w:lvl>
    <w:lvl w:ilvl="5">
      <w:start w:val="1"/>
      <w:numFmt w:val="none"/>
      <w:lvlText w:val="(Not Defined)"/>
      <w:lvlJc w:val="left"/>
      <w:pPr>
        <w:tabs>
          <w:tab w:val="num" w:pos="6129"/>
        </w:tabs>
        <w:ind w:left="5256" w:hanging="567"/>
      </w:pPr>
      <w:rPr>
        <w:rFonts w:ascii="Times New Roman" w:hAnsi="Times New Roman" w:cs="Times New Roman" w:hint="default"/>
        <w:b w:val="0"/>
        <w:i w:val="0"/>
      </w:rPr>
    </w:lvl>
    <w:lvl w:ilvl="6">
      <w:start w:val="1"/>
      <w:numFmt w:val="none"/>
      <w:lvlText w:val="(Not Defined)"/>
      <w:lvlJc w:val="left"/>
      <w:pPr>
        <w:tabs>
          <w:tab w:val="num" w:pos="4320"/>
        </w:tabs>
        <w:ind w:left="3960" w:hanging="1080"/>
      </w:pPr>
      <w:rPr>
        <w:rFonts w:ascii="Times New Roman" w:hAnsi="Times New Roman" w:cs="Times New Roman" w:hint="default"/>
        <w:b w:val="0"/>
        <w:i w:val="0"/>
      </w:rPr>
    </w:lvl>
    <w:lvl w:ilvl="7">
      <w:start w:val="1"/>
      <w:numFmt w:val="none"/>
      <w:lvlText w:val="(Not Defined)"/>
      <w:lvlJc w:val="left"/>
      <w:pPr>
        <w:tabs>
          <w:tab w:val="num" w:pos="4680"/>
        </w:tabs>
        <w:ind w:left="4464" w:hanging="1224"/>
      </w:pPr>
      <w:rPr>
        <w:rFonts w:ascii="Times New Roman" w:hAnsi="Times New Roman" w:cs="Times New Roman" w:hint="default"/>
        <w:b w:val="0"/>
        <w:i w:val="0"/>
      </w:rPr>
    </w:lvl>
    <w:lvl w:ilvl="8">
      <w:start w:val="1"/>
      <w:numFmt w:val="none"/>
      <w:lvlText w:val="(Not Defined)"/>
      <w:lvlJc w:val="left"/>
      <w:pPr>
        <w:tabs>
          <w:tab w:val="num" w:pos="5040"/>
        </w:tabs>
        <w:ind w:left="5040" w:hanging="1440"/>
      </w:pPr>
      <w:rPr>
        <w:rFonts w:ascii="Times New Roman" w:hAnsi="Times New Roman" w:cs="Times New Roman" w:hint="default"/>
        <w:b w:val="0"/>
        <w:i w:val="0"/>
      </w:rPr>
    </w:lvl>
  </w:abstractNum>
  <w:abstractNum w:abstractNumId="33" w15:restartNumberingAfterBreak="0">
    <w:nsid w:val="64293208"/>
    <w:multiLevelType w:val="hybridMultilevel"/>
    <w:tmpl w:val="411C2F1C"/>
    <w:lvl w:ilvl="0" w:tplc="08090005">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63F5128"/>
    <w:multiLevelType w:val="hybridMultilevel"/>
    <w:tmpl w:val="6C4AC6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667E2B02"/>
    <w:multiLevelType w:val="hybridMultilevel"/>
    <w:tmpl w:val="64AA67CE"/>
    <w:lvl w:ilvl="0" w:tplc="FFFFFFFF">
      <w:numFmt w:val="bullet"/>
      <w:lvlText w:val="•"/>
      <w:lvlJc w:val="left"/>
      <w:pPr>
        <w:ind w:left="360" w:hanging="360"/>
      </w:pPr>
      <w:rPr>
        <w:rFonts w:ascii="Arial" w:eastAsia="Calibr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6D1B6D01"/>
    <w:multiLevelType w:val="hybridMultilevel"/>
    <w:tmpl w:val="368032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7767069A"/>
    <w:multiLevelType w:val="hybridMultilevel"/>
    <w:tmpl w:val="C8E69998"/>
    <w:lvl w:ilvl="0" w:tplc="FFFFFFFF">
      <w:start w:val="1"/>
      <w:numFmt w:val="bullet"/>
      <w:lvlText w:val=""/>
      <w:lvlJc w:val="left"/>
      <w:pPr>
        <w:tabs>
          <w:tab w:val="num" w:pos="1575"/>
        </w:tabs>
        <w:ind w:left="1575"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C71A4F"/>
    <w:multiLevelType w:val="hybridMultilevel"/>
    <w:tmpl w:val="FEF6B616"/>
    <w:lvl w:ilvl="0" w:tplc="FFFFFFFF">
      <w:numFmt w:val="bullet"/>
      <w:lvlText w:val="•"/>
      <w:lvlJc w:val="left"/>
      <w:pPr>
        <w:ind w:left="360" w:hanging="360"/>
      </w:pPr>
      <w:rPr>
        <w:rFonts w:ascii="Arial" w:eastAsia="Calibr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79E766C4"/>
    <w:multiLevelType w:val="hybridMultilevel"/>
    <w:tmpl w:val="62BA12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7A056275"/>
    <w:multiLevelType w:val="hybridMultilevel"/>
    <w:tmpl w:val="5CC68620"/>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1" w15:restartNumberingAfterBreak="0">
    <w:nsid w:val="7AC532DB"/>
    <w:multiLevelType w:val="multilevel"/>
    <w:tmpl w:val="069040F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2" w15:restartNumberingAfterBreak="0">
    <w:nsid w:val="7CD12BD3"/>
    <w:multiLevelType w:val="hybridMultilevel"/>
    <w:tmpl w:val="721AED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3" w15:restartNumberingAfterBreak="0">
    <w:nsid w:val="7FAB1D03"/>
    <w:multiLevelType w:val="hybridMultilevel"/>
    <w:tmpl w:val="65B8B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1"/>
  </w:num>
  <w:num w:numId="3">
    <w:abstractNumId w:val="4"/>
  </w:num>
  <w:num w:numId="4">
    <w:abstractNumId w:val="16"/>
  </w:num>
  <w:num w:numId="5">
    <w:abstractNumId w:val="25"/>
  </w:num>
  <w:num w:numId="6">
    <w:abstractNumId w:val="17"/>
  </w:num>
  <w:num w:numId="7">
    <w:abstractNumId w:val="28"/>
  </w:num>
  <w:num w:numId="8">
    <w:abstractNumId w:val="14"/>
  </w:num>
  <w:num w:numId="9">
    <w:abstractNumId w:val="24"/>
  </w:num>
  <w:num w:numId="10">
    <w:abstractNumId w:val="32"/>
  </w:num>
  <w:num w:numId="11">
    <w:abstractNumId w:val="15"/>
  </w:num>
  <w:num w:numId="12">
    <w:abstractNumId w:val="9"/>
  </w:num>
  <w:num w:numId="13">
    <w:abstractNumId w:val="27"/>
  </w:num>
  <w:num w:numId="14">
    <w:abstractNumId w:val="23"/>
  </w:num>
  <w:num w:numId="15">
    <w:abstractNumId w:val="35"/>
  </w:num>
  <w:num w:numId="16">
    <w:abstractNumId w:val="8"/>
  </w:num>
  <w:num w:numId="17">
    <w:abstractNumId w:val="38"/>
  </w:num>
  <w:num w:numId="18">
    <w:abstractNumId w:val="33"/>
  </w:num>
  <w:num w:numId="19">
    <w:abstractNumId w:val="1"/>
  </w:num>
  <w:num w:numId="20">
    <w:abstractNumId w:val="12"/>
  </w:num>
  <w:num w:numId="21">
    <w:abstractNumId w:val="39"/>
  </w:num>
  <w:num w:numId="22">
    <w:abstractNumId w:val="7"/>
  </w:num>
  <w:num w:numId="23">
    <w:abstractNumId w:val="31"/>
  </w:num>
  <w:num w:numId="24">
    <w:abstractNumId w:val="18"/>
  </w:num>
  <w:num w:numId="25">
    <w:abstractNumId w:val="34"/>
  </w:num>
  <w:num w:numId="26">
    <w:abstractNumId w:val="29"/>
  </w:num>
  <w:num w:numId="27">
    <w:abstractNumId w:val="43"/>
  </w:num>
  <w:num w:numId="28">
    <w:abstractNumId w:val="42"/>
  </w:num>
  <w:num w:numId="29">
    <w:abstractNumId w:val="40"/>
  </w:num>
  <w:num w:numId="30">
    <w:abstractNumId w:val="11"/>
  </w:num>
  <w:num w:numId="31">
    <w:abstractNumId w:val="36"/>
  </w:num>
  <w:num w:numId="32">
    <w:abstractNumId w:val="3"/>
  </w:num>
  <w:num w:numId="33">
    <w:abstractNumId w:val="22"/>
  </w:num>
  <w:num w:numId="34">
    <w:abstractNumId w:val="0"/>
  </w:num>
  <w:num w:numId="35">
    <w:abstractNumId w:val="2"/>
  </w:num>
  <w:num w:numId="36">
    <w:abstractNumId w:val="19"/>
  </w:num>
  <w:num w:numId="37">
    <w:abstractNumId w:val="10"/>
  </w:num>
  <w:num w:numId="38">
    <w:abstractNumId w:val="6"/>
  </w:num>
  <w:num w:numId="39">
    <w:abstractNumId w:val="13"/>
  </w:num>
  <w:num w:numId="40">
    <w:abstractNumId w:val="30"/>
  </w:num>
  <w:num w:numId="41">
    <w:abstractNumId w:val="26"/>
  </w:num>
  <w:num w:numId="42">
    <w:abstractNumId w:val="21"/>
  </w:num>
  <w:num w:numId="43">
    <w:abstractNumId w:val="20"/>
  </w:num>
  <w:num w:numId="44">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F3C"/>
    <w:rsid w:val="00002336"/>
    <w:rsid w:val="000129B6"/>
    <w:rsid w:val="00013484"/>
    <w:rsid w:val="00013DF8"/>
    <w:rsid w:val="00014590"/>
    <w:rsid w:val="0001709E"/>
    <w:rsid w:val="00021BB6"/>
    <w:rsid w:val="000225BF"/>
    <w:rsid w:val="00022969"/>
    <w:rsid w:val="00026C80"/>
    <w:rsid w:val="00032112"/>
    <w:rsid w:val="00033ABD"/>
    <w:rsid w:val="0003605B"/>
    <w:rsid w:val="00040C4A"/>
    <w:rsid w:val="00043460"/>
    <w:rsid w:val="000456EF"/>
    <w:rsid w:val="000505EE"/>
    <w:rsid w:val="000507C1"/>
    <w:rsid w:val="00050A7A"/>
    <w:rsid w:val="00050BC6"/>
    <w:rsid w:val="00052852"/>
    <w:rsid w:val="00053D0B"/>
    <w:rsid w:val="00055A61"/>
    <w:rsid w:val="0005756C"/>
    <w:rsid w:val="000619DD"/>
    <w:rsid w:val="00063D92"/>
    <w:rsid w:val="00063E47"/>
    <w:rsid w:val="00066F4C"/>
    <w:rsid w:val="00067009"/>
    <w:rsid w:val="0006787D"/>
    <w:rsid w:val="00071312"/>
    <w:rsid w:val="0007140E"/>
    <w:rsid w:val="00071FBA"/>
    <w:rsid w:val="00075EEE"/>
    <w:rsid w:val="00076C00"/>
    <w:rsid w:val="00077D2D"/>
    <w:rsid w:val="00077DE8"/>
    <w:rsid w:val="00082A86"/>
    <w:rsid w:val="000842FA"/>
    <w:rsid w:val="00086003"/>
    <w:rsid w:val="0008653F"/>
    <w:rsid w:val="000867E9"/>
    <w:rsid w:val="00090874"/>
    <w:rsid w:val="00092DB6"/>
    <w:rsid w:val="00092FE3"/>
    <w:rsid w:val="00094B90"/>
    <w:rsid w:val="00094BE5"/>
    <w:rsid w:val="000953F2"/>
    <w:rsid w:val="00097910"/>
    <w:rsid w:val="000A1454"/>
    <w:rsid w:val="000A321F"/>
    <w:rsid w:val="000A4A3A"/>
    <w:rsid w:val="000A76E4"/>
    <w:rsid w:val="000B1013"/>
    <w:rsid w:val="000B3247"/>
    <w:rsid w:val="000B7320"/>
    <w:rsid w:val="000B7AE9"/>
    <w:rsid w:val="000C0ABA"/>
    <w:rsid w:val="000C0AD8"/>
    <w:rsid w:val="000C29E7"/>
    <w:rsid w:val="000C42FE"/>
    <w:rsid w:val="000C4ED3"/>
    <w:rsid w:val="000C5DF8"/>
    <w:rsid w:val="000C60F9"/>
    <w:rsid w:val="000C74B1"/>
    <w:rsid w:val="000D0EB5"/>
    <w:rsid w:val="000D20B1"/>
    <w:rsid w:val="000D2CC4"/>
    <w:rsid w:val="000D2FB4"/>
    <w:rsid w:val="000D44B8"/>
    <w:rsid w:val="000D452B"/>
    <w:rsid w:val="000D5C0A"/>
    <w:rsid w:val="000E0246"/>
    <w:rsid w:val="000E1414"/>
    <w:rsid w:val="000E22B1"/>
    <w:rsid w:val="000E4AEC"/>
    <w:rsid w:val="000E4C2C"/>
    <w:rsid w:val="000E6AE5"/>
    <w:rsid w:val="000E6D5F"/>
    <w:rsid w:val="000F0565"/>
    <w:rsid w:val="000F0754"/>
    <w:rsid w:val="000F1146"/>
    <w:rsid w:val="000F5230"/>
    <w:rsid w:val="000F6A3E"/>
    <w:rsid w:val="000F739C"/>
    <w:rsid w:val="001014D0"/>
    <w:rsid w:val="00101D41"/>
    <w:rsid w:val="001026C4"/>
    <w:rsid w:val="001031E3"/>
    <w:rsid w:val="00104BF3"/>
    <w:rsid w:val="00104E2F"/>
    <w:rsid w:val="001054CC"/>
    <w:rsid w:val="00106420"/>
    <w:rsid w:val="00110821"/>
    <w:rsid w:val="00113DAD"/>
    <w:rsid w:val="00114892"/>
    <w:rsid w:val="001156FF"/>
    <w:rsid w:val="00121163"/>
    <w:rsid w:val="0012378D"/>
    <w:rsid w:val="0012504D"/>
    <w:rsid w:val="00125FEF"/>
    <w:rsid w:val="00126286"/>
    <w:rsid w:val="00126530"/>
    <w:rsid w:val="00134573"/>
    <w:rsid w:val="00134D09"/>
    <w:rsid w:val="00136BEC"/>
    <w:rsid w:val="00136D2D"/>
    <w:rsid w:val="00137E86"/>
    <w:rsid w:val="001433A0"/>
    <w:rsid w:val="001436E2"/>
    <w:rsid w:val="00144BBB"/>
    <w:rsid w:val="00145702"/>
    <w:rsid w:val="001459EF"/>
    <w:rsid w:val="0014670C"/>
    <w:rsid w:val="00152DF4"/>
    <w:rsid w:val="00153C72"/>
    <w:rsid w:val="00160ABA"/>
    <w:rsid w:val="0016223B"/>
    <w:rsid w:val="00163FA1"/>
    <w:rsid w:val="001703E8"/>
    <w:rsid w:val="00172A3C"/>
    <w:rsid w:val="001735D2"/>
    <w:rsid w:val="001746EF"/>
    <w:rsid w:val="0017483F"/>
    <w:rsid w:val="00176007"/>
    <w:rsid w:val="00176009"/>
    <w:rsid w:val="00177172"/>
    <w:rsid w:val="00184B1A"/>
    <w:rsid w:val="0018710C"/>
    <w:rsid w:val="00190F37"/>
    <w:rsid w:val="00191D71"/>
    <w:rsid w:val="001925EB"/>
    <w:rsid w:val="00193F37"/>
    <w:rsid w:val="001940BB"/>
    <w:rsid w:val="001960D5"/>
    <w:rsid w:val="00197C48"/>
    <w:rsid w:val="00197CF8"/>
    <w:rsid w:val="001A0572"/>
    <w:rsid w:val="001A0653"/>
    <w:rsid w:val="001A1D0B"/>
    <w:rsid w:val="001A40F3"/>
    <w:rsid w:val="001A4AE5"/>
    <w:rsid w:val="001A669D"/>
    <w:rsid w:val="001A78AD"/>
    <w:rsid w:val="001B3929"/>
    <w:rsid w:val="001B4D62"/>
    <w:rsid w:val="001B7EC9"/>
    <w:rsid w:val="001C477F"/>
    <w:rsid w:val="001C7A6A"/>
    <w:rsid w:val="001D10F9"/>
    <w:rsid w:val="001D3B1E"/>
    <w:rsid w:val="001D4545"/>
    <w:rsid w:val="001D4819"/>
    <w:rsid w:val="001D597B"/>
    <w:rsid w:val="001D6783"/>
    <w:rsid w:val="001D6792"/>
    <w:rsid w:val="001D6935"/>
    <w:rsid w:val="001E06ED"/>
    <w:rsid w:val="001E0DF9"/>
    <w:rsid w:val="001E0E29"/>
    <w:rsid w:val="001E239D"/>
    <w:rsid w:val="001E4D9A"/>
    <w:rsid w:val="001E54F1"/>
    <w:rsid w:val="001E6BC1"/>
    <w:rsid w:val="001F248C"/>
    <w:rsid w:val="001F2D90"/>
    <w:rsid w:val="001F2E52"/>
    <w:rsid w:val="001F33C7"/>
    <w:rsid w:val="001F5994"/>
    <w:rsid w:val="001F7732"/>
    <w:rsid w:val="001F7FC2"/>
    <w:rsid w:val="00202EAC"/>
    <w:rsid w:val="00203A00"/>
    <w:rsid w:val="00205316"/>
    <w:rsid w:val="00205CF2"/>
    <w:rsid w:val="00211A69"/>
    <w:rsid w:val="00212728"/>
    <w:rsid w:val="00212A58"/>
    <w:rsid w:val="002131D7"/>
    <w:rsid w:val="00215DD8"/>
    <w:rsid w:val="00216360"/>
    <w:rsid w:val="002164F4"/>
    <w:rsid w:val="00217E2C"/>
    <w:rsid w:val="002208DD"/>
    <w:rsid w:val="00222820"/>
    <w:rsid w:val="00222B72"/>
    <w:rsid w:val="00224D34"/>
    <w:rsid w:val="0022722F"/>
    <w:rsid w:val="00230026"/>
    <w:rsid w:val="0023024D"/>
    <w:rsid w:val="002323B2"/>
    <w:rsid w:val="00232DE4"/>
    <w:rsid w:val="00237506"/>
    <w:rsid w:val="00241A58"/>
    <w:rsid w:val="00243BE7"/>
    <w:rsid w:val="00243DCC"/>
    <w:rsid w:val="00244645"/>
    <w:rsid w:val="002446AF"/>
    <w:rsid w:val="0024654D"/>
    <w:rsid w:val="00252F5B"/>
    <w:rsid w:val="002541D4"/>
    <w:rsid w:val="002549B3"/>
    <w:rsid w:val="00261D10"/>
    <w:rsid w:val="00264A1D"/>
    <w:rsid w:val="00267DCD"/>
    <w:rsid w:val="00270EB9"/>
    <w:rsid w:val="00271853"/>
    <w:rsid w:val="00271DDA"/>
    <w:rsid w:val="00272351"/>
    <w:rsid w:val="0027278D"/>
    <w:rsid w:val="0027291F"/>
    <w:rsid w:val="00272A26"/>
    <w:rsid w:val="00272AD1"/>
    <w:rsid w:val="00274C7A"/>
    <w:rsid w:val="00274EFD"/>
    <w:rsid w:val="002761E3"/>
    <w:rsid w:val="00276BE1"/>
    <w:rsid w:val="00280F98"/>
    <w:rsid w:val="002820E0"/>
    <w:rsid w:val="00282DDA"/>
    <w:rsid w:val="00284F3E"/>
    <w:rsid w:val="002867B9"/>
    <w:rsid w:val="00286F3C"/>
    <w:rsid w:val="00287A21"/>
    <w:rsid w:val="002912D4"/>
    <w:rsid w:val="002951F6"/>
    <w:rsid w:val="00296EA7"/>
    <w:rsid w:val="00296F9E"/>
    <w:rsid w:val="0029710A"/>
    <w:rsid w:val="002A1237"/>
    <w:rsid w:val="002A21A5"/>
    <w:rsid w:val="002A2A05"/>
    <w:rsid w:val="002A415B"/>
    <w:rsid w:val="002B0441"/>
    <w:rsid w:val="002B069C"/>
    <w:rsid w:val="002B2A61"/>
    <w:rsid w:val="002B41D7"/>
    <w:rsid w:val="002B4A87"/>
    <w:rsid w:val="002B5E62"/>
    <w:rsid w:val="002B645E"/>
    <w:rsid w:val="002B6C6A"/>
    <w:rsid w:val="002B7227"/>
    <w:rsid w:val="002B74C6"/>
    <w:rsid w:val="002B75FA"/>
    <w:rsid w:val="002B7CDF"/>
    <w:rsid w:val="002C0D7F"/>
    <w:rsid w:val="002C0F21"/>
    <w:rsid w:val="002C19A9"/>
    <w:rsid w:val="002C3FF6"/>
    <w:rsid w:val="002C57DF"/>
    <w:rsid w:val="002C68D1"/>
    <w:rsid w:val="002C6EF8"/>
    <w:rsid w:val="002D06A5"/>
    <w:rsid w:val="002D08E0"/>
    <w:rsid w:val="002D2FB9"/>
    <w:rsid w:val="002E0C5F"/>
    <w:rsid w:val="002E16A6"/>
    <w:rsid w:val="002E391F"/>
    <w:rsid w:val="002E4A32"/>
    <w:rsid w:val="002E649C"/>
    <w:rsid w:val="002E6A9C"/>
    <w:rsid w:val="002F1638"/>
    <w:rsid w:val="002F1944"/>
    <w:rsid w:val="002F1C23"/>
    <w:rsid w:val="002F2D55"/>
    <w:rsid w:val="002F2F7A"/>
    <w:rsid w:val="002F56BA"/>
    <w:rsid w:val="002F63E1"/>
    <w:rsid w:val="0030229B"/>
    <w:rsid w:val="003025AF"/>
    <w:rsid w:val="00304BB4"/>
    <w:rsid w:val="003066B5"/>
    <w:rsid w:val="00307060"/>
    <w:rsid w:val="00307376"/>
    <w:rsid w:val="00307C58"/>
    <w:rsid w:val="00312D7C"/>
    <w:rsid w:val="00314490"/>
    <w:rsid w:val="003154E6"/>
    <w:rsid w:val="003200B4"/>
    <w:rsid w:val="003209A2"/>
    <w:rsid w:val="003234BA"/>
    <w:rsid w:val="003242B0"/>
    <w:rsid w:val="00326008"/>
    <w:rsid w:val="00327A48"/>
    <w:rsid w:val="00331101"/>
    <w:rsid w:val="00332B7E"/>
    <w:rsid w:val="00336B01"/>
    <w:rsid w:val="00337D87"/>
    <w:rsid w:val="00340613"/>
    <w:rsid w:val="0034078E"/>
    <w:rsid w:val="00341A7B"/>
    <w:rsid w:val="003452B7"/>
    <w:rsid w:val="00350557"/>
    <w:rsid w:val="00351200"/>
    <w:rsid w:val="00351E44"/>
    <w:rsid w:val="003523B8"/>
    <w:rsid w:val="00352880"/>
    <w:rsid w:val="00352A86"/>
    <w:rsid w:val="00352BE6"/>
    <w:rsid w:val="003546A3"/>
    <w:rsid w:val="0035633F"/>
    <w:rsid w:val="003565C6"/>
    <w:rsid w:val="003576C4"/>
    <w:rsid w:val="00357CE6"/>
    <w:rsid w:val="00360041"/>
    <w:rsid w:val="0036101F"/>
    <w:rsid w:val="003611F5"/>
    <w:rsid w:val="00362409"/>
    <w:rsid w:val="00362B69"/>
    <w:rsid w:val="00362EB2"/>
    <w:rsid w:val="00363781"/>
    <w:rsid w:val="00364793"/>
    <w:rsid w:val="00364B37"/>
    <w:rsid w:val="00366752"/>
    <w:rsid w:val="003673C7"/>
    <w:rsid w:val="003726EC"/>
    <w:rsid w:val="00372FB4"/>
    <w:rsid w:val="003730C0"/>
    <w:rsid w:val="003743EA"/>
    <w:rsid w:val="00376000"/>
    <w:rsid w:val="00376714"/>
    <w:rsid w:val="00376C5B"/>
    <w:rsid w:val="0038033A"/>
    <w:rsid w:val="00381E33"/>
    <w:rsid w:val="003829E9"/>
    <w:rsid w:val="00384E14"/>
    <w:rsid w:val="003855C4"/>
    <w:rsid w:val="00385E78"/>
    <w:rsid w:val="0038732E"/>
    <w:rsid w:val="003876E8"/>
    <w:rsid w:val="00391830"/>
    <w:rsid w:val="0039423F"/>
    <w:rsid w:val="00396E43"/>
    <w:rsid w:val="003A3A36"/>
    <w:rsid w:val="003B20AF"/>
    <w:rsid w:val="003B23F8"/>
    <w:rsid w:val="003B3571"/>
    <w:rsid w:val="003B4309"/>
    <w:rsid w:val="003B598D"/>
    <w:rsid w:val="003B719A"/>
    <w:rsid w:val="003B7A01"/>
    <w:rsid w:val="003C4CCC"/>
    <w:rsid w:val="003C4CE4"/>
    <w:rsid w:val="003C4E19"/>
    <w:rsid w:val="003C50B4"/>
    <w:rsid w:val="003C56BA"/>
    <w:rsid w:val="003C5EC6"/>
    <w:rsid w:val="003D0C0C"/>
    <w:rsid w:val="003D1322"/>
    <w:rsid w:val="003D1E2A"/>
    <w:rsid w:val="003D5255"/>
    <w:rsid w:val="003D5ED0"/>
    <w:rsid w:val="003D6724"/>
    <w:rsid w:val="003D7E97"/>
    <w:rsid w:val="003E01B5"/>
    <w:rsid w:val="003E0826"/>
    <w:rsid w:val="003E22EB"/>
    <w:rsid w:val="003E448D"/>
    <w:rsid w:val="003E5C6F"/>
    <w:rsid w:val="003E5E4E"/>
    <w:rsid w:val="003E749E"/>
    <w:rsid w:val="003E7A92"/>
    <w:rsid w:val="003F2261"/>
    <w:rsid w:val="003F31DF"/>
    <w:rsid w:val="003F403D"/>
    <w:rsid w:val="003F4116"/>
    <w:rsid w:val="003F5433"/>
    <w:rsid w:val="003F7380"/>
    <w:rsid w:val="003F738A"/>
    <w:rsid w:val="003F7599"/>
    <w:rsid w:val="00401F89"/>
    <w:rsid w:val="00403068"/>
    <w:rsid w:val="00403AEF"/>
    <w:rsid w:val="00404F65"/>
    <w:rsid w:val="0041063B"/>
    <w:rsid w:val="00411FE5"/>
    <w:rsid w:val="00415F29"/>
    <w:rsid w:val="00416FD8"/>
    <w:rsid w:val="00417CAC"/>
    <w:rsid w:val="004250A4"/>
    <w:rsid w:val="00431DC5"/>
    <w:rsid w:val="004368F0"/>
    <w:rsid w:val="00436AF5"/>
    <w:rsid w:val="00437563"/>
    <w:rsid w:val="00441BBB"/>
    <w:rsid w:val="00443C7D"/>
    <w:rsid w:val="004444FA"/>
    <w:rsid w:val="00444502"/>
    <w:rsid w:val="004505EF"/>
    <w:rsid w:val="00450E40"/>
    <w:rsid w:val="00453C23"/>
    <w:rsid w:val="00454FE3"/>
    <w:rsid w:val="004566E8"/>
    <w:rsid w:val="00456FE0"/>
    <w:rsid w:val="004574A8"/>
    <w:rsid w:val="00457633"/>
    <w:rsid w:val="004644BC"/>
    <w:rsid w:val="00466190"/>
    <w:rsid w:val="00467AAA"/>
    <w:rsid w:val="0047032B"/>
    <w:rsid w:val="00470A26"/>
    <w:rsid w:val="004745D4"/>
    <w:rsid w:val="004753C9"/>
    <w:rsid w:val="0047722F"/>
    <w:rsid w:val="00480119"/>
    <w:rsid w:val="0048332D"/>
    <w:rsid w:val="00483B19"/>
    <w:rsid w:val="00484640"/>
    <w:rsid w:val="00484993"/>
    <w:rsid w:val="00486C5D"/>
    <w:rsid w:val="004875E8"/>
    <w:rsid w:val="00490506"/>
    <w:rsid w:val="004921ED"/>
    <w:rsid w:val="00493720"/>
    <w:rsid w:val="004937F8"/>
    <w:rsid w:val="00494050"/>
    <w:rsid w:val="00495E96"/>
    <w:rsid w:val="00496F9E"/>
    <w:rsid w:val="004973E7"/>
    <w:rsid w:val="004A087E"/>
    <w:rsid w:val="004A16DE"/>
    <w:rsid w:val="004A17EB"/>
    <w:rsid w:val="004A1F37"/>
    <w:rsid w:val="004A1FF4"/>
    <w:rsid w:val="004A3CE7"/>
    <w:rsid w:val="004A6E27"/>
    <w:rsid w:val="004B1D12"/>
    <w:rsid w:val="004B2A90"/>
    <w:rsid w:val="004B39B0"/>
    <w:rsid w:val="004B3A5F"/>
    <w:rsid w:val="004B5D8E"/>
    <w:rsid w:val="004B67C5"/>
    <w:rsid w:val="004C3413"/>
    <w:rsid w:val="004C4040"/>
    <w:rsid w:val="004C4992"/>
    <w:rsid w:val="004C680B"/>
    <w:rsid w:val="004D0541"/>
    <w:rsid w:val="004D7395"/>
    <w:rsid w:val="004D74AD"/>
    <w:rsid w:val="004D7DD3"/>
    <w:rsid w:val="004E05DB"/>
    <w:rsid w:val="004E18C2"/>
    <w:rsid w:val="004E321C"/>
    <w:rsid w:val="004E4808"/>
    <w:rsid w:val="004F08E2"/>
    <w:rsid w:val="004F1183"/>
    <w:rsid w:val="004F2849"/>
    <w:rsid w:val="004F365D"/>
    <w:rsid w:val="004F42C7"/>
    <w:rsid w:val="005004FC"/>
    <w:rsid w:val="00501660"/>
    <w:rsid w:val="005030BB"/>
    <w:rsid w:val="00503292"/>
    <w:rsid w:val="005045A6"/>
    <w:rsid w:val="00504CAC"/>
    <w:rsid w:val="005054BB"/>
    <w:rsid w:val="00505A48"/>
    <w:rsid w:val="0050649C"/>
    <w:rsid w:val="00510FC6"/>
    <w:rsid w:val="005113C2"/>
    <w:rsid w:val="00511496"/>
    <w:rsid w:val="00511D48"/>
    <w:rsid w:val="0051324B"/>
    <w:rsid w:val="00513381"/>
    <w:rsid w:val="00514CE8"/>
    <w:rsid w:val="00517A85"/>
    <w:rsid w:val="00517B08"/>
    <w:rsid w:val="0052004A"/>
    <w:rsid w:val="0052019F"/>
    <w:rsid w:val="00524561"/>
    <w:rsid w:val="00525978"/>
    <w:rsid w:val="00526D05"/>
    <w:rsid w:val="00527A7C"/>
    <w:rsid w:val="005314DA"/>
    <w:rsid w:val="00531CDA"/>
    <w:rsid w:val="0053341B"/>
    <w:rsid w:val="0053715F"/>
    <w:rsid w:val="00540ADF"/>
    <w:rsid w:val="00541E24"/>
    <w:rsid w:val="00542D7A"/>
    <w:rsid w:val="0054314E"/>
    <w:rsid w:val="0054419B"/>
    <w:rsid w:val="00545FB1"/>
    <w:rsid w:val="00546360"/>
    <w:rsid w:val="00547892"/>
    <w:rsid w:val="00550B56"/>
    <w:rsid w:val="00550E88"/>
    <w:rsid w:val="00551063"/>
    <w:rsid w:val="005519FB"/>
    <w:rsid w:val="00552203"/>
    <w:rsid w:val="0055244A"/>
    <w:rsid w:val="00556757"/>
    <w:rsid w:val="005611C6"/>
    <w:rsid w:val="00561611"/>
    <w:rsid w:val="00563408"/>
    <w:rsid w:val="00567561"/>
    <w:rsid w:val="00572FD8"/>
    <w:rsid w:val="00573072"/>
    <w:rsid w:val="00575AD0"/>
    <w:rsid w:val="00575EAA"/>
    <w:rsid w:val="00575F90"/>
    <w:rsid w:val="00577D3C"/>
    <w:rsid w:val="0058055E"/>
    <w:rsid w:val="00581C00"/>
    <w:rsid w:val="005841DA"/>
    <w:rsid w:val="005857A6"/>
    <w:rsid w:val="00587571"/>
    <w:rsid w:val="00590A7D"/>
    <w:rsid w:val="00590E6F"/>
    <w:rsid w:val="00593C04"/>
    <w:rsid w:val="00596E98"/>
    <w:rsid w:val="00597057"/>
    <w:rsid w:val="005A0AC5"/>
    <w:rsid w:val="005A24D5"/>
    <w:rsid w:val="005A3267"/>
    <w:rsid w:val="005A378A"/>
    <w:rsid w:val="005A5746"/>
    <w:rsid w:val="005A5A62"/>
    <w:rsid w:val="005A5C87"/>
    <w:rsid w:val="005A6970"/>
    <w:rsid w:val="005A7C71"/>
    <w:rsid w:val="005A7C7A"/>
    <w:rsid w:val="005B1AD1"/>
    <w:rsid w:val="005B364C"/>
    <w:rsid w:val="005B3891"/>
    <w:rsid w:val="005B3B0D"/>
    <w:rsid w:val="005B52F8"/>
    <w:rsid w:val="005B5447"/>
    <w:rsid w:val="005B69E9"/>
    <w:rsid w:val="005C155D"/>
    <w:rsid w:val="005C1832"/>
    <w:rsid w:val="005C1844"/>
    <w:rsid w:val="005C1B26"/>
    <w:rsid w:val="005C28E4"/>
    <w:rsid w:val="005C4132"/>
    <w:rsid w:val="005C4A13"/>
    <w:rsid w:val="005C5227"/>
    <w:rsid w:val="005C7B3C"/>
    <w:rsid w:val="005D1A7B"/>
    <w:rsid w:val="005D1FE1"/>
    <w:rsid w:val="005D2462"/>
    <w:rsid w:val="005D24CA"/>
    <w:rsid w:val="005D4912"/>
    <w:rsid w:val="005D5831"/>
    <w:rsid w:val="005D64E8"/>
    <w:rsid w:val="005E15E2"/>
    <w:rsid w:val="005E4EF4"/>
    <w:rsid w:val="005E6441"/>
    <w:rsid w:val="005E7B22"/>
    <w:rsid w:val="005F0DF3"/>
    <w:rsid w:val="005F6168"/>
    <w:rsid w:val="0060163C"/>
    <w:rsid w:val="00603E6C"/>
    <w:rsid w:val="00606EE8"/>
    <w:rsid w:val="0061045C"/>
    <w:rsid w:val="00611293"/>
    <w:rsid w:val="0061184A"/>
    <w:rsid w:val="00617D3F"/>
    <w:rsid w:val="0062083C"/>
    <w:rsid w:val="0062146A"/>
    <w:rsid w:val="00627965"/>
    <w:rsid w:val="006313CC"/>
    <w:rsid w:val="0063261E"/>
    <w:rsid w:val="006411DB"/>
    <w:rsid w:val="006416DE"/>
    <w:rsid w:val="0064278B"/>
    <w:rsid w:val="0064342F"/>
    <w:rsid w:val="00643BBF"/>
    <w:rsid w:val="00645A3A"/>
    <w:rsid w:val="00652453"/>
    <w:rsid w:val="00655FDA"/>
    <w:rsid w:val="00661704"/>
    <w:rsid w:val="0066181D"/>
    <w:rsid w:val="006620A8"/>
    <w:rsid w:val="00662BF0"/>
    <w:rsid w:val="0066337C"/>
    <w:rsid w:val="00663609"/>
    <w:rsid w:val="00664BF5"/>
    <w:rsid w:val="006657C7"/>
    <w:rsid w:val="00665845"/>
    <w:rsid w:val="00667145"/>
    <w:rsid w:val="00673332"/>
    <w:rsid w:val="00674C40"/>
    <w:rsid w:val="00680B6F"/>
    <w:rsid w:val="00682E90"/>
    <w:rsid w:val="00685424"/>
    <w:rsid w:val="00687701"/>
    <w:rsid w:val="00691418"/>
    <w:rsid w:val="006917BD"/>
    <w:rsid w:val="00691B10"/>
    <w:rsid w:val="00692E57"/>
    <w:rsid w:val="0069300B"/>
    <w:rsid w:val="00695769"/>
    <w:rsid w:val="00695EA7"/>
    <w:rsid w:val="00697DD5"/>
    <w:rsid w:val="006A283E"/>
    <w:rsid w:val="006A364D"/>
    <w:rsid w:val="006B02E0"/>
    <w:rsid w:val="006B0AF9"/>
    <w:rsid w:val="006B1402"/>
    <w:rsid w:val="006B2C65"/>
    <w:rsid w:val="006B2DD5"/>
    <w:rsid w:val="006B3A6E"/>
    <w:rsid w:val="006B3AAD"/>
    <w:rsid w:val="006B3BA5"/>
    <w:rsid w:val="006B3D34"/>
    <w:rsid w:val="006B408B"/>
    <w:rsid w:val="006B6073"/>
    <w:rsid w:val="006C0128"/>
    <w:rsid w:val="006C04BB"/>
    <w:rsid w:val="006C13A4"/>
    <w:rsid w:val="006C1435"/>
    <w:rsid w:val="006C1946"/>
    <w:rsid w:val="006C19C0"/>
    <w:rsid w:val="006C2343"/>
    <w:rsid w:val="006C255B"/>
    <w:rsid w:val="006C2E65"/>
    <w:rsid w:val="006C3168"/>
    <w:rsid w:val="006C433F"/>
    <w:rsid w:val="006D0C3F"/>
    <w:rsid w:val="006D12D0"/>
    <w:rsid w:val="006D1765"/>
    <w:rsid w:val="006D1E3A"/>
    <w:rsid w:val="006D7198"/>
    <w:rsid w:val="006D7C67"/>
    <w:rsid w:val="006D7D73"/>
    <w:rsid w:val="006E0569"/>
    <w:rsid w:val="006E0AB3"/>
    <w:rsid w:val="006E14A4"/>
    <w:rsid w:val="006E2D2B"/>
    <w:rsid w:val="006E3F79"/>
    <w:rsid w:val="006E5510"/>
    <w:rsid w:val="006E7241"/>
    <w:rsid w:val="006F1F3B"/>
    <w:rsid w:val="006F2026"/>
    <w:rsid w:val="006F2CF2"/>
    <w:rsid w:val="006F651A"/>
    <w:rsid w:val="00701CDC"/>
    <w:rsid w:val="00702054"/>
    <w:rsid w:val="00704CBB"/>
    <w:rsid w:val="00705E0E"/>
    <w:rsid w:val="00711755"/>
    <w:rsid w:val="00711C11"/>
    <w:rsid w:val="007174FD"/>
    <w:rsid w:val="00717916"/>
    <w:rsid w:val="00717AA5"/>
    <w:rsid w:val="007221DD"/>
    <w:rsid w:val="00724050"/>
    <w:rsid w:val="00725265"/>
    <w:rsid w:val="007269B2"/>
    <w:rsid w:val="00730D7C"/>
    <w:rsid w:val="00731DC7"/>
    <w:rsid w:val="00732B78"/>
    <w:rsid w:val="00733D89"/>
    <w:rsid w:val="00733F06"/>
    <w:rsid w:val="007356DF"/>
    <w:rsid w:val="0073663C"/>
    <w:rsid w:val="007378E0"/>
    <w:rsid w:val="00740493"/>
    <w:rsid w:val="00740B61"/>
    <w:rsid w:val="0074295F"/>
    <w:rsid w:val="00743133"/>
    <w:rsid w:val="007434D9"/>
    <w:rsid w:val="007452F0"/>
    <w:rsid w:val="00745CAB"/>
    <w:rsid w:val="00745ED8"/>
    <w:rsid w:val="007468F7"/>
    <w:rsid w:val="007475D2"/>
    <w:rsid w:val="00751BDB"/>
    <w:rsid w:val="007525D2"/>
    <w:rsid w:val="00752926"/>
    <w:rsid w:val="00752D1A"/>
    <w:rsid w:val="00753BFB"/>
    <w:rsid w:val="00755166"/>
    <w:rsid w:val="00757440"/>
    <w:rsid w:val="00757D6A"/>
    <w:rsid w:val="00760C74"/>
    <w:rsid w:val="00760EC2"/>
    <w:rsid w:val="007617FD"/>
    <w:rsid w:val="00763ABF"/>
    <w:rsid w:val="00766971"/>
    <w:rsid w:val="00770177"/>
    <w:rsid w:val="007712C6"/>
    <w:rsid w:val="0077170E"/>
    <w:rsid w:val="007723A1"/>
    <w:rsid w:val="00773646"/>
    <w:rsid w:val="007751FE"/>
    <w:rsid w:val="007773EF"/>
    <w:rsid w:val="00777E45"/>
    <w:rsid w:val="007804F8"/>
    <w:rsid w:val="00780E49"/>
    <w:rsid w:val="007848F4"/>
    <w:rsid w:val="00787904"/>
    <w:rsid w:val="00790020"/>
    <w:rsid w:val="00790175"/>
    <w:rsid w:val="00792290"/>
    <w:rsid w:val="0079300D"/>
    <w:rsid w:val="007945B0"/>
    <w:rsid w:val="00795483"/>
    <w:rsid w:val="00796E23"/>
    <w:rsid w:val="00797ACC"/>
    <w:rsid w:val="007A01E9"/>
    <w:rsid w:val="007A0799"/>
    <w:rsid w:val="007A17F8"/>
    <w:rsid w:val="007A3E45"/>
    <w:rsid w:val="007A4199"/>
    <w:rsid w:val="007A5412"/>
    <w:rsid w:val="007A57A2"/>
    <w:rsid w:val="007A67A8"/>
    <w:rsid w:val="007B1332"/>
    <w:rsid w:val="007B3C86"/>
    <w:rsid w:val="007B45C3"/>
    <w:rsid w:val="007B5153"/>
    <w:rsid w:val="007B5FB0"/>
    <w:rsid w:val="007B6F60"/>
    <w:rsid w:val="007C0695"/>
    <w:rsid w:val="007C134A"/>
    <w:rsid w:val="007C330D"/>
    <w:rsid w:val="007C3C38"/>
    <w:rsid w:val="007C3C56"/>
    <w:rsid w:val="007C3ED6"/>
    <w:rsid w:val="007D07C3"/>
    <w:rsid w:val="007D2DAE"/>
    <w:rsid w:val="007D46A0"/>
    <w:rsid w:val="007D513B"/>
    <w:rsid w:val="007D5985"/>
    <w:rsid w:val="007D644D"/>
    <w:rsid w:val="007D6EE9"/>
    <w:rsid w:val="007E21C7"/>
    <w:rsid w:val="007E279F"/>
    <w:rsid w:val="007E325B"/>
    <w:rsid w:val="007E59A9"/>
    <w:rsid w:val="007F065E"/>
    <w:rsid w:val="007F63D6"/>
    <w:rsid w:val="00800C8E"/>
    <w:rsid w:val="00802B7F"/>
    <w:rsid w:val="00804E33"/>
    <w:rsid w:val="008051C0"/>
    <w:rsid w:val="00805F2A"/>
    <w:rsid w:val="00814591"/>
    <w:rsid w:val="00814756"/>
    <w:rsid w:val="00816B4E"/>
    <w:rsid w:val="00824536"/>
    <w:rsid w:val="00825ED5"/>
    <w:rsid w:val="008262A1"/>
    <w:rsid w:val="00830854"/>
    <w:rsid w:val="0083463F"/>
    <w:rsid w:val="00834A40"/>
    <w:rsid w:val="008353DD"/>
    <w:rsid w:val="00835DC5"/>
    <w:rsid w:val="008419A8"/>
    <w:rsid w:val="00844359"/>
    <w:rsid w:val="00847540"/>
    <w:rsid w:val="00851BF8"/>
    <w:rsid w:val="00851F1C"/>
    <w:rsid w:val="00855E62"/>
    <w:rsid w:val="0085613A"/>
    <w:rsid w:val="00857D87"/>
    <w:rsid w:val="00857E77"/>
    <w:rsid w:val="0086042F"/>
    <w:rsid w:val="008606C6"/>
    <w:rsid w:val="00860AC3"/>
    <w:rsid w:val="00862908"/>
    <w:rsid w:val="00864B1A"/>
    <w:rsid w:val="00864F23"/>
    <w:rsid w:val="00867F5D"/>
    <w:rsid w:val="0087231B"/>
    <w:rsid w:val="00873071"/>
    <w:rsid w:val="00873580"/>
    <w:rsid w:val="00873F88"/>
    <w:rsid w:val="00876FF3"/>
    <w:rsid w:val="008770E7"/>
    <w:rsid w:val="0087712B"/>
    <w:rsid w:val="00877F3B"/>
    <w:rsid w:val="008803B0"/>
    <w:rsid w:val="00881C77"/>
    <w:rsid w:val="008822EB"/>
    <w:rsid w:val="008833D6"/>
    <w:rsid w:val="00883A81"/>
    <w:rsid w:val="008903D2"/>
    <w:rsid w:val="0089213B"/>
    <w:rsid w:val="008926FD"/>
    <w:rsid w:val="00892E3D"/>
    <w:rsid w:val="008946AF"/>
    <w:rsid w:val="008948AD"/>
    <w:rsid w:val="00895CF6"/>
    <w:rsid w:val="00896B3B"/>
    <w:rsid w:val="008A03A5"/>
    <w:rsid w:val="008A2CEA"/>
    <w:rsid w:val="008A34C2"/>
    <w:rsid w:val="008A3E81"/>
    <w:rsid w:val="008A5EEF"/>
    <w:rsid w:val="008B0394"/>
    <w:rsid w:val="008B229C"/>
    <w:rsid w:val="008B2927"/>
    <w:rsid w:val="008B2C15"/>
    <w:rsid w:val="008B472D"/>
    <w:rsid w:val="008B67F1"/>
    <w:rsid w:val="008B7046"/>
    <w:rsid w:val="008C21A0"/>
    <w:rsid w:val="008C6378"/>
    <w:rsid w:val="008C6838"/>
    <w:rsid w:val="008C7F31"/>
    <w:rsid w:val="008D1712"/>
    <w:rsid w:val="008D3171"/>
    <w:rsid w:val="008D31E1"/>
    <w:rsid w:val="008D32FA"/>
    <w:rsid w:val="008D4969"/>
    <w:rsid w:val="008D56AE"/>
    <w:rsid w:val="008D5BD5"/>
    <w:rsid w:val="008D6185"/>
    <w:rsid w:val="008D6B75"/>
    <w:rsid w:val="008D7D1F"/>
    <w:rsid w:val="008E0B33"/>
    <w:rsid w:val="008E366F"/>
    <w:rsid w:val="008E49BE"/>
    <w:rsid w:val="008E6647"/>
    <w:rsid w:val="008E79FC"/>
    <w:rsid w:val="008F0057"/>
    <w:rsid w:val="008F050B"/>
    <w:rsid w:val="008F2210"/>
    <w:rsid w:val="008F24F5"/>
    <w:rsid w:val="008F5D75"/>
    <w:rsid w:val="0090365F"/>
    <w:rsid w:val="00904257"/>
    <w:rsid w:val="00905378"/>
    <w:rsid w:val="0090591E"/>
    <w:rsid w:val="00905B5B"/>
    <w:rsid w:val="00906037"/>
    <w:rsid w:val="00907296"/>
    <w:rsid w:val="00910543"/>
    <w:rsid w:val="00910B06"/>
    <w:rsid w:val="009119FC"/>
    <w:rsid w:val="00912761"/>
    <w:rsid w:val="00914D9F"/>
    <w:rsid w:val="0091579D"/>
    <w:rsid w:val="009173D6"/>
    <w:rsid w:val="00920F30"/>
    <w:rsid w:val="00922E73"/>
    <w:rsid w:val="00923B18"/>
    <w:rsid w:val="00925024"/>
    <w:rsid w:val="009257DD"/>
    <w:rsid w:val="00927683"/>
    <w:rsid w:val="009300A7"/>
    <w:rsid w:val="00930757"/>
    <w:rsid w:val="009308D2"/>
    <w:rsid w:val="00930F90"/>
    <w:rsid w:val="0093125E"/>
    <w:rsid w:val="00931A01"/>
    <w:rsid w:val="009373C5"/>
    <w:rsid w:val="0093750D"/>
    <w:rsid w:val="00937F92"/>
    <w:rsid w:val="009445D1"/>
    <w:rsid w:val="009455D7"/>
    <w:rsid w:val="00946083"/>
    <w:rsid w:val="00951EFE"/>
    <w:rsid w:val="00952556"/>
    <w:rsid w:val="00953ED7"/>
    <w:rsid w:val="00953F52"/>
    <w:rsid w:val="00955F26"/>
    <w:rsid w:val="009564BE"/>
    <w:rsid w:val="009564F7"/>
    <w:rsid w:val="00956DEF"/>
    <w:rsid w:val="009571CF"/>
    <w:rsid w:val="00957F6F"/>
    <w:rsid w:val="00960E6F"/>
    <w:rsid w:val="009619E1"/>
    <w:rsid w:val="00962870"/>
    <w:rsid w:val="00962EB4"/>
    <w:rsid w:val="0096323B"/>
    <w:rsid w:val="009655C8"/>
    <w:rsid w:val="00965DF9"/>
    <w:rsid w:val="0096646A"/>
    <w:rsid w:val="00970EB0"/>
    <w:rsid w:val="009728D9"/>
    <w:rsid w:val="00973B98"/>
    <w:rsid w:val="009753F9"/>
    <w:rsid w:val="0097692D"/>
    <w:rsid w:val="0097701D"/>
    <w:rsid w:val="00980E22"/>
    <w:rsid w:val="0098220A"/>
    <w:rsid w:val="00982343"/>
    <w:rsid w:val="00982456"/>
    <w:rsid w:val="00982E8E"/>
    <w:rsid w:val="00983813"/>
    <w:rsid w:val="00984170"/>
    <w:rsid w:val="00990F79"/>
    <w:rsid w:val="009923BE"/>
    <w:rsid w:val="00993E21"/>
    <w:rsid w:val="00994F30"/>
    <w:rsid w:val="009967EA"/>
    <w:rsid w:val="009977EB"/>
    <w:rsid w:val="009A2E18"/>
    <w:rsid w:val="009A752F"/>
    <w:rsid w:val="009B438D"/>
    <w:rsid w:val="009B5EFB"/>
    <w:rsid w:val="009B7738"/>
    <w:rsid w:val="009C0252"/>
    <w:rsid w:val="009C088B"/>
    <w:rsid w:val="009C11EC"/>
    <w:rsid w:val="009C2A4E"/>
    <w:rsid w:val="009C2E9F"/>
    <w:rsid w:val="009C3542"/>
    <w:rsid w:val="009C4A5B"/>
    <w:rsid w:val="009C61B2"/>
    <w:rsid w:val="009C6464"/>
    <w:rsid w:val="009C6629"/>
    <w:rsid w:val="009C6CD2"/>
    <w:rsid w:val="009D0718"/>
    <w:rsid w:val="009D3CA1"/>
    <w:rsid w:val="009D465C"/>
    <w:rsid w:val="009D47D9"/>
    <w:rsid w:val="009E0236"/>
    <w:rsid w:val="009E1CC8"/>
    <w:rsid w:val="009E211A"/>
    <w:rsid w:val="009E26C0"/>
    <w:rsid w:val="009E3FD1"/>
    <w:rsid w:val="009E4438"/>
    <w:rsid w:val="009E653B"/>
    <w:rsid w:val="009E6D43"/>
    <w:rsid w:val="009E6EAA"/>
    <w:rsid w:val="009E74CB"/>
    <w:rsid w:val="009F29ED"/>
    <w:rsid w:val="009F300E"/>
    <w:rsid w:val="009F3E3F"/>
    <w:rsid w:val="009F55C7"/>
    <w:rsid w:val="009F574D"/>
    <w:rsid w:val="009F6D7C"/>
    <w:rsid w:val="009F75E8"/>
    <w:rsid w:val="009F7BF6"/>
    <w:rsid w:val="00A0153F"/>
    <w:rsid w:val="00A034F6"/>
    <w:rsid w:val="00A0425D"/>
    <w:rsid w:val="00A1173A"/>
    <w:rsid w:val="00A11990"/>
    <w:rsid w:val="00A120FA"/>
    <w:rsid w:val="00A12A17"/>
    <w:rsid w:val="00A13FF8"/>
    <w:rsid w:val="00A165F1"/>
    <w:rsid w:val="00A179AC"/>
    <w:rsid w:val="00A2056D"/>
    <w:rsid w:val="00A20819"/>
    <w:rsid w:val="00A208BC"/>
    <w:rsid w:val="00A228FE"/>
    <w:rsid w:val="00A235DF"/>
    <w:rsid w:val="00A24750"/>
    <w:rsid w:val="00A26849"/>
    <w:rsid w:val="00A2689C"/>
    <w:rsid w:val="00A26A92"/>
    <w:rsid w:val="00A334F7"/>
    <w:rsid w:val="00A40C71"/>
    <w:rsid w:val="00A40F81"/>
    <w:rsid w:val="00A4338C"/>
    <w:rsid w:val="00A45036"/>
    <w:rsid w:val="00A524DB"/>
    <w:rsid w:val="00A52D3F"/>
    <w:rsid w:val="00A530F0"/>
    <w:rsid w:val="00A531CB"/>
    <w:rsid w:val="00A533E3"/>
    <w:rsid w:val="00A5520A"/>
    <w:rsid w:val="00A57853"/>
    <w:rsid w:val="00A6106D"/>
    <w:rsid w:val="00A61CDC"/>
    <w:rsid w:val="00A625BF"/>
    <w:rsid w:val="00A645E0"/>
    <w:rsid w:val="00A6743C"/>
    <w:rsid w:val="00A6747A"/>
    <w:rsid w:val="00A7025A"/>
    <w:rsid w:val="00A7141C"/>
    <w:rsid w:val="00A74084"/>
    <w:rsid w:val="00A7453E"/>
    <w:rsid w:val="00A755B0"/>
    <w:rsid w:val="00A766C4"/>
    <w:rsid w:val="00A774B6"/>
    <w:rsid w:val="00A77A56"/>
    <w:rsid w:val="00A832CA"/>
    <w:rsid w:val="00A85947"/>
    <w:rsid w:val="00A92782"/>
    <w:rsid w:val="00A929D1"/>
    <w:rsid w:val="00A95E1E"/>
    <w:rsid w:val="00A973CD"/>
    <w:rsid w:val="00A97462"/>
    <w:rsid w:val="00A976BA"/>
    <w:rsid w:val="00AA1705"/>
    <w:rsid w:val="00AA1A43"/>
    <w:rsid w:val="00AA2D98"/>
    <w:rsid w:val="00AA6625"/>
    <w:rsid w:val="00AA6E3D"/>
    <w:rsid w:val="00AA7342"/>
    <w:rsid w:val="00AA7A52"/>
    <w:rsid w:val="00AB0FAB"/>
    <w:rsid w:val="00AB2B42"/>
    <w:rsid w:val="00AB3C32"/>
    <w:rsid w:val="00AB497A"/>
    <w:rsid w:val="00AB4FC3"/>
    <w:rsid w:val="00AB6663"/>
    <w:rsid w:val="00AB697A"/>
    <w:rsid w:val="00AC01DA"/>
    <w:rsid w:val="00AC0A5E"/>
    <w:rsid w:val="00AC1BC7"/>
    <w:rsid w:val="00AC260D"/>
    <w:rsid w:val="00AC274C"/>
    <w:rsid w:val="00AC34F3"/>
    <w:rsid w:val="00AC3520"/>
    <w:rsid w:val="00AC3EE3"/>
    <w:rsid w:val="00AD2759"/>
    <w:rsid w:val="00AD2F4E"/>
    <w:rsid w:val="00AD3797"/>
    <w:rsid w:val="00AD398C"/>
    <w:rsid w:val="00AD4147"/>
    <w:rsid w:val="00AD5C60"/>
    <w:rsid w:val="00AD7E0C"/>
    <w:rsid w:val="00AE1575"/>
    <w:rsid w:val="00AE6F18"/>
    <w:rsid w:val="00AF01F5"/>
    <w:rsid w:val="00AF18D8"/>
    <w:rsid w:val="00AF4BEE"/>
    <w:rsid w:val="00AF50F5"/>
    <w:rsid w:val="00AF5112"/>
    <w:rsid w:val="00AF58FA"/>
    <w:rsid w:val="00AF5F52"/>
    <w:rsid w:val="00AF5F85"/>
    <w:rsid w:val="00B017EE"/>
    <w:rsid w:val="00B019F2"/>
    <w:rsid w:val="00B01A62"/>
    <w:rsid w:val="00B02C6A"/>
    <w:rsid w:val="00B0313A"/>
    <w:rsid w:val="00B036C1"/>
    <w:rsid w:val="00B04342"/>
    <w:rsid w:val="00B0641B"/>
    <w:rsid w:val="00B079E5"/>
    <w:rsid w:val="00B11861"/>
    <w:rsid w:val="00B11D2F"/>
    <w:rsid w:val="00B135C9"/>
    <w:rsid w:val="00B165C4"/>
    <w:rsid w:val="00B168F5"/>
    <w:rsid w:val="00B17227"/>
    <w:rsid w:val="00B17739"/>
    <w:rsid w:val="00B27CE4"/>
    <w:rsid w:val="00B32669"/>
    <w:rsid w:val="00B3511A"/>
    <w:rsid w:val="00B35239"/>
    <w:rsid w:val="00B35737"/>
    <w:rsid w:val="00B376B6"/>
    <w:rsid w:val="00B42F52"/>
    <w:rsid w:val="00B46782"/>
    <w:rsid w:val="00B4790D"/>
    <w:rsid w:val="00B51313"/>
    <w:rsid w:val="00B54741"/>
    <w:rsid w:val="00B54EEE"/>
    <w:rsid w:val="00B554A5"/>
    <w:rsid w:val="00B577BB"/>
    <w:rsid w:val="00B61167"/>
    <w:rsid w:val="00B61D96"/>
    <w:rsid w:val="00B61E3B"/>
    <w:rsid w:val="00B62013"/>
    <w:rsid w:val="00B632BB"/>
    <w:rsid w:val="00B63F07"/>
    <w:rsid w:val="00B711B3"/>
    <w:rsid w:val="00B72231"/>
    <w:rsid w:val="00B72382"/>
    <w:rsid w:val="00B724C6"/>
    <w:rsid w:val="00B7760E"/>
    <w:rsid w:val="00B77AB7"/>
    <w:rsid w:val="00B80B59"/>
    <w:rsid w:val="00B851EA"/>
    <w:rsid w:val="00B86032"/>
    <w:rsid w:val="00B8668A"/>
    <w:rsid w:val="00B86D50"/>
    <w:rsid w:val="00B86E19"/>
    <w:rsid w:val="00B87BE8"/>
    <w:rsid w:val="00B94195"/>
    <w:rsid w:val="00B94D5E"/>
    <w:rsid w:val="00B9730F"/>
    <w:rsid w:val="00B97D39"/>
    <w:rsid w:val="00BA05C7"/>
    <w:rsid w:val="00BA065F"/>
    <w:rsid w:val="00BA2143"/>
    <w:rsid w:val="00BA22E9"/>
    <w:rsid w:val="00BA2B74"/>
    <w:rsid w:val="00BA2EA9"/>
    <w:rsid w:val="00BA361B"/>
    <w:rsid w:val="00BA375E"/>
    <w:rsid w:val="00BA49C8"/>
    <w:rsid w:val="00BA538F"/>
    <w:rsid w:val="00BA5A9D"/>
    <w:rsid w:val="00BA5E88"/>
    <w:rsid w:val="00BA67C2"/>
    <w:rsid w:val="00BA76AC"/>
    <w:rsid w:val="00BB0DDD"/>
    <w:rsid w:val="00BB1A14"/>
    <w:rsid w:val="00BB2FBD"/>
    <w:rsid w:val="00BB3F29"/>
    <w:rsid w:val="00BB5807"/>
    <w:rsid w:val="00BB617B"/>
    <w:rsid w:val="00BC229A"/>
    <w:rsid w:val="00BC4F90"/>
    <w:rsid w:val="00BC5407"/>
    <w:rsid w:val="00BC66B7"/>
    <w:rsid w:val="00BC776E"/>
    <w:rsid w:val="00BD009D"/>
    <w:rsid w:val="00BD390B"/>
    <w:rsid w:val="00BD4EA6"/>
    <w:rsid w:val="00BD5CEB"/>
    <w:rsid w:val="00BD7A74"/>
    <w:rsid w:val="00BE2600"/>
    <w:rsid w:val="00BE29E6"/>
    <w:rsid w:val="00BE790E"/>
    <w:rsid w:val="00BF05BE"/>
    <w:rsid w:val="00BF1158"/>
    <w:rsid w:val="00C002AF"/>
    <w:rsid w:val="00C01412"/>
    <w:rsid w:val="00C023E6"/>
    <w:rsid w:val="00C028C5"/>
    <w:rsid w:val="00C02D21"/>
    <w:rsid w:val="00C0446B"/>
    <w:rsid w:val="00C065AA"/>
    <w:rsid w:val="00C07190"/>
    <w:rsid w:val="00C11663"/>
    <w:rsid w:val="00C11F9E"/>
    <w:rsid w:val="00C1390A"/>
    <w:rsid w:val="00C1661B"/>
    <w:rsid w:val="00C20149"/>
    <w:rsid w:val="00C23AE9"/>
    <w:rsid w:val="00C2722D"/>
    <w:rsid w:val="00C27284"/>
    <w:rsid w:val="00C273B6"/>
    <w:rsid w:val="00C3394D"/>
    <w:rsid w:val="00C35061"/>
    <w:rsid w:val="00C403CD"/>
    <w:rsid w:val="00C41687"/>
    <w:rsid w:val="00C42212"/>
    <w:rsid w:val="00C451AF"/>
    <w:rsid w:val="00C45976"/>
    <w:rsid w:val="00C4627A"/>
    <w:rsid w:val="00C464FC"/>
    <w:rsid w:val="00C465F1"/>
    <w:rsid w:val="00C468CF"/>
    <w:rsid w:val="00C509F5"/>
    <w:rsid w:val="00C50B0F"/>
    <w:rsid w:val="00C50C57"/>
    <w:rsid w:val="00C52927"/>
    <w:rsid w:val="00C5759B"/>
    <w:rsid w:val="00C57A89"/>
    <w:rsid w:val="00C61ED6"/>
    <w:rsid w:val="00C62451"/>
    <w:rsid w:val="00C637DF"/>
    <w:rsid w:val="00C64816"/>
    <w:rsid w:val="00C65A52"/>
    <w:rsid w:val="00C666F8"/>
    <w:rsid w:val="00C70455"/>
    <w:rsid w:val="00C70D41"/>
    <w:rsid w:val="00C71F41"/>
    <w:rsid w:val="00C721F8"/>
    <w:rsid w:val="00C7239A"/>
    <w:rsid w:val="00C73A58"/>
    <w:rsid w:val="00C752AD"/>
    <w:rsid w:val="00C765EB"/>
    <w:rsid w:val="00C772DC"/>
    <w:rsid w:val="00C77F73"/>
    <w:rsid w:val="00C80586"/>
    <w:rsid w:val="00C80832"/>
    <w:rsid w:val="00C80CD0"/>
    <w:rsid w:val="00C82484"/>
    <w:rsid w:val="00C82A1D"/>
    <w:rsid w:val="00C849B7"/>
    <w:rsid w:val="00C8502E"/>
    <w:rsid w:val="00C85681"/>
    <w:rsid w:val="00C86085"/>
    <w:rsid w:val="00C8685A"/>
    <w:rsid w:val="00C91675"/>
    <w:rsid w:val="00C9279B"/>
    <w:rsid w:val="00C9304C"/>
    <w:rsid w:val="00C93D0D"/>
    <w:rsid w:val="00C94E05"/>
    <w:rsid w:val="00C94EEB"/>
    <w:rsid w:val="00CA0FF5"/>
    <w:rsid w:val="00CA44DA"/>
    <w:rsid w:val="00CA6385"/>
    <w:rsid w:val="00CB0626"/>
    <w:rsid w:val="00CB10E6"/>
    <w:rsid w:val="00CB1414"/>
    <w:rsid w:val="00CB15FB"/>
    <w:rsid w:val="00CB1F73"/>
    <w:rsid w:val="00CB2EA5"/>
    <w:rsid w:val="00CB33CC"/>
    <w:rsid w:val="00CB38FA"/>
    <w:rsid w:val="00CB4490"/>
    <w:rsid w:val="00CB510F"/>
    <w:rsid w:val="00CB6E3D"/>
    <w:rsid w:val="00CC0739"/>
    <w:rsid w:val="00CC105C"/>
    <w:rsid w:val="00CC1299"/>
    <w:rsid w:val="00CC289D"/>
    <w:rsid w:val="00CC296A"/>
    <w:rsid w:val="00CC2AE8"/>
    <w:rsid w:val="00CC6BCA"/>
    <w:rsid w:val="00CC6CD9"/>
    <w:rsid w:val="00CC7D3B"/>
    <w:rsid w:val="00CD3D60"/>
    <w:rsid w:val="00CD6E25"/>
    <w:rsid w:val="00CE0505"/>
    <w:rsid w:val="00CE132B"/>
    <w:rsid w:val="00CE13D5"/>
    <w:rsid w:val="00CE2793"/>
    <w:rsid w:val="00CE3F7B"/>
    <w:rsid w:val="00CE5B20"/>
    <w:rsid w:val="00CE6828"/>
    <w:rsid w:val="00CF4D0F"/>
    <w:rsid w:val="00CF516C"/>
    <w:rsid w:val="00CF5340"/>
    <w:rsid w:val="00D05907"/>
    <w:rsid w:val="00D05ACD"/>
    <w:rsid w:val="00D068F8"/>
    <w:rsid w:val="00D077C0"/>
    <w:rsid w:val="00D10527"/>
    <w:rsid w:val="00D10797"/>
    <w:rsid w:val="00D11175"/>
    <w:rsid w:val="00D14E40"/>
    <w:rsid w:val="00D15E0F"/>
    <w:rsid w:val="00D17083"/>
    <w:rsid w:val="00D17D7C"/>
    <w:rsid w:val="00D226FE"/>
    <w:rsid w:val="00D23CC9"/>
    <w:rsid w:val="00D2528D"/>
    <w:rsid w:val="00D268BA"/>
    <w:rsid w:val="00D26BAB"/>
    <w:rsid w:val="00D27CB5"/>
    <w:rsid w:val="00D350D7"/>
    <w:rsid w:val="00D360BF"/>
    <w:rsid w:val="00D37470"/>
    <w:rsid w:val="00D37B32"/>
    <w:rsid w:val="00D41703"/>
    <w:rsid w:val="00D440D4"/>
    <w:rsid w:val="00D44E88"/>
    <w:rsid w:val="00D46877"/>
    <w:rsid w:val="00D471A8"/>
    <w:rsid w:val="00D4758D"/>
    <w:rsid w:val="00D52202"/>
    <w:rsid w:val="00D53CE4"/>
    <w:rsid w:val="00D55E69"/>
    <w:rsid w:val="00D61373"/>
    <w:rsid w:val="00D6409B"/>
    <w:rsid w:val="00D64CDB"/>
    <w:rsid w:val="00D653A5"/>
    <w:rsid w:val="00D6598C"/>
    <w:rsid w:val="00D65D4C"/>
    <w:rsid w:val="00D670C3"/>
    <w:rsid w:val="00D6794B"/>
    <w:rsid w:val="00D67FD1"/>
    <w:rsid w:val="00D70ED9"/>
    <w:rsid w:val="00D71779"/>
    <w:rsid w:val="00D752AF"/>
    <w:rsid w:val="00D776A2"/>
    <w:rsid w:val="00D81ACC"/>
    <w:rsid w:val="00D832E4"/>
    <w:rsid w:val="00D85103"/>
    <w:rsid w:val="00D86B99"/>
    <w:rsid w:val="00D874D8"/>
    <w:rsid w:val="00D921A1"/>
    <w:rsid w:val="00D927CE"/>
    <w:rsid w:val="00D92E8F"/>
    <w:rsid w:val="00D93C77"/>
    <w:rsid w:val="00D97425"/>
    <w:rsid w:val="00DA03EF"/>
    <w:rsid w:val="00DA1135"/>
    <w:rsid w:val="00DA26E7"/>
    <w:rsid w:val="00DA2CAE"/>
    <w:rsid w:val="00DA4E45"/>
    <w:rsid w:val="00DA5024"/>
    <w:rsid w:val="00DA5579"/>
    <w:rsid w:val="00DA7305"/>
    <w:rsid w:val="00DA7936"/>
    <w:rsid w:val="00DB0AB8"/>
    <w:rsid w:val="00DB27EE"/>
    <w:rsid w:val="00DB4D03"/>
    <w:rsid w:val="00DB6824"/>
    <w:rsid w:val="00DC09D9"/>
    <w:rsid w:val="00DC0CBA"/>
    <w:rsid w:val="00DC1B3C"/>
    <w:rsid w:val="00DC3ECE"/>
    <w:rsid w:val="00DC4239"/>
    <w:rsid w:val="00DC4D16"/>
    <w:rsid w:val="00DC69B1"/>
    <w:rsid w:val="00DC765C"/>
    <w:rsid w:val="00DC77FA"/>
    <w:rsid w:val="00DD1E64"/>
    <w:rsid w:val="00DD522C"/>
    <w:rsid w:val="00DD69F6"/>
    <w:rsid w:val="00DD7572"/>
    <w:rsid w:val="00DE1205"/>
    <w:rsid w:val="00DE2D75"/>
    <w:rsid w:val="00DE3058"/>
    <w:rsid w:val="00DE3096"/>
    <w:rsid w:val="00DE3C9A"/>
    <w:rsid w:val="00DE7F23"/>
    <w:rsid w:val="00DF3D38"/>
    <w:rsid w:val="00DF53D7"/>
    <w:rsid w:val="00DF565A"/>
    <w:rsid w:val="00DF7EAD"/>
    <w:rsid w:val="00E00537"/>
    <w:rsid w:val="00E00B37"/>
    <w:rsid w:val="00E01202"/>
    <w:rsid w:val="00E022EB"/>
    <w:rsid w:val="00E027C9"/>
    <w:rsid w:val="00E03D50"/>
    <w:rsid w:val="00E03EBA"/>
    <w:rsid w:val="00E0517B"/>
    <w:rsid w:val="00E05BE9"/>
    <w:rsid w:val="00E077D1"/>
    <w:rsid w:val="00E07A59"/>
    <w:rsid w:val="00E07EF3"/>
    <w:rsid w:val="00E12225"/>
    <w:rsid w:val="00E12A36"/>
    <w:rsid w:val="00E13753"/>
    <w:rsid w:val="00E21BA6"/>
    <w:rsid w:val="00E22FF3"/>
    <w:rsid w:val="00E248E8"/>
    <w:rsid w:val="00E257CE"/>
    <w:rsid w:val="00E26212"/>
    <w:rsid w:val="00E263F2"/>
    <w:rsid w:val="00E26F87"/>
    <w:rsid w:val="00E2701A"/>
    <w:rsid w:val="00E30D79"/>
    <w:rsid w:val="00E312FA"/>
    <w:rsid w:val="00E332AB"/>
    <w:rsid w:val="00E33868"/>
    <w:rsid w:val="00E345C7"/>
    <w:rsid w:val="00E345CE"/>
    <w:rsid w:val="00E3582C"/>
    <w:rsid w:val="00E36A8B"/>
    <w:rsid w:val="00E37546"/>
    <w:rsid w:val="00E402B5"/>
    <w:rsid w:val="00E40400"/>
    <w:rsid w:val="00E40571"/>
    <w:rsid w:val="00E4058F"/>
    <w:rsid w:val="00E41CB8"/>
    <w:rsid w:val="00E420AC"/>
    <w:rsid w:val="00E427BB"/>
    <w:rsid w:val="00E43306"/>
    <w:rsid w:val="00E43D78"/>
    <w:rsid w:val="00E47AC2"/>
    <w:rsid w:val="00E47BD8"/>
    <w:rsid w:val="00E52168"/>
    <w:rsid w:val="00E53B89"/>
    <w:rsid w:val="00E54482"/>
    <w:rsid w:val="00E54DFF"/>
    <w:rsid w:val="00E55F48"/>
    <w:rsid w:val="00E57892"/>
    <w:rsid w:val="00E62187"/>
    <w:rsid w:val="00E621BB"/>
    <w:rsid w:val="00E62CC4"/>
    <w:rsid w:val="00E65FD1"/>
    <w:rsid w:val="00E669C7"/>
    <w:rsid w:val="00E66CC5"/>
    <w:rsid w:val="00E67D31"/>
    <w:rsid w:val="00E70EBB"/>
    <w:rsid w:val="00E72145"/>
    <w:rsid w:val="00E731A0"/>
    <w:rsid w:val="00E73C8D"/>
    <w:rsid w:val="00E75E05"/>
    <w:rsid w:val="00E76309"/>
    <w:rsid w:val="00E767F4"/>
    <w:rsid w:val="00E805ED"/>
    <w:rsid w:val="00E81864"/>
    <w:rsid w:val="00E82212"/>
    <w:rsid w:val="00E85723"/>
    <w:rsid w:val="00E858C6"/>
    <w:rsid w:val="00E87D64"/>
    <w:rsid w:val="00E90A4F"/>
    <w:rsid w:val="00E90DF4"/>
    <w:rsid w:val="00E91782"/>
    <w:rsid w:val="00E93D72"/>
    <w:rsid w:val="00E94D34"/>
    <w:rsid w:val="00EA3D3C"/>
    <w:rsid w:val="00EA47A8"/>
    <w:rsid w:val="00EA4B61"/>
    <w:rsid w:val="00EA66BC"/>
    <w:rsid w:val="00EA7A13"/>
    <w:rsid w:val="00EB1BFD"/>
    <w:rsid w:val="00EB3183"/>
    <w:rsid w:val="00EC003D"/>
    <w:rsid w:val="00EC02F8"/>
    <w:rsid w:val="00EC1E98"/>
    <w:rsid w:val="00EC3E16"/>
    <w:rsid w:val="00EC489D"/>
    <w:rsid w:val="00ED086B"/>
    <w:rsid w:val="00ED37D1"/>
    <w:rsid w:val="00ED3865"/>
    <w:rsid w:val="00ED3BC9"/>
    <w:rsid w:val="00ED5F37"/>
    <w:rsid w:val="00EE0818"/>
    <w:rsid w:val="00EE219E"/>
    <w:rsid w:val="00EE2C93"/>
    <w:rsid w:val="00EE317F"/>
    <w:rsid w:val="00EE32F0"/>
    <w:rsid w:val="00EE4D11"/>
    <w:rsid w:val="00EE4E1C"/>
    <w:rsid w:val="00EE4EC1"/>
    <w:rsid w:val="00EE5436"/>
    <w:rsid w:val="00EF177B"/>
    <w:rsid w:val="00EF3612"/>
    <w:rsid w:val="00EF4E78"/>
    <w:rsid w:val="00EF51FB"/>
    <w:rsid w:val="00EF6F6F"/>
    <w:rsid w:val="00EF7DCB"/>
    <w:rsid w:val="00F01CC9"/>
    <w:rsid w:val="00F029E1"/>
    <w:rsid w:val="00F02A3E"/>
    <w:rsid w:val="00F04211"/>
    <w:rsid w:val="00F044C7"/>
    <w:rsid w:val="00F05D76"/>
    <w:rsid w:val="00F05E99"/>
    <w:rsid w:val="00F07A46"/>
    <w:rsid w:val="00F109E4"/>
    <w:rsid w:val="00F11843"/>
    <w:rsid w:val="00F1298D"/>
    <w:rsid w:val="00F14120"/>
    <w:rsid w:val="00F151BD"/>
    <w:rsid w:val="00F15BD2"/>
    <w:rsid w:val="00F15F8A"/>
    <w:rsid w:val="00F17457"/>
    <w:rsid w:val="00F21CB0"/>
    <w:rsid w:val="00F249D0"/>
    <w:rsid w:val="00F26598"/>
    <w:rsid w:val="00F30984"/>
    <w:rsid w:val="00F319E4"/>
    <w:rsid w:val="00F32C03"/>
    <w:rsid w:val="00F33324"/>
    <w:rsid w:val="00F35909"/>
    <w:rsid w:val="00F4183D"/>
    <w:rsid w:val="00F43E83"/>
    <w:rsid w:val="00F52467"/>
    <w:rsid w:val="00F54DFA"/>
    <w:rsid w:val="00F55B21"/>
    <w:rsid w:val="00F62270"/>
    <w:rsid w:val="00F62D75"/>
    <w:rsid w:val="00F64E1A"/>
    <w:rsid w:val="00F702DE"/>
    <w:rsid w:val="00F72130"/>
    <w:rsid w:val="00F74D8D"/>
    <w:rsid w:val="00F84066"/>
    <w:rsid w:val="00F84EB4"/>
    <w:rsid w:val="00F86852"/>
    <w:rsid w:val="00F86B31"/>
    <w:rsid w:val="00F87A6E"/>
    <w:rsid w:val="00F903CE"/>
    <w:rsid w:val="00F91D8F"/>
    <w:rsid w:val="00F93EB5"/>
    <w:rsid w:val="00F9495D"/>
    <w:rsid w:val="00F94A64"/>
    <w:rsid w:val="00F96B12"/>
    <w:rsid w:val="00F96B47"/>
    <w:rsid w:val="00F97AA4"/>
    <w:rsid w:val="00FA1188"/>
    <w:rsid w:val="00FA1970"/>
    <w:rsid w:val="00FA3B2B"/>
    <w:rsid w:val="00FA522B"/>
    <w:rsid w:val="00FA6C2A"/>
    <w:rsid w:val="00FA7DF7"/>
    <w:rsid w:val="00FB0A71"/>
    <w:rsid w:val="00FB1517"/>
    <w:rsid w:val="00FB2A87"/>
    <w:rsid w:val="00FB505C"/>
    <w:rsid w:val="00FB5DE5"/>
    <w:rsid w:val="00FB6AF0"/>
    <w:rsid w:val="00FC0E24"/>
    <w:rsid w:val="00FC34CD"/>
    <w:rsid w:val="00FC41DD"/>
    <w:rsid w:val="00FC730F"/>
    <w:rsid w:val="00FD2B43"/>
    <w:rsid w:val="00FD34F6"/>
    <w:rsid w:val="00FD3AA0"/>
    <w:rsid w:val="00FD43BA"/>
    <w:rsid w:val="00FE3249"/>
    <w:rsid w:val="00FE3EA2"/>
    <w:rsid w:val="00FE480D"/>
    <w:rsid w:val="00FE5BA2"/>
    <w:rsid w:val="00FE6213"/>
    <w:rsid w:val="00FE6763"/>
    <w:rsid w:val="00FE7DFF"/>
    <w:rsid w:val="00FF4DB3"/>
    <w:rsid w:val="00FF5210"/>
    <w:rsid w:val="00FF538E"/>
    <w:rsid w:val="00FF6AA5"/>
    <w:rsid w:val="00FF76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C9E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5C9"/>
    <w:pPr>
      <w:spacing w:after="240"/>
      <w:jc w:val="both"/>
    </w:pPr>
    <w:rPr>
      <w:rFonts w:ascii="Arial" w:hAnsi="Arial"/>
      <w:sz w:val="22"/>
      <w:lang w:eastAsia="en-US"/>
    </w:rPr>
  </w:style>
  <w:style w:type="paragraph" w:styleId="Heading1">
    <w:name w:val="heading 1"/>
    <w:aliases w:val="h1,No numbers,Section,Section Heading,1,section,Attribute Heading 1,My Heading 1,Level 1 Topic Heading,Topic Heading,DIYHeading 1,Heading,Numbered - 1,johnhead1,P1=1,section 1,Heading 1a,new page/chapter,Heading1-bio,Heading1slides,1m"/>
    <w:basedOn w:val="Normal"/>
    <w:next w:val="Normal"/>
    <w:link w:val="Heading1Char"/>
    <w:qFormat/>
    <w:rsid w:val="00B135C9"/>
    <w:pPr>
      <w:keepNext/>
      <w:spacing w:before="240" w:after="60"/>
      <w:outlineLvl w:val="0"/>
    </w:pPr>
    <w:rPr>
      <w:b/>
      <w:kern w:val="28"/>
      <w:sz w:val="28"/>
    </w:rPr>
  </w:style>
  <w:style w:type="paragraph" w:styleId="Heading2">
    <w:name w:val="heading 2"/>
    <w:aliases w:val="h,h2,l2,list 2,list 2,heading 2TOC,Head 2,List level 2,2,Header 2,H2,A.B.C.,Major,Reset numbering,Heading 2a,Numbered - 2,h 3,Level 2 Topic Heading,PARA2,ITT t2,PA Major Section,Livello 2,R2,H21,Heading 2 Hidden,2 headline,2nd level,heading 2"/>
    <w:basedOn w:val="Normal"/>
    <w:next w:val="Normal"/>
    <w:link w:val="Heading2Char"/>
    <w:qFormat/>
    <w:rsid w:val="00B135C9"/>
    <w:pPr>
      <w:keepNext/>
      <w:spacing w:before="240" w:after="60"/>
      <w:outlineLvl w:val="1"/>
    </w:pPr>
    <w:rPr>
      <w:b/>
      <w:i/>
      <w:sz w:val="24"/>
    </w:rPr>
  </w:style>
  <w:style w:type="paragraph" w:styleId="Heading3">
    <w:name w:val="heading 3"/>
    <w:aliases w:val="MI Char,MI Char Char Char Char,MI Char Char Char Char Char Char,h3,H3,1.2.3.,Level 1 - 1,Minor,Map,Level 3 Topic Heading,(Alt+3),Heading C,H31,H32,H33,H311,Bold 12,L3,Table Attribute Heading,h31,h32,h311,h33,h312,h34,h313,h35,h314,h36,h315,MI"/>
    <w:basedOn w:val="Normal"/>
    <w:next w:val="Normal"/>
    <w:link w:val="Heading3Char"/>
    <w:qFormat/>
    <w:rsid w:val="00B135C9"/>
    <w:pPr>
      <w:keepNext/>
      <w:spacing w:before="240" w:after="60"/>
      <w:outlineLvl w:val="2"/>
    </w:pPr>
    <w:rPr>
      <w:sz w:val="24"/>
    </w:rPr>
  </w:style>
  <w:style w:type="paragraph" w:styleId="Heading4">
    <w:name w:val="heading 4"/>
    <w:aliases w:val="SwaHead4,h4,Sub-Minor,Level 2 - a,Sub sub heading,Sub-Minor1,Sub-Minor2,Sub-Minor3,Sub-Minor4,Sub-Minor5,Sub-Minor6,bl,bb,bullet,Case Sub-Header,heading4,Level 4 Topic Heading,First Subheading,Schedules,bullet double,Bullet text,h4 Char,n,Req"/>
    <w:basedOn w:val="Normal"/>
    <w:next w:val="Normal"/>
    <w:qFormat/>
    <w:rsid w:val="00B135C9"/>
    <w:pPr>
      <w:keepNext/>
      <w:spacing w:before="240" w:after="60"/>
      <w:outlineLvl w:val="3"/>
    </w:pPr>
    <w:rPr>
      <w:b/>
      <w:sz w:val="24"/>
    </w:rPr>
  </w:style>
  <w:style w:type="paragraph" w:styleId="Heading5">
    <w:name w:val="heading 5"/>
    <w:aliases w:val="h5,h51,Level 3 - i,Second Subheading,Numbered - 5,ND Heading 5"/>
    <w:basedOn w:val="Normal"/>
    <w:next w:val="Normal"/>
    <w:link w:val="Heading5Char"/>
    <w:qFormat/>
    <w:rsid w:val="00B135C9"/>
    <w:pPr>
      <w:spacing w:before="240" w:after="60"/>
      <w:outlineLvl w:val="4"/>
    </w:pPr>
  </w:style>
  <w:style w:type="paragraph" w:styleId="Heading6">
    <w:name w:val="heading 6"/>
    <w:aliases w:val="(I),Legal Level 1.,h6,ND Heading 6"/>
    <w:basedOn w:val="Normal"/>
    <w:next w:val="Normal"/>
    <w:link w:val="Heading6Char"/>
    <w:qFormat/>
    <w:rsid w:val="00B135C9"/>
    <w:pPr>
      <w:spacing w:before="240" w:after="60"/>
      <w:outlineLvl w:val="5"/>
    </w:pPr>
    <w:rPr>
      <w:i/>
    </w:rPr>
  </w:style>
  <w:style w:type="paragraph" w:styleId="Heading7">
    <w:name w:val="heading 7"/>
    <w:aliases w:val="(1),Legal Level 1.1.,ND Heading 7"/>
    <w:basedOn w:val="Normal"/>
    <w:next w:val="Normal"/>
    <w:link w:val="Heading7Char"/>
    <w:qFormat/>
    <w:rsid w:val="00B135C9"/>
    <w:pPr>
      <w:spacing w:before="240" w:after="60"/>
      <w:outlineLvl w:val="6"/>
    </w:pPr>
  </w:style>
  <w:style w:type="paragraph" w:styleId="Heading8">
    <w:name w:val="heading 8"/>
    <w:aliases w:val="Legal Level 1.1.1.,ND Heading 8"/>
    <w:basedOn w:val="Normal"/>
    <w:next w:val="Normal"/>
    <w:link w:val="Heading8Char"/>
    <w:qFormat/>
    <w:rsid w:val="00B135C9"/>
    <w:pPr>
      <w:spacing w:before="240" w:after="60"/>
      <w:outlineLvl w:val="7"/>
    </w:pPr>
    <w:rPr>
      <w:i/>
    </w:rPr>
  </w:style>
  <w:style w:type="paragraph" w:styleId="Heading9">
    <w:name w:val="heading 9"/>
    <w:aliases w:val="App Heading,Legal Level 1.1.1.1.,App Headin,App1,ND Heading 9"/>
    <w:basedOn w:val="Normal"/>
    <w:next w:val="Normal"/>
    <w:link w:val="Heading9Char"/>
    <w:qFormat/>
    <w:rsid w:val="00B135C9"/>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o numbers Char,Section Char,Section Heading Char,1 Char,section Char,Attribute Heading 1 Char,My Heading 1 Char,Level 1 Topic Heading Char,Topic Heading Char,DIYHeading 1 Char,Heading Char,Numbered - 1 Char,johnhead1 Char,1m Char"/>
    <w:link w:val="Heading1"/>
    <w:rsid w:val="00B135C9"/>
    <w:rPr>
      <w:rFonts w:ascii="Arial" w:hAnsi="Arial"/>
      <w:b/>
      <w:kern w:val="28"/>
      <w:sz w:val="28"/>
      <w:lang w:eastAsia="en-US"/>
    </w:rPr>
  </w:style>
  <w:style w:type="character" w:customStyle="1" w:styleId="Heading2Char">
    <w:name w:val="Heading 2 Char"/>
    <w:aliases w:val="h Char,h2 Char,l2 Char,list 2 Char,list 2 Char,heading 2TOC Char,Head 2 Char,List level 2 Char,2 Char,Header 2 Char,H2 Char,A.B.C. Char,Major Char,Reset numbering Char,Heading 2a Char,Numbered - 2 Char,h 3 Char,Level 2 Topic Heading Char"/>
    <w:link w:val="Heading2"/>
    <w:rsid w:val="00B135C9"/>
    <w:rPr>
      <w:rFonts w:ascii="Arial" w:hAnsi="Arial"/>
      <w:b/>
      <w:i/>
      <w:sz w:val="24"/>
      <w:lang w:eastAsia="en-US"/>
    </w:rPr>
  </w:style>
  <w:style w:type="character" w:customStyle="1" w:styleId="Heading3Char">
    <w:name w:val="Heading 3 Char"/>
    <w:aliases w:val="MI Char Char,MI Char Char Char Char Char,MI Char Char Char Char Char Char Char,h3 Char,H3 Char,1.2.3. Char,Level 1 - 1 Char,Minor Char,Map Char,Level 3 Topic Heading Char,(Alt+3) Char,Heading C Char,H31 Char,H32 Char,H33 Char,H311 Char"/>
    <w:link w:val="Heading3"/>
    <w:rsid w:val="00B135C9"/>
    <w:rPr>
      <w:rFonts w:ascii="Arial" w:hAnsi="Arial"/>
      <w:sz w:val="24"/>
      <w:lang w:eastAsia="en-US"/>
    </w:rPr>
  </w:style>
  <w:style w:type="character" w:customStyle="1" w:styleId="Heading5Char">
    <w:name w:val="Heading 5 Char"/>
    <w:aliases w:val="h5 Char,h51 Char,Level 3 - i Char,Second Subheading Char,Numbered - 5 Char,ND Heading 5 Char"/>
    <w:link w:val="Heading5"/>
    <w:rsid w:val="00B135C9"/>
    <w:rPr>
      <w:rFonts w:ascii="Arial" w:hAnsi="Arial"/>
      <w:sz w:val="22"/>
      <w:lang w:eastAsia="en-US"/>
    </w:rPr>
  </w:style>
  <w:style w:type="character" w:customStyle="1" w:styleId="Heading6Char">
    <w:name w:val="Heading 6 Char"/>
    <w:aliases w:val="(I) Char,Legal Level 1. Char,h6 Char,ND Heading 6 Char"/>
    <w:link w:val="Heading6"/>
    <w:rsid w:val="00B135C9"/>
    <w:rPr>
      <w:rFonts w:ascii="Arial" w:hAnsi="Arial"/>
      <w:i/>
      <w:sz w:val="22"/>
      <w:lang w:eastAsia="en-US"/>
    </w:rPr>
  </w:style>
  <w:style w:type="character" w:customStyle="1" w:styleId="Heading7Char">
    <w:name w:val="Heading 7 Char"/>
    <w:aliases w:val="(1) Char,Legal Level 1.1. Char,ND Heading 7 Char"/>
    <w:link w:val="Heading7"/>
    <w:rsid w:val="00B135C9"/>
    <w:rPr>
      <w:rFonts w:ascii="Arial" w:hAnsi="Arial"/>
      <w:sz w:val="22"/>
      <w:lang w:eastAsia="en-US"/>
    </w:rPr>
  </w:style>
  <w:style w:type="character" w:customStyle="1" w:styleId="Heading8Char">
    <w:name w:val="Heading 8 Char"/>
    <w:aliases w:val="Legal Level 1.1.1. Char,ND Heading 8 Char"/>
    <w:link w:val="Heading8"/>
    <w:rsid w:val="00B135C9"/>
    <w:rPr>
      <w:rFonts w:ascii="Arial" w:hAnsi="Arial"/>
      <w:i/>
      <w:sz w:val="22"/>
      <w:lang w:eastAsia="en-US"/>
    </w:rPr>
  </w:style>
  <w:style w:type="character" w:customStyle="1" w:styleId="Heading9Char">
    <w:name w:val="Heading 9 Char"/>
    <w:aliases w:val="App Heading Char,Legal Level 1.1.1.1. Char,App Headin Char,App1 Char,ND Heading 9 Char"/>
    <w:link w:val="Heading9"/>
    <w:rsid w:val="00B135C9"/>
    <w:rPr>
      <w:rFonts w:ascii="Arial" w:hAnsi="Arial"/>
      <w:b/>
      <w:i/>
      <w:sz w:val="18"/>
      <w:lang w:eastAsia="en-US"/>
    </w:rPr>
  </w:style>
  <w:style w:type="paragraph" w:styleId="Header">
    <w:name w:val="header"/>
    <w:basedOn w:val="Normal"/>
    <w:link w:val="HeaderChar"/>
    <w:rsid w:val="00B135C9"/>
    <w:pPr>
      <w:tabs>
        <w:tab w:val="center" w:pos="4320"/>
        <w:tab w:val="right" w:pos="8640"/>
      </w:tabs>
    </w:pPr>
  </w:style>
  <w:style w:type="character" w:customStyle="1" w:styleId="HeaderChar">
    <w:name w:val="Header Char"/>
    <w:link w:val="Header"/>
    <w:rsid w:val="00B135C9"/>
    <w:rPr>
      <w:rFonts w:ascii="Arial" w:hAnsi="Arial"/>
      <w:sz w:val="22"/>
      <w:lang w:eastAsia="en-US"/>
    </w:rPr>
  </w:style>
  <w:style w:type="paragraph" w:styleId="Footer">
    <w:name w:val="footer"/>
    <w:basedOn w:val="Normal"/>
    <w:link w:val="FooterChar"/>
    <w:rsid w:val="00B135C9"/>
    <w:pPr>
      <w:tabs>
        <w:tab w:val="center" w:pos="4876"/>
        <w:tab w:val="right" w:pos="9752"/>
      </w:tabs>
    </w:pPr>
    <w:rPr>
      <w:noProof/>
    </w:rPr>
  </w:style>
  <w:style w:type="character" w:customStyle="1" w:styleId="FooterChar">
    <w:name w:val="Footer Char"/>
    <w:link w:val="Footer"/>
    <w:rsid w:val="00B135C9"/>
    <w:rPr>
      <w:rFonts w:ascii="Arial" w:hAnsi="Arial"/>
      <w:noProof/>
      <w:sz w:val="22"/>
      <w:lang w:eastAsia="en-US"/>
    </w:rPr>
  </w:style>
  <w:style w:type="character" w:styleId="PageNumber">
    <w:name w:val="page number"/>
    <w:rsid w:val="00B135C9"/>
    <w:rPr>
      <w:rFonts w:ascii="Arial" w:hAnsi="Arial"/>
      <w:sz w:val="22"/>
    </w:rPr>
  </w:style>
  <w:style w:type="paragraph" w:customStyle="1" w:styleId="Level1">
    <w:name w:val="Level 1"/>
    <w:basedOn w:val="Normal"/>
    <w:rsid w:val="00B135C9"/>
    <w:pPr>
      <w:numPr>
        <w:numId w:val="1"/>
      </w:numPr>
    </w:pPr>
  </w:style>
  <w:style w:type="paragraph" w:customStyle="1" w:styleId="Level2">
    <w:name w:val="Level 2"/>
    <w:basedOn w:val="Normal"/>
    <w:link w:val="Level2Char"/>
    <w:rsid w:val="00B135C9"/>
    <w:pPr>
      <w:numPr>
        <w:ilvl w:val="1"/>
        <w:numId w:val="1"/>
      </w:numPr>
    </w:pPr>
  </w:style>
  <w:style w:type="paragraph" w:customStyle="1" w:styleId="Level3">
    <w:name w:val="Level 3"/>
    <w:basedOn w:val="Normal"/>
    <w:link w:val="Level3Char"/>
    <w:rsid w:val="00B135C9"/>
    <w:pPr>
      <w:numPr>
        <w:ilvl w:val="2"/>
        <w:numId w:val="1"/>
      </w:numPr>
    </w:pPr>
  </w:style>
  <w:style w:type="character" w:customStyle="1" w:styleId="Level3Char">
    <w:name w:val="Level 3 Char"/>
    <w:link w:val="Level3"/>
    <w:rsid w:val="00372FB4"/>
    <w:rPr>
      <w:rFonts w:ascii="Arial" w:hAnsi="Arial"/>
      <w:sz w:val="22"/>
      <w:lang w:eastAsia="en-US"/>
    </w:rPr>
  </w:style>
  <w:style w:type="paragraph" w:customStyle="1" w:styleId="Level4">
    <w:name w:val="Level 4"/>
    <w:basedOn w:val="Normal"/>
    <w:link w:val="Level4Char"/>
    <w:rsid w:val="00B135C9"/>
    <w:pPr>
      <w:numPr>
        <w:ilvl w:val="3"/>
        <w:numId w:val="1"/>
      </w:numPr>
    </w:pPr>
  </w:style>
  <w:style w:type="paragraph" w:customStyle="1" w:styleId="Level5">
    <w:name w:val="Level 5"/>
    <w:basedOn w:val="Normal"/>
    <w:rsid w:val="00B135C9"/>
    <w:pPr>
      <w:numPr>
        <w:ilvl w:val="4"/>
        <w:numId w:val="1"/>
      </w:numPr>
    </w:pPr>
  </w:style>
  <w:style w:type="paragraph" w:customStyle="1" w:styleId="Level6">
    <w:name w:val="Level 6"/>
    <w:basedOn w:val="Normal"/>
    <w:rsid w:val="00B135C9"/>
    <w:pPr>
      <w:numPr>
        <w:ilvl w:val="5"/>
        <w:numId w:val="1"/>
      </w:numPr>
    </w:pPr>
  </w:style>
  <w:style w:type="paragraph" w:customStyle="1" w:styleId="Level7">
    <w:name w:val="Level 7"/>
    <w:basedOn w:val="Normal"/>
    <w:rsid w:val="00B135C9"/>
    <w:pPr>
      <w:numPr>
        <w:ilvl w:val="6"/>
        <w:numId w:val="1"/>
      </w:numPr>
    </w:pPr>
  </w:style>
  <w:style w:type="paragraph" w:customStyle="1" w:styleId="Level8">
    <w:name w:val="Level 8"/>
    <w:basedOn w:val="Normal"/>
    <w:rsid w:val="00B135C9"/>
    <w:pPr>
      <w:numPr>
        <w:ilvl w:val="7"/>
        <w:numId w:val="1"/>
      </w:numPr>
    </w:pPr>
  </w:style>
  <w:style w:type="paragraph" w:customStyle="1" w:styleId="Level9">
    <w:name w:val="Level 9"/>
    <w:basedOn w:val="Normal"/>
    <w:rsid w:val="00B135C9"/>
    <w:pPr>
      <w:numPr>
        <w:ilvl w:val="8"/>
        <w:numId w:val="1"/>
      </w:numPr>
    </w:pPr>
  </w:style>
  <w:style w:type="paragraph" w:customStyle="1" w:styleId="ScheduleLevel1">
    <w:name w:val="Schedule Level 1"/>
    <w:basedOn w:val="Normal"/>
    <w:rsid w:val="00B135C9"/>
    <w:pPr>
      <w:numPr>
        <w:numId w:val="2"/>
      </w:numPr>
    </w:pPr>
  </w:style>
  <w:style w:type="paragraph" w:customStyle="1" w:styleId="ScheduleLevel2">
    <w:name w:val="Schedule Level 2"/>
    <w:basedOn w:val="Normal"/>
    <w:rsid w:val="00B135C9"/>
    <w:pPr>
      <w:numPr>
        <w:ilvl w:val="1"/>
        <w:numId w:val="2"/>
      </w:numPr>
    </w:pPr>
  </w:style>
  <w:style w:type="paragraph" w:customStyle="1" w:styleId="ScheduleLevel3">
    <w:name w:val="Schedule Level 3"/>
    <w:basedOn w:val="Normal"/>
    <w:rsid w:val="00B135C9"/>
    <w:pPr>
      <w:numPr>
        <w:ilvl w:val="2"/>
        <w:numId w:val="2"/>
      </w:numPr>
    </w:pPr>
  </w:style>
  <w:style w:type="paragraph" w:customStyle="1" w:styleId="ScheduleLevel4">
    <w:name w:val="Schedule Level 4"/>
    <w:basedOn w:val="Normal"/>
    <w:link w:val="ScheduleLevel4Char"/>
    <w:rsid w:val="00B135C9"/>
    <w:pPr>
      <w:numPr>
        <w:ilvl w:val="3"/>
        <w:numId w:val="2"/>
      </w:numPr>
    </w:pPr>
  </w:style>
  <w:style w:type="character" w:customStyle="1" w:styleId="ScheduleLevel4Char">
    <w:name w:val="Schedule Level 4 Char"/>
    <w:link w:val="ScheduleLevel4"/>
    <w:rsid w:val="007C3C56"/>
    <w:rPr>
      <w:rFonts w:ascii="Arial" w:hAnsi="Arial"/>
      <w:sz w:val="22"/>
      <w:lang w:eastAsia="en-US"/>
    </w:rPr>
  </w:style>
  <w:style w:type="paragraph" w:customStyle="1" w:styleId="ScheduleLevel5">
    <w:name w:val="Schedule Level 5"/>
    <w:basedOn w:val="Normal"/>
    <w:rsid w:val="00B135C9"/>
    <w:pPr>
      <w:numPr>
        <w:ilvl w:val="4"/>
        <w:numId w:val="2"/>
      </w:numPr>
    </w:pPr>
  </w:style>
  <w:style w:type="paragraph" w:customStyle="1" w:styleId="ScheduleLevel6">
    <w:name w:val="Schedule Level 6"/>
    <w:basedOn w:val="Normal"/>
    <w:rsid w:val="00B135C9"/>
    <w:pPr>
      <w:numPr>
        <w:ilvl w:val="5"/>
        <w:numId w:val="2"/>
      </w:numPr>
    </w:pPr>
  </w:style>
  <w:style w:type="paragraph" w:customStyle="1" w:styleId="ScheduleLevel7">
    <w:name w:val="Schedule Level 7"/>
    <w:basedOn w:val="Normal"/>
    <w:rsid w:val="00B135C9"/>
    <w:pPr>
      <w:numPr>
        <w:ilvl w:val="6"/>
        <w:numId w:val="2"/>
      </w:numPr>
    </w:pPr>
  </w:style>
  <w:style w:type="paragraph" w:customStyle="1" w:styleId="ScheduleLevel8">
    <w:name w:val="Schedule Level 8"/>
    <w:basedOn w:val="Normal"/>
    <w:rsid w:val="00B135C9"/>
    <w:pPr>
      <w:numPr>
        <w:ilvl w:val="7"/>
        <w:numId w:val="2"/>
      </w:numPr>
    </w:pPr>
  </w:style>
  <w:style w:type="paragraph" w:customStyle="1" w:styleId="ScheduleLevel9">
    <w:name w:val="Schedule Level 9"/>
    <w:basedOn w:val="Normal"/>
    <w:rsid w:val="00B135C9"/>
    <w:pPr>
      <w:numPr>
        <w:ilvl w:val="8"/>
        <w:numId w:val="2"/>
      </w:numPr>
    </w:pPr>
  </w:style>
  <w:style w:type="paragraph" w:customStyle="1" w:styleId="ScheduleHeader">
    <w:name w:val="Schedule Header"/>
    <w:basedOn w:val="Normal"/>
    <w:next w:val="Normal"/>
    <w:rsid w:val="00B135C9"/>
    <w:pPr>
      <w:keepNext/>
      <w:jc w:val="center"/>
    </w:pPr>
    <w:rPr>
      <w:b/>
      <w:caps/>
      <w:u w:val="single"/>
    </w:rPr>
  </w:style>
  <w:style w:type="paragraph" w:customStyle="1" w:styleId="Level1Heading">
    <w:name w:val="Level 1 Heading"/>
    <w:basedOn w:val="Level1"/>
    <w:next w:val="Level1"/>
    <w:link w:val="Level1HeadingChar"/>
    <w:rsid w:val="00B135C9"/>
    <w:pPr>
      <w:keepNext/>
    </w:pPr>
    <w:rPr>
      <w:b/>
      <w:caps/>
      <w:u w:val="single"/>
    </w:rPr>
  </w:style>
  <w:style w:type="paragraph" w:customStyle="1" w:styleId="Level2Heading">
    <w:name w:val="Level 2 Heading"/>
    <w:basedOn w:val="Level2"/>
    <w:next w:val="Level2"/>
    <w:link w:val="Level2HeadingChar"/>
    <w:rsid w:val="00B135C9"/>
    <w:pPr>
      <w:keepNext/>
    </w:pPr>
    <w:rPr>
      <w:b/>
      <w:u w:val="single"/>
    </w:rPr>
  </w:style>
  <w:style w:type="paragraph" w:customStyle="1" w:styleId="Level3Heading">
    <w:name w:val="Level 3 Heading"/>
    <w:basedOn w:val="Level3"/>
    <w:next w:val="Level3"/>
    <w:rsid w:val="00B135C9"/>
    <w:pPr>
      <w:keepNext/>
    </w:pPr>
    <w:rPr>
      <w:u w:val="single"/>
    </w:rPr>
  </w:style>
  <w:style w:type="paragraph" w:customStyle="1" w:styleId="ScheduleLevel1Heading">
    <w:name w:val="Schedule Level 1 Heading"/>
    <w:basedOn w:val="ScheduleLevel1"/>
    <w:next w:val="ScheduleLevel1"/>
    <w:rsid w:val="00AA1705"/>
    <w:pPr>
      <w:keepNext/>
    </w:pPr>
    <w:rPr>
      <w:b/>
      <w:caps/>
      <w:u w:val="single"/>
    </w:rPr>
  </w:style>
  <w:style w:type="paragraph" w:customStyle="1" w:styleId="ScheduleLevel2Heading">
    <w:name w:val="Schedule Level 2 Heading"/>
    <w:basedOn w:val="ScheduleLevel2"/>
    <w:next w:val="ScheduleLevel2"/>
    <w:rsid w:val="00AA1705"/>
    <w:pPr>
      <w:keepNext/>
    </w:pPr>
    <w:rPr>
      <w:b/>
      <w:u w:val="single"/>
    </w:rPr>
  </w:style>
  <w:style w:type="paragraph" w:customStyle="1" w:styleId="ScheduleLevel3Heading">
    <w:name w:val="Schedule Level 3 Heading"/>
    <w:basedOn w:val="ScheduleLevel3"/>
    <w:next w:val="ScheduleLevel3"/>
    <w:rsid w:val="00B135C9"/>
    <w:pPr>
      <w:keepNext/>
    </w:pPr>
    <w:rPr>
      <w:u w:val="single"/>
    </w:rPr>
  </w:style>
  <w:style w:type="paragraph" w:styleId="FootnoteText">
    <w:name w:val="footnote text"/>
    <w:basedOn w:val="Normal"/>
    <w:link w:val="FootnoteTextChar"/>
    <w:semiHidden/>
    <w:rsid w:val="007D6EE9"/>
    <w:pPr>
      <w:tabs>
        <w:tab w:val="left" w:pos="284"/>
      </w:tabs>
      <w:spacing w:after="0"/>
      <w:ind w:left="284" w:hanging="284"/>
    </w:pPr>
    <w:rPr>
      <w:rFonts w:cs="Arial"/>
      <w:sz w:val="16"/>
      <w:lang w:eastAsia="en-GB"/>
    </w:rPr>
  </w:style>
  <w:style w:type="character" w:customStyle="1" w:styleId="FootnoteTextChar">
    <w:name w:val="Footnote Text Char"/>
    <w:link w:val="FootnoteText"/>
    <w:rsid w:val="009967EA"/>
    <w:rPr>
      <w:rFonts w:ascii="Arial" w:hAnsi="Arial" w:cs="Arial"/>
      <w:sz w:val="16"/>
      <w:lang w:val="en-GB" w:eastAsia="en-GB" w:bidi="ar-SA"/>
    </w:rPr>
  </w:style>
  <w:style w:type="character" w:styleId="FootnoteReference">
    <w:name w:val="footnote reference"/>
    <w:semiHidden/>
    <w:rsid w:val="007D6EE9"/>
    <w:rPr>
      <w:vertAlign w:val="superscript"/>
    </w:rPr>
  </w:style>
  <w:style w:type="character" w:styleId="Hyperlink">
    <w:name w:val="Hyperlink"/>
    <w:uiPriority w:val="99"/>
    <w:rsid w:val="00A2056D"/>
    <w:rPr>
      <w:color w:val="0000FF"/>
      <w:u w:val="single"/>
    </w:rPr>
  </w:style>
  <w:style w:type="paragraph" w:customStyle="1" w:styleId="Body1">
    <w:name w:val="Body 1"/>
    <w:basedOn w:val="Normal"/>
    <w:rsid w:val="00B135C9"/>
    <w:pPr>
      <w:ind w:left="431"/>
    </w:pPr>
  </w:style>
  <w:style w:type="paragraph" w:customStyle="1" w:styleId="Body2">
    <w:name w:val="Body 2"/>
    <w:basedOn w:val="Normal"/>
    <w:rsid w:val="00B135C9"/>
    <w:pPr>
      <w:ind w:left="1077"/>
    </w:pPr>
  </w:style>
  <w:style w:type="paragraph" w:customStyle="1" w:styleId="Body3">
    <w:name w:val="Body 3"/>
    <w:basedOn w:val="Normal"/>
    <w:rsid w:val="00B135C9"/>
    <w:pPr>
      <w:ind w:left="1939"/>
    </w:pPr>
  </w:style>
  <w:style w:type="paragraph" w:customStyle="1" w:styleId="Body4">
    <w:name w:val="Body 4"/>
    <w:basedOn w:val="Normal"/>
    <w:rsid w:val="00B135C9"/>
    <w:pPr>
      <w:ind w:left="2376"/>
    </w:pPr>
  </w:style>
  <w:style w:type="paragraph" w:customStyle="1" w:styleId="Body5">
    <w:name w:val="Body 5"/>
    <w:basedOn w:val="Normal"/>
    <w:rsid w:val="00B135C9"/>
    <w:pPr>
      <w:ind w:left="3022"/>
    </w:pPr>
  </w:style>
  <w:style w:type="paragraph" w:customStyle="1" w:styleId="Body6">
    <w:name w:val="Body 6"/>
    <w:basedOn w:val="Normal"/>
    <w:rsid w:val="00B135C9"/>
    <w:pPr>
      <w:ind w:left="3600"/>
    </w:pPr>
  </w:style>
  <w:style w:type="paragraph" w:customStyle="1" w:styleId="Body7">
    <w:name w:val="Body 7"/>
    <w:basedOn w:val="Normal"/>
    <w:rsid w:val="00B135C9"/>
    <w:pPr>
      <w:ind w:left="3958"/>
    </w:pPr>
  </w:style>
  <w:style w:type="paragraph" w:customStyle="1" w:styleId="Body8">
    <w:name w:val="Body 8"/>
    <w:basedOn w:val="Normal"/>
    <w:rsid w:val="00B135C9"/>
    <w:pPr>
      <w:ind w:left="4321"/>
    </w:pPr>
  </w:style>
  <w:style w:type="paragraph" w:customStyle="1" w:styleId="Body9">
    <w:name w:val="Body 9"/>
    <w:basedOn w:val="Normal"/>
    <w:rsid w:val="00B135C9"/>
    <w:pPr>
      <w:ind w:left="4751"/>
    </w:pPr>
  </w:style>
  <w:style w:type="paragraph" w:customStyle="1" w:styleId="OfficeDetails">
    <w:name w:val="OfficeDetails"/>
    <w:basedOn w:val="Footer"/>
    <w:rsid w:val="00B135C9"/>
    <w:pPr>
      <w:spacing w:after="0"/>
      <w:jc w:val="center"/>
    </w:pPr>
    <w:rPr>
      <w:b/>
      <w:sz w:val="14"/>
      <w:szCs w:val="14"/>
    </w:rPr>
  </w:style>
  <w:style w:type="paragraph" w:styleId="Index4">
    <w:name w:val="index 4"/>
    <w:basedOn w:val="Normal"/>
    <w:next w:val="Normal"/>
    <w:semiHidden/>
    <w:rsid w:val="00617D3F"/>
    <w:pPr>
      <w:adjustRightInd w:val="0"/>
      <w:spacing w:after="0"/>
      <w:ind w:left="800" w:hanging="200"/>
    </w:pPr>
    <w:rPr>
      <w:rFonts w:eastAsia="Arial" w:cs="Arial"/>
      <w:sz w:val="20"/>
      <w:lang w:eastAsia="en-GB"/>
    </w:rPr>
  </w:style>
  <w:style w:type="paragraph" w:styleId="CommentText">
    <w:name w:val="annotation text"/>
    <w:basedOn w:val="Normal"/>
    <w:link w:val="CommentTextChar"/>
    <w:semiHidden/>
    <w:rsid w:val="00114892"/>
    <w:pPr>
      <w:spacing w:after="0"/>
    </w:pPr>
    <w:rPr>
      <w:rFonts w:cs="Arial"/>
      <w:sz w:val="20"/>
      <w:lang w:eastAsia="en-GB"/>
    </w:rPr>
  </w:style>
  <w:style w:type="character" w:styleId="CommentReference">
    <w:name w:val="annotation reference"/>
    <w:semiHidden/>
    <w:rsid w:val="00617D3F"/>
    <w:rPr>
      <w:rFonts w:cs="Times New Roman"/>
      <w:sz w:val="16"/>
      <w:szCs w:val="16"/>
    </w:rPr>
  </w:style>
  <w:style w:type="table" w:styleId="TableGrid">
    <w:name w:val="Table Grid"/>
    <w:basedOn w:val="TableNormal"/>
    <w:rsid w:val="00B135C9"/>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croText">
    <w:name w:val="macro"/>
    <w:semiHidden/>
    <w:rsid w:val="00411FE5"/>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character" w:customStyle="1" w:styleId="Level2Char">
    <w:name w:val="Level 2 Char"/>
    <w:link w:val="Level2"/>
    <w:rsid w:val="005A24D5"/>
    <w:rPr>
      <w:rFonts w:ascii="Arial" w:hAnsi="Arial"/>
      <w:sz w:val="22"/>
      <w:lang w:eastAsia="en-US"/>
    </w:rPr>
  </w:style>
  <w:style w:type="character" w:customStyle="1" w:styleId="Level2HeadingChar">
    <w:name w:val="Level 2 Heading Char"/>
    <w:link w:val="Level2Heading"/>
    <w:rsid w:val="005A24D5"/>
    <w:rPr>
      <w:rFonts w:ascii="Arial" w:hAnsi="Arial"/>
      <w:b/>
      <w:sz w:val="22"/>
      <w:u w:val="single"/>
      <w:lang w:eastAsia="en-US"/>
    </w:rPr>
  </w:style>
  <w:style w:type="character" w:customStyle="1" w:styleId="Heading4Char">
    <w:name w:val="Heading 4 Char"/>
    <w:rsid w:val="009728D9"/>
    <w:rPr>
      <w:rFonts w:ascii="Arial" w:hAnsi="Arial" w:cs="Arial"/>
      <w:b/>
      <w:bCs/>
      <w:sz w:val="28"/>
      <w:szCs w:val="28"/>
      <w:lang w:val="en-GB" w:eastAsia="en-US"/>
    </w:rPr>
  </w:style>
  <w:style w:type="paragraph" w:customStyle="1" w:styleId="CharCharCharChar">
    <w:name w:val="Char Char Char Char"/>
    <w:basedOn w:val="Normal"/>
    <w:rsid w:val="009728D9"/>
    <w:pPr>
      <w:spacing w:after="160" w:line="240" w:lineRule="exact"/>
      <w:jc w:val="left"/>
    </w:pPr>
    <w:rPr>
      <w:rFonts w:ascii="Tahoma" w:hAnsi="Tahoma" w:cs="Tahoma"/>
      <w:sz w:val="20"/>
      <w:lang w:val="en-US"/>
    </w:rPr>
  </w:style>
  <w:style w:type="paragraph" w:styleId="TOC1">
    <w:name w:val="toc 1"/>
    <w:basedOn w:val="Normal"/>
    <w:next w:val="Normal"/>
    <w:autoRedefine/>
    <w:rsid w:val="009728D9"/>
    <w:pPr>
      <w:tabs>
        <w:tab w:val="left" w:pos="907"/>
        <w:tab w:val="right" w:leader="dot" w:pos="8715"/>
      </w:tabs>
      <w:suppressAutoHyphens/>
      <w:spacing w:before="300" w:after="0" w:line="300" w:lineRule="atLeast"/>
      <w:jc w:val="left"/>
    </w:pPr>
    <w:rPr>
      <w:rFonts w:cs="Arial"/>
      <w:szCs w:val="22"/>
    </w:rPr>
  </w:style>
  <w:style w:type="paragraph" w:customStyle="1" w:styleId="Body">
    <w:name w:val="Body"/>
    <w:basedOn w:val="Normal"/>
    <w:rsid w:val="009728D9"/>
    <w:pPr>
      <w:widowControl w:val="0"/>
      <w:tabs>
        <w:tab w:val="left" w:pos="851"/>
        <w:tab w:val="left" w:pos="1843"/>
        <w:tab w:val="left" w:pos="3119"/>
        <w:tab w:val="left" w:pos="4253"/>
      </w:tabs>
      <w:adjustRightInd w:val="0"/>
      <w:spacing w:line="312" w:lineRule="auto"/>
      <w:textAlignment w:val="baseline"/>
    </w:pPr>
    <w:rPr>
      <w:rFonts w:cs="Arial"/>
      <w:sz w:val="24"/>
      <w:szCs w:val="24"/>
      <w:lang w:eastAsia="en-GB"/>
    </w:rPr>
  </w:style>
  <w:style w:type="character" w:customStyle="1" w:styleId="Level1asHeadingtext">
    <w:name w:val="Level 1 as Heading (text)"/>
    <w:rsid w:val="009728D9"/>
    <w:rPr>
      <w:rFonts w:ascii="Times New Roman" w:hAnsi="Times New Roman" w:cs="Times New Roman"/>
      <w:b/>
      <w:bCs/>
    </w:rPr>
  </w:style>
  <w:style w:type="character" w:customStyle="1" w:styleId="Level2asHeadingtext">
    <w:name w:val="Level 2 as Heading (text)"/>
    <w:rsid w:val="009728D9"/>
    <w:rPr>
      <w:rFonts w:ascii="Times New Roman" w:hAnsi="Times New Roman" w:cs="Times New Roman"/>
      <w:b/>
      <w:bCs/>
    </w:rPr>
  </w:style>
  <w:style w:type="paragraph" w:customStyle="1" w:styleId="Sideheading">
    <w:name w:val="Sideheading"/>
    <w:basedOn w:val="Body"/>
    <w:rsid w:val="009728D9"/>
    <w:pPr>
      <w:tabs>
        <w:tab w:val="clear" w:pos="851"/>
        <w:tab w:val="clear" w:pos="1843"/>
        <w:tab w:val="clear" w:pos="3119"/>
        <w:tab w:val="clear" w:pos="4253"/>
      </w:tabs>
    </w:pPr>
    <w:rPr>
      <w:b/>
      <w:bCs/>
      <w:caps/>
    </w:rPr>
  </w:style>
  <w:style w:type="paragraph" w:customStyle="1" w:styleId="Heading1Numbered">
    <w:name w:val="Heading 1 Numbered"/>
    <w:basedOn w:val="Heading1"/>
    <w:next w:val="BodyText"/>
    <w:rsid w:val="009728D9"/>
    <w:pPr>
      <w:numPr>
        <w:numId w:val="9"/>
      </w:numPr>
      <w:suppressAutoHyphens/>
      <w:spacing w:before="600" w:after="400" w:line="440" w:lineRule="atLeast"/>
      <w:jc w:val="left"/>
    </w:pPr>
    <w:rPr>
      <w:rFonts w:cs="Arial"/>
      <w:b w:val="0"/>
      <w:color w:val="93867A"/>
      <w:kern w:val="32"/>
      <w:sz w:val="40"/>
      <w:szCs w:val="40"/>
    </w:rPr>
  </w:style>
  <w:style w:type="paragraph" w:styleId="BodyText">
    <w:name w:val="Body Text"/>
    <w:aliases w:val="One Page Summary,Body Text 1,body text,contents,heading_txt,bodytxy2"/>
    <w:basedOn w:val="Normal"/>
    <w:link w:val="BodyTextChar"/>
    <w:rsid w:val="009728D9"/>
    <w:pPr>
      <w:tabs>
        <w:tab w:val="left" w:pos="340"/>
      </w:tabs>
      <w:suppressAutoHyphens/>
      <w:spacing w:after="140" w:line="300" w:lineRule="atLeast"/>
      <w:jc w:val="left"/>
    </w:pPr>
    <w:rPr>
      <w:rFonts w:cs="Arial"/>
      <w:szCs w:val="22"/>
    </w:rPr>
  </w:style>
  <w:style w:type="character" w:customStyle="1" w:styleId="BodyTextChar">
    <w:name w:val="Body Text Char"/>
    <w:aliases w:val="One Page Summary Char,Body Text 1 Char,body text Char,contents Char,heading_txt Char,bodytxy2 Char"/>
    <w:basedOn w:val="DefaultParagraphFont"/>
    <w:link w:val="BodyText"/>
    <w:rsid w:val="009728D9"/>
    <w:rPr>
      <w:rFonts w:ascii="Arial" w:hAnsi="Arial" w:cs="Arial"/>
      <w:sz w:val="22"/>
      <w:szCs w:val="22"/>
      <w:lang w:eastAsia="en-US"/>
    </w:rPr>
  </w:style>
  <w:style w:type="paragraph" w:customStyle="1" w:styleId="Heading3Numbered">
    <w:name w:val="Heading 3 Numbered"/>
    <w:basedOn w:val="Heading3"/>
    <w:next w:val="BodyText"/>
    <w:rsid w:val="009728D9"/>
    <w:pPr>
      <w:numPr>
        <w:ilvl w:val="2"/>
        <w:numId w:val="9"/>
      </w:numPr>
      <w:suppressAutoHyphens/>
      <w:spacing w:line="300" w:lineRule="atLeast"/>
      <w:jc w:val="left"/>
    </w:pPr>
    <w:rPr>
      <w:rFonts w:cs="Arial"/>
      <w:b/>
      <w:bCs/>
      <w:color w:val="93867A"/>
      <w:sz w:val="22"/>
      <w:szCs w:val="22"/>
    </w:rPr>
  </w:style>
  <w:style w:type="paragraph" w:customStyle="1" w:styleId="Heading2Numbered">
    <w:name w:val="Heading 2 Numbered"/>
    <w:basedOn w:val="Heading2"/>
    <w:next w:val="BodyText"/>
    <w:rsid w:val="009728D9"/>
    <w:pPr>
      <w:numPr>
        <w:ilvl w:val="1"/>
        <w:numId w:val="9"/>
      </w:numPr>
      <w:suppressAutoHyphens/>
      <w:spacing w:before="300" w:after="140" w:line="300" w:lineRule="atLeast"/>
      <w:jc w:val="left"/>
    </w:pPr>
    <w:rPr>
      <w:rFonts w:cs="Arial"/>
      <w:b w:val="0"/>
      <w:i w:val="0"/>
      <w:color w:val="FF0000"/>
      <w:sz w:val="28"/>
      <w:szCs w:val="28"/>
    </w:rPr>
  </w:style>
  <w:style w:type="character" w:customStyle="1" w:styleId="Heading2NumberedChar">
    <w:name w:val="Heading 2 Numbered Char"/>
    <w:rsid w:val="009728D9"/>
    <w:rPr>
      <w:rFonts w:ascii="Arial" w:hAnsi="Arial" w:cs="Arial"/>
      <w:color w:val="FF0000"/>
      <w:sz w:val="28"/>
      <w:szCs w:val="28"/>
      <w:lang w:val="en-GB" w:eastAsia="en-US"/>
    </w:rPr>
  </w:style>
  <w:style w:type="paragraph" w:customStyle="1" w:styleId="Bullet1">
    <w:name w:val="Bullet 1"/>
    <w:basedOn w:val="Body1"/>
    <w:rsid w:val="009728D9"/>
    <w:pPr>
      <w:widowControl w:val="0"/>
      <w:tabs>
        <w:tab w:val="num" w:pos="432"/>
      </w:tabs>
      <w:adjustRightInd w:val="0"/>
      <w:spacing w:line="312" w:lineRule="auto"/>
      <w:ind w:left="432" w:hanging="432"/>
      <w:textAlignment w:val="baseline"/>
    </w:pPr>
    <w:rPr>
      <w:rFonts w:cs="Arial"/>
      <w:sz w:val="24"/>
      <w:szCs w:val="24"/>
      <w:lang w:eastAsia="en-GB"/>
    </w:rPr>
  </w:style>
  <w:style w:type="paragraph" w:customStyle="1" w:styleId="Bullet2">
    <w:name w:val="Bullet 2"/>
    <w:basedOn w:val="Body2"/>
    <w:rsid w:val="009728D9"/>
    <w:pPr>
      <w:widowControl w:val="0"/>
      <w:numPr>
        <w:numId w:val="10"/>
      </w:numPr>
      <w:tabs>
        <w:tab w:val="clear" w:pos="851"/>
        <w:tab w:val="num" w:pos="1843"/>
      </w:tabs>
      <w:adjustRightInd w:val="0"/>
      <w:spacing w:line="312" w:lineRule="auto"/>
      <w:ind w:left="1843" w:hanging="992"/>
      <w:textAlignment w:val="baseline"/>
    </w:pPr>
    <w:rPr>
      <w:rFonts w:cs="Arial"/>
      <w:sz w:val="24"/>
      <w:szCs w:val="24"/>
      <w:lang w:eastAsia="en-GB"/>
    </w:rPr>
  </w:style>
  <w:style w:type="paragraph" w:customStyle="1" w:styleId="Bullet3">
    <w:name w:val="Bullet 3"/>
    <w:basedOn w:val="Normal"/>
    <w:rsid w:val="009728D9"/>
    <w:pPr>
      <w:widowControl w:val="0"/>
      <w:numPr>
        <w:ilvl w:val="1"/>
        <w:numId w:val="10"/>
      </w:numPr>
      <w:tabs>
        <w:tab w:val="clear" w:pos="1843"/>
        <w:tab w:val="num" w:pos="3119"/>
      </w:tabs>
      <w:adjustRightInd w:val="0"/>
      <w:spacing w:line="312" w:lineRule="auto"/>
      <w:ind w:left="3119" w:hanging="1276"/>
      <w:textAlignment w:val="baseline"/>
    </w:pPr>
    <w:rPr>
      <w:rFonts w:cs="Arial"/>
      <w:sz w:val="24"/>
      <w:szCs w:val="24"/>
      <w:lang w:eastAsia="en-GB"/>
    </w:rPr>
  </w:style>
  <w:style w:type="paragraph" w:customStyle="1" w:styleId="Schedule">
    <w:name w:val="Schedule"/>
    <w:basedOn w:val="Normal"/>
    <w:rsid w:val="009728D9"/>
    <w:pPr>
      <w:keepNext/>
      <w:numPr>
        <w:numId w:val="3"/>
      </w:numPr>
      <w:tabs>
        <w:tab w:val="num" w:pos="0"/>
      </w:tabs>
      <w:jc w:val="center"/>
    </w:pPr>
    <w:rPr>
      <w:rFonts w:cs="Arial"/>
      <w:b/>
      <w:bCs/>
      <w:caps/>
      <w:sz w:val="24"/>
      <w:szCs w:val="24"/>
      <w:lang w:eastAsia="en-GB"/>
    </w:rPr>
  </w:style>
  <w:style w:type="paragraph" w:customStyle="1" w:styleId="ScheduleTitle">
    <w:name w:val="Schedule Title"/>
    <w:basedOn w:val="Body"/>
    <w:rsid w:val="009728D9"/>
    <w:pPr>
      <w:keepNext/>
      <w:widowControl/>
      <w:tabs>
        <w:tab w:val="clear" w:pos="851"/>
        <w:tab w:val="clear" w:pos="1843"/>
        <w:tab w:val="clear" w:pos="3119"/>
        <w:tab w:val="clear" w:pos="4253"/>
      </w:tabs>
      <w:adjustRightInd/>
      <w:spacing w:after="480" w:line="240" w:lineRule="auto"/>
      <w:jc w:val="center"/>
      <w:textAlignment w:val="auto"/>
    </w:pPr>
    <w:rPr>
      <w:b/>
      <w:bCs/>
    </w:rPr>
  </w:style>
  <w:style w:type="paragraph" w:styleId="TOC5">
    <w:name w:val="toc 5"/>
    <w:basedOn w:val="TOC1"/>
    <w:next w:val="Normal"/>
    <w:autoRedefine/>
    <w:rsid w:val="009728D9"/>
    <w:pPr>
      <w:tabs>
        <w:tab w:val="clear" w:pos="907"/>
        <w:tab w:val="clear" w:pos="8715"/>
        <w:tab w:val="right" w:leader="dot" w:pos="9072"/>
      </w:tabs>
      <w:suppressAutoHyphens w:val="0"/>
      <w:spacing w:before="0" w:after="60" w:line="240" w:lineRule="auto"/>
      <w:ind w:left="851" w:right="851"/>
    </w:pPr>
    <w:rPr>
      <w:noProof/>
      <w:sz w:val="24"/>
      <w:szCs w:val="24"/>
      <w:lang w:eastAsia="en-GB"/>
    </w:rPr>
  </w:style>
  <w:style w:type="paragraph" w:styleId="Title">
    <w:name w:val="Title"/>
    <w:basedOn w:val="Normal"/>
    <w:link w:val="TitleChar"/>
    <w:qFormat/>
    <w:rsid w:val="009728D9"/>
    <w:pPr>
      <w:autoSpaceDE w:val="0"/>
      <w:autoSpaceDN w:val="0"/>
      <w:adjustRightInd w:val="0"/>
      <w:spacing w:after="0"/>
      <w:jc w:val="center"/>
    </w:pPr>
    <w:rPr>
      <w:rFonts w:cs="Arial"/>
      <w:b/>
      <w:bCs/>
      <w:sz w:val="24"/>
      <w:szCs w:val="24"/>
      <w:u w:val="single"/>
      <w:lang w:eastAsia="en-GB"/>
    </w:rPr>
  </w:style>
  <w:style w:type="character" w:customStyle="1" w:styleId="TitleChar">
    <w:name w:val="Title Char"/>
    <w:basedOn w:val="DefaultParagraphFont"/>
    <w:link w:val="Title"/>
    <w:rsid w:val="009728D9"/>
    <w:rPr>
      <w:rFonts w:ascii="Arial" w:hAnsi="Arial" w:cs="Arial"/>
      <w:b/>
      <w:bCs/>
      <w:sz w:val="24"/>
      <w:szCs w:val="24"/>
      <w:u w:val="single"/>
    </w:rPr>
  </w:style>
  <w:style w:type="paragraph" w:customStyle="1" w:styleId="Background">
    <w:name w:val="Background"/>
    <w:basedOn w:val="Body1"/>
    <w:rsid w:val="009728D9"/>
    <w:pPr>
      <w:numPr>
        <w:numId w:val="4"/>
      </w:numPr>
      <w:spacing w:line="312" w:lineRule="auto"/>
      <w:jc w:val="left"/>
    </w:pPr>
    <w:rPr>
      <w:rFonts w:cs="Arial"/>
      <w:sz w:val="24"/>
      <w:szCs w:val="24"/>
      <w:lang w:eastAsia="en-GB"/>
    </w:rPr>
  </w:style>
  <w:style w:type="character" w:customStyle="1" w:styleId="StyleBodyLatinArialAsianMSMinchoChar">
    <w:name w:val="Style Body + (Latin) Arial (Asian) MS Mincho Char"/>
    <w:rsid w:val="009728D9"/>
    <w:rPr>
      <w:rFonts w:ascii="Arial" w:eastAsia="MS Mincho" w:hAnsi="Arial" w:cs="Arial"/>
      <w:lang w:val="en-GB" w:eastAsia="en-GB"/>
    </w:rPr>
  </w:style>
  <w:style w:type="paragraph" w:customStyle="1" w:styleId="Style1">
    <w:name w:val="Style1"/>
    <w:basedOn w:val="Body"/>
    <w:rsid w:val="009728D9"/>
    <w:pPr>
      <w:widowControl/>
      <w:adjustRightInd/>
      <w:spacing w:after="0" w:line="240" w:lineRule="auto"/>
      <w:jc w:val="left"/>
      <w:textAlignment w:val="auto"/>
    </w:pPr>
  </w:style>
  <w:style w:type="paragraph" w:customStyle="1" w:styleId="Style2">
    <w:name w:val="Style2"/>
    <w:basedOn w:val="Level1"/>
    <w:rsid w:val="009728D9"/>
    <w:pPr>
      <w:numPr>
        <w:numId w:val="0"/>
      </w:numPr>
      <w:tabs>
        <w:tab w:val="num" w:pos="851"/>
      </w:tabs>
      <w:spacing w:after="0"/>
      <w:ind w:left="851" w:hanging="851"/>
      <w:jc w:val="left"/>
      <w:outlineLvl w:val="0"/>
    </w:pPr>
    <w:rPr>
      <w:rFonts w:cs="Arial"/>
      <w:b/>
      <w:bCs/>
      <w:sz w:val="24"/>
      <w:szCs w:val="24"/>
      <w:lang w:eastAsia="en-GB"/>
    </w:rPr>
  </w:style>
  <w:style w:type="paragraph" w:customStyle="1" w:styleId="aDefinition">
    <w:name w:val="(a) Definition"/>
    <w:basedOn w:val="Body"/>
    <w:rsid w:val="009728D9"/>
    <w:pPr>
      <w:widowControl/>
      <w:numPr>
        <w:numId w:val="5"/>
      </w:numPr>
      <w:tabs>
        <w:tab w:val="clear" w:pos="1843"/>
        <w:tab w:val="clear" w:pos="3119"/>
        <w:tab w:val="clear" w:pos="4253"/>
      </w:tabs>
      <w:adjustRightInd/>
      <w:spacing w:after="0" w:line="240" w:lineRule="auto"/>
      <w:jc w:val="left"/>
      <w:textAlignment w:val="auto"/>
    </w:pPr>
  </w:style>
  <w:style w:type="paragraph" w:customStyle="1" w:styleId="iDefinition">
    <w:name w:val="(i) Definition"/>
    <w:basedOn w:val="Body"/>
    <w:rsid w:val="009728D9"/>
    <w:pPr>
      <w:widowControl/>
      <w:numPr>
        <w:numId w:val="6"/>
      </w:numPr>
      <w:tabs>
        <w:tab w:val="clear" w:pos="851"/>
        <w:tab w:val="clear" w:pos="3119"/>
        <w:tab w:val="clear" w:pos="4253"/>
        <w:tab w:val="num" w:pos="1843"/>
      </w:tabs>
      <w:adjustRightInd/>
      <w:spacing w:after="0" w:line="240" w:lineRule="auto"/>
      <w:ind w:left="1843" w:hanging="992"/>
      <w:jc w:val="left"/>
      <w:textAlignment w:val="auto"/>
    </w:pPr>
  </w:style>
  <w:style w:type="paragraph" w:customStyle="1" w:styleId="DefaultParagraphFontParaCharCharChar1Char">
    <w:name w:val="Default Paragraph Font Para Char Char Char1 Char"/>
    <w:basedOn w:val="Normal"/>
    <w:rsid w:val="009728D9"/>
    <w:pPr>
      <w:keepLines/>
      <w:spacing w:after="160" w:line="240" w:lineRule="exact"/>
      <w:ind w:left="2977"/>
      <w:jc w:val="left"/>
    </w:pPr>
    <w:rPr>
      <w:rFonts w:ascii="Tahoma" w:hAnsi="Tahoma" w:cs="Tahoma"/>
      <w:sz w:val="20"/>
      <w:lang w:val="en-US"/>
    </w:rPr>
  </w:style>
  <w:style w:type="paragraph" w:customStyle="1" w:styleId="CharCharCharChar1">
    <w:name w:val="Char Char Char Char1"/>
    <w:basedOn w:val="Normal"/>
    <w:rsid w:val="009728D9"/>
    <w:pPr>
      <w:spacing w:after="160" w:line="240" w:lineRule="exact"/>
      <w:jc w:val="left"/>
    </w:pPr>
    <w:rPr>
      <w:rFonts w:ascii="Tahoma" w:hAnsi="Tahoma" w:cs="Tahoma"/>
      <w:sz w:val="20"/>
      <w:lang w:val="en-US"/>
    </w:rPr>
  </w:style>
  <w:style w:type="paragraph" w:styleId="BalloonText">
    <w:name w:val="Balloon Text"/>
    <w:basedOn w:val="Normal"/>
    <w:link w:val="BalloonTextChar"/>
    <w:rsid w:val="009728D9"/>
    <w:pPr>
      <w:spacing w:after="0"/>
      <w:jc w:val="left"/>
    </w:pPr>
    <w:rPr>
      <w:rFonts w:ascii="Tahoma" w:hAnsi="Tahoma" w:cs="Tahoma"/>
      <w:sz w:val="16"/>
      <w:szCs w:val="16"/>
    </w:rPr>
  </w:style>
  <w:style w:type="character" w:customStyle="1" w:styleId="BalloonTextChar">
    <w:name w:val="Balloon Text Char"/>
    <w:basedOn w:val="DefaultParagraphFont"/>
    <w:link w:val="BalloonText"/>
    <w:rsid w:val="009728D9"/>
    <w:rPr>
      <w:rFonts w:ascii="Tahoma" w:hAnsi="Tahoma" w:cs="Tahoma"/>
      <w:sz w:val="16"/>
      <w:szCs w:val="16"/>
      <w:lang w:eastAsia="en-US"/>
    </w:rPr>
  </w:style>
  <w:style w:type="paragraph" w:customStyle="1" w:styleId="Default">
    <w:name w:val="Default"/>
    <w:rsid w:val="009728D9"/>
    <w:pPr>
      <w:autoSpaceDE w:val="0"/>
      <w:autoSpaceDN w:val="0"/>
      <w:adjustRightInd w:val="0"/>
    </w:pPr>
    <w:rPr>
      <w:rFonts w:ascii="Arial" w:hAnsi="Arial" w:cs="Arial"/>
      <w:color w:val="000000"/>
      <w:sz w:val="24"/>
      <w:szCs w:val="24"/>
      <w:lang w:val="en-US" w:eastAsia="en-US"/>
    </w:rPr>
  </w:style>
  <w:style w:type="paragraph" w:customStyle="1" w:styleId="Char">
    <w:name w:val="Char"/>
    <w:basedOn w:val="Normal"/>
    <w:rsid w:val="009728D9"/>
    <w:pPr>
      <w:spacing w:after="160" w:line="240" w:lineRule="exact"/>
      <w:jc w:val="left"/>
    </w:pPr>
    <w:rPr>
      <w:rFonts w:ascii="Tahoma" w:hAnsi="Tahoma" w:cs="Tahoma"/>
      <w:sz w:val="20"/>
    </w:rPr>
  </w:style>
  <w:style w:type="paragraph" w:customStyle="1" w:styleId="CharChar1">
    <w:name w:val="Char Char1"/>
    <w:basedOn w:val="Normal"/>
    <w:rsid w:val="009728D9"/>
    <w:pPr>
      <w:spacing w:after="160" w:line="240" w:lineRule="exact"/>
      <w:jc w:val="left"/>
    </w:pPr>
    <w:rPr>
      <w:rFonts w:ascii="Tahoma" w:hAnsi="Tahoma" w:cs="Tahoma"/>
      <w:sz w:val="20"/>
    </w:rPr>
  </w:style>
  <w:style w:type="paragraph" w:styleId="ListParagraph">
    <w:name w:val="List Paragraph"/>
    <w:basedOn w:val="Normal"/>
    <w:uiPriority w:val="34"/>
    <w:qFormat/>
    <w:rsid w:val="009728D9"/>
    <w:pPr>
      <w:suppressAutoHyphens/>
      <w:spacing w:after="0" w:line="300" w:lineRule="atLeast"/>
      <w:ind w:left="720"/>
      <w:jc w:val="left"/>
    </w:pPr>
    <w:rPr>
      <w:rFonts w:cs="Arial"/>
      <w:szCs w:val="22"/>
    </w:rPr>
  </w:style>
  <w:style w:type="paragraph" w:customStyle="1" w:styleId="Rule1">
    <w:name w:val="Rule 1"/>
    <w:basedOn w:val="Body"/>
    <w:rsid w:val="009728D9"/>
    <w:pPr>
      <w:keepNext/>
      <w:widowControl/>
      <w:numPr>
        <w:numId w:val="7"/>
      </w:numPr>
      <w:tabs>
        <w:tab w:val="clear" w:pos="851"/>
        <w:tab w:val="clear" w:pos="1843"/>
        <w:tab w:val="clear" w:pos="3119"/>
        <w:tab w:val="clear" w:pos="4253"/>
      </w:tabs>
      <w:adjustRightInd/>
      <w:jc w:val="left"/>
      <w:textAlignment w:val="auto"/>
    </w:pPr>
    <w:rPr>
      <w:b/>
      <w:bCs/>
    </w:rPr>
  </w:style>
  <w:style w:type="paragraph" w:customStyle="1" w:styleId="Rule2">
    <w:name w:val="Rule 2"/>
    <w:basedOn w:val="Body2"/>
    <w:rsid w:val="009728D9"/>
    <w:pPr>
      <w:numPr>
        <w:numId w:val="11"/>
      </w:numPr>
      <w:spacing w:after="0"/>
      <w:jc w:val="left"/>
    </w:pPr>
    <w:rPr>
      <w:rFonts w:cs="Arial"/>
      <w:sz w:val="24"/>
      <w:szCs w:val="24"/>
      <w:lang w:eastAsia="en-GB"/>
    </w:rPr>
  </w:style>
  <w:style w:type="paragraph" w:customStyle="1" w:styleId="Rule3">
    <w:name w:val="Rule 3"/>
    <w:basedOn w:val="Normal"/>
    <w:rsid w:val="009728D9"/>
    <w:pPr>
      <w:numPr>
        <w:ilvl w:val="1"/>
        <w:numId w:val="11"/>
      </w:numPr>
      <w:tabs>
        <w:tab w:val="clear" w:pos="1077"/>
        <w:tab w:val="num" w:pos="2211"/>
      </w:tabs>
      <w:spacing w:after="0"/>
      <w:ind w:left="2211" w:hanging="1134"/>
      <w:jc w:val="left"/>
    </w:pPr>
    <w:rPr>
      <w:rFonts w:cs="Arial"/>
      <w:sz w:val="24"/>
      <w:szCs w:val="24"/>
      <w:lang w:eastAsia="en-GB"/>
    </w:rPr>
  </w:style>
  <w:style w:type="paragraph" w:customStyle="1" w:styleId="Rule4">
    <w:name w:val="Rule 4"/>
    <w:basedOn w:val="Normal"/>
    <w:rsid w:val="009728D9"/>
    <w:pPr>
      <w:numPr>
        <w:ilvl w:val="2"/>
        <w:numId w:val="11"/>
      </w:numPr>
      <w:tabs>
        <w:tab w:val="clear" w:pos="2211"/>
        <w:tab w:val="num" w:pos="3686"/>
      </w:tabs>
      <w:spacing w:after="0"/>
      <w:ind w:left="3686" w:hanging="1475"/>
      <w:jc w:val="left"/>
    </w:pPr>
    <w:rPr>
      <w:rFonts w:cs="Arial"/>
      <w:sz w:val="24"/>
      <w:szCs w:val="24"/>
      <w:lang w:eastAsia="en-GB"/>
    </w:rPr>
  </w:style>
  <w:style w:type="paragraph" w:customStyle="1" w:styleId="Rule5">
    <w:name w:val="Rule 5"/>
    <w:basedOn w:val="Normal"/>
    <w:rsid w:val="009728D9"/>
    <w:pPr>
      <w:numPr>
        <w:ilvl w:val="3"/>
        <w:numId w:val="11"/>
      </w:numPr>
      <w:spacing w:after="0"/>
      <w:jc w:val="left"/>
    </w:pPr>
    <w:rPr>
      <w:rFonts w:cs="Arial"/>
      <w:sz w:val="24"/>
      <w:szCs w:val="24"/>
      <w:lang w:eastAsia="en-GB"/>
    </w:rPr>
  </w:style>
  <w:style w:type="paragraph" w:customStyle="1" w:styleId="aBankingDefinition">
    <w:name w:val="(a) Banking Definition"/>
    <w:basedOn w:val="Body"/>
    <w:rsid w:val="009728D9"/>
    <w:pPr>
      <w:widowControl/>
      <w:numPr>
        <w:ilvl w:val="4"/>
        <w:numId w:val="11"/>
      </w:numPr>
      <w:tabs>
        <w:tab w:val="clear" w:pos="851"/>
        <w:tab w:val="clear" w:pos="3119"/>
        <w:tab w:val="clear" w:pos="3686"/>
        <w:tab w:val="clear" w:pos="4253"/>
        <w:tab w:val="num" w:pos="1843"/>
      </w:tabs>
      <w:adjustRightInd/>
      <w:ind w:left="1843" w:hanging="992"/>
      <w:jc w:val="left"/>
      <w:textAlignment w:val="auto"/>
    </w:pPr>
  </w:style>
  <w:style w:type="paragraph" w:customStyle="1" w:styleId="iBankingDefinition">
    <w:name w:val="(i) Banking Definition"/>
    <w:basedOn w:val="aBankingDefinition"/>
    <w:rsid w:val="009728D9"/>
    <w:pPr>
      <w:numPr>
        <w:ilvl w:val="0"/>
        <w:numId w:val="12"/>
      </w:numPr>
      <w:tabs>
        <w:tab w:val="clear" w:pos="1843"/>
        <w:tab w:val="num" w:pos="1077"/>
        <w:tab w:val="num" w:pos="3119"/>
      </w:tabs>
      <w:ind w:left="3119" w:hanging="1276"/>
    </w:pPr>
  </w:style>
  <w:style w:type="character" w:styleId="Strong">
    <w:name w:val="Strong"/>
    <w:qFormat/>
    <w:rsid w:val="009728D9"/>
    <w:rPr>
      <w:rFonts w:ascii="Times New Roman" w:hAnsi="Times New Roman" w:cs="Times New Roman"/>
      <w:b/>
      <w:bCs/>
    </w:rPr>
  </w:style>
  <w:style w:type="character" w:customStyle="1" w:styleId="CrossReference">
    <w:name w:val="Cross Reference"/>
    <w:rsid w:val="009728D9"/>
    <w:rPr>
      <w:rFonts w:ascii="Times New Roman" w:hAnsi="Times New Roman" w:cs="Times New Roman"/>
      <w:b/>
      <w:bCs/>
    </w:rPr>
  </w:style>
  <w:style w:type="character" w:customStyle="1" w:styleId="Level3asHeadingtext">
    <w:name w:val="Level 3 as Heading (text)"/>
    <w:rsid w:val="009728D9"/>
    <w:rPr>
      <w:rFonts w:ascii="Times New Roman" w:hAnsi="Times New Roman" w:cs="Times New Roman"/>
      <w:b/>
      <w:bCs/>
    </w:rPr>
  </w:style>
  <w:style w:type="paragraph" w:customStyle="1" w:styleId="Parties">
    <w:name w:val="Parties"/>
    <w:basedOn w:val="Body1"/>
    <w:rsid w:val="009728D9"/>
    <w:pPr>
      <w:numPr>
        <w:numId w:val="8"/>
      </w:numPr>
      <w:spacing w:after="0"/>
      <w:jc w:val="left"/>
    </w:pPr>
    <w:rPr>
      <w:rFonts w:cs="Arial"/>
      <w:sz w:val="24"/>
      <w:szCs w:val="24"/>
      <w:lang w:eastAsia="en-GB"/>
    </w:rPr>
  </w:style>
  <w:style w:type="character" w:customStyle="1" w:styleId="Body1Char">
    <w:name w:val="Body 1 Char"/>
    <w:rsid w:val="009728D9"/>
    <w:rPr>
      <w:rFonts w:ascii="Verdana" w:hAnsi="Verdana" w:cs="Verdana"/>
      <w:lang w:val="en-GB" w:eastAsia="en-GB"/>
    </w:rPr>
  </w:style>
  <w:style w:type="paragraph" w:customStyle="1" w:styleId="body0">
    <w:name w:val="body"/>
    <w:basedOn w:val="Normal"/>
    <w:rsid w:val="009728D9"/>
    <w:pPr>
      <w:spacing w:before="100" w:beforeAutospacing="1" w:after="100" w:afterAutospacing="1"/>
      <w:jc w:val="left"/>
    </w:pPr>
    <w:rPr>
      <w:rFonts w:cs="Arial"/>
      <w:sz w:val="24"/>
      <w:szCs w:val="24"/>
      <w:lang w:eastAsia="en-GB"/>
    </w:rPr>
  </w:style>
  <w:style w:type="paragraph" w:styleId="BodyTextIndent">
    <w:name w:val="Body Text Indent"/>
    <w:basedOn w:val="Normal"/>
    <w:link w:val="BodyTextIndentChar"/>
    <w:rsid w:val="009728D9"/>
    <w:pPr>
      <w:spacing w:after="0"/>
      <w:jc w:val="left"/>
    </w:pPr>
    <w:rPr>
      <w:rFonts w:cs="Arial"/>
      <w:b/>
      <w:bCs/>
      <w:color w:val="FF0000"/>
      <w:sz w:val="24"/>
      <w:szCs w:val="24"/>
      <w:lang w:eastAsia="en-GB"/>
    </w:rPr>
  </w:style>
  <w:style w:type="character" w:customStyle="1" w:styleId="BodyTextIndentChar">
    <w:name w:val="Body Text Indent Char"/>
    <w:basedOn w:val="DefaultParagraphFont"/>
    <w:link w:val="BodyTextIndent"/>
    <w:rsid w:val="009728D9"/>
    <w:rPr>
      <w:rFonts w:ascii="Arial" w:hAnsi="Arial" w:cs="Arial"/>
      <w:b/>
      <w:bCs/>
      <w:color w:val="FF0000"/>
      <w:sz w:val="24"/>
      <w:szCs w:val="24"/>
    </w:rPr>
  </w:style>
  <w:style w:type="paragraph" w:styleId="BodyTextIndent2">
    <w:name w:val="Body Text Indent 2"/>
    <w:basedOn w:val="Normal"/>
    <w:link w:val="BodyTextIndent2Char"/>
    <w:rsid w:val="009728D9"/>
    <w:pPr>
      <w:suppressAutoHyphens/>
      <w:spacing w:after="120" w:line="480" w:lineRule="auto"/>
      <w:ind w:left="283"/>
      <w:jc w:val="left"/>
    </w:pPr>
    <w:rPr>
      <w:rFonts w:cs="Arial"/>
      <w:szCs w:val="22"/>
    </w:rPr>
  </w:style>
  <w:style w:type="character" w:customStyle="1" w:styleId="BodyTextIndent2Char">
    <w:name w:val="Body Text Indent 2 Char"/>
    <w:basedOn w:val="DefaultParagraphFont"/>
    <w:link w:val="BodyTextIndent2"/>
    <w:rsid w:val="009728D9"/>
    <w:rPr>
      <w:rFonts w:ascii="Arial" w:hAnsi="Arial" w:cs="Arial"/>
      <w:sz w:val="22"/>
      <w:szCs w:val="22"/>
      <w:lang w:eastAsia="en-US"/>
    </w:rPr>
  </w:style>
  <w:style w:type="paragraph" w:styleId="BodyTextIndent3">
    <w:name w:val="Body Text Indent 3"/>
    <w:basedOn w:val="Normal"/>
    <w:link w:val="BodyTextIndent3Char"/>
    <w:rsid w:val="009728D9"/>
    <w:pPr>
      <w:suppressAutoHyphens/>
      <w:spacing w:after="120" w:line="300" w:lineRule="atLeast"/>
      <w:ind w:left="283"/>
      <w:jc w:val="left"/>
    </w:pPr>
    <w:rPr>
      <w:rFonts w:cs="Arial"/>
      <w:sz w:val="16"/>
      <w:szCs w:val="16"/>
    </w:rPr>
  </w:style>
  <w:style w:type="character" w:customStyle="1" w:styleId="BodyTextIndent3Char">
    <w:name w:val="Body Text Indent 3 Char"/>
    <w:basedOn w:val="DefaultParagraphFont"/>
    <w:link w:val="BodyTextIndent3"/>
    <w:rsid w:val="009728D9"/>
    <w:rPr>
      <w:rFonts w:ascii="Arial" w:hAnsi="Arial" w:cs="Arial"/>
      <w:sz w:val="16"/>
      <w:szCs w:val="16"/>
      <w:lang w:eastAsia="en-US"/>
    </w:rPr>
  </w:style>
  <w:style w:type="paragraph" w:styleId="BodyText3">
    <w:name w:val="Body Text 3"/>
    <w:basedOn w:val="Normal"/>
    <w:link w:val="BodyText3Char"/>
    <w:rsid w:val="009728D9"/>
    <w:pPr>
      <w:suppressAutoHyphens/>
      <w:spacing w:after="120" w:line="300" w:lineRule="atLeast"/>
      <w:jc w:val="left"/>
    </w:pPr>
    <w:rPr>
      <w:rFonts w:cs="Arial"/>
      <w:sz w:val="16"/>
      <w:szCs w:val="16"/>
    </w:rPr>
  </w:style>
  <w:style w:type="character" w:customStyle="1" w:styleId="BodyText3Char">
    <w:name w:val="Body Text 3 Char"/>
    <w:basedOn w:val="DefaultParagraphFont"/>
    <w:link w:val="BodyText3"/>
    <w:rsid w:val="009728D9"/>
    <w:rPr>
      <w:rFonts w:ascii="Arial" w:hAnsi="Arial" w:cs="Arial"/>
      <w:sz w:val="16"/>
      <w:szCs w:val="16"/>
      <w:lang w:eastAsia="en-US"/>
    </w:rPr>
  </w:style>
  <w:style w:type="character" w:customStyle="1" w:styleId="BodyText2Char">
    <w:name w:val="Body Text 2 Char"/>
    <w:rsid w:val="009728D9"/>
    <w:rPr>
      <w:rFonts w:ascii="Arial" w:hAnsi="Arial" w:cs="Arial"/>
      <w:sz w:val="22"/>
      <w:szCs w:val="22"/>
      <w:lang w:val="x-none" w:eastAsia="en-US"/>
    </w:rPr>
  </w:style>
  <w:style w:type="paragraph" w:styleId="ListBullet">
    <w:name w:val="List Bullet"/>
    <w:basedOn w:val="Normal"/>
    <w:autoRedefine/>
    <w:rsid w:val="009728D9"/>
    <w:pPr>
      <w:tabs>
        <w:tab w:val="left" w:pos="0"/>
        <w:tab w:val="left" w:pos="1134"/>
        <w:tab w:val="left" w:pos="3402"/>
        <w:tab w:val="left" w:pos="4536"/>
        <w:tab w:val="left" w:pos="5670"/>
        <w:tab w:val="left" w:pos="6804"/>
        <w:tab w:val="left" w:pos="7938"/>
      </w:tabs>
      <w:spacing w:before="40" w:after="0"/>
      <w:ind w:right="284"/>
      <w:jc w:val="left"/>
    </w:pPr>
    <w:rPr>
      <w:rFonts w:cs="Arial"/>
      <w:sz w:val="24"/>
      <w:szCs w:val="24"/>
      <w:lang w:val="en-US"/>
    </w:rPr>
  </w:style>
  <w:style w:type="paragraph" w:customStyle="1" w:styleId="CM3">
    <w:name w:val="CM3"/>
    <w:basedOn w:val="Normal"/>
    <w:next w:val="Normal"/>
    <w:rsid w:val="009728D9"/>
    <w:pPr>
      <w:widowControl w:val="0"/>
      <w:autoSpaceDE w:val="0"/>
      <w:autoSpaceDN w:val="0"/>
      <w:adjustRightInd w:val="0"/>
      <w:spacing w:after="0" w:line="260" w:lineRule="atLeast"/>
      <w:jc w:val="left"/>
    </w:pPr>
    <w:rPr>
      <w:rFonts w:ascii="Helvetica" w:hAnsi="Helvetica"/>
      <w:sz w:val="24"/>
      <w:szCs w:val="24"/>
      <w:lang w:eastAsia="en-GB"/>
    </w:rPr>
  </w:style>
  <w:style w:type="paragraph" w:customStyle="1" w:styleId="CM9">
    <w:name w:val="CM9"/>
    <w:basedOn w:val="Default"/>
    <w:next w:val="Default"/>
    <w:rsid w:val="009728D9"/>
    <w:pPr>
      <w:widowControl w:val="0"/>
      <w:spacing w:after="265"/>
    </w:pPr>
    <w:rPr>
      <w:rFonts w:ascii="Helvetica" w:hAnsi="Helvetica" w:cs="Times New Roman"/>
      <w:color w:val="auto"/>
      <w:lang w:val="en-GB" w:eastAsia="en-GB"/>
    </w:rPr>
  </w:style>
  <w:style w:type="paragraph" w:customStyle="1" w:styleId="CM11">
    <w:name w:val="CM11"/>
    <w:basedOn w:val="Default"/>
    <w:next w:val="Default"/>
    <w:rsid w:val="009728D9"/>
    <w:pPr>
      <w:widowControl w:val="0"/>
      <w:spacing w:after="330"/>
    </w:pPr>
    <w:rPr>
      <w:rFonts w:ascii="Helvetica" w:hAnsi="Helvetica" w:cs="Times New Roman"/>
      <w:color w:val="auto"/>
      <w:lang w:val="en-GB" w:eastAsia="en-GB"/>
    </w:rPr>
  </w:style>
  <w:style w:type="paragraph" w:customStyle="1" w:styleId="CM12">
    <w:name w:val="CM12"/>
    <w:basedOn w:val="Default"/>
    <w:next w:val="Default"/>
    <w:rsid w:val="009728D9"/>
    <w:pPr>
      <w:widowControl w:val="0"/>
      <w:spacing w:after="208"/>
    </w:pPr>
    <w:rPr>
      <w:rFonts w:ascii="Helvetica" w:hAnsi="Helvetica" w:cs="Times New Roman"/>
      <w:color w:val="auto"/>
      <w:lang w:val="en-GB" w:eastAsia="en-GB"/>
    </w:rPr>
  </w:style>
  <w:style w:type="paragraph" w:styleId="NormalWeb">
    <w:name w:val="Normal (Web)"/>
    <w:basedOn w:val="Normal"/>
    <w:rsid w:val="009728D9"/>
    <w:pPr>
      <w:spacing w:before="100" w:beforeAutospacing="1" w:after="100" w:afterAutospacing="1"/>
      <w:jc w:val="left"/>
    </w:pPr>
    <w:rPr>
      <w:rFonts w:ascii="Arial Unicode MS" w:eastAsia="Arial Unicode MS" w:hAnsi="Arial Unicode MS" w:cs="Arial Unicode MS"/>
      <w:sz w:val="24"/>
      <w:szCs w:val="24"/>
    </w:rPr>
  </w:style>
  <w:style w:type="paragraph" w:styleId="BodyText2">
    <w:name w:val="Body Text 2"/>
    <w:basedOn w:val="Normal"/>
    <w:link w:val="BodyText2Char1"/>
    <w:rsid w:val="009728D9"/>
    <w:pPr>
      <w:spacing w:after="0"/>
      <w:jc w:val="left"/>
    </w:pPr>
    <w:rPr>
      <w:rFonts w:cs="Arial"/>
      <w:b/>
      <w:bCs/>
      <w:color w:val="FF0000"/>
      <w:sz w:val="24"/>
      <w:szCs w:val="24"/>
      <w:lang w:eastAsia="en-GB"/>
    </w:rPr>
  </w:style>
  <w:style w:type="character" w:customStyle="1" w:styleId="BodyText2Char1">
    <w:name w:val="Body Text 2 Char1"/>
    <w:basedOn w:val="DefaultParagraphFont"/>
    <w:link w:val="BodyText2"/>
    <w:rsid w:val="009728D9"/>
    <w:rPr>
      <w:rFonts w:ascii="Arial" w:hAnsi="Arial" w:cs="Arial"/>
      <w:b/>
      <w:bCs/>
      <w:color w:val="FF0000"/>
      <w:sz w:val="24"/>
      <w:szCs w:val="24"/>
    </w:rPr>
  </w:style>
  <w:style w:type="paragraph" w:styleId="NormalIndent">
    <w:name w:val="Normal Indent"/>
    <w:basedOn w:val="Normal"/>
    <w:rsid w:val="009728D9"/>
    <w:pPr>
      <w:spacing w:after="0"/>
      <w:ind w:left="720"/>
      <w:jc w:val="left"/>
    </w:pPr>
    <w:rPr>
      <w:rFonts w:ascii="Times New Roman" w:hAnsi="Times New Roman"/>
      <w:sz w:val="20"/>
    </w:rPr>
  </w:style>
  <w:style w:type="paragraph" w:customStyle="1" w:styleId="CM52">
    <w:name w:val="CM52"/>
    <w:basedOn w:val="Default"/>
    <w:next w:val="Default"/>
    <w:rsid w:val="009728D9"/>
    <w:pPr>
      <w:widowControl w:val="0"/>
      <w:spacing w:after="230"/>
    </w:pPr>
    <w:rPr>
      <w:rFonts w:cs="Times New Roman"/>
      <w:color w:val="auto"/>
      <w:lang w:val="en-GB" w:eastAsia="en-GB"/>
    </w:rPr>
  </w:style>
  <w:style w:type="paragraph" w:customStyle="1" w:styleId="CM53">
    <w:name w:val="CM53"/>
    <w:basedOn w:val="Default"/>
    <w:next w:val="Default"/>
    <w:rsid w:val="009728D9"/>
    <w:pPr>
      <w:widowControl w:val="0"/>
      <w:spacing w:after="335"/>
    </w:pPr>
    <w:rPr>
      <w:rFonts w:cs="Times New Roman"/>
      <w:color w:val="auto"/>
      <w:lang w:val="en-GB" w:eastAsia="en-GB"/>
    </w:rPr>
  </w:style>
  <w:style w:type="paragraph" w:customStyle="1" w:styleId="CM64">
    <w:name w:val="CM64"/>
    <w:basedOn w:val="Default"/>
    <w:next w:val="Default"/>
    <w:rsid w:val="009728D9"/>
    <w:pPr>
      <w:widowControl w:val="0"/>
      <w:spacing w:after="543"/>
    </w:pPr>
    <w:rPr>
      <w:rFonts w:cs="Times New Roman"/>
      <w:color w:val="auto"/>
      <w:lang w:val="en-GB" w:eastAsia="en-GB"/>
    </w:rPr>
  </w:style>
  <w:style w:type="paragraph" w:customStyle="1" w:styleId="CM1">
    <w:name w:val="CM1"/>
    <w:basedOn w:val="Default"/>
    <w:next w:val="Default"/>
    <w:rsid w:val="009728D9"/>
    <w:pPr>
      <w:widowControl w:val="0"/>
    </w:pPr>
    <w:rPr>
      <w:rFonts w:cs="Times New Roman"/>
      <w:color w:val="auto"/>
      <w:lang w:val="en-GB" w:eastAsia="en-GB"/>
    </w:rPr>
  </w:style>
  <w:style w:type="paragraph" w:customStyle="1" w:styleId="FWAnnexL1">
    <w:name w:val="FWAnnex_L1"/>
    <w:basedOn w:val="Normal"/>
    <w:next w:val="FWAnnexL2"/>
    <w:rsid w:val="009728D9"/>
    <w:pPr>
      <w:keepNext/>
      <w:keepLines/>
      <w:numPr>
        <w:numId w:val="13"/>
      </w:numPr>
      <w:spacing w:line="480" w:lineRule="auto"/>
      <w:jc w:val="center"/>
      <w:outlineLvl w:val="0"/>
    </w:pPr>
    <w:rPr>
      <w:rFonts w:ascii="Times New Roman" w:hAnsi="Times New Roman"/>
      <w:b/>
      <w:caps/>
      <w:sz w:val="24"/>
    </w:rPr>
  </w:style>
  <w:style w:type="paragraph" w:customStyle="1" w:styleId="FWAnnexL2">
    <w:name w:val="FWAnnex_L2"/>
    <w:basedOn w:val="FWAnnexL1"/>
    <w:next w:val="FWAnnexL4"/>
    <w:rsid w:val="009728D9"/>
    <w:pPr>
      <w:numPr>
        <w:ilvl w:val="1"/>
      </w:numPr>
      <w:spacing w:line="240" w:lineRule="auto"/>
      <w:jc w:val="left"/>
      <w:outlineLvl w:val="1"/>
    </w:pPr>
    <w:rPr>
      <w:caps w:val="0"/>
      <w:smallCaps/>
    </w:rPr>
  </w:style>
  <w:style w:type="paragraph" w:customStyle="1" w:styleId="FWAnnexL4">
    <w:name w:val="FWAnnex_L4"/>
    <w:basedOn w:val="FWAnnexL3"/>
    <w:rsid w:val="009728D9"/>
    <w:pPr>
      <w:numPr>
        <w:ilvl w:val="3"/>
      </w:numPr>
    </w:pPr>
  </w:style>
  <w:style w:type="paragraph" w:customStyle="1" w:styleId="FWAnnexL3">
    <w:name w:val="FWAnnex_L3"/>
    <w:basedOn w:val="FWAnnexL2"/>
    <w:rsid w:val="009728D9"/>
    <w:pPr>
      <w:keepNext w:val="0"/>
      <w:keepLines w:val="0"/>
      <w:numPr>
        <w:ilvl w:val="2"/>
      </w:numPr>
      <w:jc w:val="both"/>
      <w:outlineLvl w:val="9"/>
    </w:pPr>
    <w:rPr>
      <w:b w:val="0"/>
      <w:smallCaps w:val="0"/>
    </w:rPr>
  </w:style>
  <w:style w:type="paragraph" w:customStyle="1" w:styleId="FWAnnexL5">
    <w:name w:val="FWAnnex_L5"/>
    <w:basedOn w:val="FWAnnexL4"/>
    <w:rsid w:val="009728D9"/>
    <w:pPr>
      <w:numPr>
        <w:ilvl w:val="4"/>
      </w:numPr>
    </w:pPr>
  </w:style>
  <w:style w:type="paragraph" w:customStyle="1" w:styleId="FWAnnexL6">
    <w:name w:val="FWAnnex_L6"/>
    <w:basedOn w:val="FWAnnexL5"/>
    <w:rsid w:val="009728D9"/>
    <w:pPr>
      <w:numPr>
        <w:ilvl w:val="5"/>
      </w:numPr>
    </w:pPr>
  </w:style>
  <w:style w:type="paragraph" w:customStyle="1" w:styleId="FWAnnexL7">
    <w:name w:val="FWAnnex_L7"/>
    <w:basedOn w:val="FWAnnexL6"/>
    <w:rsid w:val="009728D9"/>
    <w:pPr>
      <w:numPr>
        <w:ilvl w:val="6"/>
      </w:numPr>
    </w:pPr>
  </w:style>
  <w:style w:type="paragraph" w:customStyle="1" w:styleId="FWAnnexL8">
    <w:name w:val="FWAnnex_L8"/>
    <w:basedOn w:val="FWAnnexL7"/>
    <w:rsid w:val="009728D9"/>
    <w:pPr>
      <w:numPr>
        <w:ilvl w:val="7"/>
      </w:numPr>
    </w:pPr>
  </w:style>
  <w:style w:type="paragraph" w:customStyle="1" w:styleId="FWAnnexL9">
    <w:name w:val="FWAnnex_L9"/>
    <w:basedOn w:val="FWAnnexL8"/>
    <w:rsid w:val="009728D9"/>
    <w:pPr>
      <w:numPr>
        <w:ilvl w:val="8"/>
      </w:numPr>
    </w:pPr>
  </w:style>
  <w:style w:type="character" w:customStyle="1" w:styleId="Level4Char">
    <w:name w:val="Level 4 Char"/>
    <w:link w:val="Level4"/>
    <w:locked/>
    <w:rsid w:val="009728D9"/>
    <w:rPr>
      <w:rFonts w:ascii="Arial" w:hAnsi="Arial"/>
      <w:sz w:val="22"/>
      <w:lang w:eastAsia="en-US"/>
    </w:rPr>
  </w:style>
  <w:style w:type="character" w:customStyle="1" w:styleId="Level1HeadingChar">
    <w:name w:val="Level 1 Heading Char"/>
    <w:link w:val="Level1Heading"/>
    <w:locked/>
    <w:rsid w:val="009728D9"/>
    <w:rPr>
      <w:rFonts w:ascii="Arial" w:hAnsi="Arial"/>
      <w:b/>
      <w:caps/>
      <w:sz w:val="22"/>
      <w:u w:val="single"/>
      <w:lang w:eastAsia="en-US"/>
    </w:rPr>
  </w:style>
  <w:style w:type="paragraph" w:customStyle="1" w:styleId="RegularText">
    <w:name w:val="RegularText"/>
    <w:autoRedefine/>
    <w:rsid w:val="009728D9"/>
    <w:pPr>
      <w:spacing w:after="240"/>
    </w:pPr>
    <w:rPr>
      <w:rFonts w:ascii="Arial" w:hAnsi="Arial" w:cs="Arial"/>
      <w:sz w:val="24"/>
      <w:szCs w:val="24"/>
      <w:lang w:eastAsia="en-US"/>
    </w:rPr>
  </w:style>
  <w:style w:type="paragraph" w:customStyle="1" w:styleId="ScheduleSecondTitle">
    <w:name w:val="Schedule Second Title"/>
    <w:basedOn w:val="Normal"/>
    <w:rsid w:val="009728D9"/>
    <w:pPr>
      <w:jc w:val="center"/>
    </w:pPr>
    <w:rPr>
      <w:rFonts w:cs="Arial"/>
      <w:szCs w:val="22"/>
    </w:rPr>
  </w:style>
  <w:style w:type="character" w:customStyle="1" w:styleId="regulartextChar">
    <w:name w:val="regulartext Char"/>
    <w:link w:val="regulartext0"/>
    <w:locked/>
    <w:rsid w:val="009728D9"/>
    <w:rPr>
      <w:rFonts w:ascii="Arial" w:hAnsi="Arial" w:cs="Arial"/>
      <w:sz w:val="22"/>
      <w:szCs w:val="22"/>
      <w:lang w:eastAsia="en-US"/>
    </w:rPr>
  </w:style>
  <w:style w:type="paragraph" w:customStyle="1" w:styleId="regulartext0">
    <w:name w:val="regulartext"/>
    <w:link w:val="regulartextChar"/>
    <w:autoRedefine/>
    <w:rsid w:val="009728D9"/>
    <w:rPr>
      <w:rFonts w:ascii="Arial" w:hAnsi="Arial" w:cs="Arial"/>
      <w:sz w:val="22"/>
      <w:szCs w:val="22"/>
      <w:lang w:eastAsia="en-US"/>
    </w:rPr>
  </w:style>
  <w:style w:type="paragraph" w:customStyle="1" w:styleId="regulartextnarrow">
    <w:name w:val="regulartextnarrow"/>
    <w:basedOn w:val="regulartext0"/>
    <w:rsid w:val="009728D9"/>
    <w:pPr>
      <w:jc w:val="both"/>
    </w:pPr>
  </w:style>
  <w:style w:type="character" w:customStyle="1" w:styleId="Italics">
    <w:name w:val="Italics"/>
    <w:rsid w:val="009728D9"/>
    <w:rPr>
      <w:rFonts w:ascii="Times New Roman" w:hAnsi="Times New Roman" w:cs="Times New Roman" w:hint="default"/>
      <w:i/>
      <w:iCs/>
      <w:color w:val="auto"/>
    </w:rPr>
  </w:style>
  <w:style w:type="character" w:customStyle="1" w:styleId="Underline">
    <w:name w:val="Underline"/>
    <w:rsid w:val="009728D9"/>
    <w:rPr>
      <w:rFonts w:ascii="Times New Roman" w:hAnsi="Times New Roman" w:cs="Times New Roman" w:hint="default"/>
      <w:color w:val="auto"/>
      <w:u w:val="single"/>
    </w:rPr>
  </w:style>
  <w:style w:type="paragraph" w:styleId="CommentSubject">
    <w:name w:val="annotation subject"/>
    <w:basedOn w:val="CommentText"/>
    <w:next w:val="CommentText"/>
    <w:link w:val="CommentSubjectChar"/>
    <w:rsid w:val="0069300B"/>
    <w:pPr>
      <w:spacing w:after="240"/>
    </w:pPr>
    <w:rPr>
      <w:rFonts w:cs="Times New Roman"/>
      <w:b/>
      <w:bCs/>
      <w:lang w:eastAsia="en-US"/>
    </w:rPr>
  </w:style>
  <w:style w:type="character" w:customStyle="1" w:styleId="CommentTextChar">
    <w:name w:val="Comment Text Char"/>
    <w:basedOn w:val="DefaultParagraphFont"/>
    <w:link w:val="CommentText"/>
    <w:semiHidden/>
    <w:rsid w:val="0069300B"/>
    <w:rPr>
      <w:rFonts w:ascii="Arial" w:hAnsi="Arial" w:cs="Arial"/>
    </w:rPr>
  </w:style>
  <w:style w:type="character" w:customStyle="1" w:styleId="CommentSubjectChar">
    <w:name w:val="Comment Subject Char"/>
    <w:basedOn w:val="CommentTextChar"/>
    <w:link w:val="CommentSubject"/>
    <w:rsid w:val="0069300B"/>
    <w:rPr>
      <w:rFonts w:ascii="Arial" w:hAnsi="Arial" w:cs="Arial"/>
      <w:b/>
      <w:bCs/>
      <w:lang w:eastAsia="en-US"/>
    </w:rPr>
  </w:style>
  <w:style w:type="paragraph" w:customStyle="1" w:styleId="Normal1">
    <w:name w:val="Normal1"/>
    <w:rsid w:val="00F62D75"/>
    <w:rPr>
      <w:color w:val="000000"/>
      <w:sz w:val="24"/>
      <w:szCs w:val="24"/>
      <w:lang w:eastAsia="en-US"/>
    </w:rPr>
  </w:style>
  <w:style w:type="paragraph" w:styleId="NoSpacing">
    <w:name w:val="No Spacing"/>
    <w:uiPriority w:val="1"/>
    <w:qFormat/>
    <w:rsid w:val="000B732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302110">
      <w:bodyDiv w:val="1"/>
      <w:marLeft w:val="0"/>
      <w:marRight w:val="0"/>
      <w:marTop w:val="0"/>
      <w:marBottom w:val="0"/>
      <w:divBdr>
        <w:top w:val="none" w:sz="0" w:space="0" w:color="auto"/>
        <w:left w:val="none" w:sz="0" w:space="0" w:color="auto"/>
        <w:bottom w:val="none" w:sz="0" w:space="0" w:color="auto"/>
        <w:right w:val="none" w:sz="0" w:space="0" w:color="auto"/>
      </w:divBdr>
    </w:div>
    <w:div w:id="1481461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durham.gov.uk/dobusinesswithu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D08FA-33D5-4731-8ED5-BA229915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2319</Words>
  <Characters>13221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2018-01-20T16:35:00Z</dcterms:created>
  <dcterms:modified xsi:type="dcterms:W3CDTF">2018-01-24T16:37:00Z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ABAAVOAfoSrQoyzhb7zAihPtDugPdGTJzkrxgEblREYOxeEAdV5il7xVrRS297ZSHeTB</vt:lpwstr>
  </property>
  <property fmtid="{D5CDD505-2E9C-101B-9397-08002B2CF9AE}" pid="3" name="RESPONSE_SENDER_NAME">
    <vt:lpwstr>gAAAdya76B99d4hLGUR1rQ+8TxTv0GGEPdix</vt:lpwstr>
  </property>
  <property fmtid="{D5CDD505-2E9C-101B-9397-08002B2CF9AE}" pid="4" name="EMAIL_OWNER_ADDRESS">
    <vt:lpwstr>ABAAVOAfoSrQoyxQIRrr8hI1tNoKROL5QNG98toOJsrq8XcByDW795ow1N5i3r6/9UkE</vt:lpwstr>
  </property>
  <property fmtid="{D5CDD505-2E9C-101B-9397-08002B2CF9AE}" pid="5" name="WS_TRACKING_ID">
    <vt:lpwstr>4ba91e4e-5f32-4d8a-ab72-ec1152ff43e6</vt:lpwstr>
  </property>
</Properties>
</file>