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30A" w:rsidRPr="00E96C21"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r w:rsidRPr="00E96C21">
        <w:rPr>
          <w:rFonts w:ascii="Times New Roman" w:eastAsia="Times New Roman" w:hAnsi="Times New Roman" w:cs="Times New Roman"/>
          <w:b/>
          <w:bCs/>
          <w:sz w:val="24"/>
          <w:szCs w:val="24"/>
          <w:u w:val="single"/>
          <w:lang w:val="en-US"/>
        </w:rPr>
        <w:t>THE SPECIFICATION</w:t>
      </w:r>
      <w:r>
        <w:rPr>
          <w:rFonts w:ascii="Times New Roman" w:eastAsia="Times New Roman" w:hAnsi="Times New Roman" w:cs="Times New Roman"/>
          <w:b/>
          <w:bCs/>
          <w:sz w:val="24"/>
          <w:szCs w:val="24"/>
          <w:u w:val="single"/>
          <w:lang w:val="en-US"/>
        </w:rPr>
        <w:t>S</w:t>
      </w:r>
      <w:r w:rsidRPr="00E96C21">
        <w:rPr>
          <w:rFonts w:ascii="Times New Roman" w:eastAsia="Times New Roman" w:hAnsi="Times New Roman" w:cs="Times New Roman"/>
          <w:b/>
          <w:bCs/>
          <w:sz w:val="24"/>
          <w:szCs w:val="24"/>
          <w:u w:val="single"/>
          <w:lang w:val="en-US"/>
        </w:rPr>
        <w:t xml:space="preserve"> </w:t>
      </w:r>
      <w:r w:rsidRPr="00E96C21">
        <w:rPr>
          <w:rFonts w:ascii="Times New Roman" w:eastAsia="Times New Roman" w:hAnsi="Times New Roman" w:cs="Times New Roman"/>
          <w:b/>
          <w:sz w:val="24"/>
          <w:szCs w:val="24"/>
          <w:u w:val="single"/>
        </w:rPr>
        <w:t>(DRAFT - SUBJECT TO CHANGE)</w:t>
      </w:r>
    </w:p>
    <w:p w:rsidR="0073130A" w:rsidRPr="00E96C21" w:rsidRDefault="0073130A" w:rsidP="0073130A">
      <w:pPr>
        <w:spacing w:after="0" w:line="240" w:lineRule="auto"/>
        <w:jc w:val="center"/>
        <w:rPr>
          <w:rFonts w:ascii="Times New Roman" w:eastAsia="Times New Roman" w:hAnsi="Times New Roman" w:cs="Times New Roman"/>
          <w:b/>
          <w:bCs/>
          <w:sz w:val="24"/>
          <w:szCs w:val="24"/>
        </w:rPr>
      </w:pPr>
    </w:p>
    <w:p w:rsidR="0073130A" w:rsidRPr="00E96C21" w:rsidRDefault="0073130A" w:rsidP="0073130A">
      <w:pPr>
        <w:tabs>
          <w:tab w:val="left" w:pos="-720"/>
          <w:tab w:val="left" w:pos="0"/>
          <w:tab w:val="left" w:pos="720"/>
          <w:tab w:val="left" w:pos="1440"/>
          <w:tab w:val="left" w:pos="2160"/>
        </w:tabs>
        <w:suppressAutoHyphens/>
        <w:spacing w:after="0" w:line="240" w:lineRule="auto"/>
        <w:jc w:val="both"/>
        <w:rPr>
          <w:rFonts w:ascii="Times New Roman" w:eastAsia="Times New Roman" w:hAnsi="Times New Roman" w:cs="Times New Roman"/>
          <w:spacing w:val="-3"/>
          <w:sz w:val="24"/>
          <w:szCs w:val="20"/>
        </w:rPr>
      </w:pPr>
      <w:r w:rsidRPr="00E96C21">
        <w:rPr>
          <w:rFonts w:ascii="Times New Roman" w:eastAsia="Times New Roman" w:hAnsi="Times New Roman" w:cs="Times New Roman"/>
          <w:spacing w:val="-3"/>
          <w:sz w:val="24"/>
          <w:szCs w:val="20"/>
        </w:rPr>
        <w:t>The following information has been extracted from the Tender Document:</w:t>
      </w:r>
    </w:p>
    <w:p w:rsidR="0073130A" w:rsidRPr="0073130A" w:rsidRDefault="0073130A" w:rsidP="0073130A">
      <w:pPr>
        <w:tabs>
          <w:tab w:val="left" w:pos="720"/>
          <w:tab w:val="left" w:pos="1440"/>
        </w:tabs>
        <w:spacing w:after="0" w:line="240" w:lineRule="auto"/>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ind w:left="1440" w:hanging="1440"/>
        <w:rPr>
          <w:rFonts w:ascii="Times New Roman" w:eastAsia="Times New Roman" w:hAnsi="Times New Roman" w:cs="Times New Roman"/>
          <w:sz w:val="24"/>
          <w:szCs w:val="24"/>
          <w:u w:val="single"/>
        </w:rPr>
      </w:pPr>
      <w:r w:rsidRPr="0073130A">
        <w:rPr>
          <w:rFonts w:ascii="Times New Roman" w:eastAsia="Times New Roman" w:hAnsi="Times New Roman" w:cs="Times New Roman"/>
          <w:b/>
          <w:bCs/>
          <w:sz w:val="24"/>
          <w:szCs w:val="24"/>
        </w:rPr>
        <w:t>INTRODUCTION</w:t>
      </w:r>
    </w:p>
    <w:p w:rsidR="0073130A" w:rsidRPr="0073130A" w:rsidRDefault="0073130A" w:rsidP="0073130A">
      <w:pPr>
        <w:tabs>
          <w:tab w:val="left" w:pos="720"/>
          <w:tab w:val="left" w:pos="1440"/>
        </w:tabs>
        <w:spacing w:after="0" w:line="240" w:lineRule="auto"/>
        <w:jc w:val="both"/>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w:t>
      </w:r>
      <w:r w:rsidRPr="0073130A">
        <w:rPr>
          <w:rFonts w:ascii="Times New Roman" w:eastAsia="Times New Roman" w:hAnsi="Times New Roman" w:cs="Times New Roman"/>
          <w:sz w:val="24"/>
          <w:szCs w:val="24"/>
        </w:rPr>
        <w:tab/>
        <w:t>Tenders are invited on a Lot basis and Tenderers should note that contracts may be awarded to one or more suppliers:</w:t>
      </w:r>
    </w:p>
    <w:p w:rsidR="0073130A" w:rsidRPr="0073130A" w:rsidRDefault="0073130A" w:rsidP="0073130A">
      <w:pPr>
        <w:tabs>
          <w:tab w:val="left" w:pos="720"/>
          <w:tab w:val="left" w:pos="1440"/>
        </w:tabs>
        <w:spacing w:after="0" w:line="240" w:lineRule="auto"/>
        <w:jc w:val="both"/>
        <w:rPr>
          <w:rFonts w:ascii="Times New Roman" w:eastAsia="Times New Roman" w:hAnsi="Times New Roman" w:cs="Times New Roman"/>
          <w:sz w:val="24"/>
          <w:szCs w:val="24"/>
        </w:rPr>
      </w:pPr>
    </w:p>
    <w:p w:rsidR="0073130A" w:rsidRPr="0073130A" w:rsidRDefault="0073130A" w:rsidP="0073130A">
      <w:pPr>
        <w:tabs>
          <w:tab w:val="left" w:pos="720"/>
          <w:tab w:val="left" w:pos="1440"/>
        </w:tabs>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t xml:space="preserve">LOT 1 – Services for </w:t>
      </w:r>
      <w:proofErr w:type="gramStart"/>
      <w:r w:rsidRPr="0073130A">
        <w:rPr>
          <w:rFonts w:ascii="Times New Roman" w:eastAsia="Times New Roman" w:hAnsi="Times New Roman" w:cs="Times New Roman"/>
          <w:sz w:val="24"/>
          <w:szCs w:val="24"/>
        </w:rPr>
        <w:t>The</w:t>
      </w:r>
      <w:proofErr w:type="gramEnd"/>
      <w:r w:rsidRPr="0073130A">
        <w:rPr>
          <w:rFonts w:ascii="Times New Roman" w:eastAsia="Times New Roman" w:hAnsi="Times New Roman" w:cs="Times New Roman"/>
          <w:sz w:val="24"/>
          <w:szCs w:val="24"/>
        </w:rPr>
        <w:t xml:space="preserve"> Felixstowe Dock and Railway Company;</w:t>
      </w:r>
    </w:p>
    <w:p w:rsidR="0073130A" w:rsidRPr="0073130A" w:rsidRDefault="0073130A" w:rsidP="0073130A">
      <w:pPr>
        <w:tabs>
          <w:tab w:val="left" w:pos="720"/>
          <w:tab w:val="left" w:pos="1440"/>
        </w:tabs>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t>LOT 2 – Services f</w:t>
      </w:r>
      <w:r w:rsidR="00582F07">
        <w:rPr>
          <w:rFonts w:ascii="Times New Roman" w:eastAsia="Times New Roman" w:hAnsi="Times New Roman" w:cs="Times New Roman"/>
          <w:sz w:val="24"/>
          <w:szCs w:val="24"/>
        </w:rPr>
        <w:t>or Harwich International Port Limite</w:t>
      </w:r>
      <w:r w:rsidRPr="0073130A">
        <w:rPr>
          <w:rFonts w:ascii="Times New Roman" w:eastAsia="Times New Roman" w:hAnsi="Times New Roman" w:cs="Times New Roman"/>
          <w:sz w:val="24"/>
          <w:szCs w:val="24"/>
        </w:rPr>
        <w:t>d; and</w:t>
      </w:r>
    </w:p>
    <w:p w:rsidR="0073130A" w:rsidRPr="0073130A" w:rsidRDefault="0073130A" w:rsidP="0073130A">
      <w:pPr>
        <w:tabs>
          <w:tab w:val="left" w:pos="720"/>
          <w:tab w:val="left" w:pos="1440"/>
        </w:tabs>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t xml:space="preserve">LOT 3 – Services for </w:t>
      </w:r>
      <w:proofErr w:type="spellStart"/>
      <w:r w:rsidRPr="0073130A">
        <w:rPr>
          <w:rFonts w:ascii="Times New Roman" w:eastAsia="Times New Roman" w:hAnsi="Times New Roman" w:cs="Times New Roman"/>
          <w:sz w:val="24"/>
          <w:szCs w:val="24"/>
        </w:rPr>
        <w:t>Thamesport</w:t>
      </w:r>
      <w:proofErr w:type="spellEnd"/>
      <w:r w:rsidRPr="0073130A">
        <w:rPr>
          <w:rFonts w:ascii="Times New Roman" w:eastAsia="Times New Roman" w:hAnsi="Times New Roman" w:cs="Times New Roman"/>
          <w:sz w:val="24"/>
          <w:szCs w:val="24"/>
        </w:rPr>
        <w:t xml:space="preserve"> (London) Limited.</w:t>
      </w:r>
    </w:p>
    <w:p w:rsidR="0073130A" w:rsidRPr="0073130A" w:rsidRDefault="0073130A" w:rsidP="0073130A">
      <w:pPr>
        <w:tabs>
          <w:tab w:val="left" w:pos="720"/>
          <w:tab w:val="left" w:pos="1440"/>
        </w:tabs>
        <w:spacing w:after="0" w:line="240" w:lineRule="auto"/>
        <w:jc w:val="both"/>
        <w:rPr>
          <w:rFonts w:ascii="Times New Roman" w:eastAsia="Times New Roman" w:hAnsi="Times New Roman" w:cs="Times New Roman"/>
          <w:sz w:val="24"/>
          <w:szCs w:val="24"/>
        </w:rPr>
      </w:pPr>
    </w:p>
    <w:p w:rsidR="0073130A" w:rsidRPr="0073130A" w:rsidRDefault="0073130A" w:rsidP="0073130A">
      <w:pPr>
        <w:tabs>
          <w:tab w:val="left" w:pos="720"/>
          <w:tab w:val="left" w:pos="1440"/>
        </w:tabs>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w:t>
      </w: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pacing w:val="-3"/>
          <w:sz w:val="24"/>
          <w:szCs w:val="20"/>
        </w:rPr>
        <w:t xml:space="preserve">Each Port is operated by a separate subsidiary of Hutchison Ports (UK) Limited and each subsidiary company shall be responsible for meeting the obligations in the agreement set out in the Form of Contract </w:t>
      </w:r>
      <w:r w:rsidRPr="0073130A">
        <w:rPr>
          <w:rFonts w:ascii="Times New Roman" w:eastAsia="Times New Roman" w:hAnsi="Times New Roman" w:cs="Times New Roman"/>
          <w:sz w:val="24"/>
          <w:szCs w:val="24"/>
        </w:rPr>
        <w:t>(“</w:t>
      </w:r>
      <w:r w:rsidRPr="0073130A">
        <w:rPr>
          <w:rFonts w:ascii="Times New Roman" w:eastAsia="Times New Roman" w:hAnsi="Times New Roman" w:cs="Times New Roman"/>
          <w:b/>
          <w:sz w:val="24"/>
          <w:szCs w:val="24"/>
        </w:rPr>
        <w:t>Agreement</w:t>
      </w:r>
      <w:r w:rsidRPr="0073130A">
        <w:rPr>
          <w:rFonts w:ascii="Times New Roman" w:eastAsia="Times New Roman" w:hAnsi="Times New Roman" w:cs="Times New Roman"/>
          <w:sz w:val="24"/>
          <w:szCs w:val="24"/>
        </w:rPr>
        <w:t>”)</w:t>
      </w:r>
      <w:r w:rsidRPr="0073130A">
        <w:rPr>
          <w:rFonts w:ascii="Times New Roman" w:eastAsia="Times New Roman" w:hAnsi="Times New Roman" w:cs="Times New Roman"/>
          <w:spacing w:val="-3"/>
          <w:sz w:val="24"/>
          <w:szCs w:val="20"/>
        </w:rPr>
        <w:t xml:space="preserve"> for their respective port.</w:t>
      </w:r>
    </w:p>
    <w:p w:rsidR="0073130A" w:rsidRPr="0073130A" w:rsidRDefault="0073130A" w:rsidP="0073130A">
      <w:pPr>
        <w:tabs>
          <w:tab w:val="left" w:pos="720"/>
          <w:tab w:val="left" w:pos="1440"/>
        </w:tabs>
        <w:spacing w:after="0" w:line="240" w:lineRule="auto"/>
        <w:jc w:val="both"/>
        <w:rPr>
          <w:rFonts w:ascii="Times New Roman" w:eastAsia="Times New Roman" w:hAnsi="Times New Roman" w:cs="Times New Roman"/>
          <w:sz w:val="24"/>
          <w:szCs w:val="24"/>
        </w:rPr>
      </w:pPr>
    </w:p>
    <w:p w:rsidR="0073130A" w:rsidRPr="0073130A" w:rsidRDefault="0073130A" w:rsidP="0073130A">
      <w:pPr>
        <w:tabs>
          <w:tab w:val="left" w:pos="720"/>
          <w:tab w:val="left" w:pos="1440"/>
        </w:tabs>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3.</w:t>
      </w:r>
      <w:r w:rsidRPr="0073130A">
        <w:rPr>
          <w:rFonts w:ascii="Times New Roman" w:eastAsia="Times New Roman" w:hAnsi="Times New Roman" w:cs="Times New Roman"/>
          <w:sz w:val="24"/>
          <w:szCs w:val="24"/>
        </w:rPr>
        <w:tab/>
        <w:t>Site visits to the Ports are mandatory before submitting Tender responses.  Equipment condition reports will be available to view at the site visits.</w:t>
      </w:r>
    </w:p>
    <w:p w:rsidR="0073130A" w:rsidRPr="0073130A" w:rsidRDefault="0073130A" w:rsidP="0073130A">
      <w:pPr>
        <w:tabs>
          <w:tab w:val="left" w:pos="720"/>
          <w:tab w:val="left" w:pos="1440"/>
        </w:tabs>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tabs>
          <w:tab w:val="left" w:pos="720"/>
          <w:tab w:val="left" w:pos="1440"/>
        </w:tabs>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4.</w:t>
      </w:r>
      <w:r w:rsidRPr="0073130A">
        <w:rPr>
          <w:rFonts w:ascii="Times New Roman" w:eastAsia="Times New Roman" w:hAnsi="Times New Roman" w:cs="Times New Roman"/>
          <w:sz w:val="24"/>
          <w:szCs w:val="24"/>
        </w:rPr>
        <w:tab/>
        <w:t xml:space="preserve">The commencement date of the Agreement(s) will be </w:t>
      </w:r>
      <w:r w:rsidRPr="0073130A">
        <w:rPr>
          <w:rFonts w:ascii="Times New Roman" w:eastAsia="Times New Roman" w:hAnsi="Times New Roman" w:cs="Times New Roman"/>
          <w:b/>
          <w:sz w:val="24"/>
          <w:szCs w:val="24"/>
        </w:rPr>
        <w:t>1 March 2022</w:t>
      </w:r>
    </w:p>
    <w:p w:rsidR="0073130A" w:rsidRPr="0073130A" w:rsidRDefault="0073130A" w:rsidP="0073130A">
      <w:pPr>
        <w:tabs>
          <w:tab w:val="left" w:pos="720"/>
          <w:tab w:val="left" w:pos="1440"/>
        </w:tabs>
        <w:spacing w:after="0" w:line="240" w:lineRule="auto"/>
        <w:jc w:val="both"/>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both"/>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E22DCF" w:rsidRPr="0073130A" w:rsidRDefault="00E22DCF"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LOT 1 </w:t>
      </w: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E22DCF">
      <w:pPr>
        <w:tabs>
          <w:tab w:val="left" w:pos="720"/>
          <w:tab w:val="left" w:pos="1440"/>
        </w:tabs>
        <w:spacing w:after="0" w:line="240" w:lineRule="auto"/>
        <w:jc w:val="center"/>
        <w:rPr>
          <w:rFonts w:ascii="Times New Roman" w:eastAsia="Times New Roman" w:hAnsi="Times New Roman" w:cs="Times New Roman"/>
          <w:b/>
          <w:sz w:val="24"/>
          <w:szCs w:val="24"/>
          <w:u w:val="single"/>
        </w:rPr>
      </w:pPr>
      <w:r w:rsidRPr="0073130A">
        <w:rPr>
          <w:rFonts w:ascii="Times New Roman" w:eastAsia="Times New Roman" w:hAnsi="Times New Roman" w:cs="Times New Roman"/>
          <w:b/>
          <w:sz w:val="24"/>
          <w:szCs w:val="24"/>
          <w:u w:val="single"/>
        </w:rPr>
        <w:t>SPECIFICATION FOR THE SERVICES FOR THE FELIXSTOWE DOCK AND RAILWAY COMPANY</w:t>
      </w: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numPr>
          <w:ilvl w:val="0"/>
          <w:numId w:val="6"/>
        </w:numPr>
        <w:spacing w:after="0" w:line="240" w:lineRule="auto"/>
        <w:jc w:val="both"/>
        <w:rPr>
          <w:rFonts w:ascii="Times New Roman" w:eastAsia="Times New Roman" w:hAnsi="Times New Roman" w:cs="Times New Roman"/>
          <w:b/>
          <w:bCs/>
          <w:sz w:val="24"/>
          <w:szCs w:val="24"/>
        </w:rPr>
      </w:pPr>
      <w:r w:rsidRPr="0073130A">
        <w:rPr>
          <w:rFonts w:ascii="Times New Roman" w:eastAsia="Times New Roman" w:hAnsi="Times New Roman" w:cs="Times New Roman"/>
          <w:b/>
          <w:bCs/>
          <w:sz w:val="24"/>
          <w:szCs w:val="24"/>
        </w:rPr>
        <w:t>INTRODUCTION</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1.1</w:t>
      </w:r>
      <w:r w:rsidRPr="0073130A">
        <w:rPr>
          <w:rFonts w:ascii="Times New Roman" w:eastAsia="Times New Roman" w:hAnsi="Times New Roman" w:cs="Times New Roman"/>
          <w:sz w:val="24"/>
          <w:szCs w:val="24"/>
        </w:rPr>
        <w:tab/>
        <w:t>The services detailed within this Specification (“</w:t>
      </w:r>
      <w:r w:rsidRPr="0073130A">
        <w:rPr>
          <w:rFonts w:ascii="Times New Roman" w:eastAsia="Times New Roman" w:hAnsi="Times New Roman" w:cs="Times New Roman"/>
          <w:b/>
          <w:sz w:val="24"/>
          <w:szCs w:val="24"/>
        </w:rPr>
        <w:t>Maintenance</w:t>
      </w:r>
      <w:r w:rsidRPr="0073130A">
        <w:rPr>
          <w:rFonts w:ascii="Times New Roman" w:eastAsia="Times New Roman" w:hAnsi="Times New Roman" w:cs="Times New Roman"/>
          <w:sz w:val="24"/>
          <w:szCs w:val="24"/>
        </w:rPr>
        <w:t xml:space="preserve"> </w:t>
      </w:r>
      <w:r w:rsidRPr="0073130A">
        <w:rPr>
          <w:rFonts w:ascii="Times New Roman" w:eastAsia="Times New Roman" w:hAnsi="Times New Roman" w:cs="Times New Roman"/>
          <w:b/>
          <w:sz w:val="24"/>
          <w:szCs w:val="24"/>
        </w:rPr>
        <w:t>Services</w:t>
      </w:r>
      <w:r w:rsidRPr="0073130A">
        <w:rPr>
          <w:rFonts w:ascii="Times New Roman" w:eastAsia="Times New Roman" w:hAnsi="Times New Roman" w:cs="Times New Roman"/>
          <w:sz w:val="24"/>
          <w:szCs w:val="24"/>
        </w:rPr>
        <w:t>”) are to be carried out at the Port of Felixstowe, Suffolk (“</w:t>
      </w:r>
      <w:r w:rsidRPr="0073130A">
        <w:rPr>
          <w:rFonts w:ascii="Times New Roman" w:eastAsia="Times New Roman" w:hAnsi="Times New Roman" w:cs="Times New Roman"/>
          <w:b/>
          <w:sz w:val="24"/>
          <w:szCs w:val="24"/>
        </w:rPr>
        <w:t>Port</w:t>
      </w:r>
      <w:r w:rsidRPr="0073130A">
        <w:rPr>
          <w:rFonts w:ascii="Times New Roman" w:eastAsia="Times New Roman" w:hAnsi="Times New Roman" w:cs="Times New Roman"/>
          <w:sz w:val="24"/>
          <w:szCs w:val="24"/>
        </w:rPr>
        <w: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1.2</w:t>
      </w:r>
      <w:r w:rsidRPr="0073130A">
        <w:rPr>
          <w:rFonts w:ascii="Times New Roman" w:eastAsia="Times New Roman" w:hAnsi="Times New Roman" w:cs="Times New Roman"/>
          <w:sz w:val="24"/>
          <w:szCs w:val="24"/>
        </w:rPr>
        <w:tab/>
        <w:t>The sewer pit plant (the “</w:t>
      </w:r>
      <w:r w:rsidRPr="0073130A">
        <w:rPr>
          <w:rFonts w:ascii="Times New Roman" w:eastAsia="Times New Roman" w:hAnsi="Times New Roman" w:cs="Times New Roman"/>
          <w:b/>
          <w:sz w:val="24"/>
          <w:szCs w:val="24"/>
        </w:rPr>
        <w:t>Plant</w:t>
      </w:r>
      <w:r w:rsidRPr="0073130A">
        <w:rPr>
          <w:rFonts w:ascii="Times New Roman" w:eastAsia="Times New Roman" w:hAnsi="Times New Roman" w:cs="Times New Roman"/>
          <w:sz w:val="24"/>
          <w:szCs w:val="24"/>
        </w:rPr>
        <w:t>”) that requires maintenance under the Agreement is as follows:</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Forty-three (43) mechanical sewer pumping stations;</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 xml:space="preserve">Three (3) surface water pumping stations; </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One (1) floating marsh pump; and</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 xml:space="preserve">One (1) </w:t>
      </w:r>
      <w:proofErr w:type="spellStart"/>
      <w:r w:rsidRPr="0073130A">
        <w:rPr>
          <w:rFonts w:ascii="Times New Roman" w:eastAsia="Times New Roman" w:hAnsi="Times New Roman" w:cs="Times New Roman"/>
          <w:sz w:val="24"/>
          <w:szCs w:val="24"/>
        </w:rPr>
        <w:t>Klargester</w:t>
      </w:r>
      <w:proofErr w:type="spellEnd"/>
      <w:r w:rsidRPr="0073130A">
        <w:rPr>
          <w:rFonts w:ascii="Times New Roman" w:eastAsia="Times New Roman" w:hAnsi="Times New Roman" w:cs="Times New Roman"/>
          <w:sz w:val="24"/>
          <w:szCs w:val="24"/>
        </w:rPr>
        <w:t xml:space="preserve"> treatment plant.</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1.3</w:t>
      </w:r>
      <w:r w:rsidRPr="0073130A">
        <w:rPr>
          <w:rFonts w:ascii="Times New Roman" w:eastAsia="Times New Roman" w:hAnsi="Times New Roman" w:cs="Times New Roman"/>
          <w:sz w:val="24"/>
          <w:szCs w:val="24"/>
        </w:rPr>
        <w:tab/>
        <w:t>The Tenderer, hereafter referred to as the “</w:t>
      </w:r>
      <w:r w:rsidRPr="0073130A">
        <w:rPr>
          <w:rFonts w:ascii="Times New Roman" w:eastAsia="Times New Roman" w:hAnsi="Times New Roman" w:cs="Times New Roman"/>
          <w:b/>
          <w:sz w:val="24"/>
          <w:szCs w:val="24"/>
        </w:rPr>
        <w:t>Contractor</w:t>
      </w:r>
      <w:r w:rsidRPr="0073130A">
        <w:rPr>
          <w:rFonts w:ascii="Times New Roman" w:eastAsia="Times New Roman" w:hAnsi="Times New Roman" w:cs="Times New Roman"/>
          <w:sz w:val="24"/>
          <w:szCs w:val="24"/>
        </w:rPr>
        <w:t>” is deemed to have examined the Specification, Form of Contract and all relevant information and have included for everything necessary or reasonably implied to complete the whole of the Maintenance Services.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1.4</w:t>
      </w:r>
      <w:r w:rsidRPr="0073130A">
        <w:rPr>
          <w:rFonts w:ascii="Times New Roman" w:eastAsia="Times New Roman" w:hAnsi="Times New Roman" w:cs="Times New Roman"/>
          <w:sz w:val="24"/>
          <w:szCs w:val="24"/>
        </w:rPr>
        <w:tab/>
        <w:t xml:space="preserve">The Contractor will be held to have familiarised itself with and have knowledge of all site conditions, both on and off shore, Port conditions, wave and tide records, weather, all site data available, means of access and the locality of existing plant.  </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1.5</w:t>
      </w:r>
      <w:r w:rsidRPr="0073130A">
        <w:rPr>
          <w:rFonts w:ascii="Times New Roman" w:eastAsia="Times New Roman" w:hAnsi="Times New Roman" w:cs="Times New Roman"/>
          <w:sz w:val="24"/>
          <w:szCs w:val="24"/>
        </w:rPr>
        <w:tab/>
        <w:t>The Contractor shall be solely responsible for completing log books for each item of plant, which shall be subject to audit by the Purchaser. These log books must also be kept electronically and saved on a CD/DVD. The electronic records will be presented by (e-mail) to the Purchaser’s Building Services Help Desk on a monthly basis. This information shall remain the property of the Purchaser at all times and the information shall be produced to the Purchaser on CD/DVD on demand or on the natural expiry or termination of the Agreement for any reason.</w:t>
      </w:r>
    </w:p>
    <w:p w:rsidR="0073130A" w:rsidRPr="0073130A" w:rsidRDefault="0073130A" w:rsidP="0073130A">
      <w:pPr>
        <w:spacing w:after="0" w:line="240" w:lineRule="auto"/>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1.6</w:t>
      </w:r>
      <w:r w:rsidRPr="0073130A">
        <w:rPr>
          <w:rFonts w:ascii="Times New Roman" w:eastAsia="Times New Roman" w:hAnsi="Times New Roman" w:cs="Times New Roman"/>
          <w:sz w:val="24"/>
          <w:szCs w:val="24"/>
        </w:rPr>
        <w:tab/>
        <w:t>The Contractor shall attend regular progress meetings at the Port, where reports shall be provided that contain the following information:</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numPr>
          <w:ilvl w:val="0"/>
          <w:numId w:val="8"/>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routines completed prior to invoices being received;</w:t>
      </w:r>
    </w:p>
    <w:p w:rsidR="0073130A" w:rsidRPr="0073130A" w:rsidRDefault="0073130A" w:rsidP="0073130A">
      <w:pPr>
        <w:numPr>
          <w:ilvl w:val="0"/>
          <w:numId w:val="8"/>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 xml:space="preserve">monthly condition reports; and </w:t>
      </w:r>
    </w:p>
    <w:p w:rsidR="0073130A" w:rsidRPr="0073130A" w:rsidRDefault="0073130A" w:rsidP="0073130A">
      <w:pPr>
        <w:numPr>
          <w:ilvl w:val="0"/>
          <w:numId w:val="8"/>
        </w:numPr>
        <w:spacing w:after="0" w:line="240" w:lineRule="auto"/>
        <w:jc w:val="both"/>
        <w:rPr>
          <w:rFonts w:ascii="Times New Roman" w:eastAsia="Times New Roman" w:hAnsi="Times New Roman" w:cs="Times New Roman"/>
          <w:sz w:val="24"/>
          <w:szCs w:val="24"/>
        </w:rPr>
      </w:pPr>
      <w:proofErr w:type="gramStart"/>
      <w:r w:rsidRPr="0073130A">
        <w:rPr>
          <w:rFonts w:ascii="Times New Roman" w:eastAsia="Times New Roman" w:hAnsi="Times New Roman" w:cs="Times New Roman"/>
          <w:sz w:val="24"/>
          <w:szCs w:val="24"/>
        </w:rPr>
        <w:t>a</w:t>
      </w:r>
      <w:proofErr w:type="gramEnd"/>
      <w:r w:rsidRPr="0073130A">
        <w:rPr>
          <w:rFonts w:ascii="Times New Roman" w:eastAsia="Times New Roman" w:hAnsi="Times New Roman" w:cs="Times New Roman"/>
          <w:sz w:val="24"/>
          <w:szCs w:val="24"/>
        </w:rPr>
        <w:t xml:space="preserve"> programme for non-essential replacements/repairs.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1.7</w:t>
      </w:r>
      <w:r w:rsidRPr="0073130A">
        <w:rPr>
          <w:rFonts w:ascii="Times New Roman" w:eastAsia="Times New Roman" w:hAnsi="Times New Roman" w:cs="Times New Roman"/>
          <w:sz w:val="24"/>
          <w:szCs w:val="24"/>
        </w:rPr>
        <w:tab/>
        <w:t>The Contractor shall report to the Building Services Help Desk upon arrival and departure on each visit to the Port.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1.8</w:t>
      </w:r>
      <w:r w:rsidRPr="0073130A">
        <w:rPr>
          <w:rFonts w:ascii="Times New Roman" w:eastAsia="Times New Roman" w:hAnsi="Times New Roman" w:cs="Times New Roman"/>
          <w:sz w:val="24"/>
          <w:szCs w:val="24"/>
        </w:rPr>
        <w:tab/>
        <w:t xml:space="preserve">The Contractor’s performance will be measured with reference to Key Performance Indicators.  See Schedule 3 of the Agreement. </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lastRenderedPageBreak/>
        <w:t>1.9</w:t>
      </w:r>
      <w:r w:rsidRPr="0073130A">
        <w:rPr>
          <w:rFonts w:ascii="Times New Roman" w:eastAsia="Times New Roman" w:hAnsi="Times New Roman" w:cs="Times New Roman"/>
          <w:sz w:val="24"/>
          <w:szCs w:val="24"/>
        </w:rPr>
        <w:tab/>
        <w:t>The Contractor’s personnel will be required to attend a MANDATORY Port Health and Safety induction prior to obtaining an IDACS pass card. No access to secure areas shall be granted without a pass card.</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numPr>
          <w:ilvl w:val="0"/>
          <w:numId w:val="6"/>
        </w:numPr>
        <w:spacing w:after="0" w:line="240" w:lineRule="auto"/>
        <w:jc w:val="both"/>
        <w:rPr>
          <w:rFonts w:ascii="Times New Roman" w:eastAsia="Times New Roman" w:hAnsi="Times New Roman" w:cs="Times New Roman"/>
          <w:b/>
          <w:bCs/>
          <w:sz w:val="24"/>
          <w:szCs w:val="24"/>
        </w:rPr>
      </w:pPr>
      <w:r w:rsidRPr="0073130A">
        <w:rPr>
          <w:rFonts w:ascii="Times New Roman" w:eastAsia="Times New Roman" w:hAnsi="Times New Roman" w:cs="Times New Roman"/>
          <w:b/>
          <w:bCs/>
          <w:sz w:val="24"/>
          <w:szCs w:val="24"/>
        </w:rPr>
        <w:t>SCOPE OF WORK</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2.1</w:t>
      </w:r>
      <w:r w:rsidRPr="0073130A">
        <w:rPr>
          <w:rFonts w:ascii="Times New Roman" w:eastAsia="Times New Roman" w:hAnsi="Times New Roman" w:cs="Times New Roman"/>
          <w:sz w:val="24"/>
          <w:szCs w:val="24"/>
        </w:rPr>
        <w:tab/>
        <w:t>The purpose of the maintenance of the Plant is to provide the following:</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2.1.1</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to</w:t>
      </w:r>
      <w:proofErr w:type="gramEnd"/>
      <w:r w:rsidRPr="0073130A">
        <w:rPr>
          <w:rFonts w:ascii="Times New Roman" w:eastAsia="Times New Roman" w:hAnsi="Times New Roman" w:cs="Times New Roman"/>
          <w:sz w:val="24"/>
          <w:szCs w:val="24"/>
        </w:rPr>
        <w:t xml:space="preserve"> detect and monitor the development of defects so that essential maintenance can be planned and undertaken before a failure occurs;</w:t>
      </w:r>
    </w:p>
    <w:p w:rsidR="0073130A" w:rsidRPr="0073130A" w:rsidRDefault="0073130A" w:rsidP="0073130A">
      <w:pPr>
        <w:numPr>
          <w:ilvl w:val="2"/>
          <w:numId w:val="12"/>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 xml:space="preserve">to service and maintain the Plant to prevent defects and to obtain condition reports to ensure compliance with the Agreement and to submit maintenance proposals designed to prevent failures; </w:t>
      </w:r>
    </w:p>
    <w:p w:rsidR="0073130A" w:rsidRPr="0073130A" w:rsidRDefault="0073130A" w:rsidP="0073130A">
      <w:pPr>
        <w:numPr>
          <w:ilvl w:val="2"/>
          <w:numId w:val="12"/>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to collect information relating to the condition of the Plant over the period of the Agreement in order to facilitate the development of a policy to ensure safe, cost effective maintenance but above all to ensure the safety of all personnel.</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2.2</w:t>
      </w:r>
      <w:r w:rsidRPr="0073130A">
        <w:rPr>
          <w:rFonts w:ascii="Times New Roman" w:eastAsia="Times New Roman" w:hAnsi="Times New Roman" w:cs="Times New Roman"/>
          <w:sz w:val="24"/>
          <w:szCs w:val="24"/>
        </w:rPr>
        <w:tab/>
        <w:t>The maintenance provisions required under the Agreement are:</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2.2.1</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jet</w:t>
      </w:r>
      <w:proofErr w:type="gramEnd"/>
      <w:r w:rsidRPr="0073130A">
        <w:rPr>
          <w:rFonts w:ascii="Times New Roman" w:eastAsia="Times New Roman" w:hAnsi="Times New Roman" w:cs="Times New Roman"/>
          <w:sz w:val="24"/>
          <w:szCs w:val="24"/>
        </w:rPr>
        <w:t xml:space="preserve"> cleaning of the chambers and pipes;</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2.2.2</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servicing</w:t>
      </w:r>
      <w:proofErr w:type="gramEnd"/>
      <w:r w:rsidRPr="0073130A">
        <w:rPr>
          <w:rFonts w:ascii="Times New Roman" w:eastAsia="Times New Roman" w:hAnsi="Times New Roman" w:cs="Times New Roman"/>
          <w:sz w:val="24"/>
          <w:szCs w:val="24"/>
        </w:rPr>
        <w:t xml:space="preserve"> of the pumps, floats and all electrical items;</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2.2.3</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greasing</w:t>
      </w:r>
      <w:proofErr w:type="gramEnd"/>
      <w:r w:rsidRPr="0073130A">
        <w:rPr>
          <w:rFonts w:ascii="Times New Roman" w:eastAsia="Times New Roman" w:hAnsi="Times New Roman" w:cs="Times New Roman"/>
          <w:sz w:val="24"/>
          <w:szCs w:val="24"/>
        </w:rPr>
        <w:t xml:space="preserve"> of covers to ease removal each time a cover is lifted;</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2.2.4</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repairs</w:t>
      </w:r>
      <w:proofErr w:type="gramEnd"/>
      <w:r w:rsidRPr="0073130A">
        <w:rPr>
          <w:rFonts w:ascii="Times New Roman" w:eastAsia="Times New Roman" w:hAnsi="Times New Roman" w:cs="Times New Roman"/>
          <w:sz w:val="24"/>
          <w:szCs w:val="24"/>
        </w:rPr>
        <w:t xml:space="preserve"> to pumps, floats and electrics as agreed with the Purchaser; </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2.2.5</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emergency</w:t>
      </w:r>
      <w:proofErr w:type="gramEnd"/>
      <w:r w:rsidRPr="0073130A">
        <w:rPr>
          <w:rFonts w:ascii="Times New Roman" w:eastAsia="Times New Roman" w:hAnsi="Times New Roman" w:cs="Times New Roman"/>
          <w:sz w:val="24"/>
          <w:szCs w:val="24"/>
        </w:rPr>
        <w:t xml:space="preserve"> call outs; </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2.2.6</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on</w:t>
      </w:r>
      <w:proofErr w:type="gramEnd"/>
      <w:r w:rsidRPr="0073130A">
        <w:rPr>
          <w:rFonts w:ascii="Times New Roman" w:eastAsia="Times New Roman" w:hAnsi="Times New Roman" w:cs="Times New Roman"/>
          <w:sz w:val="24"/>
          <w:szCs w:val="24"/>
        </w:rPr>
        <w:t xml:space="preserve"> occasion the Purchaser may require the removal off site of waste by tanker; and</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2.2.7</w:t>
      </w:r>
      <w:r w:rsidRPr="0073130A">
        <w:rPr>
          <w:rFonts w:ascii="Times New Roman" w:eastAsia="Times New Roman" w:hAnsi="Times New Roman" w:cs="Times New Roman"/>
          <w:sz w:val="24"/>
          <w:szCs w:val="24"/>
        </w:rPr>
        <w:tab/>
        <w:t xml:space="preserve">2 x 25 litre multi-strain fluid and 2 x 5kg degreaser block changed every 50 days and 1 x 25 litre multi-strain fluid changed every 4 weeks and 1 x </w:t>
      </w:r>
      <w:r>
        <w:rPr>
          <w:rFonts w:ascii="Times New Roman" w:eastAsia="Times New Roman" w:hAnsi="Times New Roman" w:cs="Times New Roman"/>
          <w:sz w:val="24"/>
          <w:szCs w:val="24"/>
        </w:rPr>
        <w:t>5k</w:t>
      </w:r>
      <w:r w:rsidRPr="0073130A">
        <w:rPr>
          <w:rFonts w:ascii="Times New Roman" w:eastAsia="Times New Roman" w:hAnsi="Times New Roman" w:cs="Times New Roman"/>
          <w:sz w:val="24"/>
          <w:szCs w:val="24"/>
        </w:rPr>
        <w:t>g degreaser block changed every 8 weeks.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2.3</w:t>
      </w:r>
      <w:r w:rsidRPr="0073130A">
        <w:rPr>
          <w:rFonts w:ascii="Times New Roman" w:eastAsia="Times New Roman" w:hAnsi="Times New Roman" w:cs="Times New Roman"/>
          <w:sz w:val="24"/>
          <w:szCs w:val="24"/>
        </w:rPr>
        <w:tab/>
        <w:t>The frequency of the Maintenance Services shall be as per the sewer pit maintenance schedule as detailed at Table 1B- ‘Frequency of Service Periods’ of this Specification. The frequency of the Maintenance Services may be adjusted by the Purchaser in the course of the Agreement to reflect changing requirements and problem areas. In the event that there is a decrease or increase in the level of Maintenance Services required the Contract Price (as defined in the Agreement) will be varied and agreed between the parties.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2.4</w:t>
      </w:r>
      <w:r w:rsidRPr="0073130A">
        <w:rPr>
          <w:rFonts w:ascii="Times New Roman" w:eastAsia="Times New Roman" w:hAnsi="Times New Roman" w:cs="Times New Roman"/>
          <w:sz w:val="24"/>
          <w:szCs w:val="24"/>
        </w:rPr>
        <w:tab/>
        <w:t>Upon completion of the Maintenance Services on each visit the Contractor shall provide the Purchaser with a service sheet for each item of the Plant serviced providing details of the inspection carried out, amount of chemicals used, electrical readings and any repairs carried out or required.  Any repairs to be carried out will be subject to authorisation by the Building Services Help Desk prior to commencement.</w:t>
      </w:r>
    </w:p>
    <w:p w:rsid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A4404E" w:rsidRDefault="00A4404E" w:rsidP="0073130A">
      <w:pPr>
        <w:spacing w:after="0" w:line="240" w:lineRule="auto"/>
        <w:ind w:left="720" w:hanging="720"/>
        <w:jc w:val="both"/>
        <w:rPr>
          <w:rFonts w:ascii="Times New Roman" w:eastAsia="Times New Roman" w:hAnsi="Times New Roman" w:cs="Times New Roman"/>
          <w:sz w:val="24"/>
          <w:szCs w:val="24"/>
        </w:rPr>
      </w:pPr>
    </w:p>
    <w:p w:rsidR="00A4404E" w:rsidRDefault="00A4404E" w:rsidP="0073130A">
      <w:pPr>
        <w:spacing w:after="0" w:line="240" w:lineRule="auto"/>
        <w:ind w:left="720" w:hanging="720"/>
        <w:jc w:val="both"/>
        <w:rPr>
          <w:rFonts w:ascii="Times New Roman" w:eastAsia="Times New Roman" w:hAnsi="Times New Roman" w:cs="Times New Roman"/>
          <w:sz w:val="24"/>
          <w:szCs w:val="24"/>
        </w:rPr>
      </w:pPr>
    </w:p>
    <w:p w:rsidR="00A4404E" w:rsidRDefault="00A4404E" w:rsidP="0073130A">
      <w:pPr>
        <w:spacing w:after="0" w:line="240" w:lineRule="auto"/>
        <w:ind w:left="720" w:hanging="720"/>
        <w:jc w:val="both"/>
        <w:rPr>
          <w:rFonts w:ascii="Times New Roman" w:eastAsia="Times New Roman" w:hAnsi="Times New Roman" w:cs="Times New Roman"/>
          <w:sz w:val="24"/>
          <w:szCs w:val="24"/>
        </w:rPr>
      </w:pPr>
    </w:p>
    <w:p w:rsidR="00A4404E" w:rsidRDefault="00A4404E" w:rsidP="0073130A">
      <w:pPr>
        <w:spacing w:after="0" w:line="240" w:lineRule="auto"/>
        <w:ind w:left="720" w:hanging="720"/>
        <w:jc w:val="both"/>
        <w:rPr>
          <w:rFonts w:ascii="Times New Roman" w:eastAsia="Times New Roman" w:hAnsi="Times New Roman" w:cs="Times New Roman"/>
          <w:sz w:val="24"/>
          <w:szCs w:val="24"/>
        </w:rPr>
      </w:pPr>
    </w:p>
    <w:p w:rsidR="00A4404E" w:rsidRPr="0073130A" w:rsidRDefault="00A4404E"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lastRenderedPageBreak/>
        <w:t>2.5</w:t>
      </w:r>
      <w:r w:rsidRPr="0073130A">
        <w:rPr>
          <w:rFonts w:ascii="Times New Roman" w:eastAsia="Times New Roman" w:hAnsi="Times New Roman" w:cs="Times New Roman"/>
          <w:sz w:val="24"/>
          <w:szCs w:val="24"/>
        </w:rPr>
        <w:tab/>
        <w:t>As part of the reporting process the Contractor shall produce a list of future works that may be undertaken as part of the Agreement or as distinct work packages to be tendered separately in accordance with the Purchaser’s Purchasing Policy.  In the report the Contractor will categorise the work in accordance with the following priorities:</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High</w:t>
      </w: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w:t>
      </w:r>
      <w:r w:rsidRPr="0073130A">
        <w:rPr>
          <w:rFonts w:ascii="Times New Roman" w:eastAsia="Times New Roman" w:hAnsi="Times New Roman" w:cs="Times New Roman"/>
          <w:sz w:val="24"/>
          <w:szCs w:val="24"/>
        </w:rPr>
        <w:tab/>
        <w:t>within four (4) hours;</w:t>
      </w: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Medium</w:t>
      </w:r>
      <w:r w:rsidRPr="0073130A">
        <w:rPr>
          <w:rFonts w:ascii="Times New Roman" w:eastAsia="Times New Roman" w:hAnsi="Times New Roman" w:cs="Times New Roman"/>
          <w:sz w:val="24"/>
          <w:szCs w:val="24"/>
        </w:rPr>
        <w:tab/>
        <w:t>:</w:t>
      </w:r>
      <w:r w:rsidRPr="0073130A">
        <w:rPr>
          <w:rFonts w:ascii="Times New Roman" w:eastAsia="Times New Roman" w:hAnsi="Times New Roman" w:cs="Times New Roman"/>
          <w:sz w:val="24"/>
          <w:szCs w:val="24"/>
        </w:rPr>
        <w:tab/>
        <w:t>priority within five (5) days;</w:t>
      </w: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Low</w:t>
      </w: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w:t>
      </w:r>
      <w:r w:rsidRPr="0073130A">
        <w:rPr>
          <w:rFonts w:ascii="Times New Roman" w:eastAsia="Times New Roman" w:hAnsi="Times New Roman" w:cs="Times New Roman"/>
          <w:sz w:val="24"/>
          <w:szCs w:val="24"/>
        </w:rPr>
        <w:tab/>
        <w:t>priority at an agreed date; and</w:t>
      </w:r>
    </w:p>
    <w:p w:rsidR="0073130A" w:rsidRPr="0073130A" w:rsidRDefault="0073130A" w:rsidP="0073130A">
      <w:pPr>
        <w:spacing w:after="0" w:line="240" w:lineRule="auto"/>
        <w:ind w:left="1440" w:hanging="144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t>Monitor</w:t>
      </w:r>
      <w:r w:rsidRPr="0073130A">
        <w:rPr>
          <w:rFonts w:ascii="Times New Roman" w:eastAsia="Times New Roman" w:hAnsi="Times New Roman" w:cs="Times New Roman"/>
          <w:sz w:val="24"/>
          <w:szCs w:val="24"/>
        </w:rPr>
        <w:tab/>
        <w:t>:</w:t>
      </w:r>
      <w:r w:rsidRPr="0073130A">
        <w:rPr>
          <w:rFonts w:ascii="Times New Roman" w:eastAsia="Times New Roman" w:hAnsi="Times New Roman" w:cs="Times New Roman"/>
          <w:sz w:val="24"/>
          <w:szCs w:val="24"/>
        </w:rPr>
        <w:tab/>
        <w:t xml:space="preserve">no action required at the moment apart </w:t>
      </w:r>
    </w:p>
    <w:p w:rsidR="0073130A" w:rsidRPr="0073130A" w:rsidRDefault="0073130A" w:rsidP="0073130A">
      <w:pPr>
        <w:spacing w:after="0" w:line="240" w:lineRule="auto"/>
        <w:ind w:left="3600"/>
        <w:jc w:val="both"/>
        <w:rPr>
          <w:rFonts w:ascii="Times New Roman" w:eastAsia="Times New Roman" w:hAnsi="Times New Roman" w:cs="Times New Roman"/>
          <w:sz w:val="24"/>
          <w:szCs w:val="24"/>
        </w:rPr>
      </w:pPr>
      <w:proofErr w:type="gramStart"/>
      <w:r w:rsidRPr="0073130A">
        <w:rPr>
          <w:rFonts w:ascii="Times New Roman" w:eastAsia="Times New Roman" w:hAnsi="Times New Roman" w:cs="Times New Roman"/>
          <w:sz w:val="24"/>
          <w:szCs w:val="24"/>
        </w:rPr>
        <w:t>from</w:t>
      </w:r>
      <w:proofErr w:type="gramEnd"/>
      <w:r w:rsidRPr="0073130A">
        <w:rPr>
          <w:rFonts w:ascii="Times New Roman" w:eastAsia="Times New Roman" w:hAnsi="Times New Roman" w:cs="Times New Roman"/>
          <w:sz w:val="24"/>
          <w:szCs w:val="24"/>
        </w:rPr>
        <w:t xml:space="preserve"> monitoring on a regular basis or more often as advised by the Purchaser.</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The Purchaser reserves the right to withhold payment if these reports are not provided.</w:t>
      </w: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2.6</w:t>
      </w:r>
      <w:r w:rsidRPr="0073130A">
        <w:rPr>
          <w:rFonts w:ascii="Times New Roman" w:eastAsia="Times New Roman" w:hAnsi="Times New Roman" w:cs="Times New Roman"/>
          <w:sz w:val="24"/>
          <w:szCs w:val="24"/>
        </w:rPr>
        <w:tab/>
        <w:t>All consumables deemed necessary for the Contractor to perform all maintenance and minor repairs including but not limited to replacement of bulbs in beacons, replacement of seals, replacement of fuses and replacement of floats are included within the Contract Price.  The Purchaser shall not be liable for any further charges for these types of materials.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2.7</w:t>
      </w:r>
      <w:r w:rsidRPr="0073130A">
        <w:rPr>
          <w:rFonts w:ascii="Times New Roman" w:eastAsia="Times New Roman" w:hAnsi="Times New Roman" w:cs="Times New Roman"/>
          <w:sz w:val="24"/>
          <w:szCs w:val="24"/>
        </w:rPr>
        <w:tab/>
        <w:t>Servicing of the pumps, floats and all electrical items, shall include but not be limited to the following checks: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lift pump and clean;</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condition of pump power supply cable and associated glands;</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examine stator housing for water;</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examine oil housing for water;</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impeller for wear;</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examine wear ring;</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route/strainer and clean as necessary;</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assess bearing condition;</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lifting chain/cables;</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operation of reflux valves and wash out as necessary;</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condition of pipework;</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insulation resistance test circuit cable and record reading;</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overload setting (record);</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record earth loop resistance;</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clean control panel;</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fuses for security and fasten as necessary;</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operation of heater;</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and replace indicators as necessary;</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alarm operation;</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proofErr w:type="gramStart"/>
      <w:r w:rsidRPr="0073130A">
        <w:rPr>
          <w:rFonts w:ascii="Times New Roman" w:eastAsia="Times New Roman" w:hAnsi="Times New Roman" w:cs="Times New Roman"/>
          <w:sz w:val="24"/>
          <w:szCs w:val="24"/>
        </w:rPr>
        <w:t>check</w:t>
      </w:r>
      <w:proofErr w:type="gramEnd"/>
      <w:r w:rsidRPr="0073130A">
        <w:rPr>
          <w:rFonts w:ascii="Times New Roman" w:eastAsia="Times New Roman" w:hAnsi="Times New Roman" w:cs="Times New Roman"/>
          <w:sz w:val="24"/>
          <w:szCs w:val="24"/>
        </w:rPr>
        <w:t xml:space="preserve"> and clean floats.  Adjust and tidy cables as necessary;</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clean kiosk inside and out;</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installation for damage;</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installation for security;</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 xml:space="preserve">check sump condition (report); </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lastRenderedPageBreak/>
        <w:t>check system operation;</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jet wash pit; and</w:t>
      </w:r>
    </w:p>
    <w:p w:rsidR="0073130A" w:rsidRPr="0073130A" w:rsidRDefault="0073130A" w:rsidP="0073130A">
      <w:pPr>
        <w:numPr>
          <w:ilvl w:val="0"/>
          <w:numId w:val="11"/>
        </w:numPr>
        <w:spacing w:after="0" w:line="240" w:lineRule="auto"/>
        <w:jc w:val="both"/>
        <w:rPr>
          <w:rFonts w:ascii="Times New Roman" w:eastAsia="Times New Roman" w:hAnsi="Times New Roman" w:cs="Times New Roman"/>
          <w:sz w:val="24"/>
          <w:szCs w:val="24"/>
        </w:rPr>
      </w:pPr>
      <w:proofErr w:type="gramStart"/>
      <w:r w:rsidRPr="0073130A">
        <w:rPr>
          <w:rFonts w:ascii="Times New Roman" w:eastAsia="Times New Roman" w:hAnsi="Times New Roman" w:cs="Times New Roman"/>
          <w:sz w:val="24"/>
          <w:szCs w:val="24"/>
        </w:rPr>
        <w:t>clean</w:t>
      </w:r>
      <w:proofErr w:type="gramEnd"/>
      <w:r w:rsidRPr="0073130A">
        <w:rPr>
          <w:rFonts w:ascii="Times New Roman" w:eastAsia="Times New Roman" w:hAnsi="Times New Roman" w:cs="Times New Roman"/>
          <w:sz w:val="24"/>
          <w:szCs w:val="24"/>
        </w:rPr>
        <w:t xml:space="preserve"> and grease covers.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This level of detail is a requirement on all Maintenance Services undertaken by the Contractor.</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2.8</w:t>
      </w:r>
      <w:r w:rsidRPr="0073130A">
        <w:rPr>
          <w:rFonts w:ascii="Times New Roman" w:eastAsia="Times New Roman" w:hAnsi="Times New Roman" w:cs="Times New Roman"/>
          <w:sz w:val="24"/>
          <w:szCs w:val="24"/>
        </w:rPr>
        <w:tab/>
        <w:t>Table 1A provides a description of the Plant.</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b/>
          <w:bCs/>
          <w:sz w:val="24"/>
          <w:szCs w:val="24"/>
        </w:rPr>
      </w:pPr>
      <w:r w:rsidRPr="0073130A">
        <w:rPr>
          <w:rFonts w:ascii="Times New Roman" w:eastAsia="Times New Roman" w:hAnsi="Times New Roman" w:cs="Times New Roman"/>
          <w:b/>
          <w:sz w:val="24"/>
          <w:szCs w:val="24"/>
        </w:rPr>
        <w:t>3.0</w:t>
      </w: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b/>
          <w:bCs/>
          <w:sz w:val="24"/>
          <w:szCs w:val="24"/>
        </w:rPr>
        <w:t>HEALTH AND SAFETY</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3.1</w:t>
      </w:r>
      <w:r w:rsidRPr="0073130A">
        <w:rPr>
          <w:rFonts w:ascii="Times New Roman" w:eastAsia="Times New Roman" w:hAnsi="Times New Roman" w:cs="Times New Roman"/>
          <w:sz w:val="24"/>
          <w:szCs w:val="24"/>
        </w:rPr>
        <w:tab/>
        <w:t>Works on the Plant shall be fully compliant with the Confined Spaces Regulations 1997 and to this end a permit of work is required.  This can be obtained through the Building Services Help Desk at each visit.</w:t>
      </w: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3.2</w:t>
      </w:r>
      <w:r w:rsidRPr="0073130A">
        <w:rPr>
          <w:rFonts w:ascii="Times New Roman" w:eastAsia="Times New Roman" w:hAnsi="Times New Roman" w:cs="Times New Roman"/>
          <w:sz w:val="24"/>
          <w:szCs w:val="24"/>
        </w:rPr>
        <w:tab/>
        <w:t xml:space="preserve">The Contractor’s attention is drawn to </w:t>
      </w:r>
      <w:proofErr w:type="spellStart"/>
      <w:r w:rsidRPr="0073130A">
        <w:rPr>
          <w:rFonts w:ascii="Times New Roman" w:eastAsia="Times New Roman" w:hAnsi="Times New Roman" w:cs="Times New Roman"/>
          <w:sz w:val="24"/>
          <w:szCs w:val="24"/>
        </w:rPr>
        <w:t>Weils</w:t>
      </w:r>
      <w:proofErr w:type="spellEnd"/>
      <w:r w:rsidRPr="0073130A">
        <w:rPr>
          <w:rFonts w:ascii="Times New Roman" w:eastAsia="Times New Roman" w:hAnsi="Times New Roman" w:cs="Times New Roman"/>
          <w:sz w:val="24"/>
          <w:szCs w:val="24"/>
        </w:rPr>
        <w:t xml:space="preserve"> Disease (Leptospirosis) which is a reportable disease carried by rats, sewerage etc. and can be passed on to humans hence the Contractor shall take all precautions to prevent any infection.  </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3.3</w:t>
      </w:r>
      <w:r w:rsidRPr="0073130A">
        <w:rPr>
          <w:rFonts w:ascii="Times New Roman" w:eastAsia="Times New Roman" w:hAnsi="Times New Roman" w:cs="Times New Roman"/>
          <w:sz w:val="24"/>
          <w:szCs w:val="24"/>
        </w:rPr>
        <w:tab/>
        <w:t>The Contractor will be required to provide a Construction Phase Plan in accordance with the Construction (Design and Management) Regulations 2015.</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b/>
          <w:bCs/>
          <w:sz w:val="24"/>
          <w:szCs w:val="24"/>
        </w:rPr>
      </w:pPr>
      <w:r w:rsidRPr="0073130A">
        <w:rPr>
          <w:rFonts w:ascii="Times New Roman" w:eastAsia="Times New Roman" w:hAnsi="Times New Roman" w:cs="Times New Roman"/>
          <w:b/>
          <w:bCs/>
          <w:sz w:val="24"/>
          <w:szCs w:val="24"/>
        </w:rPr>
        <w:t xml:space="preserve">4.0 </w:t>
      </w:r>
      <w:r w:rsidRPr="0073130A">
        <w:rPr>
          <w:rFonts w:ascii="Times New Roman" w:eastAsia="Times New Roman" w:hAnsi="Times New Roman" w:cs="Times New Roman"/>
          <w:b/>
          <w:bCs/>
          <w:sz w:val="24"/>
          <w:szCs w:val="24"/>
        </w:rPr>
        <w:tab/>
        <w:t>EMERGENCY CALL OUT SERVICE</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 xml:space="preserve">The Contractor shall provide an emergency call out service twenty-four hours a day, seven days a week, three hundred and sixty-five days per annum and provide a suitably qualified team covering labour onsite within </w:t>
      </w:r>
      <w:r w:rsidRPr="0073130A">
        <w:rPr>
          <w:rFonts w:ascii="Times New Roman" w:eastAsia="Times New Roman" w:hAnsi="Times New Roman" w:cs="Times New Roman"/>
          <w:b/>
          <w:sz w:val="24"/>
          <w:szCs w:val="24"/>
        </w:rPr>
        <w:t>four (4) hours</w:t>
      </w:r>
      <w:r w:rsidRPr="0073130A">
        <w:rPr>
          <w:rFonts w:ascii="Times New Roman" w:eastAsia="Times New Roman" w:hAnsi="Times New Roman" w:cs="Times New Roman"/>
          <w:sz w:val="24"/>
          <w:szCs w:val="24"/>
        </w:rPr>
        <w:t xml:space="preserve"> of notification, and in this respect provide at all times, including holiday cover, a single named contact and telephone number of a supervisor responsible for coordination of all emergencies.  The emergencies will be for e.g.:</w:t>
      </w: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p>
    <w:p w:rsidR="0073130A" w:rsidRPr="0073130A" w:rsidRDefault="0073130A" w:rsidP="0073130A">
      <w:pPr>
        <w:numPr>
          <w:ilvl w:val="0"/>
          <w:numId w:val="10"/>
        </w:numPr>
        <w:spacing w:after="0" w:line="240" w:lineRule="auto"/>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failed Plant;</w:t>
      </w:r>
    </w:p>
    <w:p w:rsidR="0073130A" w:rsidRPr="0073130A" w:rsidRDefault="0073130A" w:rsidP="0073130A">
      <w:pPr>
        <w:numPr>
          <w:ilvl w:val="0"/>
          <w:numId w:val="10"/>
        </w:numPr>
        <w:spacing w:after="0" w:line="240" w:lineRule="auto"/>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overflowing pits; and</w:t>
      </w:r>
    </w:p>
    <w:p w:rsidR="0073130A" w:rsidRPr="0073130A" w:rsidRDefault="0073130A" w:rsidP="0073130A">
      <w:pPr>
        <w:numPr>
          <w:ilvl w:val="0"/>
          <w:numId w:val="10"/>
        </w:numPr>
        <w:spacing w:after="0" w:line="240" w:lineRule="auto"/>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floods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b/>
          <w:sz w:val="24"/>
          <w:szCs w:val="24"/>
        </w:rPr>
      </w:pPr>
      <w:r w:rsidRPr="0073130A">
        <w:rPr>
          <w:rFonts w:ascii="Times New Roman" w:eastAsia="Times New Roman" w:hAnsi="Times New Roman" w:cs="Times New Roman"/>
          <w:b/>
          <w:sz w:val="24"/>
          <w:szCs w:val="24"/>
        </w:rPr>
        <w:t>5.0</w:t>
      </w:r>
      <w:r w:rsidRPr="0073130A">
        <w:rPr>
          <w:rFonts w:ascii="Times New Roman" w:eastAsia="Times New Roman" w:hAnsi="Times New Roman" w:cs="Times New Roman"/>
          <w:b/>
          <w:sz w:val="24"/>
          <w:szCs w:val="24"/>
        </w:rPr>
        <w:tab/>
        <w:t>LEVELS OF SKILL</w:t>
      </w:r>
    </w:p>
    <w:p w:rsidR="0073130A" w:rsidRPr="0073130A" w:rsidRDefault="0073130A" w:rsidP="0073130A">
      <w:pPr>
        <w:spacing w:after="0" w:line="240" w:lineRule="auto"/>
        <w:jc w:val="both"/>
        <w:rPr>
          <w:rFonts w:ascii="Times New Roman" w:eastAsia="Times New Roman" w:hAnsi="Times New Roman" w:cs="Times New Roman"/>
          <w:b/>
          <w:sz w:val="24"/>
          <w:szCs w:val="24"/>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It is a requirement of the Agreement that all of the Contractor’s staff have the appropriate level of skill and competency required to undertake the Maintenance Services.  The Contractor shall demonstrate such level of skill and competency prior to carrying out any work at the Port.</w:t>
      </w:r>
    </w:p>
    <w:p w:rsidR="0073130A" w:rsidRPr="0073130A" w:rsidRDefault="0073130A" w:rsidP="0073130A">
      <w:pPr>
        <w:spacing w:after="0" w:line="240" w:lineRule="auto"/>
        <w:jc w:val="both"/>
        <w:rPr>
          <w:rFonts w:ascii="Times New Roman" w:eastAsia="Times New Roman" w:hAnsi="Times New Roman" w:cs="Times New Roman"/>
          <w:b/>
          <w:sz w:val="24"/>
          <w:szCs w:val="24"/>
        </w:rPr>
      </w:pPr>
    </w:p>
    <w:p w:rsidR="0073130A" w:rsidRPr="0073130A" w:rsidRDefault="0073130A" w:rsidP="0073130A">
      <w:pPr>
        <w:spacing w:after="0" w:line="240" w:lineRule="auto"/>
        <w:jc w:val="both"/>
        <w:rPr>
          <w:rFonts w:ascii="Times New Roman" w:eastAsia="Times New Roman" w:hAnsi="Times New Roman" w:cs="Times New Roman"/>
          <w:b/>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Default="0073130A" w:rsidP="00A4404E">
      <w:pPr>
        <w:spacing w:after="0" w:line="240" w:lineRule="auto"/>
        <w:rPr>
          <w:rFonts w:ascii="Times New Roman" w:eastAsia="Times New Roman" w:hAnsi="Times New Roman" w:cs="Times New Roman"/>
          <w:sz w:val="24"/>
          <w:szCs w:val="24"/>
        </w:rPr>
      </w:pPr>
    </w:p>
    <w:p w:rsidR="00A4404E" w:rsidRPr="0073130A" w:rsidRDefault="00A4404E" w:rsidP="00A4404E">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r w:rsidRPr="0073130A">
        <w:rPr>
          <w:rFonts w:ascii="Times New Roman" w:eastAsia="Times New Roman" w:hAnsi="Times New Roman" w:cs="Times New Roman"/>
          <w:b/>
          <w:sz w:val="24"/>
          <w:szCs w:val="24"/>
        </w:rPr>
        <w:lastRenderedPageBreak/>
        <w:t>TABLE 1A</w:t>
      </w: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sectPr w:rsidR="0073130A" w:rsidRPr="0073130A" w:rsidSect="0073130A">
          <w:footerReference w:type="even" r:id="rId8"/>
          <w:footerReference w:type="default" r:id="rId9"/>
          <w:pgSz w:w="11906" w:h="16838"/>
          <w:pgMar w:top="1440" w:right="1440" w:bottom="1440" w:left="1440" w:header="708" w:footer="708" w:gutter="0"/>
          <w:cols w:space="708"/>
          <w:docGrid w:linePitch="360"/>
        </w:sectPr>
      </w:pPr>
      <w:r w:rsidRPr="0073130A">
        <w:rPr>
          <w:rFonts w:ascii="Times New Roman" w:eastAsia="Times New Roman" w:hAnsi="Times New Roman" w:cs="Times New Roman"/>
          <w:b/>
          <w:sz w:val="24"/>
          <w:szCs w:val="24"/>
        </w:rPr>
        <w:t>PORT OF FELIXSTOWE DESCRIPTION OF PLANT</w:t>
      </w:r>
    </w:p>
    <w:tbl>
      <w:tblPr>
        <w:tblW w:w="19113" w:type="dxa"/>
        <w:tblInd w:w="93" w:type="dxa"/>
        <w:tblLook w:val="04A0" w:firstRow="1" w:lastRow="0" w:firstColumn="1" w:lastColumn="0" w:noHBand="0" w:noVBand="1"/>
      </w:tblPr>
      <w:tblGrid>
        <w:gridCol w:w="720"/>
        <w:gridCol w:w="1020"/>
        <w:gridCol w:w="3360"/>
        <w:gridCol w:w="5612"/>
        <w:gridCol w:w="8401"/>
      </w:tblGrid>
      <w:tr w:rsidR="0073130A" w:rsidRPr="0073130A" w:rsidTr="00AD106E">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73130A" w:rsidRPr="00AD106E" w:rsidRDefault="0073130A" w:rsidP="00AD106E">
            <w:pPr>
              <w:spacing w:after="0" w:line="240" w:lineRule="auto"/>
              <w:rPr>
                <w:rFonts w:ascii="Times New Roman" w:eastAsia="Times New Roman" w:hAnsi="Times New Roman" w:cs="Times New Roman"/>
                <w:b/>
                <w:bCs/>
                <w:color w:val="000000"/>
                <w:sz w:val="24"/>
                <w:szCs w:val="24"/>
                <w:lang w:eastAsia="en-GB"/>
              </w:rPr>
            </w:pPr>
            <w:r w:rsidRPr="00AD106E">
              <w:rPr>
                <w:rFonts w:ascii="Times New Roman" w:eastAsia="Times New Roman" w:hAnsi="Times New Roman" w:cs="Times New Roman"/>
                <w:b/>
                <w:bCs/>
                <w:color w:val="000000"/>
                <w:sz w:val="24"/>
                <w:szCs w:val="24"/>
                <w:lang w:eastAsia="en-GB"/>
              </w:rPr>
              <w:lastRenderedPageBreak/>
              <w:t>Pit No.</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73130A" w:rsidRPr="00AD106E" w:rsidRDefault="0073130A" w:rsidP="00AD106E">
            <w:pPr>
              <w:spacing w:after="0" w:line="240" w:lineRule="auto"/>
              <w:rPr>
                <w:rFonts w:ascii="Times New Roman" w:eastAsia="Times New Roman" w:hAnsi="Times New Roman" w:cs="Times New Roman"/>
                <w:b/>
                <w:bCs/>
                <w:color w:val="000000"/>
                <w:sz w:val="24"/>
                <w:szCs w:val="24"/>
                <w:lang w:eastAsia="en-GB"/>
              </w:rPr>
            </w:pPr>
            <w:r w:rsidRPr="00AD106E">
              <w:rPr>
                <w:rFonts w:ascii="Times New Roman" w:eastAsia="Times New Roman" w:hAnsi="Times New Roman" w:cs="Times New Roman"/>
                <w:b/>
                <w:bCs/>
                <w:color w:val="000000"/>
                <w:sz w:val="24"/>
                <w:szCs w:val="24"/>
                <w:lang w:eastAsia="en-GB"/>
              </w:rPr>
              <w:t>Asset No.</w:t>
            </w:r>
          </w:p>
        </w:tc>
        <w:tc>
          <w:tcPr>
            <w:tcW w:w="336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73130A" w:rsidRPr="00AD106E" w:rsidRDefault="0073130A" w:rsidP="00AD106E">
            <w:pPr>
              <w:spacing w:after="0" w:line="240" w:lineRule="auto"/>
              <w:rPr>
                <w:rFonts w:ascii="Times New Roman" w:eastAsia="Times New Roman" w:hAnsi="Times New Roman" w:cs="Times New Roman"/>
                <w:b/>
                <w:bCs/>
                <w:color w:val="000000"/>
                <w:sz w:val="24"/>
                <w:szCs w:val="24"/>
                <w:lang w:eastAsia="en-GB"/>
              </w:rPr>
            </w:pPr>
            <w:r w:rsidRPr="00AD106E">
              <w:rPr>
                <w:rFonts w:ascii="Times New Roman" w:eastAsia="Times New Roman" w:hAnsi="Times New Roman" w:cs="Times New Roman"/>
                <w:b/>
                <w:bCs/>
                <w:color w:val="000000"/>
                <w:sz w:val="24"/>
                <w:szCs w:val="24"/>
                <w:lang w:eastAsia="en-GB"/>
              </w:rPr>
              <w:t>Location</w:t>
            </w:r>
          </w:p>
        </w:tc>
        <w:tc>
          <w:tcPr>
            <w:tcW w:w="5612"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73130A" w:rsidRPr="00AD106E" w:rsidRDefault="0073130A" w:rsidP="00AD106E">
            <w:pPr>
              <w:spacing w:after="0" w:line="240" w:lineRule="auto"/>
              <w:rPr>
                <w:rFonts w:ascii="Times New Roman" w:eastAsia="Times New Roman" w:hAnsi="Times New Roman" w:cs="Times New Roman"/>
                <w:b/>
                <w:bCs/>
                <w:color w:val="000000"/>
                <w:sz w:val="24"/>
                <w:szCs w:val="24"/>
                <w:lang w:eastAsia="en-GB"/>
              </w:rPr>
            </w:pPr>
            <w:r w:rsidRPr="00AD106E">
              <w:rPr>
                <w:rFonts w:ascii="Times New Roman" w:eastAsia="Times New Roman" w:hAnsi="Times New Roman" w:cs="Times New Roman"/>
                <w:b/>
                <w:bCs/>
                <w:color w:val="000000"/>
                <w:sz w:val="24"/>
                <w:szCs w:val="24"/>
                <w:lang w:eastAsia="en-GB"/>
              </w:rPr>
              <w:t>Type</w:t>
            </w:r>
          </w:p>
        </w:tc>
        <w:tc>
          <w:tcPr>
            <w:tcW w:w="8401"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73130A" w:rsidRPr="00AD106E" w:rsidRDefault="0073130A" w:rsidP="00AD106E">
            <w:pPr>
              <w:spacing w:after="0" w:line="240" w:lineRule="auto"/>
              <w:rPr>
                <w:rFonts w:ascii="Times New Roman" w:eastAsia="Times New Roman" w:hAnsi="Times New Roman" w:cs="Times New Roman"/>
                <w:b/>
                <w:bCs/>
                <w:color w:val="000000"/>
                <w:sz w:val="24"/>
                <w:szCs w:val="24"/>
                <w:lang w:eastAsia="en-GB"/>
              </w:rPr>
            </w:pPr>
            <w:r w:rsidRPr="00AD106E">
              <w:rPr>
                <w:rFonts w:ascii="Times New Roman" w:eastAsia="Times New Roman" w:hAnsi="Times New Roman" w:cs="Times New Roman"/>
                <w:b/>
                <w:bCs/>
                <w:color w:val="000000"/>
                <w:sz w:val="24"/>
                <w:szCs w:val="24"/>
                <w:lang w:eastAsia="en-GB"/>
              </w:rPr>
              <w:t>Notes</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H2644</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70 Shed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 xml:space="preserve">Dual </w:t>
            </w:r>
            <w:proofErr w:type="spellStart"/>
            <w:r w:rsidRPr="00AD106E">
              <w:rPr>
                <w:rFonts w:ascii="Times New Roman" w:eastAsia="Times New Roman" w:hAnsi="Times New Roman" w:cs="Times New Roman"/>
                <w:sz w:val="24"/>
                <w:szCs w:val="24"/>
                <w:lang w:eastAsia="en-GB"/>
              </w:rPr>
              <w:t>Biwater</w:t>
            </w:r>
            <w:proofErr w:type="spellEnd"/>
            <w:r w:rsidRPr="00AD106E">
              <w:rPr>
                <w:rFonts w:ascii="Times New Roman" w:eastAsia="Times New Roman" w:hAnsi="Times New Roman" w:cs="Times New Roman"/>
                <w:sz w:val="24"/>
                <w:szCs w:val="24"/>
                <w:lang w:eastAsia="en-GB"/>
              </w:rPr>
              <w:t xml:space="preserve"> Pump Station </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Office end of building, controls inside building</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H4399</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Trinity Fork Lift Park</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 xml:space="preserve">Single ABS Piranha S12/2 </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xml:space="preserve">Near the entrance barrier when entering Trinity from </w:t>
            </w:r>
            <w:proofErr w:type="spellStart"/>
            <w:r w:rsidRPr="00AD106E">
              <w:rPr>
                <w:rFonts w:ascii="Times New Roman" w:eastAsia="Times New Roman" w:hAnsi="Times New Roman" w:cs="Times New Roman"/>
                <w:color w:val="000000"/>
                <w:sz w:val="24"/>
                <w:szCs w:val="24"/>
                <w:lang w:eastAsia="en-GB"/>
              </w:rPr>
              <w:t>Oysterbed</w:t>
            </w:r>
            <w:proofErr w:type="spellEnd"/>
            <w:r w:rsidRPr="00AD106E">
              <w:rPr>
                <w:rFonts w:ascii="Times New Roman" w:eastAsia="Times New Roman" w:hAnsi="Times New Roman" w:cs="Times New Roman"/>
                <w:color w:val="000000"/>
                <w:sz w:val="24"/>
                <w:szCs w:val="24"/>
                <w:lang w:eastAsia="en-GB"/>
              </w:rPr>
              <w:t xml:space="preserve"> Road</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H2231</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Trinity North Quay Office</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130199"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Dual </w:t>
            </w:r>
            <w:proofErr w:type="spellStart"/>
            <w:r>
              <w:rPr>
                <w:rFonts w:ascii="Times New Roman" w:eastAsia="Times New Roman" w:hAnsi="Times New Roman" w:cs="Times New Roman"/>
                <w:sz w:val="24"/>
                <w:szCs w:val="24"/>
                <w:lang w:eastAsia="en-GB"/>
              </w:rPr>
              <w:t>Biwater</w:t>
            </w:r>
            <w:proofErr w:type="spellEnd"/>
            <w:r>
              <w:rPr>
                <w:rFonts w:ascii="Times New Roman" w:eastAsia="Times New Roman" w:hAnsi="Times New Roman" w:cs="Times New Roman"/>
                <w:sz w:val="24"/>
                <w:szCs w:val="24"/>
                <w:lang w:eastAsia="en-GB"/>
              </w:rPr>
              <w:t xml:space="preserve"> Pump S</w:t>
            </w:r>
            <w:r w:rsidR="0073130A" w:rsidRPr="00AD106E">
              <w:rPr>
                <w:rFonts w:ascii="Times New Roman" w:eastAsia="Times New Roman" w:hAnsi="Times New Roman" w:cs="Times New Roman"/>
                <w:sz w:val="24"/>
                <w:szCs w:val="24"/>
                <w:lang w:eastAsia="en-GB"/>
              </w:rPr>
              <w:t>tation VP220-024-6</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Seaward side of quay office. Controls are on end of sub-station on landward side of office</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H2544</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xml:space="preserve">Trinity North </w:t>
            </w:r>
            <w:proofErr w:type="spellStart"/>
            <w:r w:rsidRPr="00AD106E">
              <w:rPr>
                <w:rFonts w:ascii="Times New Roman" w:eastAsia="Times New Roman" w:hAnsi="Times New Roman" w:cs="Times New Roman"/>
                <w:color w:val="000000"/>
                <w:sz w:val="24"/>
                <w:szCs w:val="24"/>
                <w:lang w:eastAsia="en-GB"/>
              </w:rPr>
              <w:t>Ingate</w:t>
            </w:r>
            <w:proofErr w:type="spellEnd"/>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15593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Dual Gorman-</w:t>
            </w:r>
            <w:r w:rsidR="0073130A" w:rsidRPr="00AD106E">
              <w:rPr>
                <w:rFonts w:ascii="Times New Roman" w:eastAsia="Times New Roman" w:hAnsi="Times New Roman" w:cs="Times New Roman"/>
                <w:sz w:val="24"/>
                <w:szCs w:val="24"/>
                <w:lang w:eastAsia="en-GB"/>
              </w:rPr>
              <w:t>Rupp Pump Station JW V220-4P 4Kw</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Pit is relatively near the fuel tank.  Controls are under seaward end of in gate canopy</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5</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H1543</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Centenary House</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15593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Gorman-</w:t>
            </w:r>
            <w:r w:rsidR="0073130A" w:rsidRPr="00AD106E">
              <w:rPr>
                <w:rFonts w:ascii="Times New Roman" w:eastAsia="Times New Roman" w:hAnsi="Times New Roman" w:cs="Times New Roman"/>
                <w:sz w:val="24"/>
                <w:szCs w:val="24"/>
                <w:lang w:eastAsia="en-GB"/>
              </w:rPr>
              <w:t>Rupp</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North end of building.  Controls are on the end of sub-station 29 on the other side of building</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6</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H2648</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Old Anglo European site</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GR JWV408 Dual P</w:t>
            </w:r>
            <w:r w:rsidR="0073130A" w:rsidRPr="00AD106E">
              <w:rPr>
                <w:rFonts w:ascii="Times New Roman" w:eastAsia="Times New Roman" w:hAnsi="Times New Roman" w:cs="Times New Roman"/>
                <w:sz w:val="24"/>
                <w:szCs w:val="24"/>
                <w:lang w:eastAsia="en-GB"/>
              </w:rPr>
              <w:t>ump Station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In the car park.  Controls are on the side of the building</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7</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H1539</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Freightliner North</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15593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Single </w:t>
            </w:r>
            <w:proofErr w:type="spellStart"/>
            <w:r>
              <w:rPr>
                <w:rFonts w:ascii="Times New Roman" w:eastAsia="Times New Roman" w:hAnsi="Times New Roman" w:cs="Times New Roman"/>
                <w:sz w:val="24"/>
                <w:szCs w:val="24"/>
                <w:lang w:eastAsia="en-GB"/>
              </w:rPr>
              <w:t>Fagg</w:t>
            </w:r>
            <w:r w:rsidR="0073130A" w:rsidRPr="00AD106E">
              <w:rPr>
                <w:rFonts w:ascii="Times New Roman" w:eastAsia="Times New Roman" w:hAnsi="Times New Roman" w:cs="Times New Roman"/>
                <w:sz w:val="24"/>
                <w:szCs w:val="24"/>
                <w:lang w:eastAsia="en-GB"/>
              </w:rPr>
              <w:t>iolati</w:t>
            </w:r>
            <w:proofErr w:type="spellEnd"/>
            <w:r w:rsidR="0073130A" w:rsidRPr="00AD106E">
              <w:rPr>
                <w:rFonts w:ascii="Times New Roman" w:eastAsia="Times New Roman" w:hAnsi="Times New Roman" w:cs="Times New Roman"/>
                <w:sz w:val="24"/>
                <w:szCs w:val="24"/>
                <w:lang w:eastAsia="en-GB"/>
              </w:rPr>
              <w:t xml:space="preserve"> Pump No data plate</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North end of Terminal</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8</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H4414</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Trimley</w:t>
            </w:r>
            <w:proofErr w:type="spellEnd"/>
            <w:r w:rsidRPr="00AD106E">
              <w:rPr>
                <w:rFonts w:ascii="Times New Roman" w:eastAsia="Times New Roman" w:hAnsi="Times New Roman" w:cs="Times New Roman"/>
                <w:color w:val="000000"/>
                <w:sz w:val="24"/>
                <w:szCs w:val="24"/>
                <w:lang w:eastAsia="en-GB"/>
              </w:rPr>
              <w:t xml:space="preserve"> House</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Flygt</w:t>
            </w:r>
            <w:proofErr w:type="spellEnd"/>
            <w:r>
              <w:rPr>
                <w:rFonts w:ascii="Times New Roman" w:eastAsia="Times New Roman" w:hAnsi="Times New Roman" w:cs="Times New Roman"/>
                <w:sz w:val="24"/>
                <w:szCs w:val="24"/>
                <w:lang w:eastAsia="en-GB"/>
              </w:rPr>
              <w:t xml:space="preserve"> 3085.181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By the entrance to the building</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9</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H2230</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Old Osprey yard near 94 shed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ABS Pump S</w:t>
            </w:r>
            <w:r w:rsidR="0073130A" w:rsidRPr="00AD106E">
              <w:rPr>
                <w:rFonts w:ascii="Times New Roman" w:eastAsia="Times New Roman" w:hAnsi="Times New Roman" w:cs="Times New Roman"/>
                <w:sz w:val="24"/>
                <w:szCs w:val="24"/>
                <w:lang w:eastAsia="en-GB"/>
              </w:rPr>
              <w:t xml:space="preserve">tation </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In the car park area toward gate complex</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10</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H1542</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xml:space="preserve">Walton/Trinity </w:t>
            </w:r>
            <w:proofErr w:type="spellStart"/>
            <w:r w:rsidRPr="00AD106E">
              <w:rPr>
                <w:rFonts w:ascii="Times New Roman" w:eastAsia="Times New Roman" w:hAnsi="Times New Roman" w:cs="Times New Roman"/>
                <w:color w:val="000000"/>
                <w:sz w:val="24"/>
                <w:szCs w:val="24"/>
                <w:lang w:eastAsia="en-GB"/>
              </w:rPr>
              <w:t>Outgate</w:t>
            </w:r>
            <w:proofErr w:type="spellEnd"/>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Wallwin</w:t>
            </w:r>
            <w:proofErr w:type="spellEnd"/>
            <w:r>
              <w:rPr>
                <w:rFonts w:ascii="Times New Roman" w:eastAsia="Times New Roman" w:hAnsi="Times New Roman" w:cs="Times New Roman"/>
                <w:sz w:val="24"/>
                <w:szCs w:val="24"/>
                <w:lang w:eastAsia="en-GB"/>
              </w:rPr>
              <w:t xml:space="preserve">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xml:space="preserve">South and seaward end of </w:t>
            </w:r>
            <w:proofErr w:type="spellStart"/>
            <w:r w:rsidRPr="00AD106E">
              <w:rPr>
                <w:rFonts w:ascii="Times New Roman" w:eastAsia="Times New Roman" w:hAnsi="Times New Roman" w:cs="Times New Roman"/>
                <w:color w:val="000000"/>
                <w:sz w:val="24"/>
                <w:szCs w:val="24"/>
                <w:lang w:eastAsia="en-GB"/>
              </w:rPr>
              <w:t>out</w:t>
            </w:r>
            <w:proofErr w:type="spellEnd"/>
            <w:r w:rsidRPr="00AD106E">
              <w:rPr>
                <w:rFonts w:ascii="Times New Roman" w:eastAsia="Times New Roman" w:hAnsi="Times New Roman" w:cs="Times New Roman"/>
                <w:color w:val="000000"/>
                <w:sz w:val="24"/>
                <w:szCs w:val="24"/>
                <w:lang w:eastAsia="en-GB"/>
              </w:rPr>
              <w:t xml:space="preserve"> gate complex.  Controls are in box under nearby lighting tower</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11</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H0739</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Police Gate No.2</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Wallwin</w:t>
            </w:r>
            <w:proofErr w:type="spellEnd"/>
            <w:r>
              <w:rPr>
                <w:rFonts w:ascii="Times New Roman" w:eastAsia="Times New Roman" w:hAnsi="Times New Roman" w:cs="Times New Roman"/>
                <w:sz w:val="24"/>
                <w:szCs w:val="24"/>
                <w:lang w:eastAsia="en-GB"/>
              </w:rPr>
              <w:t xml:space="preserve"> Pump S</w:t>
            </w:r>
            <w:r w:rsidR="00155934">
              <w:rPr>
                <w:rFonts w:ascii="Times New Roman" w:eastAsia="Times New Roman" w:hAnsi="Times New Roman" w:cs="Times New Roman"/>
                <w:sz w:val="24"/>
                <w:szCs w:val="24"/>
                <w:lang w:eastAsia="en-GB"/>
              </w:rPr>
              <w:t>tation &amp; Gorman-</w:t>
            </w:r>
            <w:r w:rsidR="0073130A" w:rsidRPr="00AD106E">
              <w:rPr>
                <w:rFonts w:ascii="Times New Roman" w:eastAsia="Times New Roman" w:hAnsi="Times New Roman" w:cs="Times New Roman"/>
                <w:sz w:val="24"/>
                <w:szCs w:val="24"/>
                <w:lang w:eastAsia="en-GB"/>
              </w:rPr>
              <w:t>Rupp</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Landward side of Central Workshop against the fence with No 2 Police gate</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12</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H1538</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Enso Gate (77 Park)</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Flygt</w:t>
            </w:r>
            <w:proofErr w:type="spellEnd"/>
            <w:r>
              <w:rPr>
                <w:rFonts w:ascii="Times New Roman" w:eastAsia="Times New Roman" w:hAnsi="Times New Roman" w:cs="Times New Roman"/>
                <w:sz w:val="24"/>
                <w:szCs w:val="24"/>
                <w:lang w:eastAsia="en-GB"/>
              </w:rPr>
              <w:t xml:space="preserve"> MP3068 Dual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Bottom corner of 77 Park</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13</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H0738</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91/92 Shed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Wallwin</w:t>
            </w:r>
            <w:proofErr w:type="spellEnd"/>
            <w:r>
              <w:rPr>
                <w:rFonts w:ascii="Times New Roman" w:eastAsia="Times New Roman" w:hAnsi="Times New Roman" w:cs="Times New Roman"/>
                <w:sz w:val="24"/>
                <w:szCs w:val="24"/>
                <w:lang w:eastAsia="en-GB"/>
              </w:rPr>
              <w:t xml:space="preserve">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Southern end of Central Road on island between 91 shed working area and the road</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14</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H0737</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Dooley Quay</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Wal1win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Landward side of quay office.  Controls are in adjacent toilet block</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15</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H0744</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Dooley Management Office</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Flygt</w:t>
            </w:r>
            <w:proofErr w:type="spellEnd"/>
            <w:r>
              <w:rPr>
                <w:rFonts w:ascii="Times New Roman" w:eastAsia="Times New Roman" w:hAnsi="Times New Roman" w:cs="Times New Roman"/>
                <w:sz w:val="24"/>
                <w:szCs w:val="24"/>
                <w:lang w:eastAsia="en-GB"/>
              </w:rPr>
              <w:t xml:space="preserve"> MP3068 Pump S</w:t>
            </w:r>
            <w:r w:rsidR="0073130A" w:rsidRPr="00AD106E">
              <w:rPr>
                <w:rFonts w:ascii="Times New Roman" w:eastAsia="Times New Roman" w:hAnsi="Times New Roman" w:cs="Times New Roman"/>
                <w:sz w:val="24"/>
                <w:szCs w:val="24"/>
                <w:lang w:eastAsia="en-GB"/>
              </w:rPr>
              <w:t xml:space="preserve">tation </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Small building just seaward of Dooley Management Office</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16</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H0735</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30 Shed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 xml:space="preserve">Dual </w:t>
            </w:r>
            <w:proofErr w:type="spellStart"/>
            <w:r w:rsidRPr="00AD106E">
              <w:rPr>
                <w:rFonts w:ascii="Times New Roman" w:eastAsia="Times New Roman" w:hAnsi="Times New Roman" w:cs="Times New Roman"/>
                <w:sz w:val="24"/>
                <w:szCs w:val="24"/>
                <w:lang w:eastAsia="en-GB"/>
              </w:rPr>
              <w:t>Grun</w:t>
            </w:r>
            <w:r w:rsidR="00224335">
              <w:rPr>
                <w:rFonts w:ascii="Times New Roman" w:eastAsia="Times New Roman" w:hAnsi="Times New Roman" w:cs="Times New Roman"/>
                <w:sz w:val="24"/>
                <w:szCs w:val="24"/>
                <w:lang w:eastAsia="en-GB"/>
              </w:rPr>
              <w:t>d</w:t>
            </w:r>
            <w:r w:rsidR="002E3694">
              <w:rPr>
                <w:rFonts w:ascii="Times New Roman" w:eastAsia="Times New Roman" w:hAnsi="Times New Roman" w:cs="Times New Roman"/>
                <w:sz w:val="24"/>
                <w:szCs w:val="24"/>
                <w:lang w:eastAsia="en-GB"/>
              </w:rPr>
              <w:t>fos</w:t>
            </w:r>
            <w:proofErr w:type="spellEnd"/>
            <w:r w:rsidR="002E3694">
              <w:rPr>
                <w:rFonts w:ascii="Times New Roman" w:eastAsia="Times New Roman" w:hAnsi="Times New Roman" w:cs="Times New Roman"/>
                <w:sz w:val="24"/>
                <w:szCs w:val="24"/>
                <w:lang w:eastAsia="en-GB"/>
              </w:rPr>
              <w:t xml:space="preserve"> Pumps T</w:t>
            </w:r>
            <w:r w:rsidRPr="00AD106E">
              <w:rPr>
                <w:rFonts w:ascii="Times New Roman" w:eastAsia="Times New Roman" w:hAnsi="Times New Roman" w:cs="Times New Roman"/>
                <w:sz w:val="24"/>
                <w:szCs w:val="24"/>
                <w:lang w:eastAsia="en-GB"/>
              </w:rPr>
              <w:t>ype SEV.80.80.22.4</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Southern landward end of warehouse</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17</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H0733</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Police Gate No.1</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Mono 09083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Seaward end of building</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H0731</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Substation Road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 xml:space="preserve">2 No </w:t>
            </w:r>
            <w:proofErr w:type="spellStart"/>
            <w:r w:rsidRPr="00AD106E">
              <w:rPr>
                <w:rFonts w:ascii="Times New Roman" w:eastAsia="Times New Roman" w:hAnsi="Times New Roman" w:cs="Times New Roman"/>
                <w:sz w:val="24"/>
                <w:szCs w:val="24"/>
                <w:lang w:eastAsia="en-GB"/>
              </w:rPr>
              <w:t>Flygt</w:t>
            </w:r>
            <w:proofErr w:type="spellEnd"/>
            <w:r w:rsidRPr="00AD106E">
              <w:rPr>
                <w:rFonts w:ascii="Times New Roman" w:eastAsia="Times New Roman" w:hAnsi="Times New Roman" w:cs="Times New Roman"/>
                <w:sz w:val="24"/>
                <w:szCs w:val="24"/>
                <w:lang w:eastAsia="en-GB"/>
              </w:rPr>
              <w:t xml:space="preserve"> NP3085 2kw 415 volts  Tag No 0880101 &amp; 0880103</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In lay by on right side 100m down the road</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19</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H0734</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Rail Yard by loco pit</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 xml:space="preserve">Dual </w:t>
            </w:r>
            <w:proofErr w:type="spellStart"/>
            <w:r w:rsidRPr="00AD106E">
              <w:rPr>
                <w:rFonts w:ascii="Times New Roman" w:eastAsia="Times New Roman" w:hAnsi="Times New Roman" w:cs="Times New Roman"/>
                <w:sz w:val="24"/>
                <w:szCs w:val="24"/>
                <w:lang w:eastAsia="en-GB"/>
              </w:rPr>
              <w:t>Wal</w:t>
            </w:r>
            <w:r w:rsidR="002E3694">
              <w:rPr>
                <w:rFonts w:ascii="Times New Roman" w:eastAsia="Times New Roman" w:hAnsi="Times New Roman" w:cs="Times New Roman"/>
                <w:sz w:val="24"/>
                <w:szCs w:val="24"/>
                <w:lang w:eastAsia="en-GB"/>
              </w:rPr>
              <w:t>l</w:t>
            </w:r>
            <w:r w:rsidRPr="00AD106E">
              <w:rPr>
                <w:rFonts w:ascii="Times New Roman" w:eastAsia="Times New Roman" w:hAnsi="Times New Roman" w:cs="Times New Roman"/>
                <w:sz w:val="24"/>
                <w:szCs w:val="24"/>
                <w:lang w:eastAsia="en-GB"/>
              </w:rPr>
              <w:t>win</w:t>
            </w:r>
            <w:proofErr w:type="spellEnd"/>
            <w:r w:rsidRPr="00AD106E">
              <w:rPr>
                <w:rFonts w:ascii="Times New Roman" w:eastAsia="Times New Roman" w:hAnsi="Times New Roman" w:cs="Times New Roman"/>
                <w:sz w:val="24"/>
                <w:szCs w:val="24"/>
                <w:lang w:eastAsia="en-GB"/>
              </w:rPr>
              <w:t xml:space="preserve"> Pump Station Hook up Type No Data Plate</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Next to the ramp and pit in the training area in the rail yard</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20</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H0729</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14/83 Shed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proofErr w:type="spellStart"/>
            <w:r w:rsidRPr="00AD106E">
              <w:rPr>
                <w:rFonts w:ascii="Times New Roman" w:eastAsia="Times New Roman" w:hAnsi="Times New Roman" w:cs="Times New Roman"/>
                <w:sz w:val="24"/>
                <w:szCs w:val="24"/>
                <w:lang w:eastAsia="en-GB"/>
              </w:rPr>
              <w:t>Flygt</w:t>
            </w:r>
            <w:proofErr w:type="spellEnd"/>
            <w:r w:rsidRPr="00AD106E">
              <w:rPr>
                <w:rFonts w:ascii="Times New Roman" w:eastAsia="Times New Roman" w:hAnsi="Times New Roman" w:cs="Times New Roman"/>
                <w:sz w:val="24"/>
                <w:szCs w:val="24"/>
                <w:lang w:eastAsia="en-GB"/>
              </w:rPr>
              <w:t xml:space="preserve"> NS3085 3 phase 24kw Tag No 0880104 </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In the road between 13/14 shed at the town end</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21</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H0730</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Trelawny</w:t>
            </w:r>
            <w:proofErr w:type="spellEnd"/>
            <w:r w:rsidRPr="00AD106E">
              <w:rPr>
                <w:rFonts w:ascii="Times New Roman" w:eastAsia="Times New Roman" w:hAnsi="Times New Roman" w:cs="Times New Roman"/>
                <w:color w:val="000000"/>
                <w:sz w:val="24"/>
                <w:szCs w:val="24"/>
                <w:lang w:eastAsia="en-GB"/>
              </w:rPr>
              <w:t xml:space="preserve"> House/14 Shed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Flygt</w:t>
            </w:r>
            <w:proofErr w:type="spellEnd"/>
            <w:r>
              <w:rPr>
                <w:rFonts w:ascii="Times New Roman" w:eastAsia="Times New Roman" w:hAnsi="Times New Roman" w:cs="Times New Roman"/>
                <w:sz w:val="24"/>
                <w:szCs w:val="24"/>
                <w:lang w:eastAsia="en-GB"/>
              </w:rPr>
              <w:t xml:space="preserve"> N3085 x 2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On side of 14 shed, on road between 13/14 sheds</w:t>
            </w:r>
          </w:p>
        </w:tc>
      </w:tr>
      <w:tr w:rsidR="0073130A" w:rsidRPr="0073130A"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22</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H1540</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Police Station</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Biwater</w:t>
            </w:r>
            <w:proofErr w:type="spellEnd"/>
            <w:r>
              <w:rPr>
                <w:rFonts w:ascii="Times New Roman" w:eastAsia="Times New Roman" w:hAnsi="Times New Roman" w:cs="Times New Roman"/>
                <w:sz w:val="24"/>
                <w:szCs w:val="24"/>
                <w:lang w:eastAsia="en-GB"/>
              </w:rPr>
              <w:t xml:space="preserve">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North side of building where traffic exits.  Controls are on south side of the building</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23</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H0742</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Landguard</w:t>
            </w:r>
            <w:proofErr w:type="spellEnd"/>
            <w:r w:rsidRPr="00AD106E">
              <w:rPr>
                <w:rFonts w:ascii="Times New Roman" w:eastAsia="Times New Roman" w:hAnsi="Times New Roman" w:cs="Times New Roman"/>
                <w:color w:val="000000"/>
                <w:sz w:val="24"/>
                <w:szCs w:val="24"/>
                <w:lang w:eastAsia="en-GB"/>
              </w:rPr>
              <w:t xml:space="preserve"> Engineering</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ABS Piranha 526/2 3 phase 2.5a Pump S</w:t>
            </w:r>
            <w:r w:rsidR="0073130A" w:rsidRPr="00AD106E">
              <w:rPr>
                <w:rFonts w:ascii="Times New Roman" w:eastAsia="Times New Roman" w:hAnsi="Times New Roman" w:cs="Times New Roman"/>
                <w:sz w:val="24"/>
                <w:szCs w:val="24"/>
                <w:lang w:eastAsia="en-GB"/>
              </w:rPr>
              <w:t xml:space="preserve">tation </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On fence with road to customs, best accessed from this road rather than through the workshop</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24</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H0741</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Freightliner South</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 No </w:t>
            </w:r>
            <w:proofErr w:type="spellStart"/>
            <w:r>
              <w:rPr>
                <w:rFonts w:ascii="Times New Roman" w:eastAsia="Times New Roman" w:hAnsi="Times New Roman" w:cs="Times New Roman"/>
                <w:sz w:val="24"/>
                <w:szCs w:val="24"/>
                <w:lang w:eastAsia="en-GB"/>
              </w:rPr>
              <w:t>Flygt</w:t>
            </w:r>
            <w:proofErr w:type="spellEnd"/>
            <w:r>
              <w:rPr>
                <w:rFonts w:ascii="Times New Roman" w:eastAsia="Times New Roman" w:hAnsi="Times New Roman" w:cs="Times New Roman"/>
                <w:sz w:val="24"/>
                <w:szCs w:val="24"/>
                <w:lang w:eastAsia="en-GB"/>
              </w:rPr>
              <w:t xml:space="preserve"> NP3085 2kw P</w:t>
            </w:r>
            <w:r w:rsidR="0073130A" w:rsidRPr="00AD106E">
              <w:rPr>
                <w:rFonts w:ascii="Times New Roman" w:eastAsia="Times New Roman" w:hAnsi="Times New Roman" w:cs="Times New Roman"/>
                <w:sz w:val="24"/>
                <w:szCs w:val="24"/>
                <w:lang w:eastAsia="en-GB"/>
              </w:rPr>
              <w:t>umps tag no 0880100 &amp; 0880102</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North End of the Freightliner terminal, side of road towards 75 Park</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25</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H2232</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Tomline House</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D</w:t>
            </w:r>
            <w:r w:rsidR="002E3694">
              <w:rPr>
                <w:rFonts w:ascii="Times New Roman" w:eastAsia="Times New Roman" w:hAnsi="Times New Roman" w:cs="Times New Roman"/>
                <w:sz w:val="24"/>
                <w:szCs w:val="24"/>
                <w:lang w:eastAsia="en-GB"/>
              </w:rPr>
              <w:t xml:space="preserve">ual </w:t>
            </w:r>
            <w:proofErr w:type="spellStart"/>
            <w:r w:rsidR="002E3694">
              <w:rPr>
                <w:rFonts w:ascii="Times New Roman" w:eastAsia="Times New Roman" w:hAnsi="Times New Roman" w:cs="Times New Roman"/>
                <w:sz w:val="24"/>
                <w:szCs w:val="24"/>
                <w:lang w:eastAsia="en-GB"/>
              </w:rPr>
              <w:t>Biwater</w:t>
            </w:r>
            <w:proofErr w:type="spellEnd"/>
            <w:r w:rsidR="002E3694">
              <w:rPr>
                <w:rFonts w:ascii="Times New Roman" w:eastAsia="Times New Roman" w:hAnsi="Times New Roman" w:cs="Times New Roman"/>
                <w:sz w:val="24"/>
                <w:szCs w:val="24"/>
                <w:lang w:eastAsia="en-GB"/>
              </w:rPr>
              <w:t xml:space="preserve"> P</w:t>
            </w:r>
            <w:r w:rsidR="00155934">
              <w:rPr>
                <w:rFonts w:ascii="Times New Roman" w:eastAsia="Times New Roman" w:hAnsi="Times New Roman" w:cs="Times New Roman"/>
                <w:sz w:val="24"/>
                <w:szCs w:val="24"/>
                <w:lang w:eastAsia="en-GB"/>
              </w:rPr>
              <w:t>ump Station Gorman-</w:t>
            </w:r>
            <w:r w:rsidRPr="00AD106E">
              <w:rPr>
                <w:rFonts w:ascii="Times New Roman" w:eastAsia="Times New Roman" w:hAnsi="Times New Roman" w:cs="Times New Roman"/>
                <w:sz w:val="24"/>
                <w:szCs w:val="24"/>
                <w:lang w:eastAsia="en-GB"/>
              </w:rPr>
              <w:t>Rupp</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In the car park</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27</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H0743</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Wickenden</w:t>
            </w:r>
            <w:proofErr w:type="spellEnd"/>
            <w:r w:rsidRPr="00AD106E">
              <w:rPr>
                <w:rFonts w:ascii="Times New Roman" w:eastAsia="Times New Roman" w:hAnsi="Times New Roman" w:cs="Times New Roman"/>
                <w:color w:val="000000"/>
                <w:sz w:val="24"/>
                <w:szCs w:val="24"/>
                <w:lang w:eastAsia="en-GB"/>
              </w:rPr>
              <w:t xml:space="preserve"> House car park</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Mono Dual Pump S</w:t>
            </w:r>
            <w:r w:rsidR="0073130A" w:rsidRPr="00AD106E">
              <w:rPr>
                <w:rFonts w:ascii="Times New Roman" w:eastAsia="Times New Roman" w:hAnsi="Times New Roman" w:cs="Times New Roman"/>
                <w:sz w:val="24"/>
                <w:szCs w:val="24"/>
                <w:lang w:eastAsia="en-GB"/>
              </w:rPr>
              <w:t xml:space="preserve">tation AA1-AB1 </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Middle of car park, Next to Substation R5909</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28</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H1541</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Wickenden</w:t>
            </w:r>
            <w:proofErr w:type="spellEnd"/>
            <w:r w:rsidRPr="00AD106E">
              <w:rPr>
                <w:rFonts w:ascii="Times New Roman" w:eastAsia="Times New Roman" w:hAnsi="Times New Roman" w:cs="Times New Roman"/>
                <w:color w:val="000000"/>
                <w:sz w:val="24"/>
                <w:szCs w:val="24"/>
                <w:lang w:eastAsia="en-GB"/>
              </w:rPr>
              <w:t xml:space="preserve"> House  </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Biwater</w:t>
            </w:r>
            <w:proofErr w:type="spellEnd"/>
            <w:r>
              <w:rPr>
                <w:rFonts w:ascii="Times New Roman" w:eastAsia="Times New Roman" w:hAnsi="Times New Roman" w:cs="Times New Roman"/>
                <w:sz w:val="24"/>
                <w:szCs w:val="24"/>
                <w:lang w:eastAsia="en-GB"/>
              </w:rPr>
              <w:t xml:space="preserve">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North West corner of building</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29</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H2966</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Dooley Canteen</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Biwater</w:t>
            </w:r>
            <w:proofErr w:type="spellEnd"/>
            <w:r>
              <w:rPr>
                <w:rFonts w:ascii="Times New Roman" w:eastAsia="Times New Roman" w:hAnsi="Times New Roman" w:cs="Times New Roman"/>
                <w:sz w:val="24"/>
                <w:szCs w:val="24"/>
                <w:lang w:eastAsia="en-GB"/>
              </w:rPr>
              <w:t xml:space="preserve"> Dual Pump S</w:t>
            </w:r>
            <w:r w:rsidR="0073130A" w:rsidRPr="00AD106E">
              <w:rPr>
                <w:rFonts w:ascii="Times New Roman" w:eastAsia="Times New Roman" w:hAnsi="Times New Roman" w:cs="Times New Roman"/>
                <w:sz w:val="24"/>
                <w:szCs w:val="24"/>
                <w:lang w:eastAsia="en-GB"/>
              </w:rPr>
              <w:t>t</w:t>
            </w:r>
            <w:r w:rsidR="00155934">
              <w:rPr>
                <w:rFonts w:ascii="Times New Roman" w:eastAsia="Times New Roman" w:hAnsi="Times New Roman" w:cs="Times New Roman"/>
                <w:sz w:val="24"/>
                <w:szCs w:val="24"/>
                <w:lang w:eastAsia="en-GB"/>
              </w:rPr>
              <w:t>ation Gorman-</w:t>
            </w:r>
            <w:r w:rsidR="0073130A" w:rsidRPr="00AD106E">
              <w:rPr>
                <w:rFonts w:ascii="Times New Roman" w:eastAsia="Times New Roman" w:hAnsi="Times New Roman" w:cs="Times New Roman"/>
                <w:sz w:val="24"/>
                <w:szCs w:val="24"/>
                <w:lang w:eastAsia="en-GB"/>
              </w:rPr>
              <w:t>Rupp</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Canteen car park.  Controls are on wall of canteen building</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30</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Orwell Engineering (</w:t>
            </w:r>
            <w:proofErr w:type="spellStart"/>
            <w:r w:rsidRPr="00AD106E">
              <w:rPr>
                <w:rFonts w:ascii="Times New Roman" w:eastAsia="Times New Roman" w:hAnsi="Times New Roman" w:cs="Times New Roman"/>
                <w:color w:val="000000"/>
                <w:sz w:val="24"/>
                <w:szCs w:val="24"/>
                <w:lang w:eastAsia="en-GB"/>
              </w:rPr>
              <w:t>compit</w:t>
            </w:r>
            <w:proofErr w:type="spellEnd"/>
            <w:r w:rsidRPr="00AD106E">
              <w:rPr>
                <w:rFonts w:ascii="Times New Roman" w:eastAsia="Times New Roman" w:hAnsi="Times New Roman" w:cs="Times New Roman"/>
                <w:color w:val="000000"/>
                <w:sz w:val="24"/>
                <w:szCs w:val="24"/>
                <w:lang w:eastAsia="en-GB"/>
              </w:rPr>
              <w:t>)</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Flygt</w:t>
            </w:r>
            <w:proofErr w:type="spellEnd"/>
            <w:r>
              <w:rPr>
                <w:rFonts w:ascii="Times New Roman" w:eastAsia="Times New Roman" w:hAnsi="Times New Roman" w:cs="Times New Roman"/>
                <w:sz w:val="24"/>
                <w:szCs w:val="24"/>
                <w:lang w:eastAsia="en-GB"/>
              </w:rPr>
              <w:t xml:space="preserve"> 3057 single 3 phase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31</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H4383</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Orwell Engineering (foul)</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Flygt</w:t>
            </w:r>
            <w:proofErr w:type="spellEnd"/>
            <w:r>
              <w:rPr>
                <w:rFonts w:ascii="Times New Roman" w:eastAsia="Times New Roman" w:hAnsi="Times New Roman" w:cs="Times New Roman"/>
                <w:sz w:val="24"/>
                <w:szCs w:val="24"/>
                <w:lang w:eastAsia="en-GB"/>
              </w:rPr>
              <w:t xml:space="preserve"> 3085 181 Dual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Pit located mid front of building controls</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32</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H4383</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Orwell Engineering (surface)</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Flygt</w:t>
            </w:r>
            <w:proofErr w:type="spellEnd"/>
            <w:r>
              <w:rPr>
                <w:rFonts w:ascii="Times New Roman" w:eastAsia="Times New Roman" w:hAnsi="Times New Roman" w:cs="Times New Roman"/>
                <w:sz w:val="24"/>
                <w:szCs w:val="24"/>
                <w:lang w:eastAsia="en-GB"/>
              </w:rPr>
              <w:t xml:space="preserve"> 3067 180 Dual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Pit in RTG wash down area, controls</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33</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H4420</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Trimley</w:t>
            </w:r>
            <w:proofErr w:type="spellEnd"/>
            <w:r w:rsidRPr="00AD106E">
              <w:rPr>
                <w:rFonts w:ascii="Times New Roman" w:eastAsia="Times New Roman" w:hAnsi="Times New Roman" w:cs="Times New Roman"/>
                <w:color w:val="000000"/>
                <w:sz w:val="24"/>
                <w:szCs w:val="24"/>
                <w:lang w:eastAsia="en-GB"/>
              </w:rPr>
              <w:t xml:space="preserve"> Marsh Dyke Pump</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M2.5O M8 Single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Trimley</w:t>
            </w:r>
            <w:proofErr w:type="spellEnd"/>
            <w:r w:rsidRPr="00AD106E">
              <w:rPr>
                <w:rFonts w:ascii="Times New Roman" w:eastAsia="Times New Roman" w:hAnsi="Times New Roman" w:cs="Times New Roman"/>
                <w:color w:val="000000"/>
                <w:sz w:val="24"/>
                <w:szCs w:val="24"/>
                <w:lang w:eastAsia="en-GB"/>
              </w:rPr>
              <w:t xml:space="preserve"> Nature Reserve</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34</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Cold Store Roundabout</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 xml:space="preserve">Dual </w:t>
            </w:r>
            <w:proofErr w:type="spellStart"/>
            <w:r w:rsidRPr="00AD106E">
              <w:rPr>
                <w:rFonts w:ascii="Times New Roman" w:eastAsia="Times New Roman" w:hAnsi="Times New Roman" w:cs="Times New Roman"/>
                <w:sz w:val="24"/>
                <w:szCs w:val="24"/>
                <w:lang w:eastAsia="en-GB"/>
              </w:rPr>
              <w:t>Grun</w:t>
            </w:r>
            <w:r w:rsidR="00224335">
              <w:rPr>
                <w:rFonts w:ascii="Times New Roman" w:eastAsia="Times New Roman" w:hAnsi="Times New Roman" w:cs="Times New Roman"/>
                <w:sz w:val="24"/>
                <w:szCs w:val="24"/>
                <w:lang w:eastAsia="en-GB"/>
              </w:rPr>
              <w:t>d</w:t>
            </w:r>
            <w:r w:rsidRPr="00AD106E">
              <w:rPr>
                <w:rFonts w:ascii="Times New Roman" w:eastAsia="Times New Roman" w:hAnsi="Times New Roman" w:cs="Times New Roman"/>
                <w:sz w:val="24"/>
                <w:szCs w:val="24"/>
                <w:lang w:eastAsia="en-GB"/>
              </w:rPr>
              <w:t>fos</w:t>
            </w:r>
            <w:proofErr w:type="spellEnd"/>
            <w:r w:rsidRPr="00AD106E">
              <w:rPr>
                <w:rFonts w:ascii="Times New Roman" w:eastAsia="Times New Roman" w:hAnsi="Times New Roman" w:cs="Times New Roman"/>
                <w:sz w:val="24"/>
                <w:szCs w:val="24"/>
                <w:lang w:eastAsia="en-GB"/>
              </w:rPr>
              <w:t xml:space="preserve"> AP60/B Pump Station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35</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E0080</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Old Building Services</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SXM3 Pump</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36</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Freedoms Yard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DAB Dual 3068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lastRenderedPageBreak/>
              <w:t>37</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H4955</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Substation Road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E3694" w:rsidP="00AD106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Mono AA Dual Pump S</w:t>
            </w:r>
            <w:r w:rsidR="0073130A"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38</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75 Park Training Area</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224335" w:rsidP="00AD106E">
            <w:pPr>
              <w:spacing w:after="0" w:line="240" w:lineRule="auto"/>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Faggiol</w:t>
            </w:r>
            <w:r w:rsidR="002E3694">
              <w:rPr>
                <w:rFonts w:ascii="Times New Roman" w:eastAsia="Times New Roman" w:hAnsi="Times New Roman" w:cs="Times New Roman"/>
                <w:sz w:val="24"/>
                <w:szCs w:val="24"/>
                <w:lang w:eastAsia="en-GB"/>
              </w:rPr>
              <w:t>ati</w:t>
            </w:r>
            <w:proofErr w:type="spellEnd"/>
            <w:r w:rsidR="002E3694">
              <w:rPr>
                <w:rFonts w:ascii="Times New Roman" w:eastAsia="Times New Roman" w:hAnsi="Times New Roman" w:cs="Times New Roman"/>
                <w:sz w:val="24"/>
                <w:szCs w:val="24"/>
                <w:lang w:eastAsia="en-GB"/>
              </w:rPr>
              <w:t xml:space="preserve"> GNASHER 6T 3 phase Single Pump S</w:t>
            </w:r>
            <w:r w:rsidR="0073130A" w:rsidRPr="00AD106E">
              <w:rPr>
                <w:rFonts w:ascii="Times New Roman" w:eastAsia="Times New Roman" w:hAnsi="Times New Roman" w:cs="Times New Roman"/>
                <w:sz w:val="24"/>
                <w:szCs w:val="24"/>
                <w:lang w:eastAsia="en-GB"/>
              </w:rPr>
              <w:t xml:space="preserve">tation </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39</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86 Park</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proofErr w:type="spellStart"/>
            <w:r w:rsidRPr="00AD106E">
              <w:rPr>
                <w:rFonts w:ascii="Times New Roman" w:eastAsia="Times New Roman" w:hAnsi="Times New Roman" w:cs="Times New Roman"/>
                <w:sz w:val="24"/>
                <w:szCs w:val="24"/>
                <w:lang w:eastAsia="en-GB"/>
              </w:rPr>
              <w:t>Homa</w:t>
            </w:r>
            <w:proofErr w:type="spellEnd"/>
            <w:r w:rsidR="002E3694">
              <w:rPr>
                <w:rFonts w:ascii="Times New Roman" w:eastAsia="Times New Roman" w:hAnsi="Times New Roman" w:cs="Times New Roman"/>
                <w:sz w:val="24"/>
                <w:szCs w:val="24"/>
                <w:lang w:eastAsia="en-GB"/>
              </w:rPr>
              <w:t xml:space="preserve"> GRP168BD Single Pump S</w:t>
            </w:r>
            <w:r w:rsidRPr="00AD106E">
              <w:rPr>
                <w:rFonts w:ascii="Times New Roman" w:eastAsia="Times New Roman" w:hAnsi="Times New Roman" w:cs="Times New Roman"/>
                <w:sz w:val="24"/>
                <w:szCs w:val="24"/>
                <w:lang w:eastAsia="en-GB"/>
              </w:rPr>
              <w:t>tation APG50.09.3</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40</w:t>
            </w:r>
          </w:p>
        </w:tc>
        <w:tc>
          <w:tcPr>
            <w:tcW w:w="1020" w:type="dxa"/>
            <w:tcBorders>
              <w:top w:val="single" w:sz="4" w:space="0" w:color="auto"/>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3360" w:type="dxa"/>
            <w:tcBorders>
              <w:top w:val="single" w:sz="4" w:space="0" w:color="auto"/>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Tank Farm</w:t>
            </w:r>
          </w:p>
        </w:tc>
        <w:tc>
          <w:tcPr>
            <w:tcW w:w="5612" w:type="dxa"/>
            <w:tcBorders>
              <w:top w:val="single" w:sz="4" w:space="0" w:color="auto"/>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Johnson FRE</w:t>
            </w:r>
            <w:r w:rsidR="002E3694">
              <w:rPr>
                <w:rFonts w:ascii="Times New Roman" w:eastAsia="Times New Roman" w:hAnsi="Times New Roman" w:cs="Times New Roman"/>
                <w:sz w:val="24"/>
                <w:szCs w:val="24"/>
                <w:lang w:eastAsia="en-GB"/>
              </w:rPr>
              <w:t xml:space="preserve">S80 x 4 </w:t>
            </w:r>
            <w:proofErr w:type="spellStart"/>
            <w:r w:rsidR="002E3694">
              <w:rPr>
                <w:rFonts w:ascii="Times New Roman" w:eastAsia="Times New Roman" w:hAnsi="Times New Roman" w:cs="Times New Roman"/>
                <w:sz w:val="24"/>
                <w:szCs w:val="24"/>
                <w:lang w:eastAsia="en-GB"/>
              </w:rPr>
              <w:t>Surace</w:t>
            </w:r>
            <w:proofErr w:type="spellEnd"/>
            <w:r w:rsidR="002E3694">
              <w:rPr>
                <w:rFonts w:ascii="Times New Roman" w:eastAsia="Times New Roman" w:hAnsi="Times New Roman" w:cs="Times New Roman"/>
                <w:sz w:val="24"/>
                <w:szCs w:val="24"/>
                <w:lang w:eastAsia="en-GB"/>
              </w:rPr>
              <w:t xml:space="preserve"> mounted Surface Water P</w:t>
            </w:r>
            <w:r w:rsidRPr="00AD106E">
              <w:rPr>
                <w:rFonts w:ascii="Times New Roman" w:eastAsia="Times New Roman" w:hAnsi="Times New Roman" w:cs="Times New Roman"/>
                <w:sz w:val="24"/>
                <w:szCs w:val="24"/>
                <w:lang w:eastAsia="en-GB"/>
              </w:rPr>
              <w:t>umps</w:t>
            </w:r>
          </w:p>
        </w:tc>
        <w:tc>
          <w:tcPr>
            <w:tcW w:w="8401" w:type="dxa"/>
            <w:tcBorders>
              <w:top w:val="single" w:sz="4" w:space="0" w:color="auto"/>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41</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H3514</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94 Shed</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 xml:space="preserve">3068 Duty Standby </w:t>
            </w:r>
            <w:proofErr w:type="spellStart"/>
            <w:r w:rsidRPr="00AD106E">
              <w:rPr>
                <w:rFonts w:ascii="Times New Roman" w:eastAsia="Times New Roman" w:hAnsi="Times New Roman" w:cs="Times New Roman"/>
                <w:sz w:val="24"/>
                <w:szCs w:val="24"/>
                <w:lang w:eastAsia="en-GB"/>
              </w:rPr>
              <w:t>Compit</w:t>
            </w:r>
            <w:proofErr w:type="spellEnd"/>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42</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H4608</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PJ Services</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 xml:space="preserve">3068 Duty Standby </w:t>
            </w:r>
            <w:proofErr w:type="spellStart"/>
            <w:r w:rsidRPr="00AD106E">
              <w:rPr>
                <w:rFonts w:ascii="Times New Roman" w:eastAsia="Times New Roman" w:hAnsi="Times New Roman" w:cs="Times New Roman"/>
                <w:sz w:val="24"/>
                <w:szCs w:val="24"/>
                <w:lang w:eastAsia="en-GB"/>
              </w:rPr>
              <w:t>Compit</w:t>
            </w:r>
            <w:proofErr w:type="spellEnd"/>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43</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FSR near Fire Pump House</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3068 Duty Standb</w:t>
            </w:r>
            <w:r w:rsidR="002E3694">
              <w:rPr>
                <w:rFonts w:ascii="Times New Roman" w:eastAsia="Times New Roman" w:hAnsi="Times New Roman" w:cs="Times New Roman"/>
                <w:sz w:val="24"/>
                <w:szCs w:val="24"/>
                <w:lang w:eastAsia="en-GB"/>
              </w:rPr>
              <w:t>y Duel Pump S</w:t>
            </w:r>
            <w:r w:rsidRPr="00AD106E">
              <w:rPr>
                <w:rFonts w:ascii="Times New Roman" w:eastAsia="Times New Roman" w:hAnsi="Times New Roman" w:cs="Times New Roman"/>
                <w:sz w:val="24"/>
                <w:szCs w:val="24"/>
                <w:lang w:eastAsia="en-GB"/>
              </w:rPr>
              <w:t>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44</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Central Rail</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proofErr w:type="spellStart"/>
            <w:r w:rsidRPr="00AD106E">
              <w:rPr>
                <w:rFonts w:ascii="Times New Roman" w:eastAsia="Times New Roman" w:hAnsi="Times New Roman" w:cs="Times New Roman"/>
                <w:sz w:val="24"/>
                <w:szCs w:val="24"/>
                <w:lang w:eastAsia="en-GB"/>
              </w:rPr>
              <w:t>Klargester</w:t>
            </w:r>
            <w:proofErr w:type="spellEnd"/>
            <w:r w:rsidRPr="00AD106E">
              <w:rPr>
                <w:rFonts w:ascii="Times New Roman" w:eastAsia="Times New Roman" w:hAnsi="Times New Roman" w:cs="Times New Roman"/>
                <w:sz w:val="24"/>
                <w:szCs w:val="24"/>
                <w:lang w:eastAsia="en-GB"/>
              </w:rPr>
              <w:t xml:space="preserve"> S.T.P</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45</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Landguard</w:t>
            </w:r>
            <w:proofErr w:type="spellEnd"/>
            <w:r w:rsidRPr="00AD106E">
              <w:rPr>
                <w:rFonts w:ascii="Times New Roman" w:eastAsia="Times New Roman" w:hAnsi="Times New Roman" w:cs="Times New Roman"/>
                <w:color w:val="000000"/>
                <w:sz w:val="24"/>
                <w:szCs w:val="24"/>
                <w:lang w:eastAsia="en-GB"/>
              </w:rPr>
              <w:t xml:space="preserve"> Viewing Centre</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sz w:val="24"/>
                <w:szCs w:val="24"/>
                <w:lang w:eastAsia="en-GB"/>
              </w:rPr>
            </w:pPr>
            <w:r w:rsidRPr="00AD106E">
              <w:rPr>
                <w:rFonts w:ascii="Times New Roman" w:eastAsia="Times New Roman" w:hAnsi="Times New Roman" w:cs="Times New Roman"/>
                <w:sz w:val="24"/>
                <w:szCs w:val="24"/>
                <w:lang w:eastAsia="en-GB"/>
              </w:rPr>
              <w:t>Duel 3102 Pumping Station</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46</w:t>
            </w:r>
          </w:p>
        </w:tc>
        <w:tc>
          <w:tcPr>
            <w:tcW w:w="102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H4428</w:t>
            </w:r>
          </w:p>
        </w:tc>
        <w:tc>
          <w:tcPr>
            <w:tcW w:w="3360"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Seafarers Centre (only breakdowns)</w:t>
            </w:r>
          </w:p>
        </w:tc>
        <w:tc>
          <w:tcPr>
            <w:tcW w:w="5612"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84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r>
      <w:tr w:rsidR="0073130A" w:rsidRPr="00AD106E" w:rsidTr="00AD106E">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73130A" w:rsidRPr="00AD106E" w:rsidRDefault="00C651A8"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49</w:t>
            </w:r>
          </w:p>
        </w:tc>
        <w:tc>
          <w:tcPr>
            <w:tcW w:w="1020" w:type="dxa"/>
            <w:tcBorders>
              <w:top w:val="single" w:sz="4" w:space="0" w:color="auto"/>
              <w:left w:val="nil"/>
              <w:bottom w:val="single" w:sz="4" w:space="0" w:color="auto"/>
              <w:right w:val="single" w:sz="4" w:space="0" w:color="auto"/>
            </w:tcBorders>
            <w:shd w:val="clear" w:color="auto" w:fill="auto"/>
            <w:noWrap/>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
        </w:tc>
        <w:tc>
          <w:tcPr>
            <w:tcW w:w="3360" w:type="dxa"/>
            <w:tcBorders>
              <w:top w:val="single" w:sz="4" w:space="0" w:color="auto"/>
              <w:left w:val="nil"/>
              <w:bottom w:val="single" w:sz="4" w:space="0" w:color="auto"/>
              <w:right w:val="single" w:sz="4" w:space="0" w:color="auto"/>
            </w:tcBorders>
            <w:shd w:val="clear" w:color="auto" w:fill="auto"/>
            <w:noWrap/>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New Inspection Facility, adjacent to 70 Shed (under construction completion 29 November 2021)</w:t>
            </w:r>
          </w:p>
        </w:tc>
        <w:tc>
          <w:tcPr>
            <w:tcW w:w="5612" w:type="dxa"/>
            <w:tcBorders>
              <w:top w:val="single" w:sz="4" w:space="0" w:color="auto"/>
              <w:left w:val="nil"/>
              <w:bottom w:val="single" w:sz="4" w:space="0" w:color="auto"/>
              <w:right w:val="single" w:sz="4" w:space="0" w:color="auto"/>
            </w:tcBorders>
            <w:shd w:val="clear" w:color="auto" w:fill="auto"/>
            <w:noWrap/>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
        </w:tc>
        <w:tc>
          <w:tcPr>
            <w:tcW w:w="8401" w:type="dxa"/>
            <w:tcBorders>
              <w:top w:val="single" w:sz="4" w:space="0" w:color="auto"/>
              <w:left w:val="nil"/>
              <w:bottom w:val="single" w:sz="4" w:space="0" w:color="auto"/>
              <w:right w:val="single" w:sz="4" w:space="0" w:color="auto"/>
            </w:tcBorders>
            <w:shd w:val="clear" w:color="auto" w:fill="auto"/>
            <w:noWrap/>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
        </w:tc>
      </w:tr>
    </w:tbl>
    <w:p w:rsidR="0073130A" w:rsidRPr="0073130A" w:rsidRDefault="0073130A" w:rsidP="0073130A">
      <w:pPr>
        <w:spacing w:after="0" w:line="240" w:lineRule="auto"/>
        <w:rPr>
          <w:rFonts w:ascii="Times New Roman" w:eastAsia="Times New Roman" w:hAnsi="Times New Roman" w:cs="Times New Roman"/>
          <w:sz w:val="24"/>
          <w:szCs w:val="24"/>
        </w:rPr>
        <w:sectPr w:rsidR="0073130A" w:rsidRPr="0073130A" w:rsidSect="0073130A">
          <w:footerReference w:type="even" r:id="rId10"/>
          <w:footerReference w:type="default" r:id="rId11"/>
          <w:pgSz w:w="23814" w:h="16839" w:orient="landscape" w:code="8"/>
          <w:pgMar w:top="1800" w:right="1440" w:bottom="1800" w:left="1440" w:header="720" w:footer="720" w:gutter="0"/>
          <w:cols w:space="720"/>
          <w:docGrid w:linePitch="360"/>
        </w:sectPr>
      </w:pPr>
    </w:p>
    <w:p w:rsidR="0073130A" w:rsidRPr="0073130A" w:rsidRDefault="0073130A" w:rsidP="0073130A">
      <w:pPr>
        <w:spacing w:after="0" w:line="240" w:lineRule="auto"/>
        <w:rPr>
          <w:rFonts w:ascii="Times New Roman" w:eastAsia="Times New Roman" w:hAnsi="Times New Roman" w:cs="Times New Roman"/>
          <w:b/>
          <w:bCs/>
          <w:sz w:val="24"/>
          <w:szCs w:val="24"/>
        </w:rPr>
      </w:pPr>
      <w:r w:rsidRPr="0073130A">
        <w:rPr>
          <w:rFonts w:ascii="Times New Roman" w:eastAsia="Times New Roman" w:hAnsi="Times New Roman" w:cs="Times New Roman"/>
          <w:b/>
          <w:bCs/>
          <w:sz w:val="24"/>
          <w:szCs w:val="24"/>
        </w:rPr>
        <w:lastRenderedPageBreak/>
        <w:t xml:space="preserve">TABLE 1 B </w:t>
      </w:r>
      <w:r w:rsidR="00AD106E">
        <w:rPr>
          <w:rFonts w:ascii="Times New Roman" w:eastAsia="Times New Roman" w:hAnsi="Times New Roman" w:cs="Times New Roman"/>
          <w:b/>
          <w:bCs/>
          <w:sz w:val="24"/>
          <w:szCs w:val="24"/>
        </w:rPr>
        <w:t xml:space="preserve">- FREQUENCY OF SERVICE PERIODS </w:t>
      </w:r>
    </w:p>
    <w:p w:rsidR="0073130A" w:rsidRPr="0073130A" w:rsidRDefault="0073130A" w:rsidP="0073130A">
      <w:pPr>
        <w:spacing w:after="0" w:line="240" w:lineRule="auto"/>
        <w:rPr>
          <w:rFonts w:ascii="Times New Roman" w:eastAsia="Times New Roman" w:hAnsi="Times New Roman" w:cs="Times New Roman"/>
          <w:b/>
          <w:bCs/>
          <w:sz w:val="24"/>
          <w:szCs w:val="24"/>
        </w:rPr>
      </w:pPr>
    </w:p>
    <w:tbl>
      <w:tblPr>
        <w:tblW w:w="8460" w:type="dxa"/>
        <w:tblInd w:w="93" w:type="dxa"/>
        <w:tblLook w:val="04A0" w:firstRow="1" w:lastRow="0" w:firstColumn="1" w:lastColumn="0" w:noHBand="0" w:noVBand="1"/>
      </w:tblPr>
      <w:tblGrid>
        <w:gridCol w:w="1291"/>
        <w:gridCol w:w="1701"/>
        <w:gridCol w:w="2977"/>
        <w:gridCol w:w="2491"/>
      </w:tblGrid>
      <w:tr w:rsidR="0073130A" w:rsidRPr="00AD106E" w:rsidTr="0073130A">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3130A" w:rsidRPr="00AD106E" w:rsidRDefault="0073130A" w:rsidP="0073130A">
            <w:pPr>
              <w:spacing w:after="0" w:line="240" w:lineRule="auto"/>
              <w:rPr>
                <w:rFonts w:ascii="Times New Roman" w:eastAsia="Times New Roman" w:hAnsi="Times New Roman" w:cs="Times New Roman"/>
                <w:b/>
                <w:bCs/>
                <w:color w:val="000000"/>
                <w:sz w:val="24"/>
                <w:szCs w:val="24"/>
                <w:lang w:eastAsia="en-GB"/>
              </w:rPr>
            </w:pPr>
            <w:r w:rsidRPr="00AD106E">
              <w:rPr>
                <w:rFonts w:ascii="Times New Roman" w:eastAsia="Times New Roman" w:hAnsi="Times New Roman" w:cs="Times New Roman"/>
                <w:b/>
                <w:bCs/>
                <w:color w:val="000000"/>
                <w:sz w:val="24"/>
                <w:szCs w:val="24"/>
                <w:lang w:eastAsia="en-GB"/>
              </w:rPr>
              <w:t>Pit No.</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3130A" w:rsidRPr="00AD106E" w:rsidRDefault="0073130A" w:rsidP="0073130A">
            <w:pPr>
              <w:spacing w:after="0" w:line="240" w:lineRule="auto"/>
              <w:rPr>
                <w:rFonts w:ascii="Times New Roman" w:eastAsia="Times New Roman" w:hAnsi="Times New Roman" w:cs="Times New Roman"/>
                <w:b/>
                <w:bCs/>
                <w:color w:val="000000"/>
                <w:sz w:val="24"/>
                <w:szCs w:val="24"/>
                <w:lang w:eastAsia="en-GB"/>
              </w:rPr>
            </w:pPr>
            <w:r w:rsidRPr="00AD106E">
              <w:rPr>
                <w:rFonts w:ascii="Times New Roman" w:eastAsia="Times New Roman" w:hAnsi="Times New Roman" w:cs="Times New Roman"/>
                <w:b/>
                <w:bCs/>
                <w:color w:val="000000"/>
                <w:sz w:val="24"/>
                <w:szCs w:val="24"/>
                <w:lang w:eastAsia="en-GB"/>
              </w:rPr>
              <w:t>Asset No.</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73130A" w:rsidRPr="00AD106E" w:rsidRDefault="0073130A" w:rsidP="0073130A">
            <w:pPr>
              <w:spacing w:after="0" w:line="240" w:lineRule="auto"/>
              <w:rPr>
                <w:rFonts w:ascii="Times New Roman" w:eastAsia="Times New Roman" w:hAnsi="Times New Roman" w:cs="Times New Roman"/>
                <w:b/>
                <w:bCs/>
                <w:color w:val="000000"/>
                <w:sz w:val="24"/>
                <w:szCs w:val="24"/>
                <w:lang w:eastAsia="en-GB"/>
              </w:rPr>
            </w:pPr>
            <w:r w:rsidRPr="00AD106E">
              <w:rPr>
                <w:rFonts w:ascii="Times New Roman" w:eastAsia="Times New Roman" w:hAnsi="Times New Roman" w:cs="Times New Roman"/>
                <w:b/>
                <w:bCs/>
                <w:color w:val="000000"/>
                <w:sz w:val="24"/>
                <w:szCs w:val="24"/>
                <w:lang w:eastAsia="en-GB"/>
              </w:rPr>
              <w:t>Location</w:t>
            </w:r>
          </w:p>
        </w:tc>
        <w:tc>
          <w:tcPr>
            <w:tcW w:w="2491" w:type="dxa"/>
            <w:tcBorders>
              <w:top w:val="single" w:sz="4" w:space="0" w:color="auto"/>
              <w:left w:val="nil"/>
              <w:bottom w:val="single" w:sz="4" w:space="0" w:color="auto"/>
              <w:right w:val="single" w:sz="4" w:space="0" w:color="auto"/>
            </w:tcBorders>
            <w:shd w:val="clear" w:color="auto" w:fill="D9D9D9" w:themeFill="background1" w:themeFillShade="D9"/>
          </w:tcPr>
          <w:p w:rsidR="0073130A" w:rsidRPr="00AD106E" w:rsidRDefault="0073130A" w:rsidP="0073130A">
            <w:pPr>
              <w:spacing w:after="0" w:line="240" w:lineRule="auto"/>
              <w:rPr>
                <w:rFonts w:ascii="Times New Roman" w:eastAsia="Times New Roman" w:hAnsi="Times New Roman" w:cs="Times New Roman"/>
                <w:b/>
                <w:bCs/>
                <w:color w:val="000000"/>
                <w:sz w:val="24"/>
                <w:szCs w:val="24"/>
                <w:lang w:eastAsia="en-GB"/>
              </w:rPr>
            </w:pPr>
            <w:r w:rsidRPr="00AD106E">
              <w:rPr>
                <w:rFonts w:ascii="Times New Roman" w:eastAsia="Times New Roman" w:hAnsi="Times New Roman" w:cs="Times New Roman"/>
                <w:b/>
                <w:bCs/>
                <w:color w:val="000000"/>
                <w:sz w:val="24"/>
                <w:szCs w:val="24"/>
                <w:lang w:eastAsia="en-GB"/>
              </w:rPr>
              <w:t>Service Periods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H2644</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70 Shed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H4399</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Trinity Fork Lift Park</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H2231</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Trinity North Quay Office</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H2544</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xml:space="preserve">Trinity North </w:t>
            </w:r>
            <w:proofErr w:type="spellStart"/>
            <w:r w:rsidRPr="00AD106E">
              <w:rPr>
                <w:rFonts w:ascii="Times New Roman" w:eastAsia="Times New Roman" w:hAnsi="Times New Roman" w:cs="Times New Roman"/>
                <w:color w:val="000000"/>
                <w:sz w:val="24"/>
                <w:szCs w:val="24"/>
                <w:lang w:eastAsia="en-GB"/>
              </w:rPr>
              <w:t>Ingate</w:t>
            </w:r>
            <w:proofErr w:type="spellEnd"/>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5</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H1543</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Centenary House</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6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6</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H2648</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Old Anglo European Site</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7</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H1539</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Freightliner North</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8</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H4414</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Trimley</w:t>
            </w:r>
            <w:proofErr w:type="spellEnd"/>
            <w:r w:rsidRPr="00AD106E">
              <w:rPr>
                <w:rFonts w:ascii="Times New Roman" w:eastAsia="Times New Roman" w:hAnsi="Times New Roman" w:cs="Times New Roman"/>
                <w:color w:val="000000"/>
                <w:sz w:val="24"/>
                <w:szCs w:val="24"/>
                <w:lang w:eastAsia="en-GB"/>
              </w:rPr>
              <w:t xml:space="preserve"> House</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9</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H2230</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Old Osprey Yard near 94 shed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10</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H1542</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xml:space="preserve">Walton/Trinity </w:t>
            </w:r>
            <w:proofErr w:type="spellStart"/>
            <w:r w:rsidRPr="00AD106E">
              <w:rPr>
                <w:rFonts w:ascii="Times New Roman" w:eastAsia="Times New Roman" w:hAnsi="Times New Roman" w:cs="Times New Roman"/>
                <w:color w:val="000000"/>
                <w:sz w:val="24"/>
                <w:szCs w:val="24"/>
                <w:lang w:eastAsia="en-GB"/>
              </w:rPr>
              <w:t>Outgate</w:t>
            </w:r>
            <w:proofErr w:type="spellEnd"/>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11</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H0739</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Police Gate No.2</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6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12</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H1538</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Enso Gate (77 Park)</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13</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H0738</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91/92 Shed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14</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H0737</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Dooley Quay</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15</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H0744</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Dooley Management Office</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16</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H0735</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30 Shed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17</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H0733</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Police Gate No.1</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H0731</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Substation Road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6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19</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H0734</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Rail Yard by loco pit</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20</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H0729</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14/83 Shed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21</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H0730</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Trelawny</w:t>
            </w:r>
            <w:proofErr w:type="spellEnd"/>
            <w:r w:rsidRPr="00AD106E">
              <w:rPr>
                <w:rFonts w:ascii="Times New Roman" w:eastAsia="Times New Roman" w:hAnsi="Times New Roman" w:cs="Times New Roman"/>
                <w:color w:val="000000"/>
                <w:sz w:val="24"/>
                <w:szCs w:val="24"/>
                <w:lang w:eastAsia="en-GB"/>
              </w:rPr>
              <w:t xml:space="preserve"> House/14 Shed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6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22</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H1540</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Police Station</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23</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H0742</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Landguard</w:t>
            </w:r>
            <w:proofErr w:type="spellEnd"/>
            <w:r w:rsidRPr="00AD106E">
              <w:rPr>
                <w:rFonts w:ascii="Times New Roman" w:eastAsia="Times New Roman" w:hAnsi="Times New Roman" w:cs="Times New Roman"/>
                <w:color w:val="000000"/>
                <w:sz w:val="24"/>
                <w:szCs w:val="24"/>
                <w:lang w:eastAsia="en-GB"/>
              </w:rPr>
              <w:t xml:space="preserve"> Engineering</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24</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H0741</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Freightliner South</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25</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H2232</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Tomline House</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6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27</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H0743</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Wickenden</w:t>
            </w:r>
            <w:proofErr w:type="spellEnd"/>
            <w:r w:rsidRPr="00AD106E">
              <w:rPr>
                <w:rFonts w:ascii="Times New Roman" w:eastAsia="Times New Roman" w:hAnsi="Times New Roman" w:cs="Times New Roman"/>
                <w:color w:val="000000"/>
                <w:sz w:val="24"/>
                <w:szCs w:val="24"/>
                <w:lang w:eastAsia="en-GB"/>
              </w:rPr>
              <w:t xml:space="preserve"> House car park</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28</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H1541</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Wickenden</w:t>
            </w:r>
            <w:proofErr w:type="spellEnd"/>
            <w:r w:rsidRPr="00AD106E">
              <w:rPr>
                <w:rFonts w:ascii="Times New Roman" w:eastAsia="Times New Roman" w:hAnsi="Times New Roman" w:cs="Times New Roman"/>
                <w:color w:val="000000"/>
                <w:sz w:val="24"/>
                <w:szCs w:val="24"/>
                <w:lang w:eastAsia="en-GB"/>
              </w:rPr>
              <w:t xml:space="preserve"> House  </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29</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H2966</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Dooley Canteen</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6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30</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Orwell Engineering (</w:t>
            </w:r>
            <w:proofErr w:type="spellStart"/>
            <w:r w:rsidRPr="00AD106E">
              <w:rPr>
                <w:rFonts w:ascii="Times New Roman" w:eastAsia="Times New Roman" w:hAnsi="Times New Roman" w:cs="Times New Roman"/>
                <w:color w:val="000000"/>
                <w:sz w:val="24"/>
                <w:szCs w:val="24"/>
                <w:lang w:eastAsia="en-GB"/>
              </w:rPr>
              <w:t>compit</w:t>
            </w:r>
            <w:proofErr w:type="spellEnd"/>
            <w:r w:rsidRPr="00AD106E">
              <w:rPr>
                <w:rFonts w:ascii="Times New Roman" w:eastAsia="Times New Roman" w:hAnsi="Times New Roman" w:cs="Times New Roman"/>
                <w:color w:val="000000"/>
                <w:sz w:val="24"/>
                <w:szCs w:val="24"/>
                <w:lang w:eastAsia="en-GB"/>
              </w:rPr>
              <w:t>)</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31</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H4383</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Orwell Engineering (foul)</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32</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H4383</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Orwell Engineering (surface)</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33</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H4420</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Trimley</w:t>
            </w:r>
            <w:proofErr w:type="spellEnd"/>
            <w:r w:rsidRPr="00AD106E">
              <w:rPr>
                <w:rFonts w:ascii="Times New Roman" w:eastAsia="Times New Roman" w:hAnsi="Times New Roman" w:cs="Times New Roman"/>
                <w:color w:val="000000"/>
                <w:sz w:val="24"/>
                <w:szCs w:val="24"/>
                <w:lang w:eastAsia="en-GB"/>
              </w:rPr>
              <w:t xml:space="preserve"> Marsh Dyke Pump</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34</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Cold Store Roundabout</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35</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E0080</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Old Building Services</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36</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Freedom’s yard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37</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H4955</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Substation Road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38</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75 Park Training Area</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39</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86 Park</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40</w:t>
            </w:r>
          </w:p>
        </w:tc>
        <w:tc>
          <w:tcPr>
            <w:tcW w:w="1701" w:type="dxa"/>
            <w:tcBorders>
              <w:top w:val="single" w:sz="4" w:space="0" w:color="auto"/>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2977" w:type="dxa"/>
            <w:tcBorders>
              <w:top w:val="single" w:sz="4" w:space="0" w:color="auto"/>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Tank Farm (surface)</w:t>
            </w:r>
          </w:p>
        </w:tc>
        <w:tc>
          <w:tcPr>
            <w:tcW w:w="2491" w:type="dxa"/>
            <w:tcBorders>
              <w:top w:val="single" w:sz="4" w:space="0" w:color="auto"/>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6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lastRenderedPageBreak/>
              <w:t>41</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H3514</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94 Shed</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42</w:t>
            </w:r>
          </w:p>
        </w:tc>
        <w:tc>
          <w:tcPr>
            <w:tcW w:w="1701" w:type="dxa"/>
            <w:tcBorders>
              <w:top w:val="single" w:sz="4" w:space="0" w:color="auto"/>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H4608</w:t>
            </w:r>
          </w:p>
        </w:tc>
        <w:tc>
          <w:tcPr>
            <w:tcW w:w="2977" w:type="dxa"/>
            <w:tcBorders>
              <w:top w:val="single" w:sz="4" w:space="0" w:color="auto"/>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PJ Services</w:t>
            </w:r>
          </w:p>
        </w:tc>
        <w:tc>
          <w:tcPr>
            <w:tcW w:w="2491" w:type="dxa"/>
            <w:tcBorders>
              <w:top w:val="single" w:sz="4" w:space="0" w:color="auto"/>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43</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FSR near Fire Pump House</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44</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Central Rail Building</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45</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 </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roofErr w:type="spellStart"/>
            <w:r w:rsidRPr="00AD106E">
              <w:rPr>
                <w:rFonts w:ascii="Times New Roman" w:eastAsia="Times New Roman" w:hAnsi="Times New Roman" w:cs="Times New Roman"/>
                <w:color w:val="000000"/>
                <w:sz w:val="24"/>
                <w:szCs w:val="24"/>
                <w:lang w:eastAsia="en-GB"/>
              </w:rPr>
              <w:t>Landguard</w:t>
            </w:r>
            <w:proofErr w:type="spellEnd"/>
            <w:r w:rsidRPr="00AD106E">
              <w:rPr>
                <w:rFonts w:ascii="Times New Roman" w:eastAsia="Times New Roman" w:hAnsi="Times New Roman" w:cs="Times New Roman"/>
                <w:color w:val="000000"/>
                <w:sz w:val="24"/>
                <w:szCs w:val="24"/>
                <w:lang w:eastAsia="en-GB"/>
              </w:rPr>
              <w:t xml:space="preserve"> Viewing Centre</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r w:rsidR="0073130A" w:rsidRPr="00AD106E" w:rsidTr="00AD106E">
        <w:trPr>
          <w:trHeight w:val="300"/>
        </w:trPr>
        <w:tc>
          <w:tcPr>
            <w:tcW w:w="1291" w:type="dxa"/>
            <w:tcBorders>
              <w:top w:val="nil"/>
              <w:left w:val="single" w:sz="4" w:space="0" w:color="auto"/>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46</w:t>
            </w:r>
          </w:p>
        </w:tc>
        <w:tc>
          <w:tcPr>
            <w:tcW w:w="1701"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H4428</w:t>
            </w:r>
          </w:p>
        </w:tc>
        <w:tc>
          <w:tcPr>
            <w:tcW w:w="2977" w:type="dxa"/>
            <w:tcBorders>
              <w:top w:val="nil"/>
              <w:left w:val="nil"/>
              <w:bottom w:val="single" w:sz="4" w:space="0" w:color="auto"/>
              <w:right w:val="single" w:sz="4" w:space="0" w:color="auto"/>
            </w:tcBorders>
            <w:shd w:val="clear" w:color="auto" w:fill="auto"/>
            <w:noWrap/>
            <w:hideMark/>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Seafarers Centre (only breakdowns)</w:t>
            </w:r>
          </w:p>
        </w:tc>
        <w:tc>
          <w:tcPr>
            <w:tcW w:w="2491" w:type="dxa"/>
            <w:tcBorders>
              <w:top w:val="nil"/>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Breakdowns only</w:t>
            </w:r>
          </w:p>
        </w:tc>
      </w:tr>
      <w:tr w:rsidR="0073130A" w:rsidRPr="00AD106E" w:rsidTr="00AD106E">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4</w:t>
            </w:r>
            <w:r w:rsidR="00C651A8" w:rsidRPr="00AD106E">
              <w:rPr>
                <w:rFonts w:ascii="Times New Roman" w:eastAsia="Times New Roman" w:hAnsi="Times New Roman" w:cs="Times New Roman"/>
                <w:color w:val="000000"/>
                <w:sz w:val="24"/>
                <w:szCs w:val="24"/>
                <w:lang w:eastAsia="en-GB"/>
              </w:rPr>
              <w:t>9</w:t>
            </w:r>
          </w:p>
        </w:tc>
        <w:tc>
          <w:tcPr>
            <w:tcW w:w="1701" w:type="dxa"/>
            <w:tcBorders>
              <w:top w:val="single" w:sz="4" w:space="0" w:color="auto"/>
              <w:left w:val="nil"/>
              <w:bottom w:val="single" w:sz="4" w:space="0" w:color="auto"/>
              <w:right w:val="single" w:sz="4" w:space="0" w:color="auto"/>
            </w:tcBorders>
            <w:shd w:val="clear" w:color="auto" w:fill="auto"/>
            <w:noWrap/>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p>
        </w:tc>
        <w:tc>
          <w:tcPr>
            <w:tcW w:w="2977" w:type="dxa"/>
            <w:tcBorders>
              <w:top w:val="single" w:sz="4" w:space="0" w:color="auto"/>
              <w:left w:val="nil"/>
              <w:bottom w:val="single" w:sz="4" w:space="0" w:color="auto"/>
              <w:right w:val="single" w:sz="4" w:space="0" w:color="auto"/>
            </w:tcBorders>
            <w:shd w:val="clear" w:color="auto" w:fill="auto"/>
            <w:noWrap/>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New Inspection Facility, adjacent to 70 Shed (under construction completion 29 November 2021)</w:t>
            </w:r>
          </w:p>
        </w:tc>
        <w:tc>
          <w:tcPr>
            <w:tcW w:w="2491" w:type="dxa"/>
            <w:tcBorders>
              <w:top w:val="single" w:sz="4" w:space="0" w:color="auto"/>
              <w:left w:val="nil"/>
              <w:bottom w:val="single" w:sz="4" w:space="0" w:color="auto"/>
              <w:right w:val="single" w:sz="4" w:space="0" w:color="auto"/>
            </w:tcBorders>
          </w:tcPr>
          <w:p w:rsidR="0073130A" w:rsidRPr="00AD106E" w:rsidRDefault="0073130A" w:rsidP="00AD106E">
            <w:pPr>
              <w:spacing w:after="0" w:line="240" w:lineRule="auto"/>
              <w:rPr>
                <w:rFonts w:ascii="Times New Roman" w:eastAsia="Times New Roman" w:hAnsi="Times New Roman" w:cs="Times New Roman"/>
                <w:color w:val="000000"/>
                <w:sz w:val="24"/>
                <w:szCs w:val="24"/>
                <w:lang w:eastAsia="en-GB"/>
              </w:rPr>
            </w:pPr>
            <w:r w:rsidRPr="00AD106E">
              <w:rPr>
                <w:rFonts w:ascii="Times New Roman" w:eastAsia="Times New Roman" w:hAnsi="Times New Roman" w:cs="Times New Roman"/>
                <w:color w:val="000000"/>
                <w:sz w:val="24"/>
                <w:szCs w:val="24"/>
                <w:lang w:eastAsia="en-GB"/>
              </w:rPr>
              <w:t>18 weeks</w:t>
            </w:r>
          </w:p>
        </w:tc>
      </w:tr>
    </w:tbl>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Default="0073130A" w:rsidP="0073130A">
      <w:pPr>
        <w:tabs>
          <w:tab w:val="left" w:pos="720"/>
          <w:tab w:val="left" w:pos="1440"/>
        </w:tabs>
        <w:spacing w:after="0" w:line="240" w:lineRule="auto"/>
        <w:rPr>
          <w:rFonts w:ascii="Times New Roman" w:eastAsia="Times New Roman" w:hAnsi="Times New Roman" w:cs="Times New Roman"/>
          <w:b/>
          <w:sz w:val="24"/>
          <w:szCs w:val="24"/>
          <w:u w:val="single"/>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LOT 2 </w:t>
      </w: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130199" w:rsidRDefault="0073130A" w:rsidP="00130199">
      <w:pPr>
        <w:tabs>
          <w:tab w:val="left" w:pos="720"/>
          <w:tab w:val="left" w:pos="1440"/>
        </w:tabs>
        <w:spacing w:after="0" w:line="240" w:lineRule="auto"/>
        <w:jc w:val="center"/>
        <w:rPr>
          <w:rFonts w:ascii="Times New Roman" w:eastAsia="Times New Roman" w:hAnsi="Times New Roman" w:cs="Times New Roman"/>
          <w:b/>
          <w:sz w:val="24"/>
          <w:szCs w:val="24"/>
          <w:u w:val="single"/>
        </w:rPr>
      </w:pPr>
      <w:r w:rsidRPr="0073130A">
        <w:rPr>
          <w:rFonts w:ascii="Times New Roman" w:eastAsia="Times New Roman" w:hAnsi="Times New Roman" w:cs="Times New Roman"/>
          <w:b/>
          <w:sz w:val="24"/>
          <w:szCs w:val="24"/>
          <w:u w:val="single"/>
        </w:rPr>
        <w:t>SPECIFICATION FOR THE SERVICES FOR HAR</w:t>
      </w:r>
      <w:r w:rsidR="00130199">
        <w:rPr>
          <w:rFonts w:ascii="Times New Roman" w:eastAsia="Times New Roman" w:hAnsi="Times New Roman" w:cs="Times New Roman"/>
          <w:b/>
          <w:sz w:val="24"/>
          <w:szCs w:val="24"/>
          <w:u w:val="single"/>
        </w:rPr>
        <w:t>WICH INTERNATIONAL PORT LIMITED</w:t>
      </w: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73130A">
      <w:pPr>
        <w:numPr>
          <w:ilvl w:val="0"/>
          <w:numId w:val="23"/>
        </w:numPr>
        <w:spacing w:after="0" w:line="240" w:lineRule="auto"/>
        <w:jc w:val="both"/>
        <w:rPr>
          <w:rFonts w:ascii="Times New Roman" w:eastAsia="Times New Roman" w:hAnsi="Times New Roman" w:cs="Times New Roman"/>
          <w:b/>
          <w:bCs/>
          <w:sz w:val="24"/>
          <w:szCs w:val="24"/>
        </w:rPr>
      </w:pPr>
      <w:r w:rsidRPr="0073130A">
        <w:rPr>
          <w:rFonts w:ascii="Times New Roman" w:eastAsia="Times New Roman" w:hAnsi="Times New Roman" w:cs="Times New Roman"/>
          <w:b/>
          <w:bCs/>
          <w:sz w:val="24"/>
          <w:szCs w:val="24"/>
        </w:rPr>
        <w:t>INTRODUCTION</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1.1</w:t>
      </w:r>
      <w:r w:rsidRPr="0073130A">
        <w:rPr>
          <w:rFonts w:ascii="Times New Roman" w:eastAsia="Times New Roman" w:hAnsi="Times New Roman" w:cs="Times New Roman"/>
          <w:sz w:val="24"/>
          <w:szCs w:val="24"/>
        </w:rPr>
        <w:tab/>
        <w:t>The services detailed within this Specification (“</w:t>
      </w:r>
      <w:r w:rsidRPr="0073130A">
        <w:rPr>
          <w:rFonts w:ascii="Times New Roman" w:eastAsia="Times New Roman" w:hAnsi="Times New Roman" w:cs="Times New Roman"/>
          <w:b/>
          <w:sz w:val="24"/>
          <w:szCs w:val="24"/>
        </w:rPr>
        <w:t>Maintenance</w:t>
      </w:r>
      <w:r w:rsidRPr="0073130A">
        <w:rPr>
          <w:rFonts w:ascii="Times New Roman" w:eastAsia="Times New Roman" w:hAnsi="Times New Roman" w:cs="Times New Roman"/>
          <w:sz w:val="24"/>
          <w:szCs w:val="24"/>
        </w:rPr>
        <w:t xml:space="preserve"> </w:t>
      </w:r>
      <w:r w:rsidRPr="0073130A">
        <w:rPr>
          <w:rFonts w:ascii="Times New Roman" w:eastAsia="Times New Roman" w:hAnsi="Times New Roman" w:cs="Times New Roman"/>
          <w:b/>
          <w:sz w:val="24"/>
          <w:szCs w:val="24"/>
        </w:rPr>
        <w:t>Services</w:t>
      </w:r>
      <w:r w:rsidRPr="0073130A">
        <w:rPr>
          <w:rFonts w:ascii="Times New Roman" w:eastAsia="Times New Roman" w:hAnsi="Times New Roman" w:cs="Times New Roman"/>
          <w:sz w:val="24"/>
          <w:szCs w:val="24"/>
        </w:rPr>
        <w:t>”) are to be carried out at Harwich International Port, Essex (“</w:t>
      </w:r>
      <w:r w:rsidRPr="0073130A">
        <w:rPr>
          <w:rFonts w:ascii="Times New Roman" w:eastAsia="Times New Roman" w:hAnsi="Times New Roman" w:cs="Times New Roman"/>
          <w:b/>
          <w:sz w:val="24"/>
          <w:szCs w:val="24"/>
        </w:rPr>
        <w:t>Port</w:t>
      </w:r>
      <w:r w:rsidRPr="0073130A">
        <w:rPr>
          <w:rFonts w:ascii="Times New Roman" w:eastAsia="Times New Roman" w:hAnsi="Times New Roman" w:cs="Times New Roman"/>
          <w:sz w:val="24"/>
          <w:szCs w:val="24"/>
        </w:rPr>
        <w: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1.2</w:t>
      </w:r>
      <w:r w:rsidRPr="0073130A">
        <w:rPr>
          <w:rFonts w:ascii="Times New Roman" w:eastAsia="Times New Roman" w:hAnsi="Times New Roman" w:cs="Times New Roman"/>
          <w:sz w:val="24"/>
          <w:szCs w:val="24"/>
        </w:rPr>
        <w:tab/>
        <w:t>The sewer pumping installations and equipment that requires maintenance under the Agreement is as follows:</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Ten (10) mechanical foul water pumping stations;</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 xml:space="preserve">Three (3) mechanical surface water pumping stations; </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Two (2) mechanical trade effluent pumping stations; and</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One (1) foul water treatment plant.</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1.3</w:t>
      </w:r>
      <w:r w:rsidRPr="0073130A">
        <w:rPr>
          <w:rFonts w:ascii="Times New Roman" w:eastAsia="Times New Roman" w:hAnsi="Times New Roman" w:cs="Times New Roman"/>
          <w:sz w:val="24"/>
          <w:szCs w:val="24"/>
        </w:rPr>
        <w:tab/>
        <w:t>The Tenderer, hereafter referred to as the “</w:t>
      </w:r>
      <w:r w:rsidRPr="0073130A">
        <w:rPr>
          <w:rFonts w:ascii="Times New Roman" w:eastAsia="Times New Roman" w:hAnsi="Times New Roman" w:cs="Times New Roman"/>
          <w:b/>
          <w:sz w:val="24"/>
          <w:szCs w:val="24"/>
        </w:rPr>
        <w:t>Contractor</w:t>
      </w:r>
      <w:r w:rsidRPr="0073130A">
        <w:rPr>
          <w:rFonts w:ascii="Times New Roman" w:eastAsia="Times New Roman" w:hAnsi="Times New Roman" w:cs="Times New Roman"/>
          <w:sz w:val="24"/>
          <w:szCs w:val="24"/>
        </w:rPr>
        <w:t>” is deemed to have examined the Specification, Form of Contract and all relevant information and have included for everything necessary or reasonably implied to complete the whole of the Maintenance Services.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1.4</w:t>
      </w:r>
      <w:r w:rsidRPr="0073130A">
        <w:rPr>
          <w:rFonts w:ascii="Times New Roman" w:eastAsia="Times New Roman" w:hAnsi="Times New Roman" w:cs="Times New Roman"/>
          <w:sz w:val="24"/>
          <w:szCs w:val="24"/>
        </w:rPr>
        <w:tab/>
        <w:t xml:space="preserve">The Contractor will be held to have familiarised itself with and have knowledge of all site conditions, both on and off shore, Port conditions, wave and tide records, weather, all site data available, means of access and the locality of existing plant.  </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1.5</w:t>
      </w:r>
      <w:r w:rsidRPr="0073130A">
        <w:rPr>
          <w:rFonts w:ascii="Times New Roman" w:eastAsia="Times New Roman" w:hAnsi="Times New Roman" w:cs="Times New Roman"/>
          <w:sz w:val="24"/>
          <w:szCs w:val="24"/>
        </w:rPr>
        <w:tab/>
        <w:t>The Contractor shall be solely responsible for completing log books for each item of the plant, which shall be subject to audit by the Purchaser. These log books must also be kept electronically and saved on a CD/DVD. The electronic records will be presented by (e-mail) to the Purchaser’s Engineering Department on a monthly basis. This information shall remain the property of the Purchaser at all times and the information shall be produced to the Purchaser on CD/DVD on demand or on the natural expiry or termination of the Agreement for any reason.</w:t>
      </w:r>
    </w:p>
    <w:p w:rsidR="0073130A" w:rsidRPr="0073130A" w:rsidRDefault="0073130A" w:rsidP="0073130A">
      <w:pPr>
        <w:spacing w:after="0" w:line="240" w:lineRule="auto"/>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1.6</w:t>
      </w:r>
      <w:r w:rsidRPr="0073130A">
        <w:rPr>
          <w:rFonts w:ascii="Times New Roman" w:eastAsia="Times New Roman" w:hAnsi="Times New Roman" w:cs="Times New Roman"/>
          <w:sz w:val="24"/>
          <w:szCs w:val="24"/>
        </w:rPr>
        <w:tab/>
        <w:t>The Contractor shall attend regular progress meetings at the Port, where reports shall be provided that contain the following information:</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numPr>
          <w:ilvl w:val="0"/>
          <w:numId w:val="8"/>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routines completed prior to invoices being received;</w:t>
      </w:r>
    </w:p>
    <w:p w:rsidR="0073130A" w:rsidRPr="0073130A" w:rsidRDefault="0073130A" w:rsidP="0073130A">
      <w:pPr>
        <w:numPr>
          <w:ilvl w:val="0"/>
          <w:numId w:val="8"/>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condition reports;</w:t>
      </w:r>
    </w:p>
    <w:p w:rsidR="0073130A" w:rsidRPr="0073130A" w:rsidRDefault="0073130A" w:rsidP="0073130A">
      <w:pPr>
        <w:numPr>
          <w:ilvl w:val="0"/>
          <w:numId w:val="8"/>
        </w:numPr>
        <w:spacing w:after="0" w:line="240" w:lineRule="auto"/>
        <w:jc w:val="both"/>
        <w:rPr>
          <w:rFonts w:ascii="Times New Roman" w:eastAsia="Times New Roman" w:hAnsi="Times New Roman" w:cs="Times New Roman"/>
          <w:sz w:val="24"/>
          <w:szCs w:val="24"/>
        </w:rPr>
      </w:pPr>
      <w:proofErr w:type="gramStart"/>
      <w:r w:rsidRPr="0073130A">
        <w:rPr>
          <w:rFonts w:ascii="Times New Roman" w:eastAsia="Times New Roman" w:hAnsi="Times New Roman" w:cs="Times New Roman"/>
          <w:sz w:val="24"/>
          <w:szCs w:val="24"/>
        </w:rPr>
        <w:t>a</w:t>
      </w:r>
      <w:proofErr w:type="gramEnd"/>
      <w:r w:rsidRPr="0073130A">
        <w:rPr>
          <w:rFonts w:ascii="Times New Roman" w:eastAsia="Times New Roman" w:hAnsi="Times New Roman" w:cs="Times New Roman"/>
          <w:sz w:val="24"/>
          <w:szCs w:val="24"/>
        </w:rPr>
        <w:t xml:space="preserve"> programme for non-essential replacements/repairs.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1.7</w:t>
      </w:r>
      <w:r w:rsidRPr="0073130A">
        <w:rPr>
          <w:rFonts w:ascii="Times New Roman" w:eastAsia="Times New Roman" w:hAnsi="Times New Roman" w:cs="Times New Roman"/>
          <w:sz w:val="24"/>
          <w:szCs w:val="24"/>
        </w:rPr>
        <w:tab/>
        <w:t>The Contractor shall report to the Engineering Department upon arrival and departure of each visit to the Port.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1.8</w:t>
      </w:r>
      <w:r w:rsidRPr="0073130A">
        <w:rPr>
          <w:rFonts w:ascii="Times New Roman" w:eastAsia="Times New Roman" w:hAnsi="Times New Roman" w:cs="Times New Roman"/>
          <w:sz w:val="24"/>
          <w:szCs w:val="24"/>
        </w:rPr>
        <w:tab/>
        <w:t xml:space="preserve">The Contractor’s performance will be measured with reference to Key Performance Indicators.  See Schedule 3 of the Agreement. </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lastRenderedPageBreak/>
        <w:t>1.9</w:t>
      </w:r>
      <w:r w:rsidRPr="0073130A">
        <w:rPr>
          <w:rFonts w:ascii="Times New Roman" w:eastAsia="Times New Roman" w:hAnsi="Times New Roman" w:cs="Times New Roman"/>
          <w:sz w:val="24"/>
          <w:szCs w:val="24"/>
        </w:rPr>
        <w:tab/>
        <w:t>The Contractor’s personnel will be required to attend a MANDATORY Port Health and Safety induction prior to obtaining a security access pass card. No access to secure areas shall be granted without a pass card.</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numPr>
          <w:ilvl w:val="0"/>
          <w:numId w:val="23"/>
        </w:numPr>
        <w:spacing w:after="0" w:line="240" w:lineRule="auto"/>
        <w:jc w:val="both"/>
        <w:rPr>
          <w:rFonts w:ascii="Times New Roman" w:eastAsia="Times New Roman" w:hAnsi="Times New Roman" w:cs="Times New Roman"/>
          <w:b/>
          <w:bCs/>
          <w:sz w:val="24"/>
          <w:szCs w:val="24"/>
        </w:rPr>
      </w:pPr>
      <w:r w:rsidRPr="0073130A">
        <w:rPr>
          <w:rFonts w:ascii="Times New Roman" w:eastAsia="Times New Roman" w:hAnsi="Times New Roman" w:cs="Times New Roman"/>
          <w:b/>
          <w:bCs/>
          <w:sz w:val="24"/>
          <w:szCs w:val="24"/>
        </w:rPr>
        <w:t>SCOPE OF WORK</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2.1</w:t>
      </w:r>
      <w:r w:rsidRPr="0073130A">
        <w:rPr>
          <w:rFonts w:ascii="Times New Roman" w:eastAsia="Times New Roman" w:hAnsi="Times New Roman" w:cs="Times New Roman"/>
          <w:sz w:val="24"/>
          <w:szCs w:val="24"/>
        </w:rPr>
        <w:tab/>
        <w:t>The purpose of the Maintenance Services is to provide:</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2.1.1</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planned</w:t>
      </w:r>
      <w:proofErr w:type="gramEnd"/>
      <w:r w:rsidRPr="0073130A">
        <w:rPr>
          <w:rFonts w:ascii="Times New Roman" w:eastAsia="Times New Roman" w:hAnsi="Times New Roman" w:cs="Times New Roman"/>
          <w:sz w:val="24"/>
          <w:szCs w:val="24"/>
        </w:rPr>
        <w:t xml:space="preserve"> preventative maintenance to sewer pumping installations and equipment in order to prevent equipment failure;</w:t>
      </w:r>
    </w:p>
    <w:p w:rsidR="0073130A" w:rsidRPr="0073130A" w:rsidRDefault="0073130A" w:rsidP="0073130A">
      <w:pPr>
        <w:spacing w:after="0"/>
        <w:ind w:left="144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2.1.2</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repairs</w:t>
      </w:r>
      <w:proofErr w:type="gramEnd"/>
      <w:r w:rsidRPr="0073130A">
        <w:rPr>
          <w:rFonts w:ascii="Times New Roman" w:eastAsia="Times New Roman" w:hAnsi="Times New Roman" w:cs="Times New Roman"/>
          <w:sz w:val="24"/>
          <w:szCs w:val="24"/>
        </w:rPr>
        <w:t xml:space="preserve"> to sewer pumping installations and equipment following planned preventative maintenance in order to prevent equipment failure; and</w:t>
      </w:r>
    </w:p>
    <w:p w:rsidR="0073130A" w:rsidRPr="0073130A" w:rsidRDefault="0073130A" w:rsidP="0073130A">
      <w:pPr>
        <w:spacing w:after="0"/>
        <w:ind w:left="144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2.1.3</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emergency</w:t>
      </w:r>
      <w:proofErr w:type="gramEnd"/>
      <w:r w:rsidRPr="0073130A">
        <w:rPr>
          <w:rFonts w:ascii="Times New Roman" w:eastAsia="Times New Roman" w:hAnsi="Times New Roman" w:cs="Times New Roman"/>
          <w:sz w:val="24"/>
          <w:szCs w:val="24"/>
        </w:rPr>
        <w:t xml:space="preserve"> repairs to sewer pumping installations and equipment following equipment failure both during and outside of normal working hours.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2.2</w:t>
      </w:r>
      <w:r w:rsidRPr="0073130A">
        <w:rPr>
          <w:rFonts w:ascii="Times New Roman" w:eastAsia="Times New Roman" w:hAnsi="Times New Roman" w:cs="Times New Roman"/>
          <w:sz w:val="24"/>
          <w:szCs w:val="24"/>
        </w:rPr>
        <w:tab/>
        <w:t>The frequency of the Maintenance Services shall be three (3) visits per annum at dates to be specified by the Purchaser. The frequency of the Maintenance Services may be adjusted by the Purchaser in the course of the Agreement to reflect changing requirements and problem areas. In the event that there is a decrease or increase in the level of Maintenance Services required, the Contract Price as defined in the Agreement will be varied and agreed between the parties.</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2.3</w:t>
      </w:r>
      <w:r w:rsidRPr="0073130A">
        <w:rPr>
          <w:rFonts w:ascii="Times New Roman" w:eastAsia="Times New Roman" w:hAnsi="Times New Roman" w:cs="Times New Roman"/>
          <w:sz w:val="24"/>
          <w:szCs w:val="24"/>
        </w:rPr>
        <w:tab/>
        <w:t>Upon completion of each Maintenance Services visit, the Contractor shall provide the Purchaser with a service sheet for each item of the plant serviced providing details of the work carried out, amount of chemicals used, electrical readings and any repairs carried out or required.  Any repairs to be carried out will be subject to authorisation by the Engineering Department prior to commencement.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2.4</w:t>
      </w:r>
      <w:r w:rsidRPr="0073130A">
        <w:rPr>
          <w:rFonts w:ascii="Times New Roman" w:eastAsia="Times New Roman" w:hAnsi="Times New Roman" w:cs="Times New Roman"/>
          <w:sz w:val="24"/>
          <w:szCs w:val="24"/>
        </w:rPr>
        <w:tab/>
        <w:t>As part of the reporting process the Contractor shall produce a list of future works that may be undertaken as part of the Agreement or as distinct work packages to be tendered separately in accordance with the Purchaser’s Purchasing Policy.  In the report the Contractor shall categorise the work in accordance with the following priorities:</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High</w:t>
      </w: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w:t>
      </w:r>
      <w:r w:rsidRPr="0073130A">
        <w:rPr>
          <w:rFonts w:ascii="Times New Roman" w:eastAsia="Times New Roman" w:hAnsi="Times New Roman" w:cs="Times New Roman"/>
          <w:sz w:val="24"/>
          <w:szCs w:val="24"/>
        </w:rPr>
        <w:tab/>
        <w:t>within four (4) hours;</w:t>
      </w: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Medium</w:t>
      </w:r>
      <w:r w:rsidRPr="0073130A">
        <w:rPr>
          <w:rFonts w:ascii="Times New Roman" w:eastAsia="Times New Roman" w:hAnsi="Times New Roman" w:cs="Times New Roman"/>
          <w:sz w:val="24"/>
          <w:szCs w:val="24"/>
        </w:rPr>
        <w:tab/>
        <w:t>:</w:t>
      </w:r>
      <w:r w:rsidRPr="0073130A">
        <w:rPr>
          <w:rFonts w:ascii="Times New Roman" w:eastAsia="Times New Roman" w:hAnsi="Times New Roman" w:cs="Times New Roman"/>
          <w:sz w:val="24"/>
          <w:szCs w:val="24"/>
        </w:rPr>
        <w:tab/>
        <w:t>priority within five (5) days;</w:t>
      </w: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Low</w:t>
      </w: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w:t>
      </w:r>
      <w:r w:rsidRPr="0073130A">
        <w:rPr>
          <w:rFonts w:ascii="Times New Roman" w:eastAsia="Times New Roman" w:hAnsi="Times New Roman" w:cs="Times New Roman"/>
          <w:sz w:val="24"/>
          <w:szCs w:val="24"/>
        </w:rPr>
        <w:tab/>
        <w:t>priority at an agreed date; and</w:t>
      </w:r>
    </w:p>
    <w:p w:rsidR="0073130A" w:rsidRPr="0073130A" w:rsidRDefault="0073130A" w:rsidP="0073130A">
      <w:pPr>
        <w:spacing w:after="0" w:line="240" w:lineRule="auto"/>
        <w:ind w:left="1440" w:hanging="144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t>Monitor</w:t>
      </w:r>
      <w:r w:rsidRPr="0073130A">
        <w:rPr>
          <w:rFonts w:ascii="Times New Roman" w:eastAsia="Times New Roman" w:hAnsi="Times New Roman" w:cs="Times New Roman"/>
          <w:sz w:val="24"/>
          <w:szCs w:val="24"/>
        </w:rPr>
        <w:tab/>
        <w:t>:</w:t>
      </w:r>
      <w:r w:rsidRPr="0073130A">
        <w:rPr>
          <w:rFonts w:ascii="Times New Roman" w:eastAsia="Times New Roman" w:hAnsi="Times New Roman" w:cs="Times New Roman"/>
          <w:sz w:val="24"/>
          <w:szCs w:val="24"/>
        </w:rPr>
        <w:tab/>
        <w:t xml:space="preserve">no action required at the moment apart </w:t>
      </w:r>
    </w:p>
    <w:p w:rsidR="0073130A" w:rsidRPr="0073130A" w:rsidRDefault="0073130A" w:rsidP="0073130A">
      <w:pPr>
        <w:spacing w:after="0" w:line="240" w:lineRule="auto"/>
        <w:ind w:left="3600"/>
        <w:jc w:val="both"/>
        <w:rPr>
          <w:rFonts w:ascii="Times New Roman" w:eastAsia="Times New Roman" w:hAnsi="Times New Roman" w:cs="Times New Roman"/>
          <w:sz w:val="24"/>
          <w:szCs w:val="24"/>
        </w:rPr>
      </w:pPr>
      <w:proofErr w:type="gramStart"/>
      <w:r w:rsidRPr="0073130A">
        <w:rPr>
          <w:rFonts w:ascii="Times New Roman" w:eastAsia="Times New Roman" w:hAnsi="Times New Roman" w:cs="Times New Roman"/>
          <w:sz w:val="24"/>
          <w:szCs w:val="24"/>
        </w:rPr>
        <w:t>from</w:t>
      </w:r>
      <w:proofErr w:type="gramEnd"/>
      <w:r w:rsidRPr="0073130A">
        <w:rPr>
          <w:rFonts w:ascii="Times New Roman" w:eastAsia="Times New Roman" w:hAnsi="Times New Roman" w:cs="Times New Roman"/>
          <w:sz w:val="24"/>
          <w:szCs w:val="24"/>
        </w:rPr>
        <w:t xml:space="preserve"> monitoring on a regular basis or more often as advised by the Purchaser.</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The Purchaser reserves the right to withhold payment if these reports are not provided.</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2.5</w:t>
      </w:r>
      <w:r w:rsidRPr="0073130A">
        <w:rPr>
          <w:rFonts w:ascii="Times New Roman" w:eastAsia="Times New Roman" w:hAnsi="Times New Roman" w:cs="Times New Roman"/>
          <w:sz w:val="24"/>
          <w:szCs w:val="24"/>
        </w:rPr>
        <w:tab/>
        <w:t>All consumables deemed necessary for the Contractor to perform all maintenance and minor repairs including but not limited to replacement of bulbs in beacons, replacement of seals, replacement of fuses and replacement of floats are included within the Contract Price.  The Purchaser shall not be liable for any further charges for these types of materials.</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lastRenderedPageBreak/>
        <w:t>2.6</w:t>
      </w:r>
      <w:r w:rsidRPr="0073130A">
        <w:rPr>
          <w:rFonts w:ascii="Times New Roman" w:eastAsia="Times New Roman" w:hAnsi="Times New Roman" w:cs="Times New Roman"/>
          <w:sz w:val="24"/>
          <w:szCs w:val="24"/>
        </w:rPr>
        <w:tab/>
        <w:t>Servicing of the pumps, floats and all electrical items, shall include but not be limited to the following:</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Lift pump(s) and clean;</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motor / pump cables for wear and water ingress;</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motor windings for continuity and insulation integrity;</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Examine stator housing for water ingress;</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Examine oil housing for water ingress and replace oil if contaminated;</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impeller for wear, debris and damage (unblock as required);</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wear ring(s);</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route/strainer and clean as necessary;</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Assess motor / pump bearing condition;</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condition and serviceability of pump lifting system;</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operation and isolation of reflux valves (wash out as necessary);</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condition of pipework;</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Insulation resistance test circuit cable and record reading;</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overload setting (record);</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and record earth loop resistance;</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condition and serviceability of control panel.  Clean control panel;</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and adjust all pump controls as necessary.  Check fuses for security and fasten as necessary.  Check and replace any indicators as necessary;</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and test alarm operation;</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and clean level control floats.  Adjust and tidy cables as necessary;</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condition of control panel kiosk.  Clean kiosk inside and out;</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installation for damage;</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installation for security;</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 xml:space="preserve">Check sump condition (report); </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system operation;</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Manually lower waste level and de-sludge sump annually;</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Jet wash pit;</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Review appearance of Biomass (treatment plant);</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the general condition (treatment plant);</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that inlet and outlet pipes are clear and remove debris if necessary (treatment plant);</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that dosing bucket(s) are transferring liquid consistently (treatment plant);</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correct operation of pump, floats and alarms (treatment plant);</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Check loss of rotation warning device for correct operation (treatment plant); and</w:t>
      </w:r>
    </w:p>
    <w:p w:rsidR="0073130A" w:rsidRPr="0073130A" w:rsidRDefault="0073130A" w:rsidP="0073130A">
      <w:pPr>
        <w:numPr>
          <w:ilvl w:val="0"/>
          <w:numId w:val="24"/>
        </w:numPr>
        <w:spacing w:after="0" w:line="240" w:lineRule="auto"/>
        <w:jc w:val="both"/>
        <w:rPr>
          <w:rFonts w:ascii="Times New Roman" w:eastAsia="Times New Roman" w:hAnsi="Times New Roman" w:cs="Times New Roman"/>
          <w:sz w:val="24"/>
          <w:szCs w:val="24"/>
        </w:rPr>
      </w:pPr>
      <w:proofErr w:type="gramStart"/>
      <w:r w:rsidRPr="0073130A">
        <w:rPr>
          <w:rFonts w:ascii="Times New Roman" w:eastAsia="Times New Roman" w:hAnsi="Times New Roman" w:cs="Times New Roman"/>
          <w:sz w:val="24"/>
          <w:szCs w:val="24"/>
        </w:rPr>
        <w:t>leave</w:t>
      </w:r>
      <w:proofErr w:type="gramEnd"/>
      <w:r w:rsidRPr="0073130A">
        <w:rPr>
          <w:rFonts w:ascii="Times New Roman" w:eastAsia="Times New Roman" w:hAnsi="Times New Roman" w:cs="Times New Roman"/>
          <w:sz w:val="24"/>
          <w:szCs w:val="24"/>
        </w:rPr>
        <w:t xml:space="preserve"> the site clean and tidy.</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This level of detail is a minimum requirement on all Maintenance Services undertaken by the Contractor.</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09" w:hanging="709"/>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2.7</w:t>
      </w:r>
      <w:r w:rsidRPr="0073130A">
        <w:rPr>
          <w:rFonts w:ascii="Times New Roman" w:eastAsia="Times New Roman" w:hAnsi="Times New Roman" w:cs="Times New Roman"/>
          <w:sz w:val="24"/>
          <w:szCs w:val="24"/>
        </w:rPr>
        <w:tab/>
        <w:t>Table 2A provides a description of the sewer pumping installations and equipment together with frequency of Maintenance Services.</w:t>
      </w:r>
    </w:p>
    <w:p w:rsidR="0073130A" w:rsidRDefault="0073130A" w:rsidP="0073130A">
      <w:pPr>
        <w:spacing w:after="0" w:line="240" w:lineRule="auto"/>
        <w:jc w:val="both"/>
        <w:rPr>
          <w:rFonts w:ascii="Times New Roman" w:eastAsia="Times New Roman" w:hAnsi="Times New Roman" w:cs="Times New Roman"/>
          <w:sz w:val="24"/>
          <w:szCs w:val="24"/>
        </w:rPr>
      </w:pPr>
    </w:p>
    <w:p w:rsidR="0073130A" w:rsidRDefault="0073130A" w:rsidP="0073130A">
      <w:pPr>
        <w:spacing w:after="0" w:line="240" w:lineRule="auto"/>
        <w:jc w:val="both"/>
        <w:rPr>
          <w:rFonts w:ascii="Times New Roman" w:eastAsia="Times New Roman" w:hAnsi="Times New Roman" w:cs="Times New Roman"/>
          <w:sz w:val="24"/>
          <w:szCs w:val="24"/>
        </w:rPr>
      </w:pPr>
    </w:p>
    <w:p w:rsid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b/>
          <w:bCs/>
          <w:sz w:val="24"/>
          <w:szCs w:val="24"/>
        </w:rPr>
      </w:pPr>
      <w:r w:rsidRPr="0073130A">
        <w:rPr>
          <w:rFonts w:ascii="Times New Roman" w:eastAsia="Times New Roman" w:hAnsi="Times New Roman" w:cs="Times New Roman"/>
          <w:b/>
          <w:sz w:val="24"/>
          <w:szCs w:val="24"/>
        </w:rPr>
        <w:lastRenderedPageBreak/>
        <w:t>3.0</w:t>
      </w: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b/>
          <w:bCs/>
          <w:sz w:val="24"/>
          <w:szCs w:val="24"/>
        </w:rPr>
        <w:t>HEALTH AND SAFETY</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3.1</w:t>
      </w:r>
      <w:r w:rsidRPr="0073130A">
        <w:rPr>
          <w:rFonts w:ascii="Times New Roman" w:eastAsia="Times New Roman" w:hAnsi="Times New Roman" w:cs="Times New Roman"/>
          <w:sz w:val="24"/>
          <w:szCs w:val="24"/>
        </w:rPr>
        <w:tab/>
        <w:t>Works on the sewer pits shall by fully compliant with the Confined Spaces Regulations 1997 and to this end a permit of work is required.  This can be obtained through the Engineering Department at each visit.</w:t>
      </w: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3.2</w:t>
      </w:r>
      <w:r w:rsidRPr="0073130A">
        <w:rPr>
          <w:rFonts w:ascii="Times New Roman" w:eastAsia="Times New Roman" w:hAnsi="Times New Roman" w:cs="Times New Roman"/>
          <w:sz w:val="24"/>
          <w:szCs w:val="24"/>
        </w:rPr>
        <w:tab/>
        <w:t xml:space="preserve">The Contractor’s attention is drawn to </w:t>
      </w:r>
      <w:proofErr w:type="spellStart"/>
      <w:r w:rsidRPr="0073130A">
        <w:rPr>
          <w:rFonts w:ascii="Times New Roman" w:eastAsia="Times New Roman" w:hAnsi="Times New Roman" w:cs="Times New Roman"/>
          <w:sz w:val="24"/>
          <w:szCs w:val="24"/>
        </w:rPr>
        <w:t>Weils</w:t>
      </w:r>
      <w:proofErr w:type="spellEnd"/>
      <w:r w:rsidRPr="0073130A">
        <w:rPr>
          <w:rFonts w:ascii="Times New Roman" w:eastAsia="Times New Roman" w:hAnsi="Times New Roman" w:cs="Times New Roman"/>
          <w:sz w:val="24"/>
          <w:szCs w:val="24"/>
        </w:rPr>
        <w:t xml:space="preserve"> Disease (Leptospirosis) which is a reportable disease carried by rats, sewerage etc. and can be passed on to humans hence the Contractor shall take all precautions to prevent any infection.  </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3.3</w:t>
      </w:r>
      <w:r w:rsidRPr="0073130A">
        <w:rPr>
          <w:rFonts w:ascii="Times New Roman" w:eastAsia="Times New Roman" w:hAnsi="Times New Roman" w:cs="Times New Roman"/>
          <w:sz w:val="24"/>
          <w:szCs w:val="24"/>
        </w:rPr>
        <w:tab/>
        <w:t>The Contractor will be required to provide a Construction Phase Plan in accordance with the Construction (Design and Management) Regulations 2015.</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b/>
          <w:bCs/>
          <w:sz w:val="24"/>
          <w:szCs w:val="24"/>
        </w:rPr>
      </w:pPr>
      <w:r w:rsidRPr="0073130A">
        <w:rPr>
          <w:rFonts w:ascii="Times New Roman" w:eastAsia="Times New Roman" w:hAnsi="Times New Roman" w:cs="Times New Roman"/>
          <w:b/>
          <w:bCs/>
          <w:sz w:val="24"/>
          <w:szCs w:val="24"/>
        </w:rPr>
        <w:t xml:space="preserve">4.0 </w:t>
      </w:r>
      <w:r w:rsidRPr="0073130A">
        <w:rPr>
          <w:rFonts w:ascii="Times New Roman" w:eastAsia="Times New Roman" w:hAnsi="Times New Roman" w:cs="Times New Roman"/>
          <w:b/>
          <w:bCs/>
          <w:sz w:val="24"/>
          <w:szCs w:val="24"/>
        </w:rPr>
        <w:tab/>
        <w:t>EMERGENCY CALL OUT SERVICE</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 xml:space="preserve">The Contractor shall provide an emergency call out service twenty-four hours a day, seven days a week, three hundred and sixty-five days per annum and provide a suitably qualified team covering labour onsite within </w:t>
      </w:r>
      <w:r w:rsidRPr="0073130A">
        <w:rPr>
          <w:rFonts w:ascii="Times New Roman" w:eastAsia="Times New Roman" w:hAnsi="Times New Roman" w:cs="Times New Roman"/>
          <w:b/>
          <w:sz w:val="24"/>
          <w:szCs w:val="24"/>
        </w:rPr>
        <w:t>four (4) hours</w:t>
      </w:r>
      <w:r w:rsidRPr="0073130A">
        <w:rPr>
          <w:rFonts w:ascii="Times New Roman" w:eastAsia="Times New Roman" w:hAnsi="Times New Roman" w:cs="Times New Roman"/>
          <w:sz w:val="24"/>
          <w:szCs w:val="24"/>
        </w:rPr>
        <w:t xml:space="preserve"> of notification, and in this respect provide at all times, including holiday cover, a single named contact and telephone number of a supervisor responsible for coordination of all emergencies.</w:t>
      </w: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b/>
          <w:sz w:val="24"/>
          <w:szCs w:val="24"/>
        </w:rPr>
      </w:pPr>
      <w:r w:rsidRPr="0073130A">
        <w:rPr>
          <w:rFonts w:ascii="Times New Roman" w:eastAsia="Times New Roman" w:hAnsi="Times New Roman" w:cs="Times New Roman"/>
          <w:b/>
          <w:sz w:val="24"/>
          <w:szCs w:val="24"/>
        </w:rPr>
        <w:t>5.0</w:t>
      </w:r>
      <w:r w:rsidRPr="0073130A">
        <w:rPr>
          <w:rFonts w:ascii="Times New Roman" w:eastAsia="Times New Roman" w:hAnsi="Times New Roman" w:cs="Times New Roman"/>
          <w:b/>
          <w:sz w:val="24"/>
          <w:szCs w:val="24"/>
        </w:rPr>
        <w:tab/>
        <w:t>LEVELS OF SKILL</w:t>
      </w:r>
    </w:p>
    <w:p w:rsidR="0073130A" w:rsidRPr="0073130A" w:rsidRDefault="0073130A" w:rsidP="0073130A">
      <w:pPr>
        <w:spacing w:after="0" w:line="240" w:lineRule="auto"/>
        <w:jc w:val="both"/>
        <w:rPr>
          <w:rFonts w:ascii="Times New Roman" w:eastAsia="Times New Roman" w:hAnsi="Times New Roman" w:cs="Times New Roman"/>
          <w:b/>
          <w:sz w:val="24"/>
          <w:szCs w:val="24"/>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It is a requirement of the Agreement that all of the Contractor’s staff have the appropriate level of skill and competency required to undertake the Maintenance Services.  The Contractor shall demonstrate such level of skill and competency prior to carrying out any work at the Port.</w:t>
      </w: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130199">
      <w:pPr>
        <w:spacing w:after="0" w:line="240" w:lineRule="auto"/>
        <w:rPr>
          <w:rFonts w:ascii="Times New Roman" w:eastAsia="Times New Roman" w:hAnsi="Times New Roman" w:cs="Times New Roman"/>
          <w:b/>
          <w:sz w:val="24"/>
          <w:szCs w:val="24"/>
        </w:rPr>
        <w:sectPr w:rsidR="0073130A" w:rsidRPr="0073130A" w:rsidSect="0073130A">
          <w:pgSz w:w="11907" w:h="16839" w:code="9"/>
          <w:pgMar w:top="1440" w:right="1440" w:bottom="1440" w:left="1440" w:header="708" w:footer="708" w:gutter="0"/>
          <w:cols w:space="708"/>
          <w:docGrid w:linePitch="360"/>
        </w:sectPr>
      </w:pPr>
    </w:p>
    <w:p w:rsidR="0073130A" w:rsidRPr="00130199" w:rsidRDefault="0073130A" w:rsidP="0073130A">
      <w:pPr>
        <w:spacing w:after="0" w:line="240" w:lineRule="auto"/>
        <w:rPr>
          <w:rFonts w:ascii="Times New Roman" w:eastAsia="Times New Roman" w:hAnsi="Times New Roman" w:cs="Times New Roman"/>
          <w:b/>
          <w:sz w:val="24"/>
          <w:szCs w:val="24"/>
          <w:u w:val="single"/>
        </w:rPr>
      </w:pPr>
      <w:r w:rsidRPr="0073130A">
        <w:rPr>
          <w:rFonts w:ascii="Times New Roman" w:eastAsia="Times New Roman" w:hAnsi="Times New Roman" w:cs="Times New Roman"/>
          <w:b/>
          <w:sz w:val="24"/>
          <w:szCs w:val="24"/>
          <w:u w:val="single"/>
        </w:rPr>
        <w:lastRenderedPageBreak/>
        <w:t>Tabl</w:t>
      </w:r>
      <w:r w:rsidR="00130199">
        <w:rPr>
          <w:rFonts w:ascii="Times New Roman" w:eastAsia="Times New Roman" w:hAnsi="Times New Roman" w:cs="Times New Roman"/>
          <w:b/>
          <w:sz w:val="24"/>
          <w:szCs w:val="24"/>
          <w:u w:val="single"/>
        </w:rPr>
        <w:t>e 2A - Harwich Pumping Stations</w:t>
      </w:r>
    </w:p>
    <w:tbl>
      <w:tblPr>
        <w:tblStyle w:val="TableGrid"/>
        <w:tblW w:w="14620" w:type="dxa"/>
        <w:tblLook w:val="04A0" w:firstRow="1" w:lastRow="0" w:firstColumn="1" w:lastColumn="0" w:noHBand="0" w:noVBand="1"/>
      </w:tblPr>
      <w:tblGrid>
        <w:gridCol w:w="1101"/>
        <w:gridCol w:w="3260"/>
        <w:gridCol w:w="3848"/>
        <w:gridCol w:w="3576"/>
        <w:gridCol w:w="2835"/>
      </w:tblGrid>
      <w:tr w:rsidR="0073130A" w:rsidRPr="00AD106E" w:rsidTr="00DD2E5A">
        <w:trPr>
          <w:trHeight w:val="454"/>
        </w:trPr>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130A" w:rsidRPr="00AD106E" w:rsidRDefault="0073130A" w:rsidP="00DD2E5A">
            <w:pPr>
              <w:rPr>
                <w:rFonts w:ascii="Times New Roman" w:eastAsia="Times New Roman" w:hAnsi="Times New Roman" w:cs="Times New Roman"/>
                <w:b/>
                <w:sz w:val="24"/>
                <w:szCs w:val="24"/>
              </w:rPr>
            </w:pPr>
            <w:r w:rsidRPr="00AD106E">
              <w:rPr>
                <w:rFonts w:ascii="Times New Roman" w:eastAsia="Times New Roman" w:hAnsi="Times New Roman" w:cs="Times New Roman"/>
                <w:b/>
                <w:sz w:val="24"/>
                <w:szCs w:val="24"/>
              </w:rPr>
              <w:t>Asset No.</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130A" w:rsidRPr="00AD106E" w:rsidRDefault="0073130A" w:rsidP="00DD2E5A">
            <w:pPr>
              <w:rPr>
                <w:rFonts w:ascii="Times New Roman" w:eastAsia="Times New Roman" w:hAnsi="Times New Roman" w:cs="Times New Roman"/>
                <w:b/>
                <w:sz w:val="24"/>
                <w:szCs w:val="24"/>
              </w:rPr>
            </w:pPr>
            <w:r w:rsidRPr="00AD106E">
              <w:rPr>
                <w:rFonts w:ascii="Times New Roman" w:eastAsia="Times New Roman" w:hAnsi="Times New Roman" w:cs="Times New Roman"/>
                <w:b/>
                <w:sz w:val="24"/>
                <w:szCs w:val="24"/>
              </w:rPr>
              <w:t>Type</w:t>
            </w:r>
          </w:p>
        </w:tc>
        <w:tc>
          <w:tcPr>
            <w:tcW w:w="3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130A" w:rsidRPr="00AD106E" w:rsidRDefault="0073130A" w:rsidP="00DD2E5A">
            <w:pPr>
              <w:rPr>
                <w:rFonts w:ascii="Times New Roman" w:eastAsia="Times New Roman" w:hAnsi="Times New Roman" w:cs="Times New Roman"/>
                <w:b/>
                <w:sz w:val="24"/>
                <w:szCs w:val="24"/>
              </w:rPr>
            </w:pPr>
            <w:r w:rsidRPr="00AD106E">
              <w:rPr>
                <w:rFonts w:ascii="Times New Roman" w:eastAsia="Times New Roman" w:hAnsi="Times New Roman" w:cs="Times New Roman"/>
                <w:b/>
                <w:sz w:val="24"/>
                <w:szCs w:val="24"/>
              </w:rPr>
              <w:t>Equipment</w:t>
            </w:r>
          </w:p>
        </w:tc>
        <w:tc>
          <w:tcPr>
            <w:tcW w:w="3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130A" w:rsidRPr="00AD106E" w:rsidRDefault="0073130A" w:rsidP="00DD2E5A">
            <w:pPr>
              <w:rPr>
                <w:rFonts w:ascii="Times New Roman" w:eastAsia="Times New Roman" w:hAnsi="Times New Roman" w:cs="Times New Roman"/>
                <w:b/>
                <w:sz w:val="24"/>
                <w:szCs w:val="24"/>
              </w:rPr>
            </w:pPr>
            <w:r w:rsidRPr="00AD106E">
              <w:rPr>
                <w:rFonts w:ascii="Times New Roman" w:eastAsia="Times New Roman" w:hAnsi="Times New Roman" w:cs="Times New Roman"/>
                <w:b/>
                <w:sz w:val="24"/>
                <w:szCs w:val="24"/>
              </w:rPr>
              <w:t>Location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3130A" w:rsidRPr="00AD106E" w:rsidRDefault="0073130A" w:rsidP="00DD2E5A">
            <w:pPr>
              <w:rPr>
                <w:rFonts w:ascii="Times New Roman" w:eastAsia="Times New Roman" w:hAnsi="Times New Roman" w:cs="Times New Roman"/>
                <w:b/>
                <w:sz w:val="24"/>
                <w:szCs w:val="24"/>
              </w:rPr>
            </w:pPr>
            <w:r w:rsidRPr="00AD106E">
              <w:rPr>
                <w:rFonts w:ascii="Times New Roman" w:eastAsia="Times New Roman" w:hAnsi="Times New Roman" w:cs="Times New Roman"/>
                <w:b/>
                <w:sz w:val="24"/>
                <w:szCs w:val="24"/>
              </w:rPr>
              <w:t>Service Frequency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U0101</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Surface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Twin </w:t>
            </w:r>
            <w:proofErr w:type="spellStart"/>
            <w:r w:rsidRPr="00AD106E">
              <w:rPr>
                <w:rFonts w:ascii="Times New Roman" w:eastAsia="Times New Roman" w:hAnsi="Times New Roman" w:cs="Times New Roman"/>
                <w:sz w:val="24"/>
                <w:szCs w:val="24"/>
              </w:rPr>
              <w:t>Flygt</w:t>
            </w:r>
            <w:proofErr w:type="spellEnd"/>
            <w:r w:rsidRPr="00AD106E">
              <w:rPr>
                <w:rFonts w:ascii="Times New Roman" w:eastAsia="Times New Roman" w:hAnsi="Times New Roman" w:cs="Times New Roman"/>
                <w:sz w:val="24"/>
                <w:szCs w:val="24"/>
              </w:rPr>
              <w:t xml:space="preserve"> 3127 </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5.5 Acres</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U0102</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Single </w:t>
            </w:r>
            <w:proofErr w:type="spellStart"/>
            <w:r w:rsidRPr="00AD106E">
              <w:rPr>
                <w:rFonts w:ascii="Times New Roman" w:eastAsia="Times New Roman" w:hAnsi="Times New Roman" w:cs="Times New Roman"/>
                <w:sz w:val="24"/>
                <w:szCs w:val="24"/>
              </w:rPr>
              <w:t>Grundfos</w:t>
            </w:r>
            <w:proofErr w:type="spellEnd"/>
            <w:r w:rsidRPr="00AD106E">
              <w:rPr>
                <w:rFonts w:ascii="Times New Roman" w:eastAsia="Times New Roman" w:hAnsi="Times New Roman" w:cs="Times New Roman"/>
                <w:sz w:val="24"/>
                <w:szCs w:val="24"/>
              </w:rPr>
              <w:t xml:space="preserve"> APG 240 / 150</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Engineering Workshop</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U0103</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Trade Effluent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Single AMA Porter 602</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Engineering Steam Cleaning Facility</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U0104</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Surface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Single </w:t>
            </w:r>
            <w:proofErr w:type="spellStart"/>
            <w:r w:rsidRPr="00AD106E">
              <w:rPr>
                <w:rFonts w:ascii="Times New Roman" w:eastAsia="Times New Roman" w:hAnsi="Times New Roman" w:cs="Times New Roman"/>
                <w:sz w:val="24"/>
                <w:szCs w:val="24"/>
              </w:rPr>
              <w:t>Flygt</w:t>
            </w:r>
            <w:proofErr w:type="spellEnd"/>
            <w:r w:rsidRPr="00AD106E">
              <w:rPr>
                <w:rFonts w:ascii="Times New Roman" w:eastAsia="Times New Roman" w:hAnsi="Times New Roman" w:cs="Times New Roman"/>
                <w:sz w:val="24"/>
                <w:szCs w:val="24"/>
              </w:rPr>
              <w:t xml:space="preserve"> 3085</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Cruise Car Park 3</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U0105</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KSB KRTF 80-200 / KSB </w:t>
            </w:r>
            <w:proofErr w:type="spellStart"/>
            <w:r w:rsidRPr="00AD106E">
              <w:rPr>
                <w:rFonts w:ascii="Times New Roman" w:eastAsia="Times New Roman" w:hAnsi="Times New Roman" w:cs="Times New Roman"/>
                <w:sz w:val="24"/>
                <w:szCs w:val="24"/>
              </w:rPr>
              <w:t>Amarex</w:t>
            </w:r>
            <w:proofErr w:type="spellEnd"/>
            <w:r w:rsidRPr="00AD106E">
              <w:rPr>
                <w:rFonts w:ascii="Times New Roman" w:eastAsia="Times New Roman" w:hAnsi="Times New Roman" w:cs="Times New Roman"/>
                <w:sz w:val="24"/>
                <w:szCs w:val="24"/>
              </w:rPr>
              <w:t xml:space="preserve"> F80-210</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Car Terminal</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U0106</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KSB DUL FRTF65 / AMA Porta 601</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Station Road</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U0107</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Twin </w:t>
            </w:r>
            <w:proofErr w:type="spellStart"/>
            <w:r w:rsidRPr="00AD106E">
              <w:rPr>
                <w:rFonts w:ascii="Times New Roman" w:eastAsia="Times New Roman" w:hAnsi="Times New Roman" w:cs="Times New Roman"/>
                <w:sz w:val="24"/>
                <w:szCs w:val="24"/>
              </w:rPr>
              <w:t>Klargester</w:t>
            </w:r>
            <w:proofErr w:type="spellEnd"/>
            <w:r w:rsidRPr="00AD106E">
              <w:rPr>
                <w:rFonts w:ascii="Times New Roman" w:eastAsia="Times New Roman" w:hAnsi="Times New Roman" w:cs="Times New Roman"/>
                <w:sz w:val="24"/>
                <w:szCs w:val="24"/>
              </w:rPr>
              <w:t xml:space="preserve"> 505</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Forward Holding Area</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U0108</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Single </w:t>
            </w:r>
            <w:proofErr w:type="spellStart"/>
            <w:r w:rsidRPr="00AD106E">
              <w:rPr>
                <w:rFonts w:ascii="Times New Roman" w:eastAsia="Times New Roman" w:hAnsi="Times New Roman" w:cs="Times New Roman"/>
                <w:sz w:val="24"/>
                <w:szCs w:val="24"/>
              </w:rPr>
              <w:t>Ri</w:t>
            </w:r>
            <w:proofErr w:type="spellEnd"/>
            <w:r w:rsidRPr="00AD106E">
              <w:rPr>
                <w:rFonts w:ascii="Times New Roman" w:eastAsia="Times New Roman" w:hAnsi="Times New Roman" w:cs="Times New Roman"/>
                <w:sz w:val="24"/>
                <w:szCs w:val="24"/>
              </w:rPr>
              <w:t>-Mon</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Freight Reception Area</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U0109</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Single </w:t>
            </w:r>
            <w:proofErr w:type="spellStart"/>
            <w:r w:rsidRPr="00AD106E">
              <w:rPr>
                <w:rFonts w:ascii="Times New Roman" w:eastAsia="Times New Roman" w:hAnsi="Times New Roman" w:cs="Times New Roman"/>
                <w:sz w:val="24"/>
                <w:szCs w:val="24"/>
              </w:rPr>
              <w:t>Flygt</w:t>
            </w:r>
            <w:proofErr w:type="spellEnd"/>
            <w:r w:rsidRPr="00AD106E">
              <w:rPr>
                <w:rFonts w:ascii="Times New Roman" w:eastAsia="Times New Roman" w:hAnsi="Times New Roman" w:cs="Times New Roman"/>
                <w:sz w:val="24"/>
                <w:szCs w:val="24"/>
              </w:rPr>
              <w:t xml:space="preserve"> MP3085</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Freight Shed 1</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U0110</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Single </w:t>
            </w:r>
            <w:proofErr w:type="spellStart"/>
            <w:r w:rsidRPr="00AD106E">
              <w:rPr>
                <w:rFonts w:ascii="Times New Roman" w:eastAsia="Times New Roman" w:hAnsi="Times New Roman" w:cs="Times New Roman"/>
                <w:sz w:val="24"/>
                <w:szCs w:val="24"/>
              </w:rPr>
              <w:t>Flygt</w:t>
            </w:r>
            <w:proofErr w:type="spellEnd"/>
            <w:r w:rsidRPr="00AD106E">
              <w:rPr>
                <w:rFonts w:ascii="Times New Roman" w:eastAsia="Times New Roman" w:hAnsi="Times New Roman" w:cs="Times New Roman"/>
                <w:sz w:val="24"/>
                <w:szCs w:val="24"/>
              </w:rPr>
              <w:t xml:space="preserve"> 3085</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Trailer Park</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U0111</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Single DAB F&amp;KU</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Container Terminal</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U0112</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Surface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Twin </w:t>
            </w:r>
            <w:proofErr w:type="spellStart"/>
            <w:r w:rsidRPr="00AD106E">
              <w:rPr>
                <w:rFonts w:ascii="Times New Roman" w:eastAsia="Times New Roman" w:hAnsi="Times New Roman" w:cs="Times New Roman"/>
                <w:sz w:val="24"/>
                <w:szCs w:val="24"/>
              </w:rPr>
              <w:t>Grundfos</w:t>
            </w:r>
            <w:proofErr w:type="spellEnd"/>
            <w:r w:rsidRPr="00AD106E">
              <w:rPr>
                <w:rFonts w:ascii="Times New Roman" w:eastAsia="Times New Roman" w:hAnsi="Times New Roman" w:cs="Times New Roman"/>
                <w:sz w:val="24"/>
                <w:szCs w:val="24"/>
              </w:rPr>
              <w:t xml:space="preserve"> AP65</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Engineering Workshop</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U0113</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Trade Effluent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Twin AMA Porta Sol</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Vehicle Cleaning &amp; Refuelling Facility</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U0114</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Treatment Plant</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proofErr w:type="spellStart"/>
            <w:r w:rsidRPr="00AD106E">
              <w:rPr>
                <w:rFonts w:ascii="Times New Roman" w:eastAsia="Times New Roman" w:hAnsi="Times New Roman" w:cs="Times New Roman"/>
                <w:sz w:val="24"/>
                <w:szCs w:val="24"/>
              </w:rPr>
              <w:t>Kingspan</w:t>
            </w:r>
            <w:proofErr w:type="spellEnd"/>
            <w:r w:rsidRPr="00AD106E">
              <w:rPr>
                <w:rFonts w:ascii="Times New Roman" w:eastAsia="Times New Roman" w:hAnsi="Times New Roman" w:cs="Times New Roman"/>
                <w:sz w:val="24"/>
                <w:szCs w:val="24"/>
              </w:rPr>
              <w:t xml:space="preserve"> </w:t>
            </w:r>
            <w:proofErr w:type="spellStart"/>
            <w:r w:rsidRPr="00AD106E">
              <w:rPr>
                <w:rFonts w:ascii="Times New Roman" w:eastAsia="Times New Roman" w:hAnsi="Times New Roman" w:cs="Times New Roman"/>
                <w:sz w:val="24"/>
                <w:szCs w:val="24"/>
              </w:rPr>
              <w:t>BioDisc</w:t>
            </w:r>
            <w:proofErr w:type="spellEnd"/>
            <w:r w:rsidRPr="00AD106E">
              <w:rPr>
                <w:rFonts w:ascii="Times New Roman" w:eastAsia="Times New Roman" w:hAnsi="Times New Roman" w:cs="Times New Roman"/>
                <w:sz w:val="24"/>
                <w:szCs w:val="24"/>
              </w:rPr>
              <w:t xml:space="preserve"> BA</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Warehouse 2</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U0115</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Single FEKA 750</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Brickyard 5.5 Acres</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r w:rsidR="0073130A" w:rsidRPr="00AD106E" w:rsidTr="00AD106E">
        <w:trPr>
          <w:trHeight w:val="454"/>
        </w:trPr>
        <w:tc>
          <w:tcPr>
            <w:tcW w:w="1101"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U0116</w:t>
            </w:r>
          </w:p>
        </w:tc>
        <w:tc>
          <w:tcPr>
            <w:tcW w:w="3260"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Foul Water Pumping Station</w:t>
            </w:r>
          </w:p>
        </w:tc>
        <w:tc>
          <w:tcPr>
            <w:tcW w:w="3848"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 xml:space="preserve">Single </w:t>
            </w:r>
            <w:proofErr w:type="spellStart"/>
            <w:r w:rsidRPr="00AD106E">
              <w:rPr>
                <w:rFonts w:ascii="Times New Roman" w:eastAsia="Times New Roman" w:hAnsi="Times New Roman" w:cs="Times New Roman"/>
                <w:sz w:val="24"/>
                <w:szCs w:val="24"/>
              </w:rPr>
              <w:t>Flygt</w:t>
            </w:r>
            <w:proofErr w:type="spellEnd"/>
            <w:r w:rsidRPr="00AD106E">
              <w:rPr>
                <w:rFonts w:ascii="Times New Roman" w:eastAsia="Times New Roman" w:hAnsi="Times New Roman" w:cs="Times New Roman"/>
                <w:sz w:val="24"/>
                <w:szCs w:val="24"/>
              </w:rPr>
              <w:t xml:space="preserve"> 3057.151</w:t>
            </w:r>
          </w:p>
        </w:tc>
        <w:tc>
          <w:tcPr>
            <w:tcW w:w="3576"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HGV Parking Area</w:t>
            </w:r>
          </w:p>
        </w:tc>
        <w:tc>
          <w:tcPr>
            <w:tcW w:w="2835" w:type="dxa"/>
            <w:tcBorders>
              <w:top w:val="single" w:sz="4" w:space="0" w:color="auto"/>
              <w:left w:val="single" w:sz="4" w:space="0" w:color="auto"/>
              <w:bottom w:val="single" w:sz="4" w:space="0" w:color="auto"/>
              <w:right w:val="single" w:sz="4" w:space="0" w:color="auto"/>
            </w:tcBorders>
            <w:hideMark/>
          </w:tcPr>
          <w:p w:rsidR="0073130A" w:rsidRPr="00AD106E" w:rsidRDefault="0073130A" w:rsidP="00AD106E">
            <w:pPr>
              <w:rPr>
                <w:rFonts w:ascii="Times New Roman" w:eastAsia="Times New Roman" w:hAnsi="Times New Roman" w:cs="Times New Roman"/>
                <w:sz w:val="24"/>
                <w:szCs w:val="24"/>
              </w:rPr>
            </w:pPr>
            <w:r w:rsidRPr="00AD106E">
              <w:rPr>
                <w:rFonts w:ascii="Times New Roman" w:eastAsia="Times New Roman" w:hAnsi="Times New Roman" w:cs="Times New Roman"/>
                <w:sz w:val="24"/>
                <w:szCs w:val="24"/>
              </w:rPr>
              <w:t>4 monthly</w:t>
            </w:r>
          </w:p>
        </w:tc>
      </w:tr>
    </w:tbl>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sectPr w:rsidR="0073130A" w:rsidRPr="0073130A" w:rsidSect="0073130A">
          <w:pgSz w:w="16839" w:h="11907" w:orient="landscape" w:code="9"/>
          <w:pgMar w:top="1440" w:right="1440" w:bottom="1440" w:left="1440" w:header="708" w:footer="708" w:gutter="0"/>
          <w:cols w:space="708"/>
          <w:docGrid w:linePitch="360"/>
        </w:sect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LOT 3 </w:t>
      </w: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sz w:val="24"/>
          <w:szCs w:val="24"/>
          <w:u w:val="single"/>
        </w:rPr>
      </w:pPr>
    </w:p>
    <w:p w:rsidR="0073130A" w:rsidRPr="0073130A" w:rsidRDefault="0073130A" w:rsidP="00130199">
      <w:pPr>
        <w:tabs>
          <w:tab w:val="left" w:pos="720"/>
          <w:tab w:val="left" w:pos="1440"/>
        </w:tabs>
        <w:spacing w:after="0" w:line="240" w:lineRule="auto"/>
        <w:jc w:val="center"/>
        <w:rPr>
          <w:rFonts w:ascii="Times New Roman" w:eastAsia="Times New Roman" w:hAnsi="Times New Roman" w:cs="Times New Roman"/>
          <w:b/>
          <w:sz w:val="24"/>
          <w:szCs w:val="24"/>
          <w:u w:val="single"/>
        </w:rPr>
      </w:pPr>
      <w:r w:rsidRPr="0073130A">
        <w:rPr>
          <w:rFonts w:ascii="Times New Roman" w:eastAsia="Times New Roman" w:hAnsi="Times New Roman" w:cs="Times New Roman"/>
          <w:b/>
          <w:sz w:val="24"/>
          <w:szCs w:val="24"/>
          <w:u w:val="single"/>
        </w:rPr>
        <w:t xml:space="preserve">SPECIFICATION FOR THE SERVICES </w:t>
      </w:r>
      <w:r w:rsidR="00130199">
        <w:rPr>
          <w:rFonts w:ascii="Times New Roman" w:eastAsia="Times New Roman" w:hAnsi="Times New Roman" w:cs="Times New Roman"/>
          <w:b/>
          <w:sz w:val="24"/>
          <w:szCs w:val="24"/>
          <w:u w:val="single"/>
        </w:rPr>
        <w:t>FOR THAMESPORT (LONDON) LIMITED</w:t>
      </w: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bCs/>
          <w:sz w:val="24"/>
          <w:szCs w:val="24"/>
          <w:highlight w:val="yellow"/>
        </w:rPr>
      </w:pPr>
      <w:r w:rsidRPr="0073130A">
        <w:rPr>
          <w:rFonts w:ascii="Times New Roman" w:eastAsia="Times New Roman" w:hAnsi="Times New Roman" w:cs="Times New Roman"/>
          <w:b/>
          <w:bCs/>
          <w:sz w:val="24"/>
          <w:szCs w:val="24"/>
        </w:rPr>
        <w:t>1.0</w:t>
      </w:r>
      <w:r w:rsidRPr="0073130A">
        <w:rPr>
          <w:rFonts w:ascii="Times New Roman" w:eastAsia="Times New Roman" w:hAnsi="Times New Roman" w:cs="Times New Roman"/>
          <w:b/>
          <w:bCs/>
          <w:sz w:val="24"/>
          <w:szCs w:val="24"/>
        </w:rPr>
        <w:tab/>
        <w:t xml:space="preserve">INTRODUCTION </w:t>
      </w:r>
    </w:p>
    <w:p w:rsidR="0073130A" w:rsidRPr="0073130A" w:rsidRDefault="0073130A" w:rsidP="0073130A">
      <w:pPr>
        <w:spacing w:after="0" w:line="240" w:lineRule="auto"/>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1.1</w:t>
      </w:r>
      <w:r w:rsidRPr="0073130A">
        <w:rPr>
          <w:rFonts w:ascii="Times New Roman" w:eastAsia="Times New Roman" w:hAnsi="Times New Roman" w:cs="Times New Roman"/>
          <w:sz w:val="24"/>
          <w:szCs w:val="24"/>
          <w:lang w:val="en-US"/>
        </w:rPr>
        <w:tab/>
        <w:t xml:space="preserve">The services detailed within this Specification </w:t>
      </w:r>
      <w:r w:rsidRPr="0073130A">
        <w:rPr>
          <w:rFonts w:ascii="Times New Roman" w:eastAsia="Times New Roman" w:hAnsi="Times New Roman" w:cs="Times New Roman"/>
          <w:sz w:val="24"/>
          <w:szCs w:val="24"/>
        </w:rPr>
        <w:t>(“</w:t>
      </w:r>
      <w:r w:rsidRPr="0073130A">
        <w:rPr>
          <w:rFonts w:ascii="Times New Roman" w:eastAsia="Times New Roman" w:hAnsi="Times New Roman" w:cs="Times New Roman"/>
          <w:b/>
          <w:sz w:val="24"/>
          <w:szCs w:val="24"/>
        </w:rPr>
        <w:t>Maintenance</w:t>
      </w:r>
      <w:r w:rsidRPr="0073130A">
        <w:rPr>
          <w:rFonts w:ascii="Times New Roman" w:eastAsia="Times New Roman" w:hAnsi="Times New Roman" w:cs="Times New Roman"/>
          <w:sz w:val="24"/>
          <w:szCs w:val="24"/>
        </w:rPr>
        <w:t xml:space="preserve"> </w:t>
      </w:r>
      <w:r w:rsidRPr="0073130A">
        <w:rPr>
          <w:rFonts w:ascii="Times New Roman" w:eastAsia="Times New Roman" w:hAnsi="Times New Roman" w:cs="Times New Roman"/>
          <w:b/>
          <w:sz w:val="24"/>
          <w:szCs w:val="24"/>
        </w:rPr>
        <w:t>Services</w:t>
      </w:r>
      <w:r w:rsidRPr="0073130A">
        <w:rPr>
          <w:rFonts w:ascii="Times New Roman" w:eastAsia="Times New Roman" w:hAnsi="Times New Roman" w:cs="Times New Roman"/>
          <w:sz w:val="24"/>
          <w:szCs w:val="24"/>
        </w:rPr>
        <w:t xml:space="preserve">”) </w:t>
      </w:r>
      <w:r w:rsidRPr="0073130A">
        <w:rPr>
          <w:rFonts w:ascii="Times New Roman" w:eastAsia="Times New Roman" w:hAnsi="Times New Roman" w:cs="Times New Roman"/>
          <w:sz w:val="24"/>
          <w:szCs w:val="24"/>
          <w:lang w:val="en-US"/>
        </w:rPr>
        <w:t xml:space="preserve">are to be conducted at London </w:t>
      </w:r>
      <w:proofErr w:type="spellStart"/>
      <w:r w:rsidRPr="0073130A">
        <w:rPr>
          <w:rFonts w:ascii="Times New Roman" w:eastAsia="Times New Roman" w:hAnsi="Times New Roman" w:cs="Times New Roman"/>
          <w:sz w:val="24"/>
          <w:szCs w:val="24"/>
          <w:lang w:val="en-US"/>
        </w:rPr>
        <w:t>Thamesport</w:t>
      </w:r>
      <w:proofErr w:type="spellEnd"/>
      <w:r w:rsidRPr="0073130A">
        <w:rPr>
          <w:rFonts w:ascii="Times New Roman" w:eastAsia="Times New Roman" w:hAnsi="Times New Roman" w:cs="Times New Roman"/>
          <w:sz w:val="24"/>
          <w:szCs w:val="24"/>
          <w:lang w:val="en-US"/>
        </w:rPr>
        <w:t xml:space="preserve"> (the “</w:t>
      </w:r>
      <w:r w:rsidRPr="0073130A">
        <w:rPr>
          <w:rFonts w:ascii="Times New Roman" w:eastAsia="Times New Roman" w:hAnsi="Times New Roman" w:cs="Times New Roman"/>
          <w:b/>
          <w:sz w:val="24"/>
          <w:szCs w:val="24"/>
          <w:lang w:val="en-US"/>
        </w:rPr>
        <w:t>Port</w:t>
      </w:r>
      <w:r w:rsidRPr="0073130A">
        <w:rPr>
          <w:rFonts w:ascii="Times New Roman" w:eastAsia="Times New Roman" w:hAnsi="Times New Roman" w:cs="Times New Roman"/>
          <w:sz w:val="24"/>
          <w:szCs w:val="24"/>
          <w:lang w:val="en-US"/>
        </w:rPr>
        <w: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lang w:val="en-US"/>
        </w:rPr>
        <w:t>1.2</w:t>
      </w:r>
      <w:r w:rsidRPr="0073130A">
        <w:rPr>
          <w:rFonts w:ascii="Times New Roman" w:eastAsia="Times New Roman" w:hAnsi="Times New Roman" w:cs="Times New Roman"/>
          <w:sz w:val="24"/>
          <w:szCs w:val="24"/>
          <w:lang w:val="en-US"/>
        </w:rPr>
        <w:tab/>
      </w:r>
      <w:r w:rsidRPr="0073130A">
        <w:rPr>
          <w:rFonts w:ascii="Times New Roman" w:eastAsia="Times New Roman" w:hAnsi="Times New Roman" w:cs="Times New Roman"/>
          <w:sz w:val="24"/>
          <w:szCs w:val="24"/>
        </w:rPr>
        <w:t>The Tenderer is hereafter referred to as the “</w:t>
      </w:r>
      <w:r w:rsidRPr="0073130A">
        <w:rPr>
          <w:rFonts w:ascii="Times New Roman" w:eastAsia="Times New Roman" w:hAnsi="Times New Roman" w:cs="Times New Roman"/>
          <w:b/>
          <w:sz w:val="24"/>
          <w:szCs w:val="24"/>
        </w:rPr>
        <w:t>Contractor</w:t>
      </w:r>
      <w:r w:rsidRPr="0073130A">
        <w:rPr>
          <w:rFonts w:ascii="Times New Roman" w:eastAsia="Times New Roman" w:hAnsi="Times New Roman" w:cs="Times New Roman"/>
          <w:sz w:val="24"/>
          <w:szCs w:val="24"/>
        </w:rPr>
        <w:t xml:space="preserve">”. The Contractor’s personnel will be required to attend a MANDATORY Port Health and Safety induction prior to obtaining an IDACS pass card. No access to secure areas shall be granted without a pass card. </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1.3</w:t>
      </w:r>
      <w:r w:rsidRPr="0073130A">
        <w:rPr>
          <w:rFonts w:ascii="Times New Roman" w:eastAsia="Times New Roman" w:hAnsi="Times New Roman" w:cs="Times New Roman"/>
          <w:sz w:val="24"/>
          <w:szCs w:val="24"/>
        </w:rPr>
        <w:tab/>
        <w:t xml:space="preserve">Due to the size and nature of the Port site and the requirement in accordance with paragraph 1.2 above, it is preferable that the Contractor provides dedicated Engineers to carry out the Maintenance Services.  See Appendix 3 Documents to be provided by the Contractor. </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1.4</w:t>
      </w:r>
      <w:r w:rsidRPr="0073130A">
        <w:rPr>
          <w:rFonts w:ascii="Times New Roman" w:eastAsia="Times New Roman" w:hAnsi="Times New Roman" w:cs="Times New Roman"/>
          <w:sz w:val="24"/>
          <w:szCs w:val="24"/>
        </w:rPr>
        <w:tab/>
        <w:t>The Contractor will be required to provide a dedicated ac</w:t>
      </w:r>
      <w:r w:rsidR="00D31DB1">
        <w:rPr>
          <w:rFonts w:ascii="Times New Roman" w:eastAsia="Times New Roman" w:hAnsi="Times New Roman" w:cs="Times New Roman"/>
          <w:sz w:val="24"/>
          <w:szCs w:val="24"/>
        </w:rPr>
        <w:t xml:space="preserve">count manager to the Purchaser.  </w:t>
      </w:r>
      <w:r w:rsidRPr="0073130A">
        <w:rPr>
          <w:rFonts w:ascii="Times New Roman" w:eastAsia="Times New Roman" w:hAnsi="Times New Roman" w:cs="Times New Roman"/>
          <w:sz w:val="24"/>
          <w:szCs w:val="24"/>
        </w:rPr>
        <w:t>See Appendix 3 Documents to be provided by the Contractor.</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1.5</w:t>
      </w:r>
      <w:r w:rsidRPr="0073130A">
        <w:rPr>
          <w:rFonts w:ascii="Times New Roman" w:eastAsia="Times New Roman" w:hAnsi="Times New Roman" w:cs="Times New Roman"/>
          <w:sz w:val="24"/>
          <w:szCs w:val="24"/>
          <w:lang w:val="en-US"/>
        </w:rPr>
        <w:tab/>
        <w:t>The Contractor’s performance will be measured with reference to Key Performance Indicators.  See Schedule 3 of the Agreement.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b/>
          <w:sz w:val="24"/>
          <w:szCs w:val="24"/>
          <w:lang w:val="en-US"/>
        </w:rPr>
      </w:pPr>
      <w:r w:rsidRPr="0073130A">
        <w:rPr>
          <w:rFonts w:ascii="Times New Roman" w:eastAsia="Times New Roman" w:hAnsi="Times New Roman" w:cs="Times New Roman"/>
          <w:b/>
          <w:sz w:val="24"/>
          <w:szCs w:val="24"/>
          <w:lang w:val="en-US"/>
        </w:rPr>
        <w:t>2.0</w:t>
      </w:r>
      <w:r w:rsidRPr="0073130A">
        <w:rPr>
          <w:rFonts w:ascii="Times New Roman" w:eastAsia="Times New Roman" w:hAnsi="Times New Roman" w:cs="Times New Roman"/>
          <w:b/>
          <w:sz w:val="24"/>
          <w:szCs w:val="24"/>
          <w:lang w:val="en-US"/>
        </w:rPr>
        <w:tab/>
        <w:t>SEWER PUMP MAINTENANCE SERVICES</w:t>
      </w:r>
    </w:p>
    <w:p w:rsidR="0073130A" w:rsidRPr="0073130A" w:rsidRDefault="0073130A" w:rsidP="0073130A">
      <w:pPr>
        <w:spacing w:after="0" w:line="240" w:lineRule="auto"/>
        <w:ind w:left="720" w:hanging="720"/>
        <w:jc w:val="both"/>
        <w:rPr>
          <w:rFonts w:ascii="Times New Roman" w:eastAsia="Times New Roman" w:hAnsi="Times New Roman" w:cs="Times New Roman"/>
          <w:b/>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2.1</w:t>
      </w:r>
      <w:r w:rsidRPr="0073130A">
        <w:rPr>
          <w:rFonts w:ascii="Times New Roman" w:eastAsia="Times New Roman" w:hAnsi="Times New Roman" w:cs="Times New Roman"/>
          <w:sz w:val="24"/>
          <w:szCs w:val="24"/>
          <w:lang w:val="en-US"/>
        </w:rPr>
        <w:tab/>
        <w:t>The sewer pit and pump equipment that requires maintenance under the Agreement is located at various locations as detailed in Appendix 1A and consists of 10 stations, described as:</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1</w:t>
      </w:r>
      <w:r w:rsidRPr="0073130A">
        <w:rPr>
          <w:rFonts w:ascii="Times New Roman" w:eastAsia="Times New Roman" w:hAnsi="Times New Roman" w:cs="Times New Roman"/>
          <w:sz w:val="24"/>
          <w:szCs w:val="24"/>
          <w:lang w:val="en-US"/>
        </w:rPr>
        <w:tab/>
      </w:r>
      <w:proofErr w:type="spellStart"/>
      <w:r w:rsidRPr="0073130A">
        <w:rPr>
          <w:rFonts w:ascii="Times New Roman" w:eastAsia="Times New Roman" w:hAnsi="Times New Roman" w:cs="Times New Roman"/>
          <w:sz w:val="24"/>
          <w:szCs w:val="24"/>
          <w:lang w:val="en-US"/>
        </w:rPr>
        <w:t>Entec</w:t>
      </w:r>
      <w:proofErr w:type="spellEnd"/>
      <w:r w:rsidRPr="0073130A">
        <w:rPr>
          <w:rFonts w:ascii="Times New Roman" w:eastAsia="Times New Roman" w:hAnsi="Times New Roman" w:cs="Times New Roman"/>
          <w:sz w:val="24"/>
          <w:szCs w:val="24"/>
          <w:lang w:val="en-US"/>
        </w:rPr>
        <w:t xml:space="preserve"> </w:t>
      </w:r>
      <w:proofErr w:type="spellStart"/>
      <w:r w:rsidRPr="0073130A">
        <w:rPr>
          <w:rFonts w:ascii="Times New Roman" w:eastAsia="Times New Roman" w:hAnsi="Times New Roman" w:cs="Times New Roman"/>
          <w:sz w:val="24"/>
          <w:szCs w:val="24"/>
          <w:lang w:val="en-US"/>
        </w:rPr>
        <w:t>Biotec</w:t>
      </w:r>
      <w:proofErr w:type="spellEnd"/>
      <w:r w:rsidRPr="0073130A">
        <w:rPr>
          <w:rFonts w:ascii="Times New Roman" w:eastAsia="Times New Roman" w:hAnsi="Times New Roman" w:cs="Times New Roman"/>
          <w:sz w:val="24"/>
          <w:szCs w:val="24"/>
          <w:lang w:val="en-US"/>
        </w:rPr>
        <w:t xml:space="preserve"> Sewage Treatment Plants;</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2</w:t>
      </w:r>
      <w:r w:rsidRPr="0073130A">
        <w:rPr>
          <w:rFonts w:ascii="Times New Roman" w:eastAsia="Times New Roman" w:hAnsi="Times New Roman" w:cs="Times New Roman"/>
          <w:sz w:val="24"/>
          <w:szCs w:val="24"/>
          <w:lang w:val="en-US"/>
        </w:rPr>
        <w:tab/>
      </w:r>
      <w:proofErr w:type="spellStart"/>
      <w:r w:rsidRPr="0073130A">
        <w:rPr>
          <w:rFonts w:ascii="Times New Roman" w:eastAsia="Times New Roman" w:hAnsi="Times New Roman" w:cs="Times New Roman"/>
          <w:sz w:val="24"/>
          <w:szCs w:val="24"/>
          <w:lang w:val="en-US"/>
        </w:rPr>
        <w:t>Klargester</w:t>
      </w:r>
      <w:proofErr w:type="spellEnd"/>
      <w:r w:rsidRPr="0073130A">
        <w:rPr>
          <w:rFonts w:ascii="Times New Roman" w:eastAsia="Times New Roman" w:hAnsi="Times New Roman" w:cs="Times New Roman"/>
          <w:sz w:val="24"/>
          <w:szCs w:val="24"/>
          <w:lang w:val="en-US"/>
        </w:rPr>
        <w:t xml:space="preserve"> </w:t>
      </w:r>
      <w:proofErr w:type="spellStart"/>
      <w:r w:rsidRPr="0073130A">
        <w:rPr>
          <w:rFonts w:ascii="Times New Roman" w:eastAsia="Times New Roman" w:hAnsi="Times New Roman" w:cs="Times New Roman"/>
          <w:sz w:val="24"/>
          <w:szCs w:val="24"/>
          <w:lang w:val="en-US"/>
        </w:rPr>
        <w:t>Biodisc</w:t>
      </w:r>
      <w:proofErr w:type="spellEnd"/>
      <w:r w:rsidRPr="0073130A">
        <w:rPr>
          <w:rFonts w:ascii="Times New Roman" w:eastAsia="Times New Roman" w:hAnsi="Times New Roman" w:cs="Times New Roman"/>
          <w:sz w:val="24"/>
          <w:szCs w:val="24"/>
          <w:lang w:val="en-US"/>
        </w:rPr>
        <w:t xml:space="preserve"> Sewage Treatment Plants;</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3</w:t>
      </w:r>
      <w:r w:rsidRPr="0073130A">
        <w:rPr>
          <w:rFonts w:ascii="Times New Roman" w:eastAsia="Times New Roman" w:hAnsi="Times New Roman" w:cs="Times New Roman"/>
          <w:sz w:val="24"/>
          <w:szCs w:val="24"/>
          <w:lang w:val="en-US"/>
        </w:rPr>
        <w:tab/>
        <w:t>Ebara Foul Duplex Pumping Station;</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4</w:t>
      </w:r>
      <w:r w:rsidRPr="0073130A">
        <w:rPr>
          <w:rFonts w:ascii="Times New Roman" w:eastAsia="Times New Roman" w:hAnsi="Times New Roman" w:cs="Times New Roman"/>
          <w:sz w:val="24"/>
          <w:szCs w:val="24"/>
          <w:lang w:val="en-US"/>
        </w:rPr>
        <w:tab/>
        <w:t>Ebara Foul Duplex Pumping Station;</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5</w:t>
      </w:r>
      <w:r w:rsidRPr="0073130A">
        <w:rPr>
          <w:rFonts w:ascii="Times New Roman" w:eastAsia="Times New Roman" w:hAnsi="Times New Roman" w:cs="Times New Roman"/>
          <w:sz w:val="24"/>
          <w:szCs w:val="24"/>
          <w:lang w:val="en-US"/>
        </w:rPr>
        <w:tab/>
        <w:t>Foul Duplex Pumping Station;</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6</w:t>
      </w:r>
      <w:r w:rsidRPr="0073130A">
        <w:rPr>
          <w:rFonts w:ascii="Times New Roman" w:eastAsia="Times New Roman" w:hAnsi="Times New Roman" w:cs="Times New Roman"/>
          <w:sz w:val="24"/>
          <w:szCs w:val="24"/>
          <w:lang w:val="en-US"/>
        </w:rPr>
        <w:tab/>
        <w:t>Foul Duplex Pumping Station;</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7</w:t>
      </w:r>
      <w:r w:rsidRPr="0073130A">
        <w:rPr>
          <w:rFonts w:ascii="Times New Roman" w:eastAsia="Times New Roman" w:hAnsi="Times New Roman" w:cs="Times New Roman"/>
          <w:sz w:val="24"/>
          <w:szCs w:val="24"/>
          <w:lang w:val="en-US"/>
        </w:rPr>
        <w:tab/>
        <w:t>Effluent Duplex Pumping Station;</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8</w:t>
      </w:r>
      <w:r w:rsidRPr="0073130A">
        <w:rPr>
          <w:rFonts w:ascii="Times New Roman" w:eastAsia="Times New Roman" w:hAnsi="Times New Roman" w:cs="Times New Roman"/>
          <w:sz w:val="24"/>
          <w:szCs w:val="24"/>
          <w:lang w:val="en-US"/>
        </w:rPr>
        <w:tab/>
      </w:r>
      <w:proofErr w:type="spellStart"/>
      <w:r w:rsidRPr="0073130A">
        <w:rPr>
          <w:rFonts w:ascii="Times New Roman" w:eastAsia="Times New Roman" w:hAnsi="Times New Roman" w:cs="Times New Roman"/>
          <w:sz w:val="24"/>
          <w:szCs w:val="24"/>
          <w:lang w:val="en-US"/>
        </w:rPr>
        <w:t>Conder</w:t>
      </w:r>
      <w:proofErr w:type="spellEnd"/>
      <w:r w:rsidRPr="0073130A">
        <w:rPr>
          <w:rFonts w:ascii="Times New Roman" w:eastAsia="Times New Roman" w:hAnsi="Times New Roman" w:cs="Times New Roman"/>
          <w:sz w:val="24"/>
          <w:szCs w:val="24"/>
          <w:lang w:val="en-US"/>
        </w:rPr>
        <w:t xml:space="preserve"> Package Sewage Treatment Plant;</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9</w:t>
      </w:r>
      <w:r w:rsidRPr="0073130A">
        <w:rPr>
          <w:rFonts w:ascii="Times New Roman" w:eastAsia="Times New Roman" w:hAnsi="Times New Roman" w:cs="Times New Roman"/>
          <w:sz w:val="24"/>
          <w:szCs w:val="24"/>
          <w:lang w:val="en-US"/>
        </w:rPr>
        <w:tab/>
      </w:r>
      <w:proofErr w:type="spellStart"/>
      <w:r w:rsidRPr="0073130A">
        <w:rPr>
          <w:rFonts w:ascii="Times New Roman" w:eastAsia="Times New Roman" w:hAnsi="Times New Roman" w:cs="Times New Roman"/>
          <w:sz w:val="24"/>
          <w:szCs w:val="24"/>
          <w:lang w:val="en-US"/>
        </w:rPr>
        <w:t>Conder</w:t>
      </w:r>
      <w:proofErr w:type="spellEnd"/>
      <w:r w:rsidRPr="0073130A">
        <w:rPr>
          <w:rFonts w:ascii="Times New Roman" w:eastAsia="Times New Roman" w:hAnsi="Times New Roman" w:cs="Times New Roman"/>
          <w:sz w:val="24"/>
          <w:szCs w:val="24"/>
          <w:lang w:val="en-US"/>
        </w:rPr>
        <w:t xml:space="preserve"> Package Sewage Treatment Plant; and </w:t>
      </w:r>
    </w:p>
    <w:p w:rsidR="0073130A" w:rsidRPr="0073130A" w:rsidRDefault="0073130A" w:rsidP="0073130A">
      <w:pPr>
        <w:numPr>
          <w:ilvl w:val="0"/>
          <w:numId w:val="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Station 10</w:t>
      </w:r>
      <w:r w:rsidRPr="0073130A">
        <w:rPr>
          <w:rFonts w:ascii="Times New Roman" w:eastAsia="Times New Roman" w:hAnsi="Times New Roman" w:cs="Times New Roman"/>
          <w:sz w:val="24"/>
          <w:szCs w:val="24"/>
          <w:lang w:val="en-US"/>
        </w:rPr>
        <w:tab/>
        <w:t xml:space="preserve">Foul Pumping Station. </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b/>
          <w:sz w:val="24"/>
          <w:szCs w:val="24"/>
          <w:lang w:val="en-US"/>
        </w:rPr>
        <w:t>Note</w:t>
      </w:r>
      <w:r w:rsidRPr="0073130A">
        <w:rPr>
          <w:rFonts w:ascii="Times New Roman" w:eastAsia="Times New Roman" w:hAnsi="Times New Roman" w:cs="Times New Roman"/>
          <w:sz w:val="24"/>
          <w:szCs w:val="24"/>
          <w:lang w:val="en-US"/>
        </w:rPr>
        <w:t>: Station 11 detailed in Appendix A - Plans does not form part of the Agreement.</w:t>
      </w:r>
    </w:p>
    <w:p w:rsidR="0073130A" w:rsidRDefault="0073130A" w:rsidP="0073130A">
      <w:pPr>
        <w:spacing w:after="0" w:line="240" w:lineRule="auto"/>
        <w:ind w:left="720"/>
        <w:jc w:val="both"/>
        <w:rPr>
          <w:rFonts w:ascii="Times New Roman" w:eastAsia="Times New Roman" w:hAnsi="Times New Roman" w:cs="Times New Roman"/>
          <w:sz w:val="24"/>
          <w:szCs w:val="24"/>
          <w:lang w:val="en-US"/>
        </w:rPr>
      </w:pPr>
    </w:p>
    <w:p w:rsidR="00D31DB1" w:rsidRDefault="00D31DB1" w:rsidP="0073130A">
      <w:pPr>
        <w:spacing w:after="0" w:line="240" w:lineRule="auto"/>
        <w:ind w:left="720"/>
        <w:jc w:val="both"/>
        <w:rPr>
          <w:rFonts w:ascii="Times New Roman" w:eastAsia="Times New Roman" w:hAnsi="Times New Roman" w:cs="Times New Roman"/>
          <w:sz w:val="24"/>
          <w:szCs w:val="24"/>
          <w:lang w:val="en-US"/>
        </w:rPr>
      </w:pPr>
    </w:p>
    <w:p w:rsidR="00D31DB1" w:rsidRDefault="00D31DB1" w:rsidP="0073130A">
      <w:pPr>
        <w:spacing w:after="0" w:line="240" w:lineRule="auto"/>
        <w:ind w:left="720"/>
        <w:jc w:val="both"/>
        <w:rPr>
          <w:rFonts w:ascii="Times New Roman" w:eastAsia="Times New Roman" w:hAnsi="Times New Roman" w:cs="Times New Roman"/>
          <w:sz w:val="24"/>
          <w:szCs w:val="24"/>
          <w:lang w:val="en-US"/>
        </w:rPr>
      </w:pPr>
    </w:p>
    <w:p w:rsidR="00D31DB1" w:rsidRPr="0073130A" w:rsidRDefault="00D31DB1" w:rsidP="0073130A">
      <w:pPr>
        <w:spacing w:after="0" w:line="240" w:lineRule="auto"/>
        <w:ind w:left="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lastRenderedPageBreak/>
        <w:t>Additionally the Contractor will be required to empty the 4000g steam bay wash pit at the Port that builds up with oily waste off tugs, forklifts and other vehicles.   As the requirement for emptying varies according to weather conditions, the Contractor must supply a price per empty, and only empty the wash pit when requested by the Purchaser.</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2.2</w:t>
      </w:r>
      <w:r w:rsidRPr="0073130A">
        <w:rPr>
          <w:rFonts w:ascii="Times New Roman" w:eastAsia="Times New Roman" w:hAnsi="Times New Roman" w:cs="Times New Roman"/>
          <w:sz w:val="24"/>
          <w:szCs w:val="24"/>
          <w:lang w:val="en-US"/>
        </w:rPr>
        <w:tab/>
        <w:t>The Contractor will have been deemed to have examined the relevant drawings, Specification and the terms and conditions of the Form of Contract and all other relevant information and have included for everything necessary or reasonably implied to complete the whole of the Maintenance Services.</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2.3</w:t>
      </w:r>
      <w:r w:rsidRPr="0073130A">
        <w:rPr>
          <w:rFonts w:ascii="Times New Roman" w:eastAsia="Times New Roman" w:hAnsi="Times New Roman" w:cs="Times New Roman"/>
          <w:sz w:val="24"/>
          <w:szCs w:val="24"/>
          <w:lang w:val="en-US"/>
        </w:rPr>
        <w:tab/>
        <w:t xml:space="preserve">The Contractor will be held to have familiarized himself with all site conditions, both on and off shore, Port conditions, wave and tide records, weather, all site data available, means of access and the locality of the existing plant.  </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2.4</w:t>
      </w:r>
      <w:r w:rsidRPr="0073130A">
        <w:rPr>
          <w:rFonts w:ascii="Times New Roman" w:eastAsia="Times New Roman" w:hAnsi="Times New Roman" w:cs="Times New Roman"/>
          <w:sz w:val="24"/>
          <w:szCs w:val="24"/>
          <w:lang w:val="en-US"/>
        </w:rPr>
        <w:tab/>
        <w:t>The Contractor shall be solely responsible for completing log books for each item of the plant, which shall be subject to audit by the Purchaser’s personnel. These log books must also be kept electronically.  The electronic records should be presented (by e-mail) to the Port’s Engineering Department on request. The information remains the property of the Purchaser at all times and will be passed to the Purchaser on expiry or termination of the Agreement.</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2.5</w:t>
      </w:r>
      <w:r w:rsidRPr="0073130A">
        <w:rPr>
          <w:rFonts w:ascii="Times New Roman" w:eastAsia="Times New Roman" w:hAnsi="Times New Roman" w:cs="Times New Roman"/>
          <w:sz w:val="24"/>
          <w:szCs w:val="24"/>
          <w:lang w:val="en-US"/>
        </w:rPr>
        <w:tab/>
        <w:t>The Contractor shall attend regular progress meetings at the Port, where reports shall be provided that contain the following information:</w:t>
      </w:r>
    </w:p>
    <w:p w:rsidR="0073130A" w:rsidRPr="0073130A" w:rsidRDefault="0073130A" w:rsidP="0073130A">
      <w:pPr>
        <w:spacing w:after="0" w:line="240" w:lineRule="auto"/>
        <w:ind w:left="720" w:hanging="720"/>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reports</w:t>
      </w:r>
      <w:proofErr w:type="gramEnd"/>
      <w:r w:rsidRPr="0073130A">
        <w:rPr>
          <w:rFonts w:ascii="Times New Roman" w:eastAsia="Times New Roman" w:hAnsi="Times New Roman" w:cs="Times New Roman"/>
          <w:sz w:val="24"/>
          <w:szCs w:val="24"/>
        </w:rPr>
        <w:t xml:space="preserve"> on routines completed prior to any invoice being received;</w:t>
      </w:r>
    </w:p>
    <w:p w:rsidR="0073130A" w:rsidRPr="0073130A" w:rsidRDefault="0073130A" w:rsidP="0073130A">
      <w:pPr>
        <w:spacing w:after="0" w:line="240" w:lineRule="auto"/>
        <w:ind w:left="720"/>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(b)</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condition</w:t>
      </w:r>
      <w:proofErr w:type="gramEnd"/>
      <w:r w:rsidRPr="0073130A">
        <w:rPr>
          <w:rFonts w:ascii="Times New Roman" w:eastAsia="Times New Roman" w:hAnsi="Times New Roman" w:cs="Times New Roman"/>
          <w:sz w:val="24"/>
          <w:szCs w:val="24"/>
          <w:lang w:val="en-US"/>
        </w:rPr>
        <w:t xml:space="preserve"> reports; and</w:t>
      </w:r>
    </w:p>
    <w:p w:rsidR="0073130A" w:rsidRPr="0073130A" w:rsidRDefault="0073130A" w:rsidP="0073130A">
      <w:pPr>
        <w:spacing w:after="0" w:line="240" w:lineRule="auto"/>
        <w:ind w:left="720"/>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(c)</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a</w:t>
      </w:r>
      <w:proofErr w:type="gramEnd"/>
      <w:r w:rsidRPr="0073130A">
        <w:rPr>
          <w:rFonts w:ascii="Times New Roman" w:eastAsia="Times New Roman" w:hAnsi="Times New Roman" w:cs="Times New Roman"/>
          <w:sz w:val="24"/>
          <w:szCs w:val="24"/>
          <w:lang w:val="en-US"/>
        </w:rPr>
        <w:t xml:space="preserve"> </w:t>
      </w:r>
      <w:proofErr w:type="spellStart"/>
      <w:r w:rsidRPr="0073130A">
        <w:rPr>
          <w:rFonts w:ascii="Times New Roman" w:eastAsia="Times New Roman" w:hAnsi="Times New Roman" w:cs="Times New Roman"/>
          <w:sz w:val="24"/>
          <w:szCs w:val="24"/>
          <w:lang w:val="en-US"/>
        </w:rPr>
        <w:t>programme</w:t>
      </w:r>
      <w:proofErr w:type="spellEnd"/>
      <w:r w:rsidRPr="0073130A">
        <w:rPr>
          <w:rFonts w:ascii="Times New Roman" w:eastAsia="Times New Roman" w:hAnsi="Times New Roman" w:cs="Times New Roman"/>
          <w:sz w:val="24"/>
          <w:szCs w:val="24"/>
          <w:lang w:val="en-US"/>
        </w:rPr>
        <w:t xml:space="preserve"> for non-essential replacements/repairs.</w:t>
      </w:r>
    </w:p>
    <w:p w:rsidR="0073130A" w:rsidRPr="0073130A" w:rsidRDefault="0073130A" w:rsidP="0073130A">
      <w:pPr>
        <w:spacing w:after="0" w:line="240" w:lineRule="auto"/>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2.6</w:t>
      </w:r>
      <w:r w:rsidRPr="0073130A">
        <w:rPr>
          <w:rFonts w:ascii="Times New Roman" w:eastAsia="Times New Roman" w:hAnsi="Times New Roman" w:cs="Times New Roman"/>
          <w:sz w:val="24"/>
          <w:szCs w:val="24"/>
          <w:lang w:val="en-US"/>
        </w:rPr>
        <w:tab/>
        <w:t>The Contractor shall report to the Engineering Department upon arrival and departure on each visit to the Port.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jc w:val="both"/>
        <w:rPr>
          <w:rFonts w:ascii="Times New Roman" w:eastAsia="Times New Roman" w:hAnsi="Times New Roman" w:cs="Times New Roman"/>
          <w:b/>
          <w:bCs/>
          <w:sz w:val="24"/>
          <w:szCs w:val="24"/>
          <w:lang w:val="en-US"/>
        </w:rPr>
      </w:pPr>
      <w:r w:rsidRPr="0073130A">
        <w:rPr>
          <w:rFonts w:ascii="Times New Roman" w:eastAsia="Times New Roman" w:hAnsi="Times New Roman" w:cs="Times New Roman"/>
          <w:b/>
          <w:bCs/>
          <w:sz w:val="24"/>
          <w:szCs w:val="24"/>
          <w:lang w:val="en-US"/>
        </w:rPr>
        <w:t xml:space="preserve">3.0      SCOPE </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3.1</w:t>
      </w:r>
      <w:r w:rsidRPr="0073130A">
        <w:rPr>
          <w:rFonts w:ascii="Times New Roman" w:eastAsia="Times New Roman" w:hAnsi="Times New Roman" w:cs="Times New Roman"/>
          <w:sz w:val="24"/>
          <w:szCs w:val="24"/>
          <w:lang w:val="en-US"/>
        </w:rPr>
        <w:tab/>
        <w:t>The purpose of the maintenance is:</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3.1.1</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to</w:t>
      </w:r>
      <w:proofErr w:type="gramEnd"/>
      <w:r w:rsidRPr="0073130A">
        <w:rPr>
          <w:rFonts w:ascii="Times New Roman" w:eastAsia="Times New Roman" w:hAnsi="Times New Roman" w:cs="Times New Roman"/>
          <w:sz w:val="24"/>
          <w:szCs w:val="24"/>
          <w:lang w:val="en-US"/>
        </w:rPr>
        <w:t xml:space="preserve"> detect and monitor the development of defects so that essential maintenance can be planned and undertaken before a failure occurs;</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3.1.2</w:t>
      </w:r>
      <w:r w:rsidRPr="0073130A">
        <w:rPr>
          <w:rFonts w:ascii="Times New Roman" w:eastAsia="Times New Roman" w:hAnsi="Times New Roman" w:cs="Times New Roman"/>
          <w:sz w:val="24"/>
          <w:szCs w:val="24"/>
          <w:lang w:val="en-US"/>
        </w:rPr>
        <w:tab/>
        <w:t>to service and maintain the sewer pit and pump equipment to prevent defects and to obtain condition reports to ensure compliance with the Agreement and to submit maintenance proposals designed to prevent failures; and</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3.1.3</w:t>
      </w:r>
      <w:r w:rsidRPr="0073130A">
        <w:rPr>
          <w:rFonts w:ascii="Times New Roman" w:eastAsia="Times New Roman" w:hAnsi="Times New Roman" w:cs="Times New Roman"/>
          <w:sz w:val="24"/>
          <w:szCs w:val="24"/>
          <w:lang w:val="en-US"/>
        </w:rPr>
        <w:tab/>
        <w:t>to collect information relating to condition over the period of the Agreement in order to facilitate the development of a policy to ensure safe, cost effective maintenance but above all to ensure the safety of all personnel.</w:t>
      </w:r>
    </w:p>
    <w:p w:rsidR="0073130A" w:rsidRDefault="0073130A" w:rsidP="0073130A">
      <w:pPr>
        <w:spacing w:after="0" w:line="240" w:lineRule="auto"/>
        <w:jc w:val="both"/>
        <w:rPr>
          <w:rFonts w:ascii="Times New Roman" w:eastAsia="Times New Roman" w:hAnsi="Times New Roman" w:cs="Times New Roman"/>
          <w:sz w:val="24"/>
          <w:szCs w:val="24"/>
          <w:lang w:val="en-US"/>
        </w:rPr>
      </w:pPr>
    </w:p>
    <w:p w:rsidR="00D31DB1" w:rsidRDefault="00D31DB1" w:rsidP="0073130A">
      <w:pPr>
        <w:spacing w:after="0" w:line="240" w:lineRule="auto"/>
        <w:jc w:val="both"/>
        <w:rPr>
          <w:rFonts w:ascii="Times New Roman" w:eastAsia="Times New Roman" w:hAnsi="Times New Roman" w:cs="Times New Roman"/>
          <w:sz w:val="24"/>
          <w:szCs w:val="24"/>
          <w:lang w:val="en-US"/>
        </w:rPr>
      </w:pPr>
    </w:p>
    <w:p w:rsidR="00D31DB1" w:rsidRDefault="00D31DB1" w:rsidP="0073130A">
      <w:pPr>
        <w:spacing w:after="0" w:line="240" w:lineRule="auto"/>
        <w:jc w:val="both"/>
        <w:rPr>
          <w:rFonts w:ascii="Times New Roman" w:eastAsia="Times New Roman" w:hAnsi="Times New Roman" w:cs="Times New Roman"/>
          <w:sz w:val="24"/>
          <w:szCs w:val="24"/>
          <w:lang w:val="en-US"/>
        </w:rPr>
      </w:pPr>
    </w:p>
    <w:p w:rsidR="00D31DB1" w:rsidRDefault="00D31DB1" w:rsidP="0073130A">
      <w:pPr>
        <w:spacing w:after="0" w:line="240" w:lineRule="auto"/>
        <w:jc w:val="both"/>
        <w:rPr>
          <w:rFonts w:ascii="Times New Roman" w:eastAsia="Times New Roman" w:hAnsi="Times New Roman" w:cs="Times New Roman"/>
          <w:sz w:val="24"/>
          <w:szCs w:val="24"/>
          <w:lang w:val="en-US"/>
        </w:rPr>
      </w:pPr>
    </w:p>
    <w:p w:rsidR="00D31DB1" w:rsidRDefault="00D31DB1" w:rsidP="0073130A">
      <w:pPr>
        <w:spacing w:after="0" w:line="240" w:lineRule="auto"/>
        <w:jc w:val="both"/>
        <w:rPr>
          <w:rFonts w:ascii="Times New Roman" w:eastAsia="Times New Roman" w:hAnsi="Times New Roman" w:cs="Times New Roman"/>
          <w:sz w:val="24"/>
          <w:szCs w:val="24"/>
          <w:lang w:val="en-US"/>
        </w:rPr>
      </w:pPr>
    </w:p>
    <w:p w:rsidR="00D31DB1" w:rsidRPr="0073130A" w:rsidRDefault="00D31DB1"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lastRenderedPageBreak/>
        <w:t>3.2</w:t>
      </w:r>
      <w:r w:rsidRPr="0073130A">
        <w:rPr>
          <w:rFonts w:ascii="Times New Roman" w:eastAsia="Times New Roman" w:hAnsi="Times New Roman" w:cs="Times New Roman"/>
          <w:sz w:val="24"/>
          <w:szCs w:val="24"/>
          <w:lang w:val="en-US"/>
        </w:rPr>
        <w:tab/>
        <w:t>The Maintenance Services required under the Agreement are:</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3.2.1</w:t>
      </w:r>
      <w:r w:rsidRPr="0073130A">
        <w:rPr>
          <w:rFonts w:ascii="Times New Roman" w:eastAsia="Times New Roman" w:hAnsi="Times New Roman" w:cs="Times New Roman"/>
          <w:sz w:val="24"/>
          <w:szCs w:val="24"/>
        </w:rPr>
        <w:tab/>
      </w:r>
      <w:proofErr w:type="gramStart"/>
      <w:r w:rsidRPr="0073130A">
        <w:rPr>
          <w:rFonts w:ascii="Times New Roman" w:eastAsia="Times New Roman" w:hAnsi="Times New Roman" w:cs="Times New Roman"/>
          <w:sz w:val="24"/>
          <w:szCs w:val="24"/>
        </w:rPr>
        <w:t>jet</w:t>
      </w:r>
      <w:proofErr w:type="gramEnd"/>
      <w:r w:rsidRPr="0073130A">
        <w:rPr>
          <w:rFonts w:ascii="Times New Roman" w:eastAsia="Times New Roman" w:hAnsi="Times New Roman" w:cs="Times New Roman"/>
          <w:sz w:val="24"/>
          <w:szCs w:val="24"/>
        </w:rPr>
        <w:t xml:space="preserve"> cleaning of the chambers;</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3.2.2</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servicing</w:t>
      </w:r>
      <w:proofErr w:type="gramEnd"/>
      <w:r w:rsidRPr="0073130A">
        <w:rPr>
          <w:rFonts w:ascii="Times New Roman" w:eastAsia="Times New Roman" w:hAnsi="Times New Roman" w:cs="Times New Roman"/>
          <w:sz w:val="24"/>
          <w:szCs w:val="24"/>
          <w:lang w:val="en-US"/>
        </w:rPr>
        <w:t xml:space="preserve"> of the pumps, floats and all electrical items;</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3.2.3</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greasing</w:t>
      </w:r>
      <w:proofErr w:type="gramEnd"/>
      <w:r w:rsidRPr="0073130A">
        <w:rPr>
          <w:rFonts w:ascii="Times New Roman" w:eastAsia="Times New Roman" w:hAnsi="Times New Roman" w:cs="Times New Roman"/>
          <w:sz w:val="24"/>
          <w:szCs w:val="24"/>
          <w:lang w:val="en-US"/>
        </w:rPr>
        <w:t xml:space="preserve"> of covers to ease removal each time a cover is lifted;</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3.2.4</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repairs</w:t>
      </w:r>
      <w:proofErr w:type="gramEnd"/>
      <w:r w:rsidRPr="0073130A">
        <w:rPr>
          <w:rFonts w:ascii="Times New Roman" w:eastAsia="Times New Roman" w:hAnsi="Times New Roman" w:cs="Times New Roman"/>
          <w:sz w:val="24"/>
          <w:szCs w:val="24"/>
          <w:lang w:val="en-US"/>
        </w:rPr>
        <w:t xml:space="preserve"> to pumps, floats and electrics as agreed with the Purchaser; </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3.2.5</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emergency</w:t>
      </w:r>
      <w:proofErr w:type="gramEnd"/>
      <w:r w:rsidRPr="0073130A">
        <w:rPr>
          <w:rFonts w:ascii="Times New Roman" w:eastAsia="Times New Roman" w:hAnsi="Times New Roman" w:cs="Times New Roman"/>
          <w:sz w:val="24"/>
          <w:szCs w:val="24"/>
          <w:lang w:val="en-US"/>
        </w:rPr>
        <w:t xml:space="preserve"> call outs; and</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3.2.6</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the</w:t>
      </w:r>
      <w:proofErr w:type="gramEnd"/>
      <w:r w:rsidRPr="0073130A">
        <w:rPr>
          <w:rFonts w:ascii="Times New Roman" w:eastAsia="Times New Roman" w:hAnsi="Times New Roman" w:cs="Times New Roman"/>
          <w:sz w:val="24"/>
          <w:szCs w:val="24"/>
          <w:lang w:val="en-US"/>
        </w:rPr>
        <w:t xml:space="preserve"> Purchaser may require the removal off site of waste by tanker.</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3.3</w:t>
      </w:r>
      <w:r w:rsidRPr="0073130A">
        <w:rPr>
          <w:rFonts w:ascii="Times New Roman" w:eastAsia="Times New Roman" w:hAnsi="Times New Roman" w:cs="Times New Roman"/>
          <w:sz w:val="24"/>
          <w:szCs w:val="24"/>
          <w:lang w:val="en-US"/>
        </w:rPr>
        <w:tab/>
        <w:t>The Contractor shall make two (2) visits per annum to the Port to provide the Maintenance Services at a time to be agreed by the Purchaser. The frequency of the Maintenance Services may be adjusted in the course of the Agreement to reflect changing requirements and problem areas.</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3.4</w:t>
      </w:r>
      <w:r w:rsidRPr="0073130A">
        <w:rPr>
          <w:rFonts w:ascii="Times New Roman" w:eastAsia="Times New Roman" w:hAnsi="Times New Roman" w:cs="Times New Roman"/>
          <w:sz w:val="24"/>
          <w:szCs w:val="24"/>
          <w:lang w:val="en-US"/>
        </w:rPr>
        <w:tab/>
        <w:t xml:space="preserve">Upon completion of the Maintenance Services on each visit the Contractor shall provide the Purchaser with a hard copy written service sheet for each item of the plant serviced providing details of the inspection carried out, amount of chemicals used, electrical readings and any repairs carried out or required.  Any repairs to be carried out will be subject to </w:t>
      </w:r>
      <w:proofErr w:type="spellStart"/>
      <w:r w:rsidRPr="0073130A">
        <w:rPr>
          <w:rFonts w:ascii="Times New Roman" w:eastAsia="Times New Roman" w:hAnsi="Times New Roman" w:cs="Times New Roman"/>
          <w:sz w:val="24"/>
          <w:szCs w:val="24"/>
          <w:lang w:val="en-US"/>
        </w:rPr>
        <w:t>authorisation</w:t>
      </w:r>
      <w:proofErr w:type="spellEnd"/>
      <w:r w:rsidRPr="0073130A">
        <w:rPr>
          <w:rFonts w:ascii="Times New Roman" w:eastAsia="Times New Roman" w:hAnsi="Times New Roman" w:cs="Times New Roman"/>
          <w:sz w:val="24"/>
          <w:szCs w:val="24"/>
          <w:lang w:val="en-US"/>
        </w:rPr>
        <w:t xml:space="preserve"> by the Port’s Engineering Department prior to commencement.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3.5</w:t>
      </w:r>
      <w:r w:rsidRPr="0073130A">
        <w:rPr>
          <w:rFonts w:ascii="Times New Roman" w:eastAsia="Times New Roman" w:hAnsi="Times New Roman" w:cs="Times New Roman"/>
          <w:sz w:val="24"/>
          <w:szCs w:val="24"/>
          <w:lang w:val="en-US"/>
        </w:rPr>
        <w:tab/>
        <w:t xml:space="preserve">As part of the reporting process, following each visit the Contractor shall produce a list of future services that may be undertaken as part of the Agreement or as distinct work packages tendered for separately.  In the report the Contractor will </w:t>
      </w:r>
      <w:proofErr w:type="spellStart"/>
      <w:r w:rsidRPr="0073130A">
        <w:rPr>
          <w:rFonts w:ascii="Times New Roman" w:eastAsia="Times New Roman" w:hAnsi="Times New Roman" w:cs="Times New Roman"/>
          <w:sz w:val="24"/>
          <w:szCs w:val="24"/>
          <w:lang w:val="en-US"/>
        </w:rPr>
        <w:t>categorise</w:t>
      </w:r>
      <w:proofErr w:type="spellEnd"/>
      <w:r w:rsidRPr="0073130A">
        <w:rPr>
          <w:rFonts w:ascii="Times New Roman" w:eastAsia="Times New Roman" w:hAnsi="Times New Roman" w:cs="Times New Roman"/>
          <w:sz w:val="24"/>
          <w:szCs w:val="24"/>
          <w:lang w:val="en-US"/>
        </w:rPr>
        <w:t xml:space="preserve"> the work in accordance with the following priorities:</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High</w:t>
      </w: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sz w:val="24"/>
          <w:szCs w:val="24"/>
        </w:rPr>
        <w:tab/>
        <w:t>:</w:t>
      </w:r>
      <w:r w:rsidRPr="0073130A">
        <w:rPr>
          <w:rFonts w:ascii="Times New Roman" w:eastAsia="Times New Roman" w:hAnsi="Times New Roman" w:cs="Times New Roman"/>
          <w:sz w:val="24"/>
          <w:szCs w:val="24"/>
        </w:rPr>
        <w:tab/>
        <w:t>within four (4) hours;</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ab/>
      </w:r>
      <w:r w:rsidRPr="0073130A">
        <w:rPr>
          <w:rFonts w:ascii="Times New Roman" w:eastAsia="Times New Roman" w:hAnsi="Times New Roman" w:cs="Times New Roman"/>
          <w:sz w:val="24"/>
          <w:szCs w:val="24"/>
          <w:lang w:val="en-US"/>
        </w:rPr>
        <w:tab/>
        <w:t>Medium</w:t>
      </w:r>
      <w:r w:rsidRPr="0073130A">
        <w:rPr>
          <w:rFonts w:ascii="Times New Roman" w:eastAsia="Times New Roman" w:hAnsi="Times New Roman" w:cs="Times New Roman"/>
          <w:sz w:val="24"/>
          <w:szCs w:val="24"/>
          <w:lang w:val="en-US"/>
        </w:rPr>
        <w:tab/>
        <w:t>:</w:t>
      </w:r>
      <w:r w:rsidRPr="0073130A">
        <w:rPr>
          <w:rFonts w:ascii="Times New Roman" w:eastAsia="Times New Roman" w:hAnsi="Times New Roman" w:cs="Times New Roman"/>
          <w:sz w:val="24"/>
          <w:szCs w:val="24"/>
          <w:lang w:val="en-US"/>
        </w:rPr>
        <w:tab/>
        <w:t>priority within five (5) days;</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ab/>
      </w:r>
      <w:r w:rsidRPr="0073130A">
        <w:rPr>
          <w:rFonts w:ascii="Times New Roman" w:eastAsia="Times New Roman" w:hAnsi="Times New Roman" w:cs="Times New Roman"/>
          <w:sz w:val="24"/>
          <w:szCs w:val="24"/>
          <w:lang w:val="en-US"/>
        </w:rPr>
        <w:tab/>
        <w:t>Low</w:t>
      </w:r>
      <w:r w:rsidRPr="0073130A">
        <w:rPr>
          <w:rFonts w:ascii="Times New Roman" w:eastAsia="Times New Roman" w:hAnsi="Times New Roman" w:cs="Times New Roman"/>
          <w:sz w:val="24"/>
          <w:szCs w:val="24"/>
          <w:lang w:val="en-US"/>
        </w:rPr>
        <w:tab/>
      </w:r>
      <w:r w:rsidRPr="0073130A">
        <w:rPr>
          <w:rFonts w:ascii="Times New Roman" w:eastAsia="Times New Roman" w:hAnsi="Times New Roman" w:cs="Times New Roman"/>
          <w:sz w:val="24"/>
          <w:szCs w:val="24"/>
          <w:lang w:val="en-US"/>
        </w:rPr>
        <w:tab/>
        <w:t>:</w:t>
      </w:r>
      <w:r w:rsidRPr="0073130A">
        <w:rPr>
          <w:rFonts w:ascii="Times New Roman" w:eastAsia="Times New Roman" w:hAnsi="Times New Roman" w:cs="Times New Roman"/>
          <w:sz w:val="24"/>
          <w:szCs w:val="24"/>
          <w:lang w:val="en-US"/>
        </w:rPr>
        <w:tab/>
        <w:t>priority at an agreed date; and</w:t>
      </w:r>
    </w:p>
    <w:p w:rsidR="0073130A" w:rsidRPr="0073130A" w:rsidRDefault="0073130A" w:rsidP="0073130A">
      <w:pPr>
        <w:spacing w:after="0" w:line="240" w:lineRule="auto"/>
        <w:ind w:left="1440" w:hanging="144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ab/>
        <w:t>Monitor</w:t>
      </w:r>
      <w:r w:rsidRPr="0073130A">
        <w:rPr>
          <w:rFonts w:ascii="Times New Roman" w:eastAsia="Times New Roman" w:hAnsi="Times New Roman" w:cs="Times New Roman"/>
          <w:sz w:val="24"/>
          <w:szCs w:val="24"/>
          <w:lang w:val="en-US"/>
        </w:rPr>
        <w:tab/>
        <w:t>:</w:t>
      </w:r>
      <w:r w:rsidRPr="0073130A">
        <w:rPr>
          <w:rFonts w:ascii="Times New Roman" w:eastAsia="Times New Roman" w:hAnsi="Times New Roman" w:cs="Times New Roman"/>
          <w:sz w:val="24"/>
          <w:szCs w:val="24"/>
          <w:lang w:val="en-US"/>
        </w:rPr>
        <w:tab/>
        <w:t xml:space="preserve">no action required at the moment apart </w:t>
      </w:r>
    </w:p>
    <w:p w:rsidR="0073130A" w:rsidRPr="0073130A" w:rsidRDefault="0073130A" w:rsidP="0073130A">
      <w:pPr>
        <w:spacing w:after="0" w:line="240" w:lineRule="auto"/>
        <w:ind w:left="3600"/>
        <w:jc w:val="both"/>
        <w:rPr>
          <w:rFonts w:ascii="Times New Roman" w:eastAsia="Times New Roman" w:hAnsi="Times New Roman" w:cs="Times New Roman"/>
          <w:sz w:val="24"/>
          <w:szCs w:val="24"/>
          <w:lang w:val="en-US"/>
        </w:rPr>
      </w:pPr>
      <w:proofErr w:type="gramStart"/>
      <w:r w:rsidRPr="0073130A">
        <w:rPr>
          <w:rFonts w:ascii="Times New Roman" w:eastAsia="Times New Roman" w:hAnsi="Times New Roman" w:cs="Times New Roman"/>
          <w:sz w:val="24"/>
          <w:szCs w:val="24"/>
          <w:lang w:val="en-US"/>
        </w:rPr>
        <w:t>from</w:t>
      </w:r>
      <w:proofErr w:type="gramEnd"/>
      <w:r w:rsidRPr="0073130A">
        <w:rPr>
          <w:rFonts w:ascii="Times New Roman" w:eastAsia="Times New Roman" w:hAnsi="Times New Roman" w:cs="Times New Roman"/>
          <w:sz w:val="24"/>
          <w:szCs w:val="24"/>
          <w:lang w:val="en-US"/>
        </w:rPr>
        <w:t xml:space="preserve"> monitoring on a regular basis or more often as advised by the Purchaser.</w:t>
      </w:r>
    </w:p>
    <w:p w:rsidR="0073130A" w:rsidRPr="0073130A" w:rsidRDefault="0073130A" w:rsidP="0073130A">
      <w:pPr>
        <w:spacing w:after="0" w:line="240" w:lineRule="auto"/>
        <w:rPr>
          <w:rFonts w:ascii="Times New Roman" w:eastAsia="Times New Roman" w:hAnsi="Times New Roman" w:cs="Times New Roman"/>
          <w:sz w:val="24"/>
          <w:szCs w:val="24"/>
          <w:lang w:val="en-US"/>
        </w:rPr>
      </w:pP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ab/>
        <w:t xml:space="preserve">The Purchaser reserves the right to withhold payment if these reports are not </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proofErr w:type="gramStart"/>
      <w:r w:rsidRPr="0073130A">
        <w:rPr>
          <w:rFonts w:ascii="Times New Roman" w:eastAsia="Times New Roman" w:hAnsi="Times New Roman" w:cs="Times New Roman"/>
          <w:sz w:val="24"/>
          <w:szCs w:val="24"/>
          <w:lang w:val="en-US"/>
        </w:rPr>
        <w:t>provided</w:t>
      </w:r>
      <w:proofErr w:type="gramEnd"/>
      <w:r w:rsidRPr="0073130A">
        <w:rPr>
          <w:rFonts w:ascii="Times New Roman" w:eastAsia="Times New Roman" w:hAnsi="Times New Roman" w:cs="Times New Roman"/>
          <w:sz w:val="24"/>
          <w:szCs w:val="24"/>
          <w:lang w:val="en-US"/>
        </w:rPr>
        <w:t>.</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3.6</w:t>
      </w:r>
      <w:r w:rsidRPr="0073130A">
        <w:rPr>
          <w:rFonts w:ascii="Times New Roman" w:eastAsia="Times New Roman" w:hAnsi="Times New Roman" w:cs="Times New Roman"/>
          <w:sz w:val="24"/>
          <w:szCs w:val="24"/>
          <w:lang w:val="en-US"/>
        </w:rPr>
        <w:tab/>
        <w:t xml:space="preserve">The Purchaser reserves the right to tender services in connection with the Agreement that breach its internal annual threshold values for tendered services.  </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3.7</w:t>
      </w:r>
      <w:r w:rsidRPr="0073130A">
        <w:rPr>
          <w:rFonts w:ascii="Times New Roman" w:eastAsia="Times New Roman" w:hAnsi="Times New Roman" w:cs="Times New Roman"/>
          <w:sz w:val="24"/>
          <w:szCs w:val="24"/>
          <w:lang w:val="en-US"/>
        </w:rPr>
        <w:tab/>
        <w:t>All minor consumables such as greases, cleaning agents, seals etc.</w:t>
      </w:r>
      <w:r w:rsidRPr="0073130A">
        <w:rPr>
          <w:rFonts w:ascii="Times New Roman" w:eastAsia="Times New Roman" w:hAnsi="Times New Roman" w:cs="Times New Roman"/>
          <w:b/>
          <w:i/>
          <w:sz w:val="24"/>
          <w:szCs w:val="24"/>
          <w:lang w:val="en-US"/>
        </w:rPr>
        <w:t xml:space="preserve"> </w:t>
      </w:r>
      <w:r w:rsidRPr="0073130A">
        <w:rPr>
          <w:rFonts w:ascii="Times New Roman" w:eastAsia="Times New Roman" w:hAnsi="Times New Roman" w:cs="Times New Roman"/>
          <w:sz w:val="24"/>
          <w:szCs w:val="24"/>
          <w:lang w:val="en-US"/>
        </w:rPr>
        <w:t>deemed necessary for the Contractor to perform all Maintenance Services are included within the Charges in Appendix 2.  The Purchaser shall not be liable for any further charges for these types of consumable materials.</w:t>
      </w:r>
    </w:p>
    <w:p w:rsid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D31DB1" w:rsidRDefault="00D31DB1" w:rsidP="0073130A">
      <w:pPr>
        <w:spacing w:after="0" w:line="240" w:lineRule="auto"/>
        <w:ind w:left="720" w:hanging="720"/>
        <w:jc w:val="both"/>
        <w:rPr>
          <w:rFonts w:ascii="Times New Roman" w:eastAsia="Times New Roman" w:hAnsi="Times New Roman" w:cs="Times New Roman"/>
          <w:sz w:val="24"/>
          <w:szCs w:val="24"/>
          <w:lang w:val="en-US"/>
        </w:rPr>
      </w:pPr>
    </w:p>
    <w:p w:rsidR="00D31DB1" w:rsidRDefault="00D31DB1" w:rsidP="0073130A">
      <w:pPr>
        <w:spacing w:after="0" w:line="240" w:lineRule="auto"/>
        <w:ind w:left="720" w:hanging="720"/>
        <w:jc w:val="both"/>
        <w:rPr>
          <w:rFonts w:ascii="Times New Roman" w:eastAsia="Times New Roman" w:hAnsi="Times New Roman" w:cs="Times New Roman"/>
          <w:sz w:val="24"/>
          <w:szCs w:val="24"/>
          <w:lang w:val="en-US"/>
        </w:rPr>
      </w:pPr>
    </w:p>
    <w:p w:rsidR="00D31DB1" w:rsidRDefault="00D31DB1" w:rsidP="0073130A">
      <w:pPr>
        <w:spacing w:after="0" w:line="240" w:lineRule="auto"/>
        <w:ind w:left="720" w:hanging="720"/>
        <w:jc w:val="both"/>
        <w:rPr>
          <w:rFonts w:ascii="Times New Roman" w:eastAsia="Times New Roman" w:hAnsi="Times New Roman" w:cs="Times New Roman"/>
          <w:sz w:val="24"/>
          <w:szCs w:val="24"/>
          <w:lang w:val="en-US"/>
        </w:rPr>
      </w:pPr>
    </w:p>
    <w:p w:rsidR="00D31DB1" w:rsidRDefault="00D31DB1" w:rsidP="0073130A">
      <w:pPr>
        <w:spacing w:after="0" w:line="240" w:lineRule="auto"/>
        <w:ind w:left="720" w:hanging="720"/>
        <w:jc w:val="both"/>
        <w:rPr>
          <w:rFonts w:ascii="Times New Roman" w:eastAsia="Times New Roman" w:hAnsi="Times New Roman" w:cs="Times New Roman"/>
          <w:sz w:val="24"/>
          <w:szCs w:val="24"/>
          <w:lang w:val="en-US"/>
        </w:rPr>
      </w:pPr>
    </w:p>
    <w:p w:rsidR="00D31DB1" w:rsidRDefault="00D31DB1" w:rsidP="0073130A">
      <w:pPr>
        <w:spacing w:after="0" w:line="240" w:lineRule="auto"/>
        <w:ind w:left="720" w:hanging="720"/>
        <w:jc w:val="both"/>
        <w:rPr>
          <w:rFonts w:ascii="Times New Roman" w:eastAsia="Times New Roman" w:hAnsi="Times New Roman" w:cs="Times New Roman"/>
          <w:sz w:val="24"/>
          <w:szCs w:val="24"/>
          <w:lang w:val="en-US"/>
        </w:rPr>
      </w:pPr>
    </w:p>
    <w:p w:rsidR="00D31DB1" w:rsidRPr="0073130A" w:rsidRDefault="00D31DB1"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lastRenderedPageBreak/>
        <w:t>3.8</w:t>
      </w:r>
      <w:r w:rsidRPr="0073130A">
        <w:rPr>
          <w:rFonts w:ascii="Times New Roman" w:eastAsia="Times New Roman" w:hAnsi="Times New Roman" w:cs="Times New Roman"/>
          <w:sz w:val="24"/>
          <w:szCs w:val="24"/>
          <w:lang w:val="en-US"/>
        </w:rPr>
        <w:tab/>
        <w:t>Routine servicing of the pumps, floats and all electrical items, including but not limited to, the following checks:</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jc w:val="both"/>
        <w:rPr>
          <w:rFonts w:ascii="Times New Roman" w:eastAsia="Times New Roman" w:hAnsi="Times New Roman" w:cs="Times New Roman"/>
          <w:sz w:val="24"/>
          <w:szCs w:val="24"/>
          <w:u w:val="single"/>
          <w:lang w:val="en-US"/>
        </w:rPr>
      </w:pPr>
      <w:r w:rsidRPr="0073130A">
        <w:rPr>
          <w:rFonts w:ascii="Times New Roman" w:eastAsia="Times New Roman" w:hAnsi="Times New Roman" w:cs="Times New Roman"/>
          <w:sz w:val="24"/>
          <w:szCs w:val="24"/>
          <w:lang w:val="en-US"/>
        </w:rPr>
        <w:tab/>
        <w:t>3.8.1</w:t>
      </w:r>
      <w:r w:rsidRPr="0073130A">
        <w:rPr>
          <w:rFonts w:ascii="Times New Roman" w:eastAsia="Times New Roman" w:hAnsi="Times New Roman" w:cs="Times New Roman"/>
          <w:sz w:val="24"/>
          <w:szCs w:val="24"/>
          <w:lang w:val="en-US"/>
        </w:rPr>
        <w:tab/>
      </w:r>
      <w:r w:rsidRPr="0073130A">
        <w:rPr>
          <w:rFonts w:ascii="Times New Roman" w:eastAsia="Times New Roman" w:hAnsi="Times New Roman" w:cs="Times New Roman"/>
          <w:sz w:val="24"/>
          <w:szCs w:val="24"/>
          <w:u w:val="single"/>
          <w:lang w:val="en-US"/>
        </w:rPr>
        <w:t>Submersible pumps:</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(a)</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report</w:t>
      </w:r>
      <w:proofErr w:type="gramEnd"/>
      <w:r w:rsidRPr="0073130A">
        <w:rPr>
          <w:rFonts w:ascii="Times New Roman" w:eastAsia="Times New Roman" w:hAnsi="Times New Roman" w:cs="Times New Roman"/>
          <w:sz w:val="24"/>
          <w:szCs w:val="24"/>
          <w:lang w:val="en-US"/>
        </w:rPr>
        <w:t xml:space="preserve"> to the Engineering Department on arrival at the Port.  Discuss with Purchaser any problems with systems operation;</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(b)</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carry</w:t>
      </w:r>
      <w:proofErr w:type="gramEnd"/>
      <w:r w:rsidRPr="0073130A">
        <w:rPr>
          <w:rFonts w:ascii="Times New Roman" w:eastAsia="Times New Roman" w:hAnsi="Times New Roman" w:cs="Times New Roman"/>
          <w:sz w:val="24"/>
          <w:szCs w:val="24"/>
          <w:lang w:val="en-US"/>
        </w:rPr>
        <w:t xml:space="preserve"> out risk assessments before starting work;</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(c)</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ensure</w:t>
      </w:r>
      <w:proofErr w:type="gramEnd"/>
      <w:r w:rsidRPr="0073130A">
        <w:rPr>
          <w:rFonts w:ascii="Times New Roman" w:eastAsia="Times New Roman" w:hAnsi="Times New Roman" w:cs="Times New Roman"/>
          <w:sz w:val="24"/>
          <w:szCs w:val="24"/>
          <w:lang w:val="en-US"/>
        </w:rPr>
        <w:t xml:space="preserve"> any station details that are not present on the report sheet are documented on the sheet, to enable Purchaser records to be updated;</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(d)</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on</w:t>
      </w:r>
      <w:proofErr w:type="gramEnd"/>
      <w:r w:rsidRPr="0073130A">
        <w:rPr>
          <w:rFonts w:ascii="Times New Roman" w:eastAsia="Times New Roman" w:hAnsi="Times New Roman" w:cs="Times New Roman"/>
          <w:sz w:val="24"/>
          <w:szCs w:val="24"/>
          <w:lang w:val="en-US"/>
        </w:rPr>
        <w:t xml:space="preserve"> arrival observe status of all panel indicators, recording on service sheet any failures found;</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 xml:space="preserve">(e) </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megger</w:t>
      </w:r>
      <w:proofErr w:type="gramEnd"/>
      <w:r w:rsidRPr="0073130A">
        <w:rPr>
          <w:rFonts w:ascii="Times New Roman" w:eastAsia="Times New Roman" w:hAnsi="Times New Roman" w:cs="Times New Roman"/>
          <w:sz w:val="24"/>
          <w:szCs w:val="24"/>
          <w:lang w:val="en-US"/>
        </w:rPr>
        <w:t xml:space="preserve"> pump windings.  If pump readings are below one (1) </w:t>
      </w:r>
      <w:proofErr w:type="gramStart"/>
      <w:r w:rsidRPr="0073130A">
        <w:rPr>
          <w:rFonts w:ascii="Times New Roman" w:eastAsia="Times New Roman" w:hAnsi="Times New Roman" w:cs="Times New Roman"/>
          <w:sz w:val="24"/>
          <w:szCs w:val="24"/>
          <w:lang w:val="en-US"/>
        </w:rPr>
        <w:t>meg</w:t>
      </w:r>
      <w:proofErr w:type="gramEnd"/>
      <w:r w:rsidRPr="0073130A">
        <w:rPr>
          <w:rFonts w:ascii="Times New Roman" w:eastAsia="Times New Roman" w:hAnsi="Times New Roman" w:cs="Times New Roman"/>
          <w:sz w:val="24"/>
          <w:szCs w:val="24"/>
          <w:lang w:val="en-US"/>
        </w:rPr>
        <w:t xml:space="preserve"> ohm contact the Purchaser for previous history and agreed action;</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(f)</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check</w:t>
      </w:r>
      <w:proofErr w:type="gramEnd"/>
      <w:r w:rsidRPr="0073130A">
        <w:rPr>
          <w:rFonts w:ascii="Times New Roman" w:eastAsia="Times New Roman" w:hAnsi="Times New Roman" w:cs="Times New Roman"/>
          <w:sz w:val="24"/>
          <w:szCs w:val="24"/>
          <w:lang w:val="en-US"/>
        </w:rPr>
        <w:t xml:space="preserve"> motor current and enter details on service sheet.  Compare readings with full load current (FLC) on motor and overload settings.  Record hours run readings where applicable;</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(g)</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if</w:t>
      </w:r>
      <w:proofErr w:type="gramEnd"/>
      <w:r w:rsidRPr="0073130A">
        <w:rPr>
          <w:rFonts w:ascii="Times New Roman" w:eastAsia="Times New Roman" w:hAnsi="Times New Roman" w:cs="Times New Roman"/>
          <w:sz w:val="24"/>
          <w:szCs w:val="24"/>
          <w:lang w:val="en-US"/>
        </w:rPr>
        <w:t xml:space="preserve"> telemetry exists, stimulate alarm and check with service office that it has been received;</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(h)</w:t>
      </w:r>
      <w:r w:rsidRPr="0073130A">
        <w:rPr>
          <w:rFonts w:ascii="Times New Roman" w:eastAsia="Times New Roman" w:hAnsi="Times New Roman" w:cs="Times New Roman"/>
          <w:sz w:val="24"/>
          <w:szCs w:val="24"/>
          <w:lang w:val="en-US"/>
        </w:rPr>
        <w:tab/>
        <w:t>Test pumps work on hand control, investigate any malfunction;</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w:t>
      </w:r>
      <w:proofErr w:type="spellStart"/>
      <w:r w:rsidRPr="0073130A">
        <w:rPr>
          <w:rFonts w:ascii="Times New Roman" w:eastAsia="Times New Roman" w:hAnsi="Times New Roman" w:cs="Times New Roman"/>
          <w:sz w:val="24"/>
          <w:szCs w:val="24"/>
          <w:lang w:val="en-US"/>
        </w:rPr>
        <w:t>i</w:t>
      </w:r>
      <w:proofErr w:type="spellEnd"/>
      <w:r w:rsidRPr="0073130A">
        <w:rPr>
          <w:rFonts w:ascii="Times New Roman" w:eastAsia="Times New Roman" w:hAnsi="Times New Roman" w:cs="Times New Roman"/>
          <w:sz w:val="24"/>
          <w:szCs w:val="24"/>
          <w:lang w:val="en-US"/>
        </w:rPr>
        <w:t>)</w:t>
      </w:r>
      <w:r w:rsidRPr="0073130A">
        <w:rPr>
          <w:rFonts w:ascii="Times New Roman" w:eastAsia="Times New Roman" w:hAnsi="Times New Roman" w:cs="Times New Roman"/>
          <w:sz w:val="24"/>
          <w:szCs w:val="24"/>
          <w:lang w:val="en-US"/>
        </w:rPr>
        <w:tab/>
        <w:t>Check and ensure all terminals within control panel are tight and that the heater is working;</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(j)</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ensure</w:t>
      </w:r>
      <w:proofErr w:type="gramEnd"/>
      <w:r w:rsidRPr="0073130A">
        <w:rPr>
          <w:rFonts w:ascii="Times New Roman" w:eastAsia="Times New Roman" w:hAnsi="Times New Roman" w:cs="Times New Roman"/>
          <w:sz w:val="24"/>
          <w:szCs w:val="24"/>
          <w:lang w:val="en-US"/>
        </w:rPr>
        <w:t xml:space="preserve"> floats are clean, free and untangled.  Inspect float and pump suspension cables for stress failure in flexing zone.  Check automatic operation by tilting floats manually, including function of high level alarm;</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(k)</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clean</w:t>
      </w:r>
      <w:proofErr w:type="gramEnd"/>
      <w:r w:rsidRPr="0073130A">
        <w:rPr>
          <w:rFonts w:ascii="Times New Roman" w:eastAsia="Times New Roman" w:hAnsi="Times New Roman" w:cs="Times New Roman"/>
          <w:sz w:val="24"/>
          <w:szCs w:val="24"/>
          <w:lang w:val="en-US"/>
        </w:rPr>
        <w:t xml:space="preserve"> off any fat build up around guiderails and other components affecting level control;</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(l)</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check</w:t>
      </w:r>
      <w:proofErr w:type="gramEnd"/>
      <w:r w:rsidRPr="0073130A">
        <w:rPr>
          <w:rFonts w:ascii="Times New Roman" w:eastAsia="Times New Roman" w:hAnsi="Times New Roman" w:cs="Times New Roman"/>
          <w:sz w:val="24"/>
          <w:szCs w:val="24"/>
          <w:lang w:val="en-US"/>
        </w:rPr>
        <w:t xml:space="preserve"> junction box is adequately sealed and that cable glands are secure.  If low insulation readings found, carry out further checks to investigate cause;</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(m)</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operate</w:t>
      </w:r>
      <w:proofErr w:type="gramEnd"/>
      <w:r w:rsidRPr="0073130A">
        <w:rPr>
          <w:rFonts w:ascii="Times New Roman" w:eastAsia="Times New Roman" w:hAnsi="Times New Roman" w:cs="Times New Roman"/>
          <w:sz w:val="24"/>
          <w:szCs w:val="24"/>
          <w:lang w:val="en-US"/>
        </w:rPr>
        <w:t xml:space="preserve"> and lubricate gate valve and check correct operation of non-return valve;</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(n)</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check</w:t>
      </w:r>
      <w:proofErr w:type="gramEnd"/>
      <w:r w:rsidRPr="0073130A">
        <w:rPr>
          <w:rFonts w:ascii="Times New Roman" w:eastAsia="Times New Roman" w:hAnsi="Times New Roman" w:cs="Times New Roman"/>
          <w:sz w:val="24"/>
          <w:szCs w:val="24"/>
          <w:lang w:val="en-US"/>
        </w:rPr>
        <w:t xml:space="preserve"> earth bonding status including sump/kiosk and integrity of incoming supply;</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(o)</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ensure</w:t>
      </w:r>
      <w:proofErr w:type="gramEnd"/>
      <w:r w:rsidRPr="0073130A">
        <w:rPr>
          <w:rFonts w:ascii="Times New Roman" w:eastAsia="Times New Roman" w:hAnsi="Times New Roman" w:cs="Times New Roman"/>
          <w:sz w:val="24"/>
          <w:szCs w:val="24"/>
          <w:lang w:val="en-US"/>
        </w:rPr>
        <w:t xml:space="preserve"> control enclosure is tidy and clean.  Oil locks and hinges.  Remove all cleaning materials and rubbish.  Check that cable duct is adequately sealed, reseal if necessary;</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(p)</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recheck</w:t>
      </w:r>
      <w:proofErr w:type="gramEnd"/>
      <w:r w:rsidRPr="0073130A">
        <w:rPr>
          <w:rFonts w:ascii="Times New Roman" w:eastAsia="Times New Roman" w:hAnsi="Times New Roman" w:cs="Times New Roman"/>
          <w:sz w:val="24"/>
          <w:szCs w:val="24"/>
          <w:lang w:val="en-US"/>
        </w:rPr>
        <w:t xml:space="preserve"> that power is switched on and system set to automatic; </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(q)</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raise</w:t>
      </w:r>
      <w:proofErr w:type="gramEnd"/>
      <w:r w:rsidRPr="0073130A">
        <w:rPr>
          <w:rFonts w:ascii="Times New Roman" w:eastAsia="Times New Roman" w:hAnsi="Times New Roman" w:cs="Times New Roman"/>
          <w:sz w:val="24"/>
          <w:szCs w:val="24"/>
          <w:lang w:val="en-US"/>
        </w:rPr>
        <w:t xml:space="preserve"> pumps and inspect for excessive noise/vibration.  Check oil and replace if contaminated.  Check for impeller wear or damage and confirm correct rotation; and</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(r)</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leave</w:t>
      </w:r>
      <w:proofErr w:type="gramEnd"/>
      <w:r w:rsidRPr="0073130A">
        <w:rPr>
          <w:rFonts w:ascii="Times New Roman" w:eastAsia="Times New Roman" w:hAnsi="Times New Roman" w:cs="Times New Roman"/>
          <w:sz w:val="24"/>
          <w:szCs w:val="24"/>
          <w:lang w:val="en-US"/>
        </w:rPr>
        <w:t xml:space="preserve"> the site secure and tidy.</w:t>
      </w:r>
    </w:p>
    <w:p w:rsidR="0073130A" w:rsidRDefault="0073130A" w:rsidP="0073130A">
      <w:pPr>
        <w:spacing w:after="0" w:line="240" w:lineRule="auto"/>
        <w:ind w:left="1440"/>
        <w:jc w:val="both"/>
        <w:rPr>
          <w:rFonts w:ascii="Times New Roman" w:eastAsia="Times New Roman" w:hAnsi="Times New Roman" w:cs="Times New Roman"/>
          <w:sz w:val="24"/>
          <w:szCs w:val="24"/>
          <w:lang w:val="en-US"/>
        </w:rPr>
      </w:pPr>
    </w:p>
    <w:p w:rsidR="00D31DB1" w:rsidRDefault="00D31DB1" w:rsidP="0073130A">
      <w:pPr>
        <w:spacing w:after="0" w:line="240" w:lineRule="auto"/>
        <w:ind w:left="1440"/>
        <w:jc w:val="both"/>
        <w:rPr>
          <w:rFonts w:ascii="Times New Roman" w:eastAsia="Times New Roman" w:hAnsi="Times New Roman" w:cs="Times New Roman"/>
          <w:sz w:val="24"/>
          <w:szCs w:val="24"/>
          <w:lang w:val="en-US"/>
        </w:rPr>
      </w:pPr>
    </w:p>
    <w:p w:rsidR="00D31DB1" w:rsidRDefault="00D31DB1" w:rsidP="0073130A">
      <w:pPr>
        <w:spacing w:after="0" w:line="240" w:lineRule="auto"/>
        <w:ind w:left="1440"/>
        <w:jc w:val="both"/>
        <w:rPr>
          <w:rFonts w:ascii="Times New Roman" w:eastAsia="Times New Roman" w:hAnsi="Times New Roman" w:cs="Times New Roman"/>
          <w:sz w:val="24"/>
          <w:szCs w:val="24"/>
          <w:lang w:val="en-US"/>
        </w:rPr>
      </w:pPr>
    </w:p>
    <w:p w:rsidR="00D31DB1" w:rsidRDefault="00D31DB1" w:rsidP="0073130A">
      <w:pPr>
        <w:spacing w:after="0" w:line="240" w:lineRule="auto"/>
        <w:ind w:left="1440"/>
        <w:jc w:val="both"/>
        <w:rPr>
          <w:rFonts w:ascii="Times New Roman" w:eastAsia="Times New Roman" w:hAnsi="Times New Roman" w:cs="Times New Roman"/>
          <w:sz w:val="24"/>
          <w:szCs w:val="24"/>
          <w:lang w:val="en-US"/>
        </w:rPr>
      </w:pPr>
    </w:p>
    <w:p w:rsidR="00D31DB1" w:rsidRDefault="00D31DB1" w:rsidP="0073130A">
      <w:pPr>
        <w:spacing w:after="0" w:line="240" w:lineRule="auto"/>
        <w:ind w:left="1440"/>
        <w:jc w:val="both"/>
        <w:rPr>
          <w:rFonts w:ascii="Times New Roman" w:eastAsia="Times New Roman" w:hAnsi="Times New Roman" w:cs="Times New Roman"/>
          <w:sz w:val="24"/>
          <w:szCs w:val="24"/>
          <w:lang w:val="en-US"/>
        </w:rPr>
      </w:pPr>
    </w:p>
    <w:p w:rsidR="00D31DB1" w:rsidRDefault="00D31DB1" w:rsidP="0073130A">
      <w:pPr>
        <w:spacing w:after="0" w:line="240" w:lineRule="auto"/>
        <w:ind w:left="1440"/>
        <w:jc w:val="both"/>
        <w:rPr>
          <w:rFonts w:ascii="Times New Roman" w:eastAsia="Times New Roman" w:hAnsi="Times New Roman" w:cs="Times New Roman"/>
          <w:sz w:val="24"/>
          <w:szCs w:val="24"/>
          <w:lang w:val="en-US"/>
        </w:rPr>
      </w:pPr>
    </w:p>
    <w:p w:rsidR="00D31DB1" w:rsidRDefault="00D31DB1" w:rsidP="0073130A">
      <w:pPr>
        <w:spacing w:after="0" w:line="240" w:lineRule="auto"/>
        <w:ind w:left="1440"/>
        <w:jc w:val="both"/>
        <w:rPr>
          <w:rFonts w:ascii="Times New Roman" w:eastAsia="Times New Roman" w:hAnsi="Times New Roman" w:cs="Times New Roman"/>
          <w:sz w:val="24"/>
          <w:szCs w:val="24"/>
          <w:lang w:val="en-US"/>
        </w:rPr>
      </w:pPr>
    </w:p>
    <w:p w:rsidR="00D31DB1" w:rsidRDefault="00D31DB1" w:rsidP="0073130A">
      <w:pPr>
        <w:spacing w:after="0" w:line="240" w:lineRule="auto"/>
        <w:ind w:left="1440"/>
        <w:jc w:val="both"/>
        <w:rPr>
          <w:rFonts w:ascii="Times New Roman" w:eastAsia="Times New Roman" w:hAnsi="Times New Roman" w:cs="Times New Roman"/>
          <w:sz w:val="24"/>
          <w:szCs w:val="24"/>
          <w:lang w:val="en-US"/>
        </w:rPr>
      </w:pPr>
    </w:p>
    <w:p w:rsidR="00D31DB1" w:rsidRPr="0073130A" w:rsidRDefault="00D31DB1" w:rsidP="00D31DB1">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b/>
          <w:i/>
          <w:sz w:val="24"/>
          <w:szCs w:val="24"/>
          <w:lang w:val="en-US"/>
        </w:rPr>
      </w:pPr>
      <w:r w:rsidRPr="0073130A">
        <w:rPr>
          <w:rFonts w:ascii="Times New Roman" w:eastAsia="Times New Roman" w:hAnsi="Times New Roman" w:cs="Times New Roman"/>
          <w:sz w:val="24"/>
          <w:szCs w:val="24"/>
          <w:lang w:val="en-US"/>
        </w:rPr>
        <w:lastRenderedPageBreak/>
        <w:tab/>
        <w:t>3.8.2</w:t>
      </w:r>
      <w:r w:rsidRPr="0073130A">
        <w:rPr>
          <w:rFonts w:ascii="Times New Roman" w:eastAsia="Times New Roman" w:hAnsi="Times New Roman" w:cs="Times New Roman"/>
          <w:sz w:val="24"/>
          <w:szCs w:val="24"/>
          <w:lang w:val="en-US"/>
        </w:rPr>
        <w:tab/>
      </w:r>
      <w:r w:rsidRPr="0073130A">
        <w:rPr>
          <w:rFonts w:ascii="Times New Roman" w:eastAsia="Times New Roman" w:hAnsi="Times New Roman" w:cs="Times New Roman"/>
          <w:sz w:val="24"/>
          <w:szCs w:val="24"/>
          <w:u w:val="single"/>
          <w:lang w:val="en-US"/>
        </w:rPr>
        <w:t>Sewage Treatment Plants</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numPr>
          <w:ilvl w:val="0"/>
          <w:numId w:val="16"/>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 xml:space="preserve">      </w:t>
      </w:r>
      <w:proofErr w:type="gramStart"/>
      <w:r w:rsidRPr="0073130A">
        <w:rPr>
          <w:rFonts w:ascii="Times New Roman" w:eastAsia="Times New Roman" w:hAnsi="Times New Roman" w:cs="Times New Roman"/>
          <w:sz w:val="24"/>
          <w:szCs w:val="24"/>
          <w:lang w:val="en-US"/>
        </w:rPr>
        <w:t>report</w:t>
      </w:r>
      <w:proofErr w:type="gramEnd"/>
      <w:r w:rsidRPr="0073130A">
        <w:rPr>
          <w:rFonts w:ascii="Times New Roman" w:eastAsia="Times New Roman" w:hAnsi="Times New Roman" w:cs="Times New Roman"/>
          <w:sz w:val="24"/>
          <w:szCs w:val="24"/>
          <w:lang w:val="en-US"/>
        </w:rPr>
        <w:t xml:space="preserve"> to Engineering Dept. on arrival at Port.  Discuss with Purchaser any </w:t>
      </w:r>
    </w:p>
    <w:p w:rsidR="0073130A" w:rsidRPr="0073130A" w:rsidRDefault="0073130A" w:rsidP="0073130A">
      <w:pPr>
        <w:spacing w:after="0" w:line="240" w:lineRule="auto"/>
        <w:ind w:left="720" w:firstLine="720"/>
        <w:jc w:val="both"/>
        <w:rPr>
          <w:rFonts w:ascii="Times New Roman" w:eastAsia="Times New Roman" w:hAnsi="Times New Roman" w:cs="Times New Roman"/>
          <w:sz w:val="24"/>
          <w:szCs w:val="24"/>
          <w:lang w:val="en-US"/>
        </w:rPr>
      </w:pPr>
      <w:proofErr w:type="gramStart"/>
      <w:r w:rsidRPr="0073130A">
        <w:rPr>
          <w:rFonts w:ascii="Times New Roman" w:eastAsia="Times New Roman" w:hAnsi="Times New Roman" w:cs="Times New Roman"/>
          <w:sz w:val="24"/>
          <w:szCs w:val="24"/>
          <w:lang w:val="en-US"/>
        </w:rPr>
        <w:t>problems</w:t>
      </w:r>
      <w:proofErr w:type="gramEnd"/>
      <w:r w:rsidRPr="0073130A">
        <w:rPr>
          <w:rFonts w:ascii="Times New Roman" w:eastAsia="Times New Roman" w:hAnsi="Times New Roman" w:cs="Times New Roman"/>
          <w:sz w:val="24"/>
          <w:szCs w:val="24"/>
          <w:lang w:val="en-US"/>
        </w:rPr>
        <w:t xml:space="preserve"> with systems operation;</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(b)</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carry</w:t>
      </w:r>
      <w:proofErr w:type="gramEnd"/>
      <w:r w:rsidRPr="0073130A">
        <w:rPr>
          <w:rFonts w:ascii="Times New Roman" w:eastAsia="Times New Roman" w:hAnsi="Times New Roman" w:cs="Times New Roman"/>
          <w:sz w:val="24"/>
          <w:szCs w:val="24"/>
          <w:lang w:val="en-US"/>
        </w:rPr>
        <w:t xml:space="preserve"> out risk assessments before starting work;</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(c)</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ensure</w:t>
      </w:r>
      <w:proofErr w:type="gramEnd"/>
      <w:r w:rsidRPr="0073130A">
        <w:rPr>
          <w:rFonts w:ascii="Times New Roman" w:eastAsia="Times New Roman" w:hAnsi="Times New Roman" w:cs="Times New Roman"/>
          <w:sz w:val="24"/>
          <w:szCs w:val="24"/>
          <w:lang w:val="en-US"/>
        </w:rPr>
        <w:t xml:space="preserve"> any station details that are not present on report sheet are documented on sheet, to enable Purchaser records to be updated;</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(d)</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carry</w:t>
      </w:r>
      <w:proofErr w:type="gramEnd"/>
      <w:r w:rsidRPr="0073130A">
        <w:rPr>
          <w:rFonts w:ascii="Times New Roman" w:eastAsia="Times New Roman" w:hAnsi="Times New Roman" w:cs="Times New Roman"/>
          <w:sz w:val="24"/>
          <w:szCs w:val="24"/>
          <w:lang w:val="en-US"/>
        </w:rPr>
        <w:t xml:space="preserve"> out general inspection of the exterior of the tank and access covers.  Ensure damage and/or shortages are recorded on the service sheet:</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(e)</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observe</w:t>
      </w:r>
      <w:proofErr w:type="gramEnd"/>
      <w:r w:rsidRPr="0073130A">
        <w:rPr>
          <w:rFonts w:ascii="Times New Roman" w:eastAsia="Times New Roman" w:hAnsi="Times New Roman" w:cs="Times New Roman"/>
          <w:sz w:val="24"/>
          <w:szCs w:val="24"/>
          <w:lang w:val="en-US"/>
        </w:rPr>
        <w:t xml:space="preserve"> status and operation of all panel indicators (if present) recording on service sheet any failures found;</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(f)</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megger</w:t>
      </w:r>
      <w:proofErr w:type="gramEnd"/>
      <w:r w:rsidRPr="0073130A">
        <w:rPr>
          <w:rFonts w:ascii="Times New Roman" w:eastAsia="Times New Roman" w:hAnsi="Times New Roman" w:cs="Times New Roman"/>
          <w:sz w:val="24"/>
          <w:szCs w:val="24"/>
          <w:lang w:val="en-US"/>
        </w:rPr>
        <w:t xml:space="preserve"> pump/blower windings.  If pump readings are below one (1) </w:t>
      </w:r>
      <w:proofErr w:type="gramStart"/>
      <w:r w:rsidRPr="0073130A">
        <w:rPr>
          <w:rFonts w:ascii="Times New Roman" w:eastAsia="Times New Roman" w:hAnsi="Times New Roman" w:cs="Times New Roman"/>
          <w:sz w:val="24"/>
          <w:szCs w:val="24"/>
          <w:lang w:val="en-US"/>
        </w:rPr>
        <w:t>meg</w:t>
      </w:r>
      <w:proofErr w:type="gramEnd"/>
      <w:r w:rsidRPr="0073130A">
        <w:rPr>
          <w:rFonts w:ascii="Times New Roman" w:eastAsia="Times New Roman" w:hAnsi="Times New Roman" w:cs="Times New Roman"/>
          <w:sz w:val="24"/>
          <w:szCs w:val="24"/>
          <w:lang w:val="en-US"/>
        </w:rPr>
        <w:t xml:space="preserve"> ohm contact relevant service coordinator for previous history and agreed action;</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(g)</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check</w:t>
      </w:r>
      <w:proofErr w:type="gramEnd"/>
      <w:r w:rsidRPr="0073130A">
        <w:rPr>
          <w:rFonts w:ascii="Times New Roman" w:eastAsia="Times New Roman" w:hAnsi="Times New Roman" w:cs="Times New Roman"/>
          <w:sz w:val="24"/>
          <w:szCs w:val="24"/>
          <w:lang w:val="en-US"/>
        </w:rPr>
        <w:t xml:space="preserve"> motor current and enter details on service sheet.  Compare readings with full load current (FLC) on motor and overload settings.  Record hours run readings where applicable;</w:t>
      </w:r>
    </w:p>
    <w:p w:rsidR="0073130A" w:rsidRPr="0073130A" w:rsidRDefault="0073130A" w:rsidP="0073130A">
      <w:pPr>
        <w:numPr>
          <w:ilvl w:val="0"/>
          <w:numId w:val="1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check timer settings and record if applicable;</w:t>
      </w:r>
    </w:p>
    <w:p w:rsidR="0073130A" w:rsidRPr="0073130A" w:rsidRDefault="0073130A" w:rsidP="0073130A">
      <w:pPr>
        <w:numPr>
          <w:ilvl w:val="0"/>
          <w:numId w:val="17"/>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check and ensure all terminals within control panel are tight and that heater (if fitted) is working;</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(j)</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if</w:t>
      </w:r>
      <w:proofErr w:type="gramEnd"/>
      <w:r w:rsidRPr="0073130A">
        <w:rPr>
          <w:rFonts w:ascii="Times New Roman" w:eastAsia="Times New Roman" w:hAnsi="Times New Roman" w:cs="Times New Roman"/>
          <w:sz w:val="24"/>
          <w:szCs w:val="24"/>
          <w:lang w:val="en-US"/>
        </w:rPr>
        <w:t xml:space="preserve"> telemetry exists, stimulate alarm and check with service office that it has been received;</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(k)</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test</w:t>
      </w:r>
      <w:proofErr w:type="gramEnd"/>
      <w:r w:rsidRPr="0073130A">
        <w:rPr>
          <w:rFonts w:ascii="Times New Roman" w:eastAsia="Times New Roman" w:hAnsi="Times New Roman" w:cs="Times New Roman"/>
          <w:sz w:val="24"/>
          <w:szCs w:val="24"/>
          <w:lang w:val="en-US"/>
        </w:rPr>
        <w:t xml:space="preserve"> pumps work on hand and/or automatic control, investigate any malfunction;</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(l)</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lift</w:t>
      </w:r>
      <w:proofErr w:type="gramEnd"/>
      <w:r w:rsidRPr="0073130A">
        <w:rPr>
          <w:rFonts w:ascii="Times New Roman" w:eastAsia="Times New Roman" w:hAnsi="Times New Roman" w:cs="Times New Roman"/>
          <w:sz w:val="24"/>
          <w:szCs w:val="24"/>
          <w:lang w:val="en-US"/>
        </w:rPr>
        <w:t xml:space="preserve"> pump and check and report on condition of diffusers, impellers and cable;</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(m)</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ensure</w:t>
      </w:r>
      <w:proofErr w:type="gramEnd"/>
      <w:r w:rsidRPr="0073130A">
        <w:rPr>
          <w:rFonts w:ascii="Times New Roman" w:eastAsia="Times New Roman" w:hAnsi="Times New Roman" w:cs="Times New Roman"/>
          <w:sz w:val="24"/>
          <w:szCs w:val="24"/>
          <w:lang w:val="en-US"/>
        </w:rPr>
        <w:t xml:space="preserve"> floats are clean, free and untangled.  Inspect float and pump suspension cables for stress failure in flexing zone.  Check automatic operation by tilting floats manually, including function of high level alarm;</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(n)</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clean</w:t>
      </w:r>
      <w:proofErr w:type="gramEnd"/>
      <w:r w:rsidRPr="0073130A">
        <w:rPr>
          <w:rFonts w:ascii="Times New Roman" w:eastAsia="Times New Roman" w:hAnsi="Times New Roman" w:cs="Times New Roman"/>
          <w:sz w:val="24"/>
          <w:szCs w:val="24"/>
          <w:lang w:val="en-US"/>
        </w:rPr>
        <w:t xml:space="preserve"> off any fat build up around pumps and internal tank fittings;</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(o)</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check</w:t>
      </w:r>
      <w:proofErr w:type="gramEnd"/>
      <w:r w:rsidRPr="0073130A">
        <w:rPr>
          <w:rFonts w:ascii="Times New Roman" w:eastAsia="Times New Roman" w:hAnsi="Times New Roman" w:cs="Times New Roman"/>
          <w:sz w:val="24"/>
          <w:szCs w:val="24"/>
          <w:lang w:val="en-US"/>
        </w:rPr>
        <w:t xml:space="preserve"> junction box (if fitted) is adequately sealed and that cable glands are secure;</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(p)</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check</w:t>
      </w:r>
      <w:proofErr w:type="gramEnd"/>
      <w:r w:rsidRPr="0073130A">
        <w:rPr>
          <w:rFonts w:ascii="Times New Roman" w:eastAsia="Times New Roman" w:hAnsi="Times New Roman" w:cs="Times New Roman"/>
          <w:sz w:val="24"/>
          <w:szCs w:val="24"/>
          <w:lang w:val="en-US"/>
        </w:rPr>
        <w:t xml:space="preserve"> earth bonding status including sump/kiosk and integrity of incoming supply;</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(q)</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ensure</w:t>
      </w:r>
      <w:proofErr w:type="gramEnd"/>
      <w:r w:rsidRPr="0073130A">
        <w:rPr>
          <w:rFonts w:ascii="Times New Roman" w:eastAsia="Times New Roman" w:hAnsi="Times New Roman" w:cs="Times New Roman"/>
          <w:sz w:val="24"/>
          <w:szCs w:val="24"/>
          <w:lang w:val="en-US"/>
        </w:rPr>
        <w:t xml:space="preserve"> control enclosure is tidy and clean.  Oil locks and hinges.  Remove all cleaning materials and rubbish.  Check that cable duct is adequately sealed, reseal if necessary;</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(r)</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check</w:t>
      </w:r>
      <w:proofErr w:type="gramEnd"/>
      <w:r w:rsidRPr="0073130A">
        <w:rPr>
          <w:rFonts w:ascii="Times New Roman" w:eastAsia="Times New Roman" w:hAnsi="Times New Roman" w:cs="Times New Roman"/>
          <w:sz w:val="24"/>
          <w:szCs w:val="24"/>
          <w:lang w:val="en-US"/>
        </w:rPr>
        <w:t xml:space="preserve"> visual appearance of water quality and biological growth throughout plant;</w:t>
      </w:r>
    </w:p>
    <w:p w:rsidR="0073130A" w:rsidRPr="0073130A" w:rsidRDefault="0073130A" w:rsidP="0073130A">
      <w:pPr>
        <w:spacing w:after="0" w:line="240" w:lineRule="auto"/>
        <w:ind w:left="144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(s)</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confirm</w:t>
      </w:r>
      <w:proofErr w:type="gramEnd"/>
      <w:r w:rsidRPr="0073130A">
        <w:rPr>
          <w:rFonts w:ascii="Times New Roman" w:eastAsia="Times New Roman" w:hAnsi="Times New Roman" w:cs="Times New Roman"/>
          <w:sz w:val="24"/>
          <w:szCs w:val="24"/>
          <w:lang w:val="en-US"/>
        </w:rPr>
        <w:t xml:space="preserve"> correct ventilation exists.  Check ventilation pipes for obstruction or blockage;</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(t)</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check</w:t>
      </w:r>
      <w:proofErr w:type="gramEnd"/>
      <w:r w:rsidRPr="0073130A">
        <w:rPr>
          <w:rFonts w:ascii="Times New Roman" w:eastAsia="Times New Roman" w:hAnsi="Times New Roman" w:cs="Times New Roman"/>
          <w:sz w:val="24"/>
          <w:szCs w:val="24"/>
          <w:lang w:val="en-US"/>
        </w:rPr>
        <w:t xml:space="preserve"> operation of plant aeration;</w:t>
      </w:r>
    </w:p>
    <w:p w:rsidR="0073130A" w:rsidRPr="0073130A" w:rsidRDefault="0073130A" w:rsidP="0073130A">
      <w:pPr>
        <w:spacing w:after="0" w:line="240" w:lineRule="auto"/>
        <w:ind w:firstLine="720"/>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(u)</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recheck</w:t>
      </w:r>
      <w:proofErr w:type="gramEnd"/>
      <w:r w:rsidRPr="0073130A">
        <w:rPr>
          <w:rFonts w:ascii="Times New Roman" w:eastAsia="Times New Roman" w:hAnsi="Times New Roman" w:cs="Times New Roman"/>
          <w:sz w:val="24"/>
          <w:szCs w:val="24"/>
          <w:lang w:val="en-US"/>
        </w:rPr>
        <w:t xml:space="preserve"> that power is switched on and system set to automatic; and</w:t>
      </w:r>
    </w:p>
    <w:p w:rsidR="0073130A" w:rsidRPr="0073130A" w:rsidRDefault="0073130A" w:rsidP="0073130A">
      <w:pPr>
        <w:spacing w:after="0" w:line="240" w:lineRule="auto"/>
        <w:ind w:firstLine="720"/>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(v)</w:t>
      </w:r>
      <w:r w:rsidRPr="0073130A">
        <w:rPr>
          <w:rFonts w:ascii="Times New Roman" w:eastAsia="Times New Roman" w:hAnsi="Times New Roman" w:cs="Times New Roman"/>
          <w:sz w:val="24"/>
          <w:szCs w:val="24"/>
          <w:lang w:val="en-US"/>
        </w:rPr>
        <w:tab/>
      </w:r>
      <w:proofErr w:type="gramStart"/>
      <w:r w:rsidRPr="0073130A">
        <w:rPr>
          <w:rFonts w:ascii="Times New Roman" w:eastAsia="Times New Roman" w:hAnsi="Times New Roman" w:cs="Times New Roman"/>
          <w:sz w:val="24"/>
          <w:szCs w:val="24"/>
          <w:lang w:val="en-US"/>
        </w:rPr>
        <w:t>leave</w:t>
      </w:r>
      <w:proofErr w:type="gramEnd"/>
      <w:r w:rsidRPr="0073130A">
        <w:rPr>
          <w:rFonts w:ascii="Times New Roman" w:eastAsia="Times New Roman" w:hAnsi="Times New Roman" w:cs="Times New Roman"/>
          <w:sz w:val="24"/>
          <w:szCs w:val="24"/>
          <w:lang w:val="en-US"/>
        </w:rPr>
        <w:t xml:space="preserve"> the site secure and tidy.</w:t>
      </w:r>
    </w:p>
    <w:p w:rsidR="0073130A" w:rsidRPr="0073130A" w:rsidRDefault="0073130A" w:rsidP="0073130A">
      <w:pPr>
        <w:spacing w:after="0" w:line="240" w:lineRule="auto"/>
        <w:ind w:firstLine="720"/>
        <w:rPr>
          <w:rFonts w:ascii="Times New Roman" w:eastAsia="Times New Roman" w:hAnsi="Times New Roman" w:cs="Times New Roman"/>
          <w:sz w:val="24"/>
          <w:szCs w:val="24"/>
          <w:lang w:val="en-US"/>
        </w:rPr>
      </w:pPr>
    </w:p>
    <w:p w:rsidR="0073130A" w:rsidRDefault="0073130A" w:rsidP="0073130A">
      <w:pPr>
        <w:spacing w:after="0" w:line="240" w:lineRule="auto"/>
        <w:ind w:firstLine="720"/>
        <w:rPr>
          <w:rFonts w:ascii="Times New Roman" w:eastAsia="Times New Roman" w:hAnsi="Times New Roman" w:cs="Times New Roman"/>
          <w:sz w:val="24"/>
          <w:szCs w:val="24"/>
          <w:lang w:val="en-US"/>
        </w:rPr>
      </w:pPr>
    </w:p>
    <w:p w:rsidR="00D31DB1" w:rsidRDefault="00D31DB1" w:rsidP="0073130A">
      <w:pPr>
        <w:spacing w:after="0" w:line="240" w:lineRule="auto"/>
        <w:ind w:firstLine="720"/>
        <w:rPr>
          <w:rFonts w:ascii="Times New Roman" w:eastAsia="Times New Roman" w:hAnsi="Times New Roman" w:cs="Times New Roman"/>
          <w:sz w:val="24"/>
          <w:szCs w:val="24"/>
          <w:lang w:val="en-US"/>
        </w:rPr>
      </w:pPr>
    </w:p>
    <w:p w:rsidR="00D31DB1" w:rsidRDefault="00D31DB1" w:rsidP="0073130A">
      <w:pPr>
        <w:spacing w:after="0" w:line="240" w:lineRule="auto"/>
        <w:ind w:firstLine="720"/>
        <w:rPr>
          <w:rFonts w:ascii="Times New Roman" w:eastAsia="Times New Roman" w:hAnsi="Times New Roman" w:cs="Times New Roman"/>
          <w:sz w:val="24"/>
          <w:szCs w:val="24"/>
          <w:lang w:val="en-US"/>
        </w:rPr>
      </w:pPr>
    </w:p>
    <w:p w:rsidR="00D31DB1" w:rsidRDefault="00D31DB1" w:rsidP="0073130A">
      <w:pPr>
        <w:spacing w:after="0" w:line="240" w:lineRule="auto"/>
        <w:ind w:firstLine="720"/>
        <w:rPr>
          <w:rFonts w:ascii="Times New Roman" w:eastAsia="Times New Roman" w:hAnsi="Times New Roman" w:cs="Times New Roman"/>
          <w:sz w:val="24"/>
          <w:szCs w:val="24"/>
          <w:lang w:val="en-US"/>
        </w:rPr>
      </w:pPr>
    </w:p>
    <w:p w:rsidR="00D31DB1" w:rsidRDefault="00D31DB1" w:rsidP="0073130A">
      <w:pPr>
        <w:spacing w:after="0" w:line="240" w:lineRule="auto"/>
        <w:ind w:firstLine="720"/>
        <w:rPr>
          <w:rFonts w:ascii="Times New Roman" w:eastAsia="Times New Roman" w:hAnsi="Times New Roman" w:cs="Times New Roman"/>
          <w:sz w:val="24"/>
          <w:szCs w:val="24"/>
          <w:lang w:val="en-US"/>
        </w:rPr>
      </w:pPr>
    </w:p>
    <w:p w:rsidR="00D31DB1" w:rsidRDefault="00D31DB1" w:rsidP="0073130A">
      <w:pPr>
        <w:spacing w:after="0" w:line="240" w:lineRule="auto"/>
        <w:ind w:firstLine="720"/>
        <w:rPr>
          <w:rFonts w:ascii="Times New Roman" w:eastAsia="Times New Roman" w:hAnsi="Times New Roman" w:cs="Times New Roman"/>
          <w:sz w:val="24"/>
          <w:szCs w:val="24"/>
          <w:lang w:val="en-US"/>
        </w:rPr>
      </w:pPr>
    </w:p>
    <w:p w:rsidR="00D31DB1" w:rsidRPr="0073130A" w:rsidRDefault="00D31DB1" w:rsidP="0073130A">
      <w:pPr>
        <w:spacing w:after="0" w:line="240" w:lineRule="auto"/>
        <w:ind w:firstLine="720"/>
        <w:rPr>
          <w:rFonts w:ascii="Times New Roman" w:eastAsia="Times New Roman" w:hAnsi="Times New Roman" w:cs="Times New Roman"/>
          <w:sz w:val="24"/>
          <w:szCs w:val="24"/>
          <w:lang w:val="en-US"/>
        </w:rPr>
      </w:pPr>
    </w:p>
    <w:p w:rsidR="0073130A" w:rsidRPr="0073130A" w:rsidRDefault="0073130A" w:rsidP="0073130A">
      <w:pPr>
        <w:spacing w:after="0" w:line="240" w:lineRule="auto"/>
        <w:jc w:val="both"/>
        <w:rPr>
          <w:rFonts w:ascii="Times New Roman" w:eastAsia="Times New Roman" w:hAnsi="Times New Roman" w:cs="Times New Roman"/>
          <w:color w:val="FF0000"/>
          <w:sz w:val="24"/>
          <w:szCs w:val="24"/>
          <w:lang w:val="en-US"/>
        </w:rPr>
      </w:pPr>
      <w:r w:rsidRPr="0073130A">
        <w:rPr>
          <w:rFonts w:ascii="Times New Roman" w:eastAsia="Times New Roman" w:hAnsi="Times New Roman" w:cs="Times New Roman"/>
          <w:sz w:val="24"/>
          <w:szCs w:val="24"/>
          <w:lang w:val="en-US"/>
        </w:rPr>
        <w:lastRenderedPageBreak/>
        <w:t>3.9</w:t>
      </w:r>
      <w:r w:rsidRPr="0073130A">
        <w:rPr>
          <w:rFonts w:ascii="Times New Roman" w:eastAsia="Times New Roman" w:hAnsi="Times New Roman" w:cs="Times New Roman"/>
          <w:sz w:val="24"/>
          <w:szCs w:val="24"/>
          <w:lang w:val="en-US"/>
        </w:rPr>
        <w:tab/>
        <w:t>Surface Water Interceptors</w:t>
      </w:r>
    </w:p>
    <w:p w:rsidR="0073130A" w:rsidRPr="0073130A" w:rsidRDefault="0073130A" w:rsidP="0073130A">
      <w:pPr>
        <w:spacing w:after="0" w:line="240" w:lineRule="auto"/>
        <w:ind w:firstLine="720"/>
        <w:jc w:val="both"/>
        <w:rPr>
          <w:rFonts w:ascii="Times New Roman" w:eastAsia="Times New Roman" w:hAnsi="Times New Roman" w:cs="Times New Roman"/>
          <w:color w:val="FF0000"/>
          <w:sz w:val="24"/>
          <w:szCs w:val="24"/>
          <w:lang w:val="en-US"/>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The surface water interceptors that require maintenance under the Agreement are located at various locations as detailed in Appendix 1A and consist of 10 stations.</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u w:val="single"/>
          <w:lang w:val="en-US"/>
        </w:rPr>
        <w:t>Annually</w:t>
      </w:r>
      <w:r w:rsidRPr="0073130A">
        <w:rPr>
          <w:rFonts w:ascii="Times New Roman" w:eastAsia="Times New Roman" w:hAnsi="Times New Roman" w:cs="Times New Roman"/>
          <w:sz w:val="24"/>
          <w:szCs w:val="24"/>
          <w:lang w:val="en-US"/>
        </w:rPr>
        <w:t>, at a time to be agreed with the Purchaser all stations are to be inspected and cleaned, any oil residue sucked out and removed by tanker.</w:t>
      </w:r>
    </w:p>
    <w:p w:rsidR="0073130A" w:rsidRPr="0073130A" w:rsidRDefault="0073130A" w:rsidP="0073130A">
      <w:pPr>
        <w:spacing w:after="0" w:line="240" w:lineRule="auto"/>
        <w:ind w:firstLine="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All oil detection alarms are to be serviced and tested in line with manufacturer’s recommendations.</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proofErr w:type="gramStart"/>
      <w:r w:rsidRPr="0073130A">
        <w:rPr>
          <w:rFonts w:ascii="Times New Roman" w:eastAsia="Times New Roman" w:hAnsi="Times New Roman" w:cs="Times New Roman"/>
          <w:sz w:val="24"/>
          <w:szCs w:val="24"/>
          <w:lang w:val="en-US"/>
        </w:rPr>
        <w:t>Reports confirming completion of the maintenance and condition of the interceptors to be provided to the Purchaser within five working days of visit.</w:t>
      </w:r>
      <w:proofErr w:type="gramEnd"/>
      <w:r w:rsidRPr="0073130A">
        <w:rPr>
          <w:rFonts w:ascii="Times New Roman" w:eastAsia="Times New Roman" w:hAnsi="Times New Roman" w:cs="Times New Roman"/>
          <w:sz w:val="24"/>
          <w:szCs w:val="24"/>
          <w:lang w:val="en-US"/>
        </w:rPr>
        <w:t xml:space="preserve"> </w:t>
      </w:r>
    </w:p>
    <w:p w:rsidR="0073130A" w:rsidRPr="0073130A" w:rsidRDefault="0073130A" w:rsidP="0073130A">
      <w:pPr>
        <w:spacing w:after="0" w:line="240" w:lineRule="auto"/>
        <w:rPr>
          <w:rFonts w:ascii="Times New Roman" w:eastAsia="Times New Roman" w:hAnsi="Times New Roman" w:cs="Times New Roman"/>
          <w:sz w:val="24"/>
          <w:szCs w:val="24"/>
          <w:lang w:val="en-US"/>
        </w:rPr>
      </w:pPr>
    </w:p>
    <w:p w:rsidR="0073130A" w:rsidRPr="0073130A" w:rsidRDefault="0073130A" w:rsidP="0073130A">
      <w:pPr>
        <w:spacing w:after="0" w:line="240" w:lineRule="auto"/>
        <w:rPr>
          <w:rFonts w:ascii="Times New Roman" w:eastAsia="Times New Roman" w:hAnsi="Times New Roman" w:cs="Times New Roman"/>
          <w:sz w:val="24"/>
          <w:szCs w:val="24"/>
          <w:lang w:val="en-US"/>
        </w:rPr>
      </w:pPr>
      <w:r w:rsidRPr="0073130A">
        <w:rPr>
          <w:rFonts w:ascii="Times New Roman" w:eastAsia="Times New Roman" w:hAnsi="Times New Roman" w:cs="Times New Roman"/>
          <w:b/>
          <w:sz w:val="24"/>
          <w:szCs w:val="24"/>
          <w:lang w:val="en-US"/>
        </w:rPr>
        <w:t>4.0       CALL OUT SERVICES</w:t>
      </w:r>
      <w:r w:rsidRPr="0073130A">
        <w:rPr>
          <w:rFonts w:ascii="Times New Roman" w:eastAsia="Times New Roman" w:hAnsi="Times New Roman" w:cs="Times New Roman"/>
          <w:sz w:val="24"/>
          <w:szCs w:val="24"/>
          <w:lang w:val="en-US"/>
        </w:rPr>
        <w:t xml:space="preserve"> </w:t>
      </w:r>
    </w:p>
    <w:p w:rsidR="0073130A" w:rsidRPr="0073130A" w:rsidRDefault="0073130A" w:rsidP="0073130A">
      <w:pPr>
        <w:spacing w:after="0" w:line="240" w:lineRule="auto"/>
        <w:rPr>
          <w:rFonts w:ascii="Times New Roman" w:eastAsia="Times New Roman" w:hAnsi="Times New Roman" w:cs="Times New Roman"/>
          <w:b/>
          <w:i/>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4.1</w:t>
      </w:r>
      <w:r w:rsidRPr="0073130A">
        <w:rPr>
          <w:rFonts w:ascii="Times New Roman" w:eastAsia="Times New Roman" w:hAnsi="Times New Roman" w:cs="Times New Roman"/>
          <w:sz w:val="24"/>
          <w:szCs w:val="24"/>
          <w:lang w:val="en-US"/>
        </w:rPr>
        <w:tab/>
        <w:t>The Contactor shall attend site with suitably qualified, equipped and inducted operatives within four (4) working hours of request by the Purchaser, to respond to emergency requests 24 hours a day, 7 days a week, 365 days a year.</w:t>
      </w:r>
    </w:p>
    <w:p w:rsidR="0073130A" w:rsidRPr="0073130A" w:rsidRDefault="0073130A" w:rsidP="0073130A">
      <w:pPr>
        <w:spacing w:after="0" w:line="240" w:lineRule="auto"/>
        <w:ind w:left="36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4.2</w:t>
      </w:r>
      <w:r w:rsidRPr="0073130A">
        <w:rPr>
          <w:rFonts w:ascii="Times New Roman" w:eastAsia="Times New Roman" w:hAnsi="Times New Roman" w:cs="Times New Roman"/>
          <w:sz w:val="24"/>
          <w:szCs w:val="24"/>
          <w:lang w:val="en-US"/>
        </w:rPr>
        <w:tab/>
        <w:t>In such circumstances it is envisaged that the pumping station will need to be pumped out before investigation and repair work can commence to the pump. The Contractor will ensure that any necessary tanker/</w:t>
      </w:r>
      <w:proofErr w:type="spellStart"/>
      <w:r w:rsidRPr="0073130A">
        <w:rPr>
          <w:rFonts w:ascii="Times New Roman" w:eastAsia="Times New Roman" w:hAnsi="Times New Roman" w:cs="Times New Roman"/>
          <w:sz w:val="24"/>
          <w:szCs w:val="24"/>
          <w:lang w:val="en-US"/>
        </w:rPr>
        <w:t>jetter</w:t>
      </w:r>
      <w:proofErr w:type="spellEnd"/>
      <w:r w:rsidRPr="0073130A">
        <w:rPr>
          <w:rFonts w:ascii="Times New Roman" w:eastAsia="Times New Roman" w:hAnsi="Times New Roman" w:cs="Times New Roman"/>
          <w:sz w:val="24"/>
          <w:szCs w:val="24"/>
          <w:lang w:val="en-US"/>
        </w:rPr>
        <w:t xml:space="preserve"> is also on site and operable within four (4) hours of request. </w:t>
      </w:r>
    </w:p>
    <w:p w:rsidR="0073130A" w:rsidRPr="0073130A" w:rsidRDefault="0073130A" w:rsidP="0073130A">
      <w:pPr>
        <w:spacing w:after="0" w:line="240" w:lineRule="auto"/>
        <w:ind w:left="36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4.3</w:t>
      </w:r>
      <w:r w:rsidRPr="0073130A">
        <w:rPr>
          <w:rFonts w:ascii="Times New Roman" w:eastAsia="Times New Roman" w:hAnsi="Times New Roman" w:cs="Times New Roman"/>
          <w:sz w:val="24"/>
          <w:szCs w:val="24"/>
          <w:lang w:val="en-US"/>
        </w:rPr>
        <w:tab/>
        <w:t xml:space="preserve">In normal circumstances the Purchaser would expect any emergency rectification work to be completed as part of this initial visit. Where this is not possible, a separate report sheet shall be provided to the Purchaser identifying the estimated cost of the remedial works and the timescale required.  The Purchaser shall </w:t>
      </w:r>
      <w:proofErr w:type="spellStart"/>
      <w:r w:rsidRPr="0073130A">
        <w:rPr>
          <w:rFonts w:ascii="Times New Roman" w:eastAsia="Times New Roman" w:hAnsi="Times New Roman" w:cs="Times New Roman"/>
          <w:sz w:val="24"/>
          <w:szCs w:val="24"/>
          <w:lang w:val="en-US"/>
        </w:rPr>
        <w:t>authorise</w:t>
      </w:r>
      <w:proofErr w:type="spellEnd"/>
      <w:r w:rsidRPr="0073130A">
        <w:rPr>
          <w:rFonts w:ascii="Times New Roman" w:eastAsia="Times New Roman" w:hAnsi="Times New Roman" w:cs="Times New Roman"/>
          <w:sz w:val="24"/>
          <w:szCs w:val="24"/>
          <w:lang w:val="en-US"/>
        </w:rPr>
        <w:t xml:space="preserve"> this estimate prior to any works commencing.</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rPr>
          <w:rFonts w:ascii="Times New Roman" w:eastAsia="Times New Roman" w:hAnsi="Times New Roman" w:cs="Times New Roman"/>
          <w:b/>
          <w:bCs/>
          <w:sz w:val="24"/>
          <w:szCs w:val="24"/>
        </w:rPr>
      </w:pPr>
      <w:r w:rsidRPr="0073130A">
        <w:rPr>
          <w:rFonts w:ascii="Times New Roman" w:eastAsia="Times New Roman" w:hAnsi="Times New Roman" w:cs="Times New Roman"/>
          <w:b/>
          <w:sz w:val="24"/>
          <w:szCs w:val="24"/>
        </w:rPr>
        <w:t>5.0</w:t>
      </w:r>
      <w:r w:rsidRPr="0073130A">
        <w:rPr>
          <w:rFonts w:ascii="Times New Roman" w:eastAsia="Times New Roman" w:hAnsi="Times New Roman" w:cs="Times New Roman"/>
          <w:sz w:val="24"/>
          <w:szCs w:val="24"/>
        </w:rPr>
        <w:tab/>
      </w:r>
      <w:r w:rsidRPr="0073130A">
        <w:rPr>
          <w:rFonts w:ascii="Times New Roman" w:eastAsia="Times New Roman" w:hAnsi="Times New Roman" w:cs="Times New Roman"/>
          <w:b/>
          <w:bCs/>
          <w:sz w:val="24"/>
          <w:szCs w:val="24"/>
        </w:rPr>
        <w:t>HEALTH AND SAFETY</w:t>
      </w:r>
    </w:p>
    <w:p w:rsidR="0073130A" w:rsidRPr="0073130A" w:rsidRDefault="0073130A" w:rsidP="0073130A">
      <w:pPr>
        <w:spacing w:after="0" w:line="240" w:lineRule="auto"/>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5.1</w:t>
      </w:r>
      <w:r w:rsidRPr="0073130A">
        <w:rPr>
          <w:rFonts w:ascii="Times New Roman" w:eastAsia="Times New Roman" w:hAnsi="Times New Roman" w:cs="Times New Roman"/>
          <w:sz w:val="24"/>
          <w:szCs w:val="24"/>
        </w:rPr>
        <w:tab/>
        <w:t>Works on the sewer pits shall by fully compliant with the Confined Spaces Regulations 1997 and to this end a permit of work is required.  This can be obtained through the Port’s Engineering Department at each visit.</w:t>
      </w:r>
    </w:p>
    <w:p w:rsidR="0073130A" w:rsidRPr="0073130A" w:rsidRDefault="0073130A" w:rsidP="0073130A">
      <w:pPr>
        <w:spacing w:after="0" w:line="240" w:lineRule="auto"/>
        <w:ind w:left="720"/>
        <w:jc w:val="both"/>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5.2</w:t>
      </w:r>
      <w:r w:rsidRPr="0073130A">
        <w:rPr>
          <w:rFonts w:ascii="Times New Roman" w:eastAsia="Times New Roman" w:hAnsi="Times New Roman" w:cs="Times New Roman"/>
          <w:sz w:val="24"/>
          <w:szCs w:val="24"/>
        </w:rPr>
        <w:tab/>
        <w:t xml:space="preserve">The Contractor’s attention is drawn to </w:t>
      </w:r>
      <w:proofErr w:type="spellStart"/>
      <w:r w:rsidRPr="0073130A">
        <w:rPr>
          <w:rFonts w:ascii="Times New Roman" w:eastAsia="Times New Roman" w:hAnsi="Times New Roman" w:cs="Times New Roman"/>
          <w:sz w:val="24"/>
          <w:szCs w:val="24"/>
        </w:rPr>
        <w:t>Weils</w:t>
      </w:r>
      <w:proofErr w:type="spellEnd"/>
      <w:r w:rsidRPr="0073130A">
        <w:rPr>
          <w:rFonts w:ascii="Times New Roman" w:eastAsia="Times New Roman" w:hAnsi="Times New Roman" w:cs="Times New Roman"/>
          <w:sz w:val="24"/>
          <w:szCs w:val="24"/>
        </w:rPr>
        <w:t xml:space="preserve"> Disease (Leptospirosis) which is a reportable disease carried by rats, sewerage etc. and can be passed on to humans hence the Contractor shall take all precautions to prevent any infection.  </w:t>
      </w:r>
    </w:p>
    <w:p w:rsidR="0073130A" w:rsidRPr="0073130A" w:rsidRDefault="0073130A" w:rsidP="0073130A">
      <w:pPr>
        <w:spacing w:after="0" w:line="240" w:lineRule="auto"/>
        <w:rPr>
          <w:rFonts w:ascii="Times New Roman" w:eastAsia="Times New Roman" w:hAnsi="Times New Roman" w:cs="Times New Roman"/>
          <w:sz w:val="24"/>
          <w:szCs w:val="24"/>
        </w:rPr>
      </w:pPr>
    </w:p>
    <w:p w:rsidR="0073130A" w:rsidRPr="0073130A" w:rsidRDefault="0073130A" w:rsidP="0073130A">
      <w:pPr>
        <w:spacing w:after="0" w:line="240" w:lineRule="auto"/>
        <w:ind w:left="720" w:hanging="720"/>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5.3</w:t>
      </w:r>
      <w:r w:rsidRPr="0073130A">
        <w:rPr>
          <w:rFonts w:ascii="Times New Roman" w:eastAsia="Times New Roman" w:hAnsi="Times New Roman" w:cs="Times New Roman"/>
          <w:sz w:val="24"/>
          <w:szCs w:val="24"/>
        </w:rPr>
        <w:tab/>
        <w:t>The Contractor will be required to carry out a Construction Phase Plan in accordance with the Construction (Design and Management) Regulations 2015.</w:t>
      </w:r>
    </w:p>
    <w:p w:rsidR="0073130A" w:rsidRPr="0073130A" w:rsidRDefault="0073130A" w:rsidP="0073130A">
      <w:pPr>
        <w:spacing w:after="0" w:line="240" w:lineRule="auto"/>
        <w:ind w:left="720" w:hanging="720"/>
        <w:rPr>
          <w:rFonts w:ascii="Times New Roman" w:eastAsia="Times New Roman" w:hAnsi="Times New Roman" w:cs="Times New Roman"/>
          <w:sz w:val="24"/>
          <w:szCs w:val="24"/>
        </w:rPr>
      </w:pPr>
    </w:p>
    <w:p w:rsidR="0073130A" w:rsidRPr="0073130A" w:rsidRDefault="0073130A" w:rsidP="0073130A">
      <w:pPr>
        <w:spacing w:after="0" w:line="240" w:lineRule="auto"/>
        <w:jc w:val="both"/>
        <w:rPr>
          <w:rFonts w:ascii="Times New Roman" w:eastAsia="Times New Roman" w:hAnsi="Times New Roman" w:cs="Times New Roman"/>
          <w:b/>
          <w:sz w:val="24"/>
          <w:szCs w:val="24"/>
        </w:rPr>
      </w:pPr>
      <w:r w:rsidRPr="0073130A">
        <w:rPr>
          <w:rFonts w:ascii="Times New Roman" w:eastAsia="Times New Roman" w:hAnsi="Times New Roman" w:cs="Times New Roman"/>
          <w:b/>
          <w:sz w:val="24"/>
          <w:szCs w:val="24"/>
        </w:rPr>
        <w:t>6.0</w:t>
      </w:r>
      <w:r w:rsidRPr="0073130A">
        <w:rPr>
          <w:rFonts w:ascii="Times New Roman" w:eastAsia="Times New Roman" w:hAnsi="Times New Roman" w:cs="Times New Roman"/>
          <w:b/>
          <w:sz w:val="24"/>
          <w:szCs w:val="24"/>
        </w:rPr>
        <w:tab/>
        <w:t>LEVELS OF SKILL</w:t>
      </w:r>
    </w:p>
    <w:p w:rsidR="0073130A" w:rsidRPr="0073130A" w:rsidRDefault="0073130A" w:rsidP="0073130A">
      <w:pPr>
        <w:spacing w:after="0" w:line="240" w:lineRule="auto"/>
        <w:jc w:val="both"/>
        <w:rPr>
          <w:rFonts w:ascii="Times New Roman" w:eastAsia="Times New Roman" w:hAnsi="Times New Roman" w:cs="Times New Roman"/>
          <w:b/>
          <w:sz w:val="24"/>
          <w:szCs w:val="24"/>
        </w:rPr>
      </w:pPr>
    </w:p>
    <w:p w:rsidR="00D31DB1" w:rsidRDefault="0073130A" w:rsidP="00D31DB1">
      <w:pPr>
        <w:spacing w:after="0" w:line="240" w:lineRule="auto"/>
        <w:ind w:left="720"/>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It is a requirement of the Agreement that all of the Contractor’s staff have the appropriate level of skill and competency required to undertake the Maintenance Services.  The Contractor shall demonstrate such level of skill and competency prior to carrying out any work at the Port.</w:t>
      </w:r>
    </w:p>
    <w:p w:rsidR="0073130A" w:rsidRPr="00D31DB1" w:rsidRDefault="0073130A" w:rsidP="00D31DB1">
      <w:pPr>
        <w:spacing w:after="0" w:line="240" w:lineRule="auto"/>
        <w:ind w:left="720"/>
        <w:jc w:val="center"/>
        <w:rPr>
          <w:rFonts w:ascii="Times New Roman" w:eastAsia="Times New Roman" w:hAnsi="Times New Roman" w:cs="Times New Roman"/>
          <w:sz w:val="24"/>
          <w:szCs w:val="24"/>
        </w:rPr>
      </w:pPr>
      <w:r w:rsidRPr="0073130A">
        <w:rPr>
          <w:rFonts w:ascii="Times New Roman" w:eastAsia="Times New Roman" w:hAnsi="Times New Roman" w:cs="Times New Roman"/>
          <w:b/>
          <w:sz w:val="24"/>
          <w:szCs w:val="24"/>
        </w:rPr>
        <w:lastRenderedPageBreak/>
        <w:t>CESSPIT CLEANSING SERVICES</w:t>
      </w: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numPr>
          <w:ilvl w:val="0"/>
          <w:numId w:val="21"/>
        </w:numPr>
        <w:spacing w:after="0" w:line="240" w:lineRule="auto"/>
        <w:rPr>
          <w:rFonts w:ascii="Times New Roman" w:eastAsia="Times New Roman" w:hAnsi="Times New Roman" w:cs="Times New Roman"/>
          <w:b/>
          <w:bCs/>
          <w:sz w:val="24"/>
          <w:szCs w:val="24"/>
          <w:lang w:val="en-US"/>
        </w:rPr>
      </w:pPr>
      <w:r w:rsidRPr="0073130A">
        <w:rPr>
          <w:rFonts w:ascii="Times New Roman" w:eastAsia="Times New Roman" w:hAnsi="Times New Roman" w:cs="Times New Roman"/>
          <w:b/>
          <w:bCs/>
          <w:sz w:val="24"/>
          <w:szCs w:val="24"/>
          <w:lang w:val="en-US"/>
        </w:rPr>
        <w:t>INTRODUCTION</w:t>
      </w:r>
    </w:p>
    <w:p w:rsidR="0073130A" w:rsidRPr="0073130A" w:rsidRDefault="0073130A" w:rsidP="0073130A">
      <w:pPr>
        <w:spacing w:after="0" w:line="240" w:lineRule="auto"/>
        <w:ind w:left="360"/>
        <w:rPr>
          <w:rFonts w:ascii="Times New Roman" w:eastAsia="Times New Roman" w:hAnsi="Times New Roman" w:cs="Times New Roman"/>
          <w:b/>
          <w:bCs/>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1.1</w:t>
      </w:r>
      <w:r w:rsidRPr="0073130A">
        <w:rPr>
          <w:rFonts w:ascii="Times New Roman" w:eastAsia="Times New Roman" w:hAnsi="Times New Roman" w:cs="Times New Roman"/>
          <w:sz w:val="24"/>
          <w:szCs w:val="24"/>
          <w:lang w:val="en-US"/>
        </w:rPr>
        <w:tab/>
        <w:t>The Purchaser requires the cleaning and emptying of one cesspit at regular intervals to be advised by the Purchaser from time to time (the “</w:t>
      </w:r>
      <w:r w:rsidRPr="0073130A">
        <w:rPr>
          <w:rFonts w:ascii="Times New Roman" w:eastAsia="Times New Roman" w:hAnsi="Times New Roman" w:cs="Times New Roman"/>
          <w:b/>
          <w:sz w:val="24"/>
          <w:szCs w:val="24"/>
          <w:lang w:val="en-US"/>
        </w:rPr>
        <w:t>Cesspit Services</w:t>
      </w:r>
      <w:r w:rsidRPr="0073130A">
        <w:rPr>
          <w:rFonts w:ascii="Times New Roman" w:eastAsia="Times New Roman" w:hAnsi="Times New Roman" w:cs="Times New Roman"/>
          <w:sz w:val="24"/>
          <w:szCs w:val="24"/>
          <w:lang w:val="en-US"/>
        </w:rPr>
        <w:t>”).</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b/>
          <w:sz w:val="24"/>
          <w:szCs w:val="24"/>
          <w:lang w:val="en-US"/>
        </w:rPr>
      </w:pPr>
      <w:r w:rsidRPr="0073130A">
        <w:rPr>
          <w:rFonts w:ascii="Times New Roman" w:eastAsia="Times New Roman" w:hAnsi="Times New Roman" w:cs="Times New Roman"/>
          <w:sz w:val="24"/>
          <w:szCs w:val="24"/>
          <w:lang w:val="en-US"/>
        </w:rPr>
        <w:t>1.2</w:t>
      </w:r>
      <w:r w:rsidRPr="0073130A">
        <w:rPr>
          <w:rFonts w:ascii="Times New Roman" w:eastAsia="Times New Roman" w:hAnsi="Times New Roman" w:cs="Times New Roman"/>
          <w:sz w:val="24"/>
          <w:szCs w:val="24"/>
          <w:lang w:val="en-US"/>
        </w:rPr>
        <w:tab/>
        <w:t>The charges for the Cesspit Services (the “</w:t>
      </w:r>
      <w:r w:rsidRPr="0073130A">
        <w:rPr>
          <w:rFonts w:ascii="Times New Roman" w:eastAsia="Times New Roman" w:hAnsi="Times New Roman" w:cs="Times New Roman"/>
          <w:b/>
          <w:sz w:val="24"/>
          <w:szCs w:val="24"/>
          <w:lang w:val="en-US"/>
        </w:rPr>
        <w:t>Charges</w:t>
      </w:r>
      <w:r w:rsidRPr="0073130A">
        <w:rPr>
          <w:rFonts w:ascii="Times New Roman" w:eastAsia="Times New Roman" w:hAnsi="Times New Roman" w:cs="Times New Roman"/>
          <w:sz w:val="24"/>
          <w:szCs w:val="24"/>
          <w:lang w:val="en-US"/>
        </w:rPr>
        <w:t>”) shall be inclusive of all equipment, consumables (as required),</w:t>
      </w:r>
      <w:r w:rsidRPr="0073130A">
        <w:rPr>
          <w:rFonts w:ascii="Times New Roman" w:eastAsia="Times New Roman" w:hAnsi="Times New Roman" w:cs="Times New Roman"/>
          <w:sz w:val="24"/>
          <w:szCs w:val="24"/>
        </w:rPr>
        <w:t xml:space="preserve"> labour, transport and disposal</w:t>
      </w:r>
      <w:r w:rsidRPr="0073130A">
        <w:rPr>
          <w:rFonts w:ascii="Times New Roman" w:eastAsia="Times New Roman" w:hAnsi="Times New Roman" w:cs="Times New Roman"/>
          <w:sz w:val="24"/>
          <w:szCs w:val="24"/>
          <w:lang w:val="en-US"/>
        </w:rPr>
        <w:t xml:space="preserve"> during normal working hours, being 0830 to 1700 hours Monday to Friday.  Any additional unscheduled services shall be known as “</w:t>
      </w:r>
      <w:r w:rsidRPr="0073130A">
        <w:rPr>
          <w:rFonts w:ascii="Times New Roman" w:eastAsia="Times New Roman" w:hAnsi="Times New Roman" w:cs="Times New Roman"/>
          <w:b/>
          <w:sz w:val="24"/>
          <w:szCs w:val="24"/>
          <w:lang w:val="en-US"/>
        </w:rPr>
        <w:t>Additional Cesspit Services</w:t>
      </w:r>
      <w:r w:rsidRPr="0073130A">
        <w:rPr>
          <w:rFonts w:ascii="Times New Roman" w:eastAsia="Times New Roman" w:hAnsi="Times New Roman" w:cs="Times New Roman"/>
          <w:sz w:val="24"/>
          <w:szCs w:val="24"/>
          <w:lang w:val="en-US"/>
        </w:rPr>
        <w:t>” requested by the Purchaser and shall be charged at the rate per hour as set out in Appendix 2.</w:t>
      </w:r>
    </w:p>
    <w:p w:rsidR="0073130A" w:rsidRPr="0073130A" w:rsidRDefault="0073130A" w:rsidP="0073130A">
      <w:pPr>
        <w:spacing w:after="0" w:line="240" w:lineRule="auto"/>
        <w:ind w:left="720"/>
        <w:jc w:val="both"/>
        <w:rPr>
          <w:rFonts w:ascii="Times New Roman" w:eastAsia="Times New Roman" w:hAnsi="Times New Roman" w:cs="Times New Roman"/>
          <w:b/>
          <w:bCs/>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1.3</w:t>
      </w:r>
      <w:r w:rsidRPr="0073130A">
        <w:rPr>
          <w:rFonts w:ascii="Times New Roman" w:eastAsia="Times New Roman" w:hAnsi="Times New Roman" w:cs="Times New Roman"/>
          <w:sz w:val="24"/>
          <w:szCs w:val="24"/>
          <w:lang w:val="en-US"/>
        </w:rPr>
        <w:tab/>
        <w:t>The Contractor shall provide the Purchaser with Waste Transfer Note(s) and service report(s) on each visit.  Each report shall provide the location, order number and number of gallons removed, any cleaning chemicals that have been used during the cleaning process and equipment reports detailing the current state of the equipment, and faulty or damaged equipment.  This documentation is to be received by the Port’s Engineering Department at the end of each visit.</w:t>
      </w: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1.4</w:t>
      </w:r>
      <w:r w:rsidRPr="0073130A">
        <w:rPr>
          <w:rFonts w:ascii="Times New Roman" w:eastAsia="Times New Roman" w:hAnsi="Times New Roman" w:cs="Times New Roman"/>
          <w:sz w:val="24"/>
          <w:szCs w:val="24"/>
          <w:lang w:val="en-US"/>
        </w:rPr>
        <w:tab/>
        <w:t xml:space="preserve">The Contractor will hold all applicable licenses required to undertake the Cesspit Services and any revocation of licensing must be notified to the Purchaser immediately. </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p>
    <w:p w:rsidR="0073130A" w:rsidRPr="0073130A" w:rsidRDefault="0073130A" w:rsidP="0073130A">
      <w:pPr>
        <w:numPr>
          <w:ilvl w:val="0"/>
          <w:numId w:val="20"/>
        </w:numPr>
        <w:spacing w:after="0" w:line="240" w:lineRule="auto"/>
        <w:jc w:val="both"/>
        <w:rPr>
          <w:rFonts w:ascii="Times New Roman" w:eastAsia="Times New Roman" w:hAnsi="Times New Roman" w:cs="Times New Roman"/>
          <w:b/>
          <w:bCs/>
          <w:sz w:val="24"/>
          <w:szCs w:val="24"/>
          <w:lang w:val="en-US"/>
        </w:rPr>
      </w:pPr>
      <w:r w:rsidRPr="0073130A">
        <w:rPr>
          <w:rFonts w:ascii="Times New Roman" w:eastAsia="Times New Roman" w:hAnsi="Times New Roman" w:cs="Times New Roman"/>
          <w:b/>
          <w:bCs/>
          <w:sz w:val="24"/>
          <w:szCs w:val="24"/>
          <w:lang w:val="en-US"/>
        </w:rPr>
        <w:t xml:space="preserve">      SCOPE OF SERVICES</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The Contractor shall clean and empty the cesspit as detailed below.</w:t>
      </w:r>
    </w:p>
    <w:p w:rsidR="0073130A" w:rsidRPr="0073130A" w:rsidRDefault="0073130A" w:rsidP="0073130A">
      <w:pPr>
        <w:spacing w:after="0" w:line="240" w:lineRule="auto"/>
        <w:rPr>
          <w:rFonts w:ascii="Times New Roman" w:eastAsia="Times New Roman" w:hAnsi="Times New Roman" w:cs="Times New Roman"/>
          <w:sz w:val="24"/>
          <w:szCs w:val="24"/>
          <w:lang w:val="en-US"/>
        </w:rPr>
      </w:pPr>
    </w:p>
    <w:p w:rsidR="0073130A" w:rsidRPr="0073130A" w:rsidRDefault="0073130A" w:rsidP="0073130A">
      <w:pPr>
        <w:numPr>
          <w:ilvl w:val="0"/>
          <w:numId w:val="18"/>
        </w:numPr>
        <w:spacing w:after="0" w:line="240" w:lineRule="auto"/>
        <w:rPr>
          <w:rFonts w:ascii="Times New Roman" w:eastAsia="Times New Roman" w:hAnsi="Times New Roman" w:cs="Times New Roman"/>
          <w:sz w:val="24"/>
          <w:szCs w:val="24"/>
          <w:u w:val="single"/>
          <w:lang w:val="en-US"/>
        </w:rPr>
      </w:pPr>
      <w:r w:rsidRPr="0073130A">
        <w:rPr>
          <w:rFonts w:ascii="Times New Roman" w:eastAsia="Times New Roman" w:hAnsi="Times New Roman" w:cs="Times New Roman"/>
          <w:sz w:val="24"/>
          <w:szCs w:val="24"/>
          <w:u w:val="single"/>
          <w:lang w:val="en-US"/>
        </w:rPr>
        <w:t>Cesspit requirements:</w:t>
      </w:r>
    </w:p>
    <w:p w:rsidR="0073130A" w:rsidRPr="0073130A" w:rsidRDefault="0073130A" w:rsidP="0073130A">
      <w:pPr>
        <w:spacing w:after="0" w:line="240" w:lineRule="auto"/>
        <w:rPr>
          <w:rFonts w:ascii="Times New Roman" w:eastAsia="Times New Roman" w:hAnsi="Times New Roman" w:cs="Times New Roman"/>
          <w:sz w:val="24"/>
          <w:szCs w:val="24"/>
          <w:lang w:val="en-U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687"/>
        <w:gridCol w:w="2579"/>
      </w:tblGrid>
      <w:tr w:rsidR="0073130A" w:rsidRPr="0073130A" w:rsidTr="0073130A">
        <w:tc>
          <w:tcPr>
            <w:tcW w:w="1915" w:type="dxa"/>
          </w:tcPr>
          <w:p w:rsidR="0073130A" w:rsidRPr="0073130A" w:rsidRDefault="0073130A" w:rsidP="0073130A">
            <w:pPr>
              <w:spacing w:after="0" w:line="240" w:lineRule="auto"/>
              <w:rPr>
                <w:rFonts w:ascii="Times New Roman" w:eastAsia="Times New Roman" w:hAnsi="Times New Roman" w:cs="Times New Roman"/>
                <w:b/>
                <w:bCs/>
                <w:sz w:val="24"/>
                <w:szCs w:val="24"/>
                <w:lang w:val="en-US"/>
              </w:rPr>
            </w:pPr>
            <w:r w:rsidRPr="0073130A">
              <w:rPr>
                <w:rFonts w:ascii="Times New Roman" w:eastAsia="Times New Roman" w:hAnsi="Times New Roman" w:cs="Times New Roman"/>
                <w:b/>
                <w:bCs/>
                <w:sz w:val="24"/>
                <w:szCs w:val="24"/>
                <w:lang w:val="en-US"/>
              </w:rPr>
              <w:t>Location</w:t>
            </w:r>
          </w:p>
        </w:tc>
        <w:tc>
          <w:tcPr>
            <w:tcW w:w="1687" w:type="dxa"/>
          </w:tcPr>
          <w:p w:rsidR="0073130A" w:rsidRPr="0073130A" w:rsidRDefault="0073130A" w:rsidP="0073130A">
            <w:pPr>
              <w:spacing w:after="0" w:line="240" w:lineRule="auto"/>
              <w:rPr>
                <w:rFonts w:ascii="Times New Roman" w:eastAsia="Times New Roman" w:hAnsi="Times New Roman" w:cs="Times New Roman"/>
                <w:b/>
                <w:bCs/>
                <w:sz w:val="24"/>
                <w:szCs w:val="24"/>
                <w:lang w:val="en-US"/>
              </w:rPr>
            </w:pPr>
            <w:r w:rsidRPr="0073130A">
              <w:rPr>
                <w:rFonts w:ascii="Times New Roman" w:eastAsia="Times New Roman" w:hAnsi="Times New Roman" w:cs="Times New Roman"/>
                <w:b/>
                <w:bCs/>
                <w:sz w:val="24"/>
                <w:szCs w:val="24"/>
                <w:lang w:val="en-US"/>
              </w:rPr>
              <w:t>Capacity</w:t>
            </w:r>
          </w:p>
        </w:tc>
        <w:tc>
          <w:tcPr>
            <w:tcW w:w="2579" w:type="dxa"/>
          </w:tcPr>
          <w:p w:rsidR="0073130A" w:rsidRPr="0073130A" w:rsidRDefault="0073130A" w:rsidP="0073130A">
            <w:pPr>
              <w:spacing w:after="0" w:line="240" w:lineRule="auto"/>
              <w:rPr>
                <w:rFonts w:ascii="Times New Roman" w:eastAsia="Times New Roman" w:hAnsi="Times New Roman" w:cs="Times New Roman"/>
                <w:b/>
                <w:bCs/>
                <w:sz w:val="24"/>
                <w:szCs w:val="24"/>
                <w:lang w:val="en-US"/>
              </w:rPr>
            </w:pPr>
            <w:r w:rsidRPr="0073130A">
              <w:rPr>
                <w:rFonts w:ascii="Times New Roman" w:eastAsia="Times New Roman" w:hAnsi="Times New Roman" w:cs="Times New Roman"/>
                <w:b/>
                <w:bCs/>
                <w:sz w:val="24"/>
                <w:szCs w:val="24"/>
                <w:lang w:val="en-US"/>
              </w:rPr>
              <w:t>Estimated Frequency</w:t>
            </w:r>
          </w:p>
        </w:tc>
      </w:tr>
      <w:tr w:rsidR="0073130A" w:rsidRPr="0073130A" w:rsidTr="0073130A">
        <w:tc>
          <w:tcPr>
            <w:tcW w:w="1915" w:type="dxa"/>
          </w:tcPr>
          <w:p w:rsidR="0073130A" w:rsidRPr="0073130A" w:rsidRDefault="0073130A" w:rsidP="0073130A">
            <w:pPr>
              <w:spacing w:after="0" w:line="240" w:lineRule="auto"/>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Warehouse Offices</w:t>
            </w:r>
          </w:p>
        </w:tc>
        <w:tc>
          <w:tcPr>
            <w:tcW w:w="1687" w:type="dxa"/>
          </w:tcPr>
          <w:p w:rsidR="0073130A" w:rsidRPr="0073130A" w:rsidRDefault="0073130A" w:rsidP="0073130A">
            <w:pPr>
              <w:spacing w:after="0" w:line="240" w:lineRule="auto"/>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4000 gallons</w:t>
            </w:r>
          </w:p>
        </w:tc>
        <w:tc>
          <w:tcPr>
            <w:tcW w:w="2579" w:type="dxa"/>
          </w:tcPr>
          <w:p w:rsidR="0073130A" w:rsidRPr="0073130A" w:rsidRDefault="0073130A" w:rsidP="0073130A">
            <w:pPr>
              <w:spacing w:after="0" w:line="240" w:lineRule="auto"/>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Once every two to four weeks</w:t>
            </w:r>
          </w:p>
        </w:tc>
      </w:tr>
    </w:tbl>
    <w:p w:rsidR="0073130A" w:rsidRPr="0073130A" w:rsidRDefault="0073130A" w:rsidP="0073130A">
      <w:pPr>
        <w:spacing w:after="0" w:line="240" w:lineRule="auto"/>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216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w:t>
      </w:r>
      <w:proofErr w:type="spellStart"/>
      <w:r w:rsidRPr="0073130A">
        <w:rPr>
          <w:rFonts w:ascii="Times New Roman" w:eastAsia="Times New Roman" w:hAnsi="Times New Roman" w:cs="Times New Roman"/>
          <w:sz w:val="24"/>
          <w:szCs w:val="24"/>
          <w:lang w:val="en-US"/>
        </w:rPr>
        <w:t>i</w:t>
      </w:r>
      <w:proofErr w:type="spellEnd"/>
      <w:r w:rsidRPr="0073130A">
        <w:rPr>
          <w:rFonts w:ascii="Times New Roman" w:eastAsia="Times New Roman" w:hAnsi="Times New Roman" w:cs="Times New Roman"/>
          <w:sz w:val="24"/>
          <w:szCs w:val="24"/>
          <w:lang w:val="en-US"/>
        </w:rPr>
        <w:t>)</w:t>
      </w:r>
      <w:r w:rsidRPr="0073130A">
        <w:rPr>
          <w:rFonts w:ascii="Times New Roman" w:eastAsia="Times New Roman" w:hAnsi="Times New Roman" w:cs="Times New Roman"/>
          <w:sz w:val="24"/>
          <w:szCs w:val="24"/>
          <w:lang w:val="en-US"/>
        </w:rPr>
        <w:tab/>
        <w:t>The frequency for the Cesspit Services shall be advised by the Purchaser at the commencement of the Agreement and will be subject to amendment from time to time by the Purchaser.  The Purchaser will provide the Contractor with a minimum of one week’s notice of its intention to revise the frequency.</w:t>
      </w:r>
    </w:p>
    <w:p w:rsidR="0073130A" w:rsidRPr="0073130A" w:rsidRDefault="0073130A" w:rsidP="0073130A">
      <w:pPr>
        <w:spacing w:after="0" w:line="240" w:lineRule="auto"/>
        <w:ind w:left="2160" w:hanging="720"/>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216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 xml:space="preserve">(ii) </w:t>
      </w:r>
      <w:r w:rsidRPr="0073130A">
        <w:rPr>
          <w:rFonts w:ascii="Times New Roman" w:eastAsia="Times New Roman" w:hAnsi="Times New Roman" w:cs="Times New Roman"/>
          <w:sz w:val="24"/>
          <w:szCs w:val="24"/>
          <w:lang w:val="en-US"/>
        </w:rPr>
        <w:tab/>
        <w:t xml:space="preserve">The Contractor shall also be responsible for the removal from site and disposal of all waste matter arising from undertaking the Cesspit Services in accordance with the Waste (England &amp; Wales) (Amendment) Regulations 2012.  The disposal charges are included in the Charges set out in Table 1 cesspit cleansing services of Appendix 2.  </w:t>
      </w:r>
    </w:p>
    <w:p w:rsidR="0073130A" w:rsidRPr="0073130A" w:rsidRDefault="0073130A" w:rsidP="0073130A">
      <w:pPr>
        <w:spacing w:after="0" w:line="240" w:lineRule="auto"/>
        <w:ind w:left="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2160" w:hanging="720"/>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(iii)</w:t>
      </w:r>
      <w:r w:rsidRPr="0073130A">
        <w:rPr>
          <w:rFonts w:ascii="Times New Roman" w:eastAsia="Times New Roman" w:hAnsi="Times New Roman" w:cs="Times New Roman"/>
          <w:sz w:val="24"/>
          <w:szCs w:val="24"/>
          <w:lang w:val="en-US"/>
        </w:rPr>
        <w:tab/>
        <w:t>Additional Cesspit Services may be required and the charges applicable are set out in Table 2 cesspit cleansing services of Appendix 2.</w:t>
      </w:r>
    </w:p>
    <w:p w:rsidR="0073130A" w:rsidRPr="0073130A" w:rsidRDefault="0073130A" w:rsidP="0073130A">
      <w:pPr>
        <w:spacing w:after="0" w:line="240" w:lineRule="auto"/>
        <w:ind w:left="216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2160" w:hanging="720"/>
        <w:jc w:val="both"/>
        <w:rPr>
          <w:rFonts w:ascii="Times New Roman" w:eastAsia="Times New Roman" w:hAnsi="Times New Roman" w:cs="Times New Roman"/>
          <w:sz w:val="24"/>
          <w:szCs w:val="24"/>
          <w:lang w:val="en-US"/>
        </w:rPr>
      </w:pPr>
      <w:proofErr w:type="gramStart"/>
      <w:r w:rsidRPr="0073130A">
        <w:rPr>
          <w:rFonts w:ascii="Times New Roman" w:eastAsia="Times New Roman" w:hAnsi="Times New Roman" w:cs="Times New Roman"/>
          <w:sz w:val="24"/>
          <w:szCs w:val="24"/>
          <w:lang w:val="en-US"/>
        </w:rPr>
        <w:t>(iv)</w:t>
      </w:r>
      <w:r w:rsidRPr="0073130A">
        <w:rPr>
          <w:rFonts w:ascii="Times New Roman" w:eastAsia="Times New Roman" w:hAnsi="Times New Roman" w:cs="Times New Roman"/>
          <w:sz w:val="24"/>
          <w:szCs w:val="24"/>
          <w:lang w:val="en-US"/>
        </w:rPr>
        <w:tab/>
        <w:t>The</w:t>
      </w:r>
      <w:proofErr w:type="gramEnd"/>
      <w:r w:rsidRPr="0073130A">
        <w:rPr>
          <w:rFonts w:ascii="Times New Roman" w:eastAsia="Times New Roman" w:hAnsi="Times New Roman" w:cs="Times New Roman"/>
          <w:sz w:val="24"/>
          <w:szCs w:val="24"/>
          <w:lang w:val="en-US"/>
        </w:rPr>
        <w:t xml:space="preserve"> Contractor shall provide a response time to site in the event of a call out for Additional Cesspit Services in the table below:</w:t>
      </w:r>
    </w:p>
    <w:p w:rsidR="0073130A" w:rsidRPr="0073130A" w:rsidRDefault="0073130A" w:rsidP="0073130A">
      <w:pPr>
        <w:spacing w:after="0" w:line="240" w:lineRule="auto"/>
        <w:ind w:left="2160" w:hanging="720"/>
        <w:jc w:val="both"/>
        <w:rPr>
          <w:rFonts w:ascii="Times New Roman" w:eastAsia="Times New Roman" w:hAnsi="Times New Roman" w:cs="Times New Roman"/>
          <w:sz w:val="24"/>
          <w:szCs w:val="24"/>
          <w:lang w:val="en-US"/>
        </w:rPr>
      </w:pPr>
    </w:p>
    <w:tbl>
      <w:tblPr>
        <w:tblStyle w:val="TableGrid1"/>
        <w:tblW w:w="0" w:type="auto"/>
        <w:tblInd w:w="1526" w:type="dxa"/>
        <w:tblLook w:val="04A0" w:firstRow="1" w:lastRow="0" w:firstColumn="1" w:lastColumn="0" w:noHBand="0" w:noVBand="1"/>
      </w:tblPr>
      <w:tblGrid>
        <w:gridCol w:w="4213"/>
        <w:gridCol w:w="3503"/>
      </w:tblGrid>
      <w:tr w:rsidR="0073130A" w:rsidRPr="0073130A" w:rsidTr="0073130A">
        <w:tc>
          <w:tcPr>
            <w:tcW w:w="4213" w:type="dxa"/>
          </w:tcPr>
          <w:p w:rsidR="0073130A" w:rsidRPr="0073130A" w:rsidRDefault="0073130A" w:rsidP="0073130A">
            <w:pPr>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Within normal working hours of 0830-1700 hours Monday to Friday</w:t>
            </w:r>
          </w:p>
        </w:tc>
        <w:tc>
          <w:tcPr>
            <w:tcW w:w="3503" w:type="dxa"/>
          </w:tcPr>
          <w:p w:rsidR="0073130A" w:rsidRPr="0073130A" w:rsidRDefault="0073130A" w:rsidP="0073130A">
            <w:pPr>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 xml:space="preserve">                            hours</w:t>
            </w:r>
          </w:p>
        </w:tc>
      </w:tr>
      <w:tr w:rsidR="0073130A" w:rsidRPr="0073130A" w:rsidTr="0073130A">
        <w:tc>
          <w:tcPr>
            <w:tcW w:w="4213" w:type="dxa"/>
          </w:tcPr>
          <w:p w:rsidR="0073130A" w:rsidRPr="0073130A" w:rsidRDefault="0073130A" w:rsidP="0073130A">
            <w:pPr>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Outside of normal working hours</w:t>
            </w:r>
          </w:p>
        </w:tc>
        <w:tc>
          <w:tcPr>
            <w:tcW w:w="3503" w:type="dxa"/>
          </w:tcPr>
          <w:p w:rsidR="0073130A" w:rsidRPr="0073130A" w:rsidRDefault="0073130A" w:rsidP="0073130A">
            <w:pPr>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 xml:space="preserve">                            hours</w:t>
            </w:r>
          </w:p>
        </w:tc>
      </w:tr>
    </w:tbl>
    <w:p w:rsidR="0073130A" w:rsidRPr="0073130A" w:rsidRDefault="0073130A" w:rsidP="0073130A">
      <w:pPr>
        <w:spacing w:after="0" w:line="240" w:lineRule="auto"/>
        <w:ind w:left="2160" w:hanging="720"/>
        <w:jc w:val="both"/>
        <w:rPr>
          <w:rFonts w:ascii="Times New Roman" w:eastAsia="Times New Roman" w:hAnsi="Times New Roman" w:cs="Times New Roman"/>
          <w:sz w:val="24"/>
          <w:szCs w:val="24"/>
          <w:lang w:val="en-US"/>
        </w:rPr>
      </w:pPr>
    </w:p>
    <w:p w:rsidR="0073130A" w:rsidRPr="0073130A" w:rsidRDefault="0073130A" w:rsidP="0073130A">
      <w:pPr>
        <w:spacing w:after="0" w:line="240" w:lineRule="auto"/>
        <w:ind w:left="720"/>
        <w:rPr>
          <w:rFonts w:ascii="Times New Roman" w:eastAsia="Times New Roman" w:hAnsi="Times New Roman" w:cs="Times New Roman"/>
          <w:sz w:val="24"/>
          <w:szCs w:val="24"/>
          <w:lang w:val="en-US"/>
        </w:rPr>
      </w:pPr>
    </w:p>
    <w:p w:rsidR="0073130A" w:rsidRPr="0073130A" w:rsidRDefault="0073130A" w:rsidP="0073130A">
      <w:pPr>
        <w:numPr>
          <w:ilvl w:val="0"/>
          <w:numId w:val="18"/>
        </w:numPr>
        <w:spacing w:after="0" w:line="240" w:lineRule="auto"/>
        <w:jc w:val="both"/>
        <w:rPr>
          <w:rFonts w:ascii="Times New Roman" w:eastAsia="Times New Roman" w:hAnsi="Times New Roman" w:cs="Times New Roman"/>
          <w:sz w:val="24"/>
          <w:szCs w:val="24"/>
          <w:u w:val="single"/>
          <w:lang w:val="en-US"/>
        </w:rPr>
      </w:pPr>
      <w:r w:rsidRPr="0073130A">
        <w:rPr>
          <w:rFonts w:ascii="Times New Roman" w:eastAsia="Times New Roman" w:hAnsi="Times New Roman" w:cs="Times New Roman"/>
          <w:sz w:val="24"/>
          <w:szCs w:val="24"/>
          <w:u w:val="single"/>
          <w:lang w:val="en-US"/>
        </w:rPr>
        <w:t xml:space="preserve">Kitchen Grease Trap: - </w:t>
      </w:r>
      <w:r w:rsidRPr="0073130A">
        <w:rPr>
          <w:rFonts w:ascii="Times New Roman" w:eastAsia="Times New Roman" w:hAnsi="Times New Roman" w:cs="Times New Roman"/>
          <w:b/>
          <w:sz w:val="24"/>
          <w:szCs w:val="24"/>
          <w:u w:val="single"/>
          <w:lang w:val="en-US"/>
        </w:rPr>
        <w:t>NOTE</w:t>
      </w:r>
      <w:r w:rsidRPr="0073130A">
        <w:rPr>
          <w:rFonts w:ascii="Times New Roman" w:eastAsia="Times New Roman" w:hAnsi="Times New Roman" w:cs="Times New Roman"/>
          <w:sz w:val="24"/>
          <w:szCs w:val="24"/>
          <w:u w:val="single"/>
          <w:lang w:val="en-US"/>
        </w:rPr>
        <w:t>: The canteen kitchen is not currently operational and therefore the services detailed here in 2.0(b) are not currently required but Tenderers are requested to provide a charge in Appendix 2 in this respect that will be applicable should the facility be reopened. The Purchaser will provide the Contractor with two weeks’ notice of its intention to reopen the facility.</w:t>
      </w:r>
    </w:p>
    <w:p w:rsidR="0073130A" w:rsidRPr="0073130A" w:rsidRDefault="0073130A" w:rsidP="0073130A">
      <w:pPr>
        <w:spacing w:after="0" w:line="240" w:lineRule="auto"/>
        <w:ind w:left="720"/>
        <w:rPr>
          <w:rFonts w:ascii="Times New Roman" w:eastAsia="Times New Roman" w:hAnsi="Times New Roman" w:cs="Times New Roman"/>
          <w:sz w:val="24"/>
          <w:szCs w:val="24"/>
          <w:u w:val="single"/>
          <w:lang w:val="en-US"/>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843"/>
        <w:gridCol w:w="2410"/>
      </w:tblGrid>
      <w:tr w:rsidR="0073130A" w:rsidRPr="0073130A" w:rsidTr="0073130A">
        <w:tc>
          <w:tcPr>
            <w:tcW w:w="2070" w:type="dxa"/>
          </w:tcPr>
          <w:p w:rsidR="0073130A" w:rsidRPr="0073130A" w:rsidRDefault="0073130A" w:rsidP="0073130A">
            <w:pPr>
              <w:spacing w:after="0" w:line="240" w:lineRule="auto"/>
              <w:rPr>
                <w:rFonts w:ascii="Times New Roman" w:eastAsia="Times New Roman" w:hAnsi="Times New Roman" w:cs="Times New Roman"/>
                <w:b/>
                <w:bCs/>
                <w:sz w:val="24"/>
                <w:szCs w:val="24"/>
                <w:lang w:val="en-US"/>
              </w:rPr>
            </w:pPr>
            <w:r w:rsidRPr="0073130A">
              <w:rPr>
                <w:rFonts w:ascii="Times New Roman" w:eastAsia="Times New Roman" w:hAnsi="Times New Roman" w:cs="Times New Roman"/>
                <w:b/>
                <w:bCs/>
                <w:sz w:val="24"/>
                <w:szCs w:val="24"/>
                <w:lang w:val="en-US"/>
              </w:rPr>
              <w:t>Location</w:t>
            </w:r>
          </w:p>
        </w:tc>
        <w:tc>
          <w:tcPr>
            <w:tcW w:w="1843" w:type="dxa"/>
          </w:tcPr>
          <w:p w:rsidR="0073130A" w:rsidRPr="0073130A" w:rsidRDefault="0073130A" w:rsidP="0073130A">
            <w:pPr>
              <w:spacing w:after="0" w:line="240" w:lineRule="auto"/>
              <w:rPr>
                <w:rFonts w:ascii="Times New Roman" w:eastAsia="Times New Roman" w:hAnsi="Times New Roman" w:cs="Times New Roman"/>
                <w:b/>
                <w:bCs/>
                <w:sz w:val="24"/>
                <w:szCs w:val="24"/>
                <w:lang w:val="en-US"/>
              </w:rPr>
            </w:pPr>
            <w:r w:rsidRPr="0073130A">
              <w:rPr>
                <w:rFonts w:ascii="Times New Roman" w:eastAsia="Times New Roman" w:hAnsi="Times New Roman" w:cs="Times New Roman"/>
                <w:b/>
                <w:bCs/>
                <w:sz w:val="24"/>
                <w:szCs w:val="24"/>
                <w:lang w:val="en-US"/>
              </w:rPr>
              <w:t>Capacity</w:t>
            </w:r>
          </w:p>
        </w:tc>
        <w:tc>
          <w:tcPr>
            <w:tcW w:w="2410" w:type="dxa"/>
          </w:tcPr>
          <w:p w:rsidR="0073130A" w:rsidRPr="0073130A" w:rsidRDefault="0073130A" w:rsidP="0073130A">
            <w:pPr>
              <w:spacing w:after="0" w:line="240" w:lineRule="auto"/>
              <w:rPr>
                <w:rFonts w:ascii="Times New Roman" w:eastAsia="Times New Roman" w:hAnsi="Times New Roman" w:cs="Times New Roman"/>
                <w:b/>
                <w:bCs/>
                <w:sz w:val="24"/>
                <w:szCs w:val="24"/>
                <w:lang w:val="en-US"/>
              </w:rPr>
            </w:pPr>
            <w:r w:rsidRPr="0073130A">
              <w:rPr>
                <w:rFonts w:ascii="Times New Roman" w:eastAsia="Times New Roman" w:hAnsi="Times New Roman" w:cs="Times New Roman"/>
                <w:b/>
                <w:bCs/>
                <w:sz w:val="24"/>
                <w:szCs w:val="24"/>
                <w:lang w:val="en-US"/>
              </w:rPr>
              <w:t>Estimated Frequency</w:t>
            </w:r>
          </w:p>
        </w:tc>
      </w:tr>
      <w:tr w:rsidR="0073130A" w:rsidRPr="0073130A" w:rsidTr="0073130A">
        <w:tc>
          <w:tcPr>
            <w:tcW w:w="2070" w:type="dxa"/>
          </w:tcPr>
          <w:p w:rsidR="0073130A" w:rsidRPr="0073130A" w:rsidRDefault="0073130A" w:rsidP="0073130A">
            <w:pPr>
              <w:spacing w:after="0" w:line="240" w:lineRule="auto"/>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 xml:space="preserve">Canteen Kitchen Storeroom </w:t>
            </w:r>
          </w:p>
        </w:tc>
        <w:tc>
          <w:tcPr>
            <w:tcW w:w="1843" w:type="dxa"/>
          </w:tcPr>
          <w:p w:rsidR="0073130A" w:rsidRPr="0073130A" w:rsidRDefault="0073130A" w:rsidP="0073130A">
            <w:pPr>
              <w:spacing w:after="0" w:line="240" w:lineRule="auto"/>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1000 gallons</w:t>
            </w:r>
          </w:p>
        </w:tc>
        <w:tc>
          <w:tcPr>
            <w:tcW w:w="2410" w:type="dxa"/>
          </w:tcPr>
          <w:p w:rsidR="0073130A" w:rsidRPr="0073130A" w:rsidRDefault="0073130A" w:rsidP="0073130A">
            <w:pPr>
              <w:spacing w:after="0" w:line="240" w:lineRule="auto"/>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Once every four weeks</w:t>
            </w:r>
          </w:p>
        </w:tc>
      </w:tr>
    </w:tbl>
    <w:p w:rsidR="0073130A" w:rsidRPr="0073130A" w:rsidRDefault="0073130A" w:rsidP="0073130A">
      <w:pPr>
        <w:spacing w:after="0" w:line="240" w:lineRule="auto"/>
        <w:ind w:left="1440"/>
        <w:rPr>
          <w:rFonts w:ascii="Times New Roman" w:eastAsia="Times New Roman" w:hAnsi="Times New Roman" w:cs="Times New Roman"/>
          <w:sz w:val="24"/>
          <w:szCs w:val="24"/>
          <w:u w:val="single"/>
          <w:lang w:val="en-US"/>
        </w:rPr>
      </w:pPr>
    </w:p>
    <w:p w:rsidR="0073130A" w:rsidRPr="0073130A" w:rsidRDefault="0073130A" w:rsidP="0073130A">
      <w:pPr>
        <w:numPr>
          <w:ilvl w:val="0"/>
          <w:numId w:val="19"/>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 xml:space="preserve">The Contractor shall also be responsible for the removal from site and disposal of all waste matter in accordance with the Waste (England &amp; Wales) (Amendment) Regulations 2012.  The disposal charges for this are included in the Kitchen Grease Trap charge per visit as set out in Appendix 2.  </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ab/>
      </w:r>
    </w:p>
    <w:p w:rsidR="0073130A" w:rsidRPr="0073130A" w:rsidRDefault="0073130A" w:rsidP="0073130A">
      <w:pPr>
        <w:numPr>
          <w:ilvl w:val="0"/>
          <w:numId w:val="19"/>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 xml:space="preserve">The Contractor shall provide a clean hose dedicated solely for all services undertaken within the kitchen areas, to be kept permanently on site at London </w:t>
      </w:r>
      <w:proofErr w:type="spellStart"/>
      <w:r w:rsidRPr="0073130A">
        <w:rPr>
          <w:rFonts w:ascii="Times New Roman" w:eastAsia="Times New Roman" w:hAnsi="Times New Roman" w:cs="Times New Roman"/>
          <w:sz w:val="24"/>
          <w:szCs w:val="24"/>
          <w:lang w:val="en-US"/>
        </w:rPr>
        <w:t>Thamesport</w:t>
      </w:r>
      <w:proofErr w:type="spellEnd"/>
      <w:r w:rsidRPr="0073130A">
        <w:rPr>
          <w:rFonts w:ascii="Times New Roman" w:eastAsia="Times New Roman" w:hAnsi="Times New Roman" w:cs="Times New Roman"/>
          <w:sz w:val="24"/>
          <w:szCs w:val="24"/>
          <w:lang w:val="en-US"/>
        </w:rPr>
        <w:t>, stowed out of doors, adjacent to the kitchen.  The Contractor shall comply with all rules, regulations, laws, codes of practice, recommendations relating to food hygiene.</w:t>
      </w:r>
    </w:p>
    <w:p w:rsidR="0073130A" w:rsidRPr="0073130A" w:rsidRDefault="0073130A" w:rsidP="0073130A">
      <w:pPr>
        <w:spacing w:after="0" w:line="240" w:lineRule="auto"/>
        <w:jc w:val="both"/>
        <w:rPr>
          <w:rFonts w:ascii="Times New Roman" w:eastAsia="Times New Roman" w:hAnsi="Times New Roman" w:cs="Times New Roman"/>
          <w:sz w:val="24"/>
          <w:szCs w:val="24"/>
          <w:lang w:val="en-US"/>
        </w:rPr>
      </w:pPr>
    </w:p>
    <w:p w:rsidR="0073130A" w:rsidRPr="0073130A" w:rsidRDefault="0073130A" w:rsidP="0073130A">
      <w:pPr>
        <w:numPr>
          <w:ilvl w:val="0"/>
          <w:numId w:val="19"/>
        </w:numPr>
        <w:spacing w:after="0" w:line="240" w:lineRule="auto"/>
        <w:jc w:val="both"/>
        <w:rPr>
          <w:rFonts w:ascii="Times New Roman" w:eastAsia="Times New Roman" w:hAnsi="Times New Roman" w:cs="Times New Roman"/>
          <w:sz w:val="24"/>
          <w:szCs w:val="24"/>
          <w:lang w:val="en-US"/>
        </w:rPr>
      </w:pPr>
      <w:r w:rsidRPr="0073130A">
        <w:rPr>
          <w:rFonts w:ascii="Times New Roman" w:eastAsia="Times New Roman" w:hAnsi="Times New Roman" w:cs="Times New Roman"/>
          <w:sz w:val="24"/>
          <w:szCs w:val="24"/>
          <w:lang w:val="en-US"/>
        </w:rPr>
        <w:t>Additional services in between scheduled visits may be necessary and the charges applicable are as set out in Appendix 2. The response time to site will be as per the table at 2.0(a</w:t>
      </w:r>
      <w:proofErr w:type="gramStart"/>
      <w:r w:rsidRPr="0073130A">
        <w:rPr>
          <w:rFonts w:ascii="Times New Roman" w:eastAsia="Times New Roman" w:hAnsi="Times New Roman" w:cs="Times New Roman"/>
          <w:sz w:val="24"/>
          <w:szCs w:val="24"/>
          <w:lang w:val="en-US"/>
        </w:rPr>
        <w:t>)(</w:t>
      </w:r>
      <w:proofErr w:type="gramEnd"/>
      <w:r w:rsidRPr="0073130A">
        <w:rPr>
          <w:rFonts w:ascii="Times New Roman" w:eastAsia="Times New Roman" w:hAnsi="Times New Roman" w:cs="Times New Roman"/>
          <w:sz w:val="24"/>
          <w:szCs w:val="24"/>
          <w:lang w:val="en-US"/>
        </w:rPr>
        <w:t>iv) above.</w:t>
      </w: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sectPr w:rsidR="0073130A" w:rsidRPr="0073130A" w:rsidSect="0073130A">
          <w:pgSz w:w="11907" w:h="16839" w:code="9"/>
          <w:pgMar w:top="1440" w:right="1440" w:bottom="1440" w:left="1440" w:header="708" w:footer="708" w:gutter="0"/>
          <w:cols w:space="708"/>
          <w:docGrid w:linePitch="360"/>
        </w:sect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r w:rsidRPr="0073130A">
        <w:rPr>
          <w:rFonts w:ascii="Times New Roman" w:eastAsia="Times New Roman" w:hAnsi="Times New Roman" w:cs="Times New Roman"/>
          <w:b/>
          <w:sz w:val="24"/>
          <w:szCs w:val="24"/>
        </w:rPr>
        <w:lastRenderedPageBreak/>
        <w:t>APPENDIX 1A</w:t>
      </w: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r w:rsidRPr="0073130A">
        <w:rPr>
          <w:rFonts w:ascii="Times New Roman" w:eastAsia="Times New Roman" w:hAnsi="Times New Roman" w:cs="Times New Roman"/>
          <w:b/>
          <w:sz w:val="24"/>
          <w:szCs w:val="24"/>
        </w:rPr>
        <w:t>PORT PLANS</w:t>
      </w: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r w:rsidRPr="0073130A">
        <w:rPr>
          <w:rFonts w:ascii="Times New Roman" w:eastAsia="Times New Roman" w:hAnsi="Times New Roman" w:cs="Times New Roman"/>
          <w:b/>
          <w:sz w:val="24"/>
          <w:szCs w:val="24"/>
        </w:rPr>
        <w:t>Plan</w:t>
      </w: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jc w:val="both"/>
        <w:rPr>
          <w:rFonts w:ascii="Times New Roman" w:eastAsia="Times New Roman" w:hAnsi="Times New Roman" w:cs="Times New Roman"/>
          <w:sz w:val="24"/>
          <w:szCs w:val="24"/>
        </w:rPr>
      </w:pPr>
      <w:r w:rsidRPr="0073130A">
        <w:rPr>
          <w:rFonts w:ascii="Times New Roman" w:eastAsia="Times New Roman" w:hAnsi="Times New Roman" w:cs="Times New Roman"/>
          <w:sz w:val="24"/>
          <w:szCs w:val="24"/>
        </w:rPr>
        <w:t>A location plan is provided at Appendix 1A.  NOTE: Stations numbered 12-22 are for identification purposes only. Similarly, cesspits/tanks are shown which are outside the scope of the Cesspit Services for information/identification purposes only.</w:t>
      </w:r>
    </w:p>
    <w:p w:rsidR="0073130A" w:rsidRPr="0073130A" w:rsidRDefault="0073130A" w:rsidP="0073130A">
      <w:pPr>
        <w:spacing w:after="0" w:line="240" w:lineRule="auto"/>
        <w:jc w:val="both"/>
        <w:rPr>
          <w:rFonts w:ascii="Times New Roman" w:eastAsia="Times New Roman" w:hAnsi="Times New Roman" w:cs="Times New Roman"/>
          <w:sz w:val="24"/>
          <w:szCs w:val="24"/>
        </w:rPr>
      </w:pPr>
    </w:p>
    <w:p w:rsidR="0073130A" w:rsidRPr="0073130A" w:rsidRDefault="00A4404E" w:rsidP="0073130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PORT OF FELIXSTOWE </w:t>
      </w: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73130A" w:rsidP="0073130A">
      <w:pPr>
        <w:spacing w:after="0" w:line="240" w:lineRule="auto"/>
        <w:rPr>
          <w:rFonts w:ascii="Times New Roman" w:eastAsia="Times New Roman" w:hAnsi="Times New Roman" w:cs="Times New Roman"/>
          <w:b/>
          <w:sz w:val="24"/>
          <w:szCs w:val="24"/>
        </w:rPr>
      </w:pPr>
    </w:p>
    <w:p w:rsidR="0073130A" w:rsidRPr="0073130A" w:rsidRDefault="005318BE" w:rsidP="0073130A">
      <w:pPr>
        <w:spacing w:after="0" w:line="240" w:lineRule="auto"/>
        <w:rPr>
          <w:rFonts w:ascii="Times New Roman" w:eastAsia="Times New Roman" w:hAnsi="Times New Roman" w:cs="Times New Roman"/>
          <w:b/>
          <w:sz w:val="24"/>
          <w:szCs w:val="24"/>
        </w:rPr>
      </w:pPr>
      <w:r w:rsidRPr="005318BE">
        <w:rPr>
          <w:noProof/>
          <w:lang w:eastAsia="en-GB"/>
        </w:rPr>
        <w:lastRenderedPageBreak/>
        <w:drawing>
          <wp:inline distT="0" distB="0" distL="0" distR="0">
            <wp:extent cx="12830175" cy="8820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0175" cy="8820150"/>
                    </a:xfrm>
                    <a:prstGeom prst="rect">
                      <a:avLst/>
                    </a:prstGeom>
                    <a:noFill/>
                    <a:ln>
                      <a:noFill/>
                    </a:ln>
                  </pic:spPr>
                </pic:pic>
              </a:graphicData>
            </a:graphic>
          </wp:inline>
        </w:drawing>
      </w:r>
    </w:p>
    <w:p w:rsidR="0073130A" w:rsidRPr="0073130A" w:rsidRDefault="0073130A" w:rsidP="0073130A">
      <w:pPr>
        <w:spacing w:after="0" w:line="240" w:lineRule="auto"/>
        <w:rPr>
          <w:rFonts w:ascii="Times New Roman" w:eastAsia="Times New Roman" w:hAnsi="Times New Roman" w:cs="Times New Roman"/>
          <w:b/>
          <w:sz w:val="24"/>
          <w:szCs w:val="24"/>
        </w:rPr>
      </w:pPr>
      <w:r w:rsidRPr="0073130A">
        <w:rPr>
          <w:rFonts w:ascii="Times New Roman" w:eastAsia="Times New Roman" w:hAnsi="Times New Roman" w:cs="Times New Roman"/>
          <w:b/>
          <w:sz w:val="24"/>
          <w:szCs w:val="24"/>
        </w:rPr>
        <w:lastRenderedPageBreak/>
        <w:t xml:space="preserve">HARWICH INTERNATIONAL PORT </w:t>
      </w: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sz w:val="24"/>
          <w:szCs w:val="24"/>
        </w:rPr>
      </w:pPr>
    </w:p>
    <w:p w:rsidR="0073130A" w:rsidRPr="0073130A" w:rsidRDefault="0073130A" w:rsidP="0073130A">
      <w:pPr>
        <w:spacing w:after="0" w:line="240" w:lineRule="auto"/>
        <w:jc w:val="center"/>
        <w:rPr>
          <w:rFonts w:ascii="Times New Roman" w:eastAsia="Times New Roman" w:hAnsi="Times New Roman" w:cs="Times New Roman"/>
          <w:b/>
          <w:bCs/>
          <w:sz w:val="24"/>
          <w:szCs w:val="24"/>
        </w:rPr>
      </w:pPr>
      <w:r w:rsidRPr="0073130A">
        <w:rPr>
          <w:rFonts w:ascii="Times New Roman" w:eastAsia="Times New Roman" w:hAnsi="Times New Roman" w:cs="Times New Roman"/>
          <w:b/>
          <w:bCs/>
          <w:noProof/>
          <w:sz w:val="24"/>
          <w:szCs w:val="24"/>
          <w:lang w:eastAsia="en-GB"/>
        </w:rPr>
        <w:drawing>
          <wp:inline distT="0" distB="0" distL="0" distR="0" wp14:anchorId="6D0674D8" wp14:editId="2BBD7E8D">
            <wp:extent cx="11346815" cy="776033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6815" cy="7760335"/>
                    </a:xfrm>
                    <a:prstGeom prst="rect">
                      <a:avLst/>
                    </a:prstGeom>
                    <a:noFill/>
                    <a:ln>
                      <a:noFill/>
                    </a:ln>
                  </pic:spPr>
                </pic:pic>
              </a:graphicData>
            </a:graphic>
          </wp:inline>
        </w:drawing>
      </w:r>
    </w:p>
    <w:p w:rsidR="0073130A" w:rsidRPr="0073130A" w:rsidRDefault="0073130A" w:rsidP="0073130A">
      <w:pPr>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spacing w:after="0" w:line="240" w:lineRule="auto"/>
        <w:jc w:val="center"/>
        <w:rPr>
          <w:rFonts w:ascii="Times New Roman" w:eastAsia="Times New Roman" w:hAnsi="Times New Roman" w:cs="Times New Roman"/>
          <w:b/>
          <w:bCs/>
          <w:sz w:val="24"/>
          <w:szCs w:val="24"/>
        </w:rPr>
      </w:pPr>
    </w:p>
    <w:p w:rsidR="0073130A" w:rsidRDefault="0073130A" w:rsidP="0073130A">
      <w:pPr>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spacing w:after="0" w:line="240" w:lineRule="auto"/>
        <w:rPr>
          <w:rFonts w:ascii="Times New Roman" w:eastAsia="Times New Roman" w:hAnsi="Times New Roman" w:cs="Times New Roman"/>
          <w:b/>
          <w:bCs/>
          <w:sz w:val="24"/>
          <w:szCs w:val="24"/>
        </w:rPr>
      </w:pPr>
      <w:r w:rsidRPr="0073130A">
        <w:rPr>
          <w:rFonts w:ascii="Times New Roman" w:eastAsia="Times New Roman" w:hAnsi="Times New Roman" w:cs="Times New Roman"/>
          <w:b/>
          <w:bCs/>
          <w:sz w:val="24"/>
          <w:szCs w:val="24"/>
        </w:rPr>
        <w:lastRenderedPageBreak/>
        <w:t>LONDON THAMESPORT</w:t>
      </w:r>
    </w:p>
    <w:p w:rsidR="0073130A" w:rsidRPr="0073130A" w:rsidRDefault="0073130A" w:rsidP="0073130A">
      <w:pPr>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spacing w:after="0" w:line="240" w:lineRule="auto"/>
        <w:rPr>
          <w:rFonts w:ascii="Times New Roman" w:eastAsia="Times New Roman" w:hAnsi="Times New Roman" w:cs="Times New Roman"/>
          <w:b/>
          <w:bCs/>
          <w:sz w:val="24"/>
          <w:szCs w:val="24"/>
        </w:rPr>
      </w:pPr>
      <w:r w:rsidRPr="0073130A">
        <w:rPr>
          <w:rFonts w:ascii="Times New Roman" w:eastAsia="Times New Roman" w:hAnsi="Times New Roman" w:cs="Times New Roman"/>
          <w:b/>
          <w:bCs/>
          <w:sz w:val="24"/>
          <w:szCs w:val="24"/>
        </w:rPr>
        <w:t>LONDON THAMESPORT - SEWERS</w:t>
      </w: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E22DCF" w:rsidP="0073130A">
      <w:pPr>
        <w:tabs>
          <w:tab w:val="left" w:pos="720"/>
          <w:tab w:val="left" w:pos="1440"/>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5pt;margin-top:-53pt;width:1079.95pt;height:674.85pt;z-index:251659264;mso-position-horizontal-relative:text;mso-position-vertical-relative:text">
            <v:imagedata r:id="rId14" o:title=""/>
          </v:shape>
          <o:OLEObject Type="Embed" ProgID="AcroExch.Document.11" ShapeID="_x0000_s1026" DrawAspect="Content" ObjectID="_1688977546" r:id="rId15"/>
        </w:pict>
      </w: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67662B" w:rsidRDefault="0067662B" w:rsidP="0073130A">
      <w:pPr>
        <w:tabs>
          <w:tab w:val="left" w:pos="720"/>
          <w:tab w:val="left" w:pos="1440"/>
        </w:tabs>
        <w:spacing w:after="0" w:line="240" w:lineRule="auto"/>
        <w:jc w:val="center"/>
        <w:rPr>
          <w:rFonts w:ascii="Times New Roman" w:eastAsia="Times New Roman" w:hAnsi="Times New Roman" w:cs="Times New Roman"/>
          <w:b/>
          <w:bCs/>
          <w:sz w:val="24"/>
          <w:szCs w:val="24"/>
        </w:rPr>
        <w:sectPr w:rsidR="0067662B" w:rsidSect="0073130A">
          <w:pgSz w:w="23814" w:h="16839" w:orient="landscape" w:code="8"/>
          <w:pgMar w:top="1440" w:right="1440" w:bottom="1440" w:left="1440" w:header="708" w:footer="708" w:gutter="0"/>
          <w:cols w:space="708"/>
          <w:docGrid w:linePitch="360"/>
        </w:sectPr>
      </w:pPr>
    </w:p>
    <w:p w:rsidR="0073130A" w:rsidRPr="0073130A" w:rsidRDefault="0073130A" w:rsidP="0073130A">
      <w:pPr>
        <w:tabs>
          <w:tab w:val="left" w:pos="720"/>
          <w:tab w:val="left" w:pos="1440"/>
        </w:tabs>
        <w:spacing w:after="0" w:line="240" w:lineRule="auto"/>
        <w:jc w:val="center"/>
        <w:rPr>
          <w:rFonts w:ascii="Times New Roman" w:eastAsia="Times New Roman" w:hAnsi="Times New Roman" w:cs="Times New Roman"/>
          <w:b/>
          <w:bCs/>
          <w:sz w:val="24"/>
          <w:szCs w:val="24"/>
        </w:rPr>
      </w:pPr>
    </w:p>
    <w:p w:rsidR="0073130A" w:rsidRPr="0073130A" w:rsidRDefault="00E22DCF" w:rsidP="0073130A">
      <w:pPr>
        <w:spacing w:after="0" w:line="240" w:lineRule="auto"/>
        <w:rPr>
          <w:rFonts w:ascii="Times New Roman" w:eastAsia="Times New Roman" w:hAnsi="Times New Roman" w:cs="Times New Roman"/>
          <w:b/>
          <w:sz w:val="24"/>
          <w:szCs w:val="24"/>
        </w:rPr>
        <w:sectPr w:rsidR="0073130A" w:rsidRPr="0073130A" w:rsidSect="0073130A">
          <w:pgSz w:w="23814" w:h="16839" w:orient="landscape" w:code="8"/>
          <w:pgMar w:top="1440" w:right="1440" w:bottom="1440" w:left="1440" w:header="708" w:footer="708" w:gutter="0"/>
          <w:cols w:space="708"/>
          <w:docGrid w:linePitch="360"/>
        </w:sectPr>
      </w:pPr>
      <w:r>
        <w:rPr>
          <w:rFonts w:ascii="Times New Roman" w:eastAsia="Times New Roman" w:hAnsi="Times New Roman" w:cs="Times New Roman"/>
          <w:b/>
          <w:noProof/>
          <w:sz w:val="24"/>
          <w:szCs w:val="24"/>
          <w:lang w:eastAsia="en-GB"/>
        </w:rPr>
        <w:pict w14:anchorId="020B4C5A">
          <v:shape id="_x0000_s1029" type="#_x0000_t75" style="position:absolute;margin-left:23.75pt;margin-top:53.75pt;width:767.3pt;height:455.5pt;z-index:-251656192;mso-position-horizontal-relative:text;mso-position-vertical-relative:text">
            <v:imagedata r:id="rId16" o:title=""/>
          </v:shape>
          <o:OLEObject Type="Embed" ProgID="AcroExch.Document.11" ShapeID="_x0000_s1029" DrawAspect="Content" ObjectID="_1688977547" r:id="rId17"/>
        </w:pict>
      </w:r>
    </w:p>
    <w:p w:rsidR="00A4404E" w:rsidRPr="00A4404E" w:rsidRDefault="00A4404E" w:rsidP="00A4404E">
      <w:pPr>
        <w:tabs>
          <w:tab w:val="left" w:pos="720"/>
          <w:tab w:val="left" w:pos="1440"/>
        </w:tabs>
        <w:spacing w:after="0" w:line="240" w:lineRule="auto"/>
        <w:rPr>
          <w:rFonts w:ascii="Times New Roman" w:eastAsia="Times New Roman" w:hAnsi="Times New Roman" w:cs="Times New Roman"/>
          <w:b/>
          <w:bCs/>
          <w:sz w:val="24"/>
          <w:szCs w:val="24"/>
        </w:rPr>
      </w:pPr>
      <w:bookmarkStart w:id="0" w:name="_GoBack"/>
      <w:bookmarkEnd w:id="0"/>
    </w:p>
    <w:sectPr w:rsidR="00A4404E" w:rsidRPr="00A4404E" w:rsidSect="0067662B">
      <w:pgSz w:w="16839" w:h="23814"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DCF" w:rsidRDefault="00E22DCF">
      <w:pPr>
        <w:spacing w:after="0" w:line="240" w:lineRule="auto"/>
      </w:pPr>
      <w:r>
        <w:separator/>
      </w:r>
    </w:p>
  </w:endnote>
  <w:endnote w:type="continuationSeparator" w:id="0">
    <w:p w:rsidR="00E22DCF" w:rsidRDefault="00E22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DCF" w:rsidRDefault="00E22DCF">
    <w:pPr>
      <w:pStyle w:val="Footer"/>
      <w:framePr w:wrap="around" w:vAnchor="text" w:hAnchor="margin" w:xAlign="center" w:y="1"/>
      <w:rPr>
        <w:rStyle w:val="PageNumber"/>
        <w:rFonts w:eastAsia="PMingLiU"/>
      </w:rPr>
    </w:pPr>
    <w:r>
      <w:rPr>
        <w:rStyle w:val="PageNumber"/>
        <w:rFonts w:eastAsia="PMingLiU"/>
      </w:rPr>
      <w:fldChar w:fldCharType="begin"/>
    </w:r>
    <w:r>
      <w:rPr>
        <w:rStyle w:val="PageNumber"/>
        <w:rFonts w:eastAsia="PMingLiU"/>
      </w:rPr>
      <w:instrText xml:space="preserve">PAGE  </w:instrText>
    </w:r>
    <w:r>
      <w:rPr>
        <w:rStyle w:val="PageNumber"/>
        <w:rFonts w:eastAsia="PMingLiU"/>
      </w:rPr>
      <w:fldChar w:fldCharType="end"/>
    </w:r>
  </w:p>
  <w:p w:rsidR="00E22DCF" w:rsidRDefault="00E22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DCF" w:rsidRDefault="00E22DCF">
    <w:pPr>
      <w:pStyle w:val="Footer"/>
      <w:framePr w:wrap="around" w:vAnchor="text" w:hAnchor="margin" w:xAlign="center" w:y="1"/>
      <w:rPr>
        <w:rStyle w:val="PageNumber"/>
        <w:rFonts w:eastAsia="PMingLiU"/>
      </w:rPr>
    </w:pPr>
    <w:r>
      <w:rPr>
        <w:rStyle w:val="PageNumber"/>
        <w:rFonts w:eastAsia="PMingLiU"/>
      </w:rPr>
      <w:fldChar w:fldCharType="begin"/>
    </w:r>
    <w:r>
      <w:rPr>
        <w:rStyle w:val="PageNumber"/>
        <w:rFonts w:eastAsia="PMingLiU"/>
      </w:rPr>
      <w:instrText xml:space="preserve">PAGE  </w:instrText>
    </w:r>
    <w:r>
      <w:rPr>
        <w:rStyle w:val="PageNumber"/>
        <w:rFonts w:eastAsia="PMingLiU"/>
      </w:rPr>
      <w:fldChar w:fldCharType="separate"/>
    </w:r>
    <w:r w:rsidR="00ED14E6">
      <w:rPr>
        <w:rStyle w:val="PageNumber"/>
        <w:rFonts w:eastAsia="PMingLiU"/>
        <w:noProof/>
      </w:rPr>
      <w:t>6</w:t>
    </w:r>
    <w:r>
      <w:rPr>
        <w:rStyle w:val="PageNumber"/>
        <w:rFonts w:eastAsia="PMingLiU"/>
      </w:rPr>
      <w:fldChar w:fldCharType="end"/>
    </w:r>
  </w:p>
  <w:p w:rsidR="00E22DCF" w:rsidRDefault="00E22D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DCF" w:rsidRDefault="00E22DCF">
    <w:pPr>
      <w:pStyle w:val="Footer"/>
      <w:framePr w:wrap="around" w:vAnchor="text" w:hAnchor="margin" w:xAlign="center" w:y="1"/>
      <w:rPr>
        <w:rStyle w:val="PageNumber"/>
        <w:rFonts w:eastAsia="PMingLiU"/>
      </w:rPr>
    </w:pPr>
    <w:r>
      <w:rPr>
        <w:rStyle w:val="PageNumber"/>
        <w:rFonts w:eastAsia="PMingLiU"/>
      </w:rPr>
      <w:fldChar w:fldCharType="begin"/>
    </w:r>
    <w:r>
      <w:rPr>
        <w:rStyle w:val="PageNumber"/>
        <w:rFonts w:eastAsia="PMingLiU"/>
      </w:rPr>
      <w:instrText xml:space="preserve">PAGE  </w:instrText>
    </w:r>
    <w:r>
      <w:rPr>
        <w:rStyle w:val="PageNumber"/>
        <w:rFonts w:eastAsia="PMingLiU"/>
      </w:rPr>
      <w:fldChar w:fldCharType="end"/>
    </w:r>
  </w:p>
  <w:p w:rsidR="00E22DCF" w:rsidRDefault="00E22DCF">
    <w:pPr>
      <w:pStyle w:val="Footer"/>
    </w:pPr>
  </w:p>
  <w:p w:rsidR="00E22DCF" w:rsidRDefault="00E22D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DCF" w:rsidRDefault="00E22DCF">
    <w:pPr>
      <w:pStyle w:val="Footer"/>
      <w:framePr w:wrap="around" w:vAnchor="text" w:hAnchor="margin" w:xAlign="center" w:y="1"/>
      <w:rPr>
        <w:rStyle w:val="PageNumber"/>
        <w:rFonts w:eastAsia="PMingLiU"/>
      </w:rPr>
    </w:pPr>
    <w:r>
      <w:rPr>
        <w:rStyle w:val="PageNumber"/>
        <w:rFonts w:eastAsia="PMingLiU"/>
      </w:rPr>
      <w:fldChar w:fldCharType="begin"/>
    </w:r>
    <w:r>
      <w:rPr>
        <w:rStyle w:val="PageNumber"/>
        <w:rFonts w:eastAsia="PMingLiU"/>
      </w:rPr>
      <w:instrText xml:space="preserve">PAGE  </w:instrText>
    </w:r>
    <w:r>
      <w:rPr>
        <w:rStyle w:val="PageNumber"/>
        <w:rFonts w:eastAsia="PMingLiU"/>
      </w:rPr>
      <w:fldChar w:fldCharType="separate"/>
    </w:r>
    <w:r w:rsidR="00ED14E6">
      <w:rPr>
        <w:rStyle w:val="PageNumber"/>
        <w:rFonts w:eastAsia="PMingLiU"/>
        <w:noProof/>
      </w:rPr>
      <w:t>24</w:t>
    </w:r>
    <w:r>
      <w:rPr>
        <w:rStyle w:val="PageNumber"/>
        <w:rFonts w:eastAsia="PMingLiU"/>
      </w:rPr>
      <w:fldChar w:fldCharType="end"/>
    </w:r>
  </w:p>
  <w:p w:rsidR="00E22DCF" w:rsidRDefault="00E22DCF">
    <w:pPr>
      <w:pStyle w:val="Footer"/>
    </w:pPr>
  </w:p>
  <w:p w:rsidR="00E22DCF" w:rsidRDefault="00E22D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DCF" w:rsidRDefault="00E22DCF">
      <w:pPr>
        <w:spacing w:after="0" w:line="240" w:lineRule="auto"/>
      </w:pPr>
      <w:r>
        <w:separator/>
      </w:r>
    </w:p>
  </w:footnote>
  <w:footnote w:type="continuationSeparator" w:id="0">
    <w:p w:rsidR="00E22DCF" w:rsidRDefault="00E22D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48A5"/>
    <w:multiLevelType w:val="hybridMultilevel"/>
    <w:tmpl w:val="F91EBE90"/>
    <w:lvl w:ilvl="0" w:tplc="E4C622E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A935AE3"/>
    <w:multiLevelType w:val="hybridMultilevel"/>
    <w:tmpl w:val="F90A8B98"/>
    <w:lvl w:ilvl="0" w:tplc="E858246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DD84E1E"/>
    <w:multiLevelType w:val="hybridMultilevel"/>
    <w:tmpl w:val="4426B4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0001B5"/>
    <w:multiLevelType w:val="hybridMultilevel"/>
    <w:tmpl w:val="C61CC366"/>
    <w:lvl w:ilvl="0" w:tplc="E328002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89430D"/>
    <w:multiLevelType w:val="hybridMultilevel"/>
    <w:tmpl w:val="3B083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D50ADD"/>
    <w:multiLevelType w:val="hybridMultilevel"/>
    <w:tmpl w:val="E6E4360E"/>
    <w:lvl w:ilvl="0" w:tplc="799AA5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D1547F1"/>
    <w:multiLevelType w:val="hybridMultilevel"/>
    <w:tmpl w:val="AEE893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348336D2"/>
    <w:multiLevelType w:val="hybridMultilevel"/>
    <w:tmpl w:val="F68E333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351805DD"/>
    <w:multiLevelType w:val="multilevel"/>
    <w:tmpl w:val="262CD6A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35820330"/>
    <w:multiLevelType w:val="multilevel"/>
    <w:tmpl w:val="E34A1F1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3ECB28A0"/>
    <w:multiLevelType w:val="hybridMultilevel"/>
    <w:tmpl w:val="F90A8B98"/>
    <w:lvl w:ilvl="0" w:tplc="E858246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5273625"/>
    <w:multiLevelType w:val="hybridMultilevel"/>
    <w:tmpl w:val="07545ABC"/>
    <w:lvl w:ilvl="0" w:tplc="1B5631A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D3F24FA"/>
    <w:multiLevelType w:val="hybridMultilevel"/>
    <w:tmpl w:val="7D386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F972670"/>
    <w:multiLevelType w:val="multilevel"/>
    <w:tmpl w:val="7D244A1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51B96F74"/>
    <w:multiLevelType w:val="hybridMultilevel"/>
    <w:tmpl w:val="398E6296"/>
    <w:lvl w:ilvl="0" w:tplc="3FC6F338">
      <w:start w:val="8"/>
      <w:numFmt w:val="lowerLetter"/>
      <w:lvlText w:val="(%1)"/>
      <w:lvlJc w:val="left"/>
      <w:pPr>
        <w:tabs>
          <w:tab w:val="num" w:pos="1440"/>
        </w:tabs>
        <w:ind w:left="1440" w:hanging="720"/>
      </w:pPr>
      <w:rPr>
        <w:rFonts w:hint="default"/>
      </w:rPr>
    </w:lvl>
    <w:lvl w:ilvl="1" w:tplc="9860207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4F41FD4"/>
    <w:multiLevelType w:val="hybridMultilevel"/>
    <w:tmpl w:val="340AD56E"/>
    <w:lvl w:ilvl="0" w:tplc="04090001">
      <w:start w:val="1"/>
      <w:numFmt w:val="bullet"/>
      <w:lvlText w:val=""/>
      <w:lvlJc w:val="left"/>
      <w:pPr>
        <w:tabs>
          <w:tab w:val="num" w:pos="1014"/>
        </w:tabs>
        <w:ind w:left="1014"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7414A7"/>
    <w:multiLevelType w:val="multilevel"/>
    <w:tmpl w:val="FB463974"/>
    <w:lvl w:ilvl="0">
      <w:start w:val="2"/>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6D0E7C50"/>
    <w:multiLevelType w:val="multilevel"/>
    <w:tmpl w:val="3BC8B9E6"/>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nsid w:val="6D411D90"/>
    <w:multiLevelType w:val="multilevel"/>
    <w:tmpl w:val="AA52A09A"/>
    <w:lvl w:ilvl="0">
      <w:start w:val="9"/>
      <w:numFmt w:val="decimal"/>
      <w:lvlText w:val="%1."/>
      <w:lvlJc w:val="left"/>
      <w:pPr>
        <w:tabs>
          <w:tab w:val="num" w:pos="716"/>
        </w:tabs>
        <w:ind w:left="716" w:hanging="705"/>
      </w:pPr>
      <w:rPr>
        <w:rFonts w:hint="default"/>
      </w:rPr>
    </w:lvl>
    <w:lvl w:ilvl="1">
      <w:start w:val="9"/>
      <w:numFmt w:val="decimal"/>
      <w:isLgl/>
      <w:lvlText w:val="%1.%2"/>
      <w:lvlJc w:val="left"/>
      <w:pPr>
        <w:ind w:left="845" w:hanging="480"/>
      </w:pPr>
      <w:rPr>
        <w:rFonts w:hint="default"/>
      </w:rPr>
    </w:lvl>
    <w:lvl w:ilvl="2">
      <w:start w:val="1"/>
      <w:numFmt w:val="decimal"/>
      <w:isLgl/>
      <w:lvlText w:val="%1.%2.%3"/>
      <w:lvlJc w:val="left"/>
      <w:pPr>
        <w:ind w:left="1439" w:hanging="720"/>
      </w:pPr>
      <w:rPr>
        <w:rFonts w:hint="default"/>
      </w:rPr>
    </w:lvl>
    <w:lvl w:ilvl="3">
      <w:start w:val="1"/>
      <w:numFmt w:val="decimal"/>
      <w:isLgl/>
      <w:lvlText w:val="%1.%2.%3.%4"/>
      <w:lvlJc w:val="left"/>
      <w:pPr>
        <w:ind w:left="1793" w:hanging="720"/>
      </w:pPr>
      <w:rPr>
        <w:rFonts w:hint="default"/>
      </w:rPr>
    </w:lvl>
    <w:lvl w:ilvl="4">
      <w:start w:val="1"/>
      <w:numFmt w:val="decimal"/>
      <w:isLgl/>
      <w:lvlText w:val="%1.%2.%3.%4.%5"/>
      <w:lvlJc w:val="left"/>
      <w:pPr>
        <w:ind w:left="2507" w:hanging="1080"/>
      </w:pPr>
      <w:rPr>
        <w:rFonts w:hint="default"/>
      </w:rPr>
    </w:lvl>
    <w:lvl w:ilvl="5">
      <w:start w:val="1"/>
      <w:numFmt w:val="decimal"/>
      <w:isLgl/>
      <w:lvlText w:val="%1.%2.%3.%4.%5.%6"/>
      <w:lvlJc w:val="left"/>
      <w:pPr>
        <w:ind w:left="2861" w:hanging="1080"/>
      </w:pPr>
      <w:rPr>
        <w:rFonts w:hint="default"/>
      </w:rPr>
    </w:lvl>
    <w:lvl w:ilvl="6">
      <w:start w:val="1"/>
      <w:numFmt w:val="decimal"/>
      <w:isLgl/>
      <w:lvlText w:val="%1.%2.%3.%4.%5.%6.%7"/>
      <w:lvlJc w:val="left"/>
      <w:pPr>
        <w:ind w:left="3575" w:hanging="1440"/>
      </w:pPr>
      <w:rPr>
        <w:rFonts w:hint="default"/>
      </w:rPr>
    </w:lvl>
    <w:lvl w:ilvl="7">
      <w:start w:val="1"/>
      <w:numFmt w:val="decimal"/>
      <w:isLgl/>
      <w:lvlText w:val="%1.%2.%3.%4.%5.%6.%7.%8"/>
      <w:lvlJc w:val="left"/>
      <w:pPr>
        <w:ind w:left="3929" w:hanging="1440"/>
      </w:pPr>
      <w:rPr>
        <w:rFonts w:hint="default"/>
      </w:rPr>
    </w:lvl>
    <w:lvl w:ilvl="8">
      <w:start w:val="1"/>
      <w:numFmt w:val="decimal"/>
      <w:isLgl/>
      <w:lvlText w:val="%1.%2.%3.%4.%5.%6.%7.%8.%9"/>
      <w:lvlJc w:val="left"/>
      <w:pPr>
        <w:ind w:left="4643" w:hanging="1800"/>
      </w:pPr>
      <w:rPr>
        <w:rFonts w:hint="default"/>
      </w:rPr>
    </w:lvl>
  </w:abstractNum>
  <w:abstractNum w:abstractNumId="19">
    <w:nsid w:val="6EE16ADA"/>
    <w:multiLevelType w:val="multilevel"/>
    <w:tmpl w:val="18749D0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840"/>
        </w:tabs>
        <w:ind w:left="840" w:hanging="48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75173C04"/>
    <w:multiLevelType w:val="hybridMultilevel"/>
    <w:tmpl w:val="5E24DE8E"/>
    <w:lvl w:ilvl="0" w:tplc="A78AF284">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75FE506E"/>
    <w:multiLevelType w:val="multilevel"/>
    <w:tmpl w:val="262CD6A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76E03F24"/>
    <w:multiLevelType w:val="hybridMultilevel"/>
    <w:tmpl w:val="2048DC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E7C3EBB"/>
    <w:multiLevelType w:val="hybridMultilevel"/>
    <w:tmpl w:val="86D4092A"/>
    <w:lvl w:ilvl="0" w:tplc="E0E419BC">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8"/>
  </w:num>
  <w:num w:numId="2">
    <w:abstractNumId w:val="3"/>
  </w:num>
  <w:num w:numId="3">
    <w:abstractNumId w:val="17"/>
  </w:num>
  <w:num w:numId="4">
    <w:abstractNumId w:val="4"/>
  </w:num>
  <w:num w:numId="5">
    <w:abstractNumId w:val="7"/>
  </w:num>
  <w:num w:numId="6">
    <w:abstractNumId w:val="8"/>
  </w:num>
  <w:num w:numId="7">
    <w:abstractNumId w:val="12"/>
  </w:num>
  <w:num w:numId="8">
    <w:abstractNumId w:val="11"/>
  </w:num>
  <w:num w:numId="9">
    <w:abstractNumId w:val="13"/>
  </w:num>
  <w:num w:numId="10">
    <w:abstractNumId w:val="22"/>
  </w:num>
  <w:num w:numId="11">
    <w:abstractNumId w:val="10"/>
  </w:num>
  <w:num w:numId="12">
    <w:abstractNumId w:val="19"/>
  </w:num>
  <w:num w:numId="13">
    <w:abstractNumId w:val="6"/>
  </w:num>
  <w:num w:numId="14">
    <w:abstractNumId w:val="20"/>
  </w:num>
  <w:num w:numId="15">
    <w:abstractNumId w:val="2"/>
  </w:num>
  <w:num w:numId="16">
    <w:abstractNumId w:val="5"/>
  </w:num>
  <w:num w:numId="17">
    <w:abstractNumId w:val="14"/>
  </w:num>
  <w:num w:numId="18">
    <w:abstractNumId w:val="0"/>
  </w:num>
  <w:num w:numId="19">
    <w:abstractNumId w:val="23"/>
  </w:num>
  <w:num w:numId="20">
    <w:abstractNumId w:val="16"/>
  </w:num>
  <w:num w:numId="21">
    <w:abstractNumId w:val="9"/>
  </w:num>
  <w:num w:numId="22">
    <w:abstractNumId w:val="15"/>
  </w:num>
  <w:num w:numId="23">
    <w:abstractNumId w:val="21"/>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30A"/>
    <w:rsid w:val="0006699F"/>
    <w:rsid w:val="000E2CCD"/>
    <w:rsid w:val="00115F98"/>
    <w:rsid w:val="00130199"/>
    <w:rsid w:val="00155934"/>
    <w:rsid w:val="001A523C"/>
    <w:rsid w:val="001A5D43"/>
    <w:rsid w:val="002233AD"/>
    <w:rsid w:val="00224335"/>
    <w:rsid w:val="002354B3"/>
    <w:rsid w:val="002E3694"/>
    <w:rsid w:val="003E7FB8"/>
    <w:rsid w:val="00450CFF"/>
    <w:rsid w:val="00461314"/>
    <w:rsid w:val="0046577B"/>
    <w:rsid w:val="00527EEE"/>
    <w:rsid w:val="005318BE"/>
    <w:rsid w:val="0055672E"/>
    <w:rsid w:val="00582F07"/>
    <w:rsid w:val="006765D7"/>
    <w:rsid w:val="0067662B"/>
    <w:rsid w:val="0073130A"/>
    <w:rsid w:val="0077639A"/>
    <w:rsid w:val="00882FDA"/>
    <w:rsid w:val="008B1237"/>
    <w:rsid w:val="00A4404E"/>
    <w:rsid w:val="00AD106E"/>
    <w:rsid w:val="00C26895"/>
    <w:rsid w:val="00C651A8"/>
    <w:rsid w:val="00D31DB1"/>
    <w:rsid w:val="00D45EF1"/>
    <w:rsid w:val="00DD2E5A"/>
    <w:rsid w:val="00E22DCF"/>
    <w:rsid w:val="00ED1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 1,Heading appendix"/>
    <w:basedOn w:val="Normal"/>
    <w:next w:val="Normal"/>
    <w:link w:val="Heading1Char"/>
    <w:qFormat/>
    <w:rsid w:val="0073130A"/>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73130A"/>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73130A"/>
    <w:pPr>
      <w:keepNext/>
      <w:spacing w:after="0" w:line="240" w:lineRule="auto"/>
      <w:outlineLvl w:val="2"/>
    </w:pPr>
    <w:rPr>
      <w:rFonts w:ascii="Times New Roman" w:eastAsia="Times New Roman" w:hAnsi="Times New Roman" w:cs="Times New Roman"/>
      <w:i/>
      <w:iCs/>
      <w:sz w:val="24"/>
      <w:szCs w:val="24"/>
    </w:rPr>
  </w:style>
  <w:style w:type="paragraph" w:styleId="Heading4">
    <w:name w:val="heading 4"/>
    <w:basedOn w:val="Normal"/>
    <w:next w:val="Normal"/>
    <w:link w:val="Heading4Char"/>
    <w:qFormat/>
    <w:rsid w:val="0073130A"/>
    <w:pPr>
      <w:keepNext/>
      <w:spacing w:after="0" w:line="240" w:lineRule="auto"/>
      <w:outlineLvl w:val="3"/>
    </w:pPr>
    <w:rPr>
      <w:rFonts w:ascii="Times New Roman" w:eastAsia="Times New Roman" w:hAnsi="Times New Roman" w:cs="Times New Roman"/>
      <w:sz w:val="28"/>
      <w:szCs w:val="24"/>
    </w:rPr>
  </w:style>
  <w:style w:type="paragraph" w:styleId="Heading5">
    <w:name w:val="heading 5"/>
    <w:basedOn w:val="Normal"/>
    <w:next w:val="Normal"/>
    <w:link w:val="Heading5Char"/>
    <w:qFormat/>
    <w:rsid w:val="0073130A"/>
    <w:pPr>
      <w:keepNext/>
      <w:spacing w:after="0" w:line="240" w:lineRule="auto"/>
      <w:outlineLvl w:val="4"/>
    </w:pPr>
    <w:rPr>
      <w:rFonts w:ascii="Times New Roman" w:eastAsia="Times New Roman" w:hAnsi="Times New Roman" w:cs="Times New Roman"/>
      <w:b/>
      <w:bCs/>
      <w:i/>
      <w:iCs/>
      <w:sz w:val="24"/>
      <w:szCs w:val="24"/>
    </w:rPr>
  </w:style>
  <w:style w:type="paragraph" w:styleId="Heading6">
    <w:name w:val="heading 6"/>
    <w:basedOn w:val="Normal"/>
    <w:next w:val="Normal"/>
    <w:link w:val="Heading6Char"/>
    <w:qFormat/>
    <w:rsid w:val="0073130A"/>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73130A"/>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73130A"/>
    <w:pPr>
      <w:keepNext/>
      <w:spacing w:after="0" w:line="240" w:lineRule="auto"/>
      <w:outlineLvl w:val="7"/>
    </w:pPr>
    <w:rPr>
      <w:rFonts w:ascii="Times New Roman" w:eastAsia="Times New Roman" w:hAnsi="Times New Roman" w:cs="Times New Roman"/>
      <w:b/>
      <w:bCs/>
      <w:sz w:val="20"/>
      <w:szCs w:val="24"/>
    </w:rPr>
  </w:style>
  <w:style w:type="paragraph" w:styleId="Heading9">
    <w:name w:val="heading 9"/>
    <w:basedOn w:val="Normal"/>
    <w:next w:val="Normal"/>
    <w:link w:val="Heading9Char"/>
    <w:qFormat/>
    <w:rsid w:val="0073130A"/>
    <w:pPr>
      <w:keepNext/>
      <w:spacing w:after="0" w:line="240" w:lineRule="auto"/>
      <w:ind w:left="1440" w:hanging="1440"/>
      <w:jc w:val="center"/>
      <w:outlineLvl w:val="8"/>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1 Char,Heading appendix Char"/>
    <w:basedOn w:val="DefaultParagraphFont"/>
    <w:link w:val="Heading1"/>
    <w:rsid w:val="0073130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73130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73130A"/>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rsid w:val="0073130A"/>
    <w:rPr>
      <w:rFonts w:ascii="Times New Roman" w:eastAsia="Times New Roman" w:hAnsi="Times New Roman" w:cs="Times New Roman"/>
      <w:sz w:val="28"/>
      <w:szCs w:val="24"/>
    </w:rPr>
  </w:style>
  <w:style w:type="character" w:customStyle="1" w:styleId="Heading5Char">
    <w:name w:val="Heading 5 Char"/>
    <w:basedOn w:val="DefaultParagraphFont"/>
    <w:link w:val="Heading5"/>
    <w:rsid w:val="0073130A"/>
    <w:rPr>
      <w:rFonts w:ascii="Times New Roman" w:eastAsia="Times New Roman" w:hAnsi="Times New Roman" w:cs="Times New Roman"/>
      <w:b/>
      <w:bCs/>
      <w:i/>
      <w:iCs/>
      <w:sz w:val="24"/>
      <w:szCs w:val="24"/>
    </w:rPr>
  </w:style>
  <w:style w:type="character" w:customStyle="1" w:styleId="Heading6Char">
    <w:name w:val="Heading 6 Char"/>
    <w:basedOn w:val="DefaultParagraphFont"/>
    <w:link w:val="Heading6"/>
    <w:rsid w:val="0073130A"/>
    <w:rPr>
      <w:rFonts w:ascii="Times New Roman" w:eastAsia="Times New Roman" w:hAnsi="Times New Roman" w:cs="Times New Roman"/>
      <w:b/>
      <w:bCs/>
    </w:rPr>
  </w:style>
  <w:style w:type="character" w:customStyle="1" w:styleId="Heading7Char">
    <w:name w:val="Heading 7 Char"/>
    <w:basedOn w:val="DefaultParagraphFont"/>
    <w:link w:val="Heading7"/>
    <w:rsid w:val="0073130A"/>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3130A"/>
    <w:rPr>
      <w:rFonts w:ascii="Times New Roman" w:eastAsia="Times New Roman" w:hAnsi="Times New Roman" w:cs="Times New Roman"/>
      <w:b/>
      <w:bCs/>
      <w:sz w:val="20"/>
      <w:szCs w:val="24"/>
    </w:rPr>
  </w:style>
  <w:style w:type="character" w:customStyle="1" w:styleId="Heading9Char">
    <w:name w:val="Heading 9 Char"/>
    <w:basedOn w:val="DefaultParagraphFont"/>
    <w:link w:val="Heading9"/>
    <w:rsid w:val="0073130A"/>
    <w:rPr>
      <w:rFonts w:ascii="Times New Roman" w:eastAsia="Times New Roman" w:hAnsi="Times New Roman" w:cs="Times New Roman"/>
      <w:sz w:val="24"/>
      <w:szCs w:val="24"/>
      <w:u w:val="single"/>
    </w:rPr>
  </w:style>
  <w:style w:type="numbering" w:customStyle="1" w:styleId="NoList1">
    <w:name w:val="No List1"/>
    <w:next w:val="NoList"/>
    <w:uiPriority w:val="99"/>
    <w:semiHidden/>
    <w:unhideWhenUsed/>
    <w:rsid w:val="0073130A"/>
  </w:style>
  <w:style w:type="numbering" w:customStyle="1" w:styleId="NoList11">
    <w:name w:val="No List11"/>
    <w:next w:val="NoList"/>
    <w:uiPriority w:val="99"/>
    <w:semiHidden/>
    <w:unhideWhenUsed/>
    <w:rsid w:val="0073130A"/>
  </w:style>
  <w:style w:type="paragraph" w:styleId="BodyTextIndent">
    <w:name w:val="Body Text Indent"/>
    <w:basedOn w:val="Normal"/>
    <w:link w:val="BodyTextIndentChar"/>
    <w:semiHidden/>
    <w:rsid w:val="0073130A"/>
    <w:pPr>
      <w:spacing w:after="0" w:line="240" w:lineRule="auto"/>
      <w:ind w:left="900" w:hanging="5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73130A"/>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73130A"/>
    <w:pPr>
      <w:spacing w:after="0" w:line="240" w:lineRule="auto"/>
      <w:ind w:left="90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73130A"/>
    <w:rPr>
      <w:rFonts w:ascii="Times New Roman" w:eastAsia="Times New Roman" w:hAnsi="Times New Roman" w:cs="Times New Roman"/>
      <w:sz w:val="24"/>
      <w:szCs w:val="24"/>
    </w:rPr>
  </w:style>
  <w:style w:type="paragraph" w:styleId="BodyTextIndent3">
    <w:name w:val="Body Text Indent 3"/>
    <w:basedOn w:val="Normal"/>
    <w:link w:val="BodyTextIndent3Char"/>
    <w:semiHidden/>
    <w:rsid w:val="0073130A"/>
    <w:pPr>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73130A"/>
    <w:rPr>
      <w:rFonts w:ascii="Times New Roman" w:eastAsia="Times New Roman" w:hAnsi="Times New Roman" w:cs="Times New Roman"/>
      <w:sz w:val="24"/>
      <w:szCs w:val="24"/>
    </w:rPr>
  </w:style>
  <w:style w:type="paragraph" w:customStyle="1" w:styleId="xl22">
    <w:name w:val="xl22"/>
    <w:basedOn w:val="Normal"/>
    <w:rsid w:val="0073130A"/>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3">
    <w:name w:val="xl23"/>
    <w:basedOn w:val="Normal"/>
    <w:rsid w:val="0073130A"/>
    <w:pPr>
      <w:pBdr>
        <w:top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4">
    <w:name w:val="xl24"/>
    <w:basedOn w:val="Normal"/>
    <w:rsid w:val="0073130A"/>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5">
    <w:name w:val="xl25"/>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6">
    <w:name w:val="xl26"/>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7">
    <w:name w:val="xl27"/>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8">
    <w:name w:val="xl28"/>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9">
    <w:name w:val="xl29"/>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7313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styleId="TOC4">
    <w:name w:val="toc 4"/>
    <w:basedOn w:val="Normal"/>
    <w:next w:val="Normal"/>
    <w:autoRedefine/>
    <w:semiHidden/>
    <w:rsid w:val="0073130A"/>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semiHidden/>
    <w:rsid w:val="0073130A"/>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semiHidden/>
    <w:rsid w:val="0073130A"/>
    <w:rPr>
      <w:rFonts w:ascii="Times New Roman" w:eastAsia="Times New Roman" w:hAnsi="Times New Roman" w:cs="Times New Roman"/>
      <w:sz w:val="24"/>
      <w:szCs w:val="20"/>
    </w:rPr>
  </w:style>
  <w:style w:type="paragraph" w:styleId="Title">
    <w:name w:val="Title"/>
    <w:basedOn w:val="Normal"/>
    <w:link w:val="TitleChar"/>
    <w:qFormat/>
    <w:rsid w:val="0073130A"/>
    <w:pPr>
      <w:tabs>
        <w:tab w:val="center" w:pos="4513"/>
      </w:tabs>
      <w:suppressAutoHyphens/>
      <w:spacing w:after="0" w:line="240" w:lineRule="auto"/>
      <w:jc w:val="center"/>
    </w:pPr>
    <w:rPr>
      <w:rFonts w:ascii="Times New Roman" w:eastAsia="Times New Roman" w:hAnsi="Times New Roman" w:cs="Times New Roman"/>
      <w:caps/>
      <w:spacing w:val="-3"/>
      <w:sz w:val="24"/>
      <w:szCs w:val="24"/>
      <w:u w:val="single"/>
    </w:rPr>
  </w:style>
  <w:style w:type="character" w:customStyle="1" w:styleId="TitleChar">
    <w:name w:val="Title Char"/>
    <w:basedOn w:val="DefaultParagraphFont"/>
    <w:link w:val="Title"/>
    <w:rsid w:val="0073130A"/>
    <w:rPr>
      <w:rFonts w:ascii="Times New Roman" w:eastAsia="Times New Roman" w:hAnsi="Times New Roman" w:cs="Times New Roman"/>
      <w:caps/>
      <w:spacing w:val="-3"/>
      <w:sz w:val="24"/>
      <w:szCs w:val="24"/>
      <w:u w:val="single"/>
    </w:rPr>
  </w:style>
  <w:style w:type="paragraph" w:styleId="EndnoteText">
    <w:name w:val="endnote text"/>
    <w:basedOn w:val="Normal"/>
    <w:link w:val="EndnoteTextChar"/>
    <w:semiHidden/>
    <w:rsid w:val="0073130A"/>
    <w:pPr>
      <w:spacing w:after="0" w:line="240" w:lineRule="auto"/>
    </w:pPr>
    <w:rPr>
      <w:rFonts w:ascii="Courier" w:eastAsia="Times New Roman" w:hAnsi="Courier" w:cs="Times New Roman"/>
      <w:sz w:val="24"/>
      <w:szCs w:val="20"/>
      <w:lang w:val="en-US"/>
    </w:rPr>
  </w:style>
  <w:style w:type="character" w:customStyle="1" w:styleId="EndnoteTextChar">
    <w:name w:val="Endnote Text Char"/>
    <w:basedOn w:val="DefaultParagraphFont"/>
    <w:link w:val="EndnoteText"/>
    <w:semiHidden/>
    <w:rsid w:val="0073130A"/>
    <w:rPr>
      <w:rFonts w:ascii="Courier" w:eastAsia="Times New Roman" w:hAnsi="Courier" w:cs="Times New Roman"/>
      <w:sz w:val="24"/>
      <w:szCs w:val="20"/>
      <w:lang w:val="en-US"/>
    </w:rPr>
  </w:style>
  <w:style w:type="paragraph" w:styleId="BodyText2">
    <w:name w:val="Body Text 2"/>
    <w:basedOn w:val="Normal"/>
    <w:link w:val="BodyText2Char"/>
    <w:semiHidden/>
    <w:rsid w:val="0073130A"/>
    <w:pPr>
      <w:suppressAutoHyphens/>
      <w:spacing w:after="0" w:line="240" w:lineRule="auto"/>
      <w:jc w:val="both"/>
    </w:pPr>
    <w:rPr>
      <w:rFonts w:ascii="Times New Roman" w:eastAsia="PMingLiU" w:hAnsi="Times New Roman" w:cs="Times New Roman"/>
      <w:sz w:val="24"/>
      <w:szCs w:val="20"/>
      <w:lang w:val="en-US"/>
    </w:rPr>
  </w:style>
  <w:style w:type="character" w:customStyle="1" w:styleId="BodyText2Char">
    <w:name w:val="Body Text 2 Char"/>
    <w:basedOn w:val="DefaultParagraphFont"/>
    <w:link w:val="BodyText2"/>
    <w:semiHidden/>
    <w:rsid w:val="0073130A"/>
    <w:rPr>
      <w:rFonts w:ascii="Times New Roman" w:eastAsia="PMingLiU" w:hAnsi="Times New Roman" w:cs="Times New Roman"/>
      <w:sz w:val="24"/>
      <w:szCs w:val="20"/>
      <w:lang w:val="en-US"/>
    </w:rPr>
  </w:style>
  <w:style w:type="character" w:styleId="PageNumber">
    <w:name w:val="page number"/>
    <w:basedOn w:val="DefaultParagraphFont"/>
    <w:semiHidden/>
    <w:rsid w:val="0073130A"/>
  </w:style>
  <w:style w:type="paragraph" w:styleId="BodyText">
    <w:name w:val="Body Text"/>
    <w:basedOn w:val="Normal"/>
    <w:link w:val="BodyTextChar"/>
    <w:semiHidden/>
    <w:rsid w:val="0073130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73130A"/>
    <w:rPr>
      <w:rFonts w:ascii="Times New Roman" w:eastAsia="Times New Roman" w:hAnsi="Times New Roman" w:cs="Times New Roman"/>
      <w:sz w:val="24"/>
      <w:szCs w:val="24"/>
    </w:rPr>
  </w:style>
  <w:style w:type="paragraph" w:customStyle="1" w:styleId="insurance-level1">
    <w:name w:val="insurance - level 1"/>
    <w:basedOn w:val="Normal"/>
    <w:rsid w:val="0073130A"/>
    <w:pPr>
      <w:tabs>
        <w:tab w:val="left" w:pos="4320"/>
        <w:tab w:val="left" w:pos="5041"/>
        <w:tab w:val="left" w:pos="5762"/>
        <w:tab w:val="left" w:pos="6483"/>
        <w:tab w:val="left" w:pos="7204"/>
        <w:tab w:val="left" w:pos="7925"/>
        <w:tab w:val="left" w:pos="8646"/>
      </w:tabs>
      <w:overflowPunct w:val="0"/>
      <w:autoSpaceDE w:val="0"/>
      <w:autoSpaceDN w:val="0"/>
      <w:adjustRightInd w:val="0"/>
      <w:spacing w:after="120" w:line="240" w:lineRule="auto"/>
      <w:ind w:left="720" w:hanging="720"/>
      <w:textAlignment w:val="baseline"/>
    </w:pPr>
    <w:rPr>
      <w:rFonts w:ascii="Times New Roman" w:eastAsia="Times New Roman" w:hAnsi="Times New Roman" w:cs="Times New Roman"/>
      <w:szCs w:val="20"/>
    </w:rPr>
  </w:style>
  <w:style w:type="paragraph" w:customStyle="1" w:styleId="Insurance-Level2">
    <w:name w:val="Insurance - Level 2"/>
    <w:basedOn w:val="Normal"/>
    <w:rsid w:val="0073130A"/>
    <w:pPr>
      <w:tabs>
        <w:tab w:val="left" w:pos="4320"/>
        <w:tab w:val="left" w:pos="5041"/>
        <w:tab w:val="left" w:pos="5762"/>
        <w:tab w:val="left" w:pos="6483"/>
        <w:tab w:val="left" w:pos="7204"/>
        <w:tab w:val="left" w:pos="7925"/>
        <w:tab w:val="left" w:pos="8646"/>
      </w:tabs>
      <w:overflowPunct w:val="0"/>
      <w:autoSpaceDE w:val="0"/>
      <w:autoSpaceDN w:val="0"/>
      <w:adjustRightInd w:val="0"/>
      <w:spacing w:after="120" w:line="240" w:lineRule="auto"/>
      <w:ind w:left="1440" w:hanging="720"/>
      <w:textAlignment w:val="baseline"/>
    </w:pPr>
    <w:rPr>
      <w:rFonts w:ascii="Times New Roman" w:eastAsia="Times New Roman" w:hAnsi="Times New Roman" w:cs="Times New Roman"/>
      <w:szCs w:val="20"/>
    </w:rPr>
  </w:style>
  <w:style w:type="paragraph" w:customStyle="1" w:styleId="Insurance-Level3">
    <w:name w:val="Insurance - Level 3"/>
    <w:basedOn w:val="Normal"/>
    <w:rsid w:val="0073130A"/>
    <w:pPr>
      <w:tabs>
        <w:tab w:val="left" w:pos="4320"/>
        <w:tab w:val="left" w:pos="5041"/>
        <w:tab w:val="left" w:pos="5762"/>
        <w:tab w:val="left" w:pos="6483"/>
        <w:tab w:val="left" w:pos="7204"/>
        <w:tab w:val="left" w:pos="7925"/>
        <w:tab w:val="left" w:pos="8646"/>
      </w:tabs>
      <w:overflowPunct w:val="0"/>
      <w:autoSpaceDE w:val="0"/>
      <w:autoSpaceDN w:val="0"/>
      <w:adjustRightInd w:val="0"/>
      <w:spacing w:after="120" w:line="240" w:lineRule="auto"/>
      <w:ind w:left="2160" w:hanging="720"/>
      <w:textAlignment w:val="baseline"/>
    </w:pPr>
    <w:rPr>
      <w:rFonts w:ascii="Times New Roman" w:eastAsia="Times New Roman" w:hAnsi="Times New Roman" w:cs="Times New Roman"/>
      <w:szCs w:val="20"/>
    </w:rPr>
  </w:style>
  <w:style w:type="paragraph" w:customStyle="1" w:styleId="Insurance-Level4">
    <w:name w:val="Insurance - Level 4"/>
    <w:basedOn w:val="Normal"/>
    <w:rsid w:val="0073130A"/>
    <w:pPr>
      <w:tabs>
        <w:tab w:val="left" w:pos="720"/>
        <w:tab w:val="left" w:pos="1440"/>
        <w:tab w:val="left" w:pos="2160"/>
        <w:tab w:val="left" w:pos="2520"/>
        <w:tab w:val="left" w:pos="2880"/>
        <w:tab w:val="left" w:pos="3600"/>
        <w:tab w:val="left" w:pos="4320"/>
        <w:tab w:val="left" w:pos="5041"/>
        <w:tab w:val="left" w:pos="5762"/>
        <w:tab w:val="left" w:pos="6483"/>
        <w:tab w:val="left" w:pos="7204"/>
        <w:tab w:val="left" w:pos="7925"/>
        <w:tab w:val="left" w:pos="8646"/>
      </w:tabs>
      <w:overflowPunct w:val="0"/>
      <w:autoSpaceDE w:val="0"/>
      <w:autoSpaceDN w:val="0"/>
      <w:adjustRightInd w:val="0"/>
      <w:spacing w:after="120" w:line="240" w:lineRule="auto"/>
      <w:ind w:left="4320" w:hanging="360"/>
      <w:textAlignment w:val="baseline"/>
    </w:pPr>
    <w:rPr>
      <w:rFonts w:ascii="Times New Roman" w:eastAsia="Times New Roman" w:hAnsi="Times New Roman" w:cs="Times New Roman"/>
      <w:szCs w:val="20"/>
    </w:rPr>
  </w:style>
  <w:style w:type="paragraph" w:customStyle="1" w:styleId="xl32">
    <w:name w:val="xl32"/>
    <w:basedOn w:val="Normal"/>
    <w:rsid w:val="007313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Arial Unicode MS" w:hAnsi="Arial" w:cs="Arial"/>
      <w:sz w:val="16"/>
      <w:szCs w:val="16"/>
      <w:lang w:val="en-US"/>
    </w:rPr>
  </w:style>
  <w:style w:type="character" w:styleId="Hyperlink">
    <w:name w:val="Hyperlink"/>
    <w:basedOn w:val="DefaultParagraphFont"/>
    <w:semiHidden/>
    <w:rsid w:val="0073130A"/>
    <w:rPr>
      <w:color w:val="0000FF"/>
      <w:u w:val="single"/>
    </w:rPr>
  </w:style>
  <w:style w:type="character" w:styleId="FollowedHyperlink">
    <w:name w:val="FollowedHyperlink"/>
    <w:basedOn w:val="DefaultParagraphFont"/>
    <w:semiHidden/>
    <w:rsid w:val="0073130A"/>
    <w:rPr>
      <w:color w:val="800080"/>
      <w:u w:val="single"/>
    </w:rPr>
  </w:style>
  <w:style w:type="paragraph" w:styleId="BodyText3">
    <w:name w:val="Body Text 3"/>
    <w:basedOn w:val="Normal"/>
    <w:link w:val="BodyText3Char"/>
    <w:semiHidden/>
    <w:rsid w:val="0073130A"/>
    <w:pPr>
      <w:spacing w:after="0" w:line="240" w:lineRule="auto"/>
    </w:pPr>
    <w:rPr>
      <w:rFonts w:ascii="Times New Roman" w:eastAsia="Times New Roman" w:hAnsi="Times New Roman" w:cs="Times New Roman"/>
      <w:i/>
      <w:iCs/>
      <w:sz w:val="24"/>
      <w:szCs w:val="24"/>
    </w:rPr>
  </w:style>
  <w:style w:type="character" w:customStyle="1" w:styleId="BodyText3Char">
    <w:name w:val="Body Text 3 Char"/>
    <w:basedOn w:val="DefaultParagraphFont"/>
    <w:link w:val="BodyText3"/>
    <w:semiHidden/>
    <w:rsid w:val="0073130A"/>
    <w:rPr>
      <w:rFonts w:ascii="Times New Roman" w:eastAsia="Times New Roman" w:hAnsi="Times New Roman" w:cs="Times New Roman"/>
      <w:i/>
      <w:iCs/>
      <w:sz w:val="24"/>
      <w:szCs w:val="24"/>
    </w:rPr>
  </w:style>
  <w:style w:type="paragraph" w:customStyle="1" w:styleId="smallhead">
    <w:name w:val="smallhead"/>
    <w:basedOn w:val="Normal"/>
    <w:rsid w:val="0073130A"/>
    <w:pPr>
      <w:autoSpaceDE w:val="0"/>
      <w:autoSpaceDN w:val="0"/>
      <w:spacing w:after="0" w:line="240" w:lineRule="auto"/>
      <w:jc w:val="center"/>
    </w:pPr>
    <w:rPr>
      <w:rFonts w:ascii="Times New Roman" w:eastAsia="Times New Roman" w:hAnsi="Times New Roman" w:cs="Times New Roman"/>
      <w:b/>
      <w:bCs/>
      <w:smallCaps/>
      <w:sz w:val="24"/>
      <w:szCs w:val="24"/>
    </w:rPr>
  </w:style>
  <w:style w:type="paragraph" w:customStyle="1" w:styleId="PoFNormaltext">
    <w:name w:val="PoF Normal text"/>
    <w:basedOn w:val="Normal"/>
    <w:rsid w:val="0073130A"/>
    <w:pPr>
      <w:spacing w:after="0" w:line="240" w:lineRule="auto"/>
    </w:pPr>
    <w:rPr>
      <w:rFonts w:ascii="Arial" w:eastAsia="Times New Roman" w:hAnsi="Arial" w:cs="Times New Roman"/>
      <w:sz w:val="20"/>
      <w:szCs w:val="24"/>
      <w:lang w:eastAsia="en-GB"/>
    </w:rPr>
  </w:style>
  <w:style w:type="paragraph" w:styleId="BalloonText">
    <w:name w:val="Balloon Text"/>
    <w:basedOn w:val="Normal"/>
    <w:link w:val="BalloonTextChar"/>
    <w:uiPriority w:val="99"/>
    <w:semiHidden/>
    <w:unhideWhenUsed/>
    <w:rsid w:val="00731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0A"/>
    <w:rPr>
      <w:rFonts w:ascii="Tahoma" w:hAnsi="Tahoma" w:cs="Tahoma"/>
      <w:sz w:val="16"/>
      <w:szCs w:val="16"/>
    </w:rPr>
  </w:style>
  <w:style w:type="paragraph" w:styleId="ListParagraph">
    <w:name w:val="List Paragraph"/>
    <w:basedOn w:val="Normal"/>
    <w:uiPriority w:val="99"/>
    <w:qFormat/>
    <w:rsid w:val="0073130A"/>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3130A"/>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3130A"/>
    <w:rPr>
      <w:rFonts w:ascii="Times New Roman" w:eastAsia="Times New Roman" w:hAnsi="Times New Roman" w:cs="Times New Roman"/>
      <w:sz w:val="24"/>
      <w:szCs w:val="24"/>
    </w:rPr>
  </w:style>
  <w:style w:type="table" w:styleId="TableGrid">
    <w:name w:val="Table Grid"/>
    <w:basedOn w:val="TableNormal"/>
    <w:uiPriority w:val="59"/>
    <w:rsid w:val="0073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3130A"/>
    <w:rPr>
      <w:sz w:val="16"/>
      <w:szCs w:val="16"/>
    </w:rPr>
  </w:style>
  <w:style w:type="paragraph" w:styleId="CommentText">
    <w:name w:val="annotation text"/>
    <w:basedOn w:val="Normal"/>
    <w:link w:val="CommentTextChar"/>
    <w:uiPriority w:val="99"/>
    <w:semiHidden/>
    <w:unhideWhenUsed/>
    <w:rsid w:val="0073130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7313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130A"/>
    <w:rPr>
      <w:b/>
      <w:bCs/>
    </w:rPr>
  </w:style>
  <w:style w:type="character" w:customStyle="1" w:styleId="CommentSubjectChar">
    <w:name w:val="Comment Subject Char"/>
    <w:basedOn w:val="CommentTextChar"/>
    <w:link w:val="CommentSubject"/>
    <w:uiPriority w:val="99"/>
    <w:semiHidden/>
    <w:rsid w:val="0073130A"/>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59"/>
    <w:rsid w:val="0073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 1,Heading appendix"/>
    <w:basedOn w:val="Normal"/>
    <w:next w:val="Normal"/>
    <w:link w:val="Heading1Char"/>
    <w:qFormat/>
    <w:rsid w:val="0073130A"/>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73130A"/>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73130A"/>
    <w:pPr>
      <w:keepNext/>
      <w:spacing w:after="0" w:line="240" w:lineRule="auto"/>
      <w:outlineLvl w:val="2"/>
    </w:pPr>
    <w:rPr>
      <w:rFonts w:ascii="Times New Roman" w:eastAsia="Times New Roman" w:hAnsi="Times New Roman" w:cs="Times New Roman"/>
      <w:i/>
      <w:iCs/>
      <w:sz w:val="24"/>
      <w:szCs w:val="24"/>
    </w:rPr>
  </w:style>
  <w:style w:type="paragraph" w:styleId="Heading4">
    <w:name w:val="heading 4"/>
    <w:basedOn w:val="Normal"/>
    <w:next w:val="Normal"/>
    <w:link w:val="Heading4Char"/>
    <w:qFormat/>
    <w:rsid w:val="0073130A"/>
    <w:pPr>
      <w:keepNext/>
      <w:spacing w:after="0" w:line="240" w:lineRule="auto"/>
      <w:outlineLvl w:val="3"/>
    </w:pPr>
    <w:rPr>
      <w:rFonts w:ascii="Times New Roman" w:eastAsia="Times New Roman" w:hAnsi="Times New Roman" w:cs="Times New Roman"/>
      <w:sz w:val="28"/>
      <w:szCs w:val="24"/>
    </w:rPr>
  </w:style>
  <w:style w:type="paragraph" w:styleId="Heading5">
    <w:name w:val="heading 5"/>
    <w:basedOn w:val="Normal"/>
    <w:next w:val="Normal"/>
    <w:link w:val="Heading5Char"/>
    <w:qFormat/>
    <w:rsid w:val="0073130A"/>
    <w:pPr>
      <w:keepNext/>
      <w:spacing w:after="0" w:line="240" w:lineRule="auto"/>
      <w:outlineLvl w:val="4"/>
    </w:pPr>
    <w:rPr>
      <w:rFonts w:ascii="Times New Roman" w:eastAsia="Times New Roman" w:hAnsi="Times New Roman" w:cs="Times New Roman"/>
      <w:b/>
      <w:bCs/>
      <w:i/>
      <w:iCs/>
      <w:sz w:val="24"/>
      <w:szCs w:val="24"/>
    </w:rPr>
  </w:style>
  <w:style w:type="paragraph" w:styleId="Heading6">
    <w:name w:val="heading 6"/>
    <w:basedOn w:val="Normal"/>
    <w:next w:val="Normal"/>
    <w:link w:val="Heading6Char"/>
    <w:qFormat/>
    <w:rsid w:val="0073130A"/>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73130A"/>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73130A"/>
    <w:pPr>
      <w:keepNext/>
      <w:spacing w:after="0" w:line="240" w:lineRule="auto"/>
      <w:outlineLvl w:val="7"/>
    </w:pPr>
    <w:rPr>
      <w:rFonts w:ascii="Times New Roman" w:eastAsia="Times New Roman" w:hAnsi="Times New Roman" w:cs="Times New Roman"/>
      <w:b/>
      <w:bCs/>
      <w:sz w:val="20"/>
      <w:szCs w:val="24"/>
    </w:rPr>
  </w:style>
  <w:style w:type="paragraph" w:styleId="Heading9">
    <w:name w:val="heading 9"/>
    <w:basedOn w:val="Normal"/>
    <w:next w:val="Normal"/>
    <w:link w:val="Heading9Char"/>
    <w:qFormat/>
    <w:rsid w:val="0073130A"/>
    <w:pPr>
      <w:keepNext/>
      <w:spacing w:after="0" w:line="240" w:lineRule="auto"/>
      <w:ind w:left="1440" w:hanging="1440"/>
      <w:jc w:val="center"/>
      <w:outlineLvl w:val="8"/>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1 Char,Heading appendix Char"/>
    <w:basedOn w:val="DefaultParagraphFont"/>
    <w:link w:val="Heading1"/>
    <w:rsid w:val="0073130A"/>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73130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73130A"/>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rsid w:val="0073130A"/>
    <w:rPr>
      <w:rFonts w:ascii="Times New Roman" w:eastAsia="Times New Roman" w:hAnsi="Times New Roman" w:cs="Times New Roman"/>
      <w:sz w:val="28"/>
      <w:szCs w:val="24"/>
    </w:rPr>
  </w:style>
  <w:style w:type="character" w:customStyle="1" w:styleId="Heading5Char">
    <w:name w:val="Heading 5 Char"/>
    <w:basedOn w:val="DefaultParagraphFont"/>
    <w:link w:val="Heading5"/>
    <w:rsid w:val="0073130A"/>
    <w:rPr>
      <w:rFonts w:ascii="Times New Roman" w:eastAsia="Times New Roman" w:hAnsi="Times New Roman" w:cs="Times New Roman"/>
      <w:b/>
      <w:bCs/>
      <w:i/>
      <w:iCs/>
      <w:sz w:val="24"/>
      <w:szCs w:val="24"/>
    </w:rPr>
  </w:style>
  <w:style w:type="character" w:customStyle="1" w:styleId="Heading6Char">
    <w:name w:val="Heading 6 Char"/>
    <w:basedOn w:val="DefaultParagraphFont"/>
    <w:link w:val="Heading6"/>
    <w:rsid w:val="0073130A"/>
    <w:rPr>
      <w:rFonts w:ascii="Times New Roman" w:eastAsia="Times New Roman" w:hAnsi="Times New Roman" w:cs="Times New Roman"/>
      <w:b/>
      <w:bCs/>
    </w:rPr>
  </w:style>
  <w:style w:type="character" w:customStyle="1" w:styleId="Heading7Char">
    <w:name w:val="Heading 7 Char"/>
    <w:basedOn w:val="DefaultParagraphFont"/>
    <w:link w:val="Heading7"/>
    <w:rsid w:val="0073130A"/>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3130A"/>
    <w:rPr>
      <w:rFonts w:ascii="Times New Roman" w:eastAsia="Times New Roman" w:hAnsi="Times New Roman" w:cs="Times New Roman"/>
      <w:b/>
      <w:bCs/>
      <w:sz w:val="20"/>
      <w:szCs w:val="24"/>
    </w:rPr>
  </w:style>
  <w:style w:type="character" w:customStyle="1" w:styleId="Heading9Char">
    <w:name w:val="Heading 9 Char"/>
    <w:basedOn w:val="DefaultParagraphFont"/>
    <w:link w:val="Heading9"/>
    <w:rsid w:val="0073130A"/>
    <w:rPr>
      <w:rFonts w:ascii="Times New Roman" w:eastAsia="Times New Roman" w:hAnsi="Times New Roman" w:cs="Times New Roman"/>
      <w:sz w:val="24"/>
      <w:szCs w:val="24"/>
      <w:u w:val="single"/>
    </w:rPr>
  </w:style>
  <w:style w:type="numbering" w:customStyle="1" w:styleId="NoList1">
    <w:name w:val="No List1"/>
    <w:next w:val="NoList"/>
    <w:uiPriority w:val="99"/>
    <w:semiHidden/>
    <w:unhideWhenUsed/>
    <w:rsid w:val="0073130A"/>
  </w:style>
  <w:style w:type="numbering" w:customStyle="1" w:styleId="NoList11">
    <w:name w:val="No List11"/>
    <w:next w:val="NoList"/>
    <w:uiPriority w:val="99"/>
    <w:semiHidden/>
    <w:unhideWhenUsed/>
    <w:rsid w:val="0073130A"/>
  </w:style>
  <w:style w:type="paragraph" w:styleId="BodyTextIndent">
    <w:name w:val="Body Text Indent"/>
    <w:basedOn w:val="Normal"/>
    <w:link w:val="BodyTextIndentChar"/>
    <w:semiHidden/>
    <w:rsid w:val="0073130A"/>
    <w:pPr>
      <w:spacing w:after="0" w:line="240" w:lineRule="auto"/>
      <w:ind w:left="900" w:hanging="5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73130A"/>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73130A"/>
    <w:pPr>
      <w:spacing w:after="0" w:line="240" w:lineRule="auto"/>
      <w:ind w:left="90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73130A"/>
    <w:rPr>
      <w:rFonts w:ascii="Times New Roman" w:eastAsia="Times New Roman" w:hAnsi="Times New Roman" w:cs="Times New Roman"/>
      <w:sz w:val="24"/>
      <w:szCs w:val="24"/>
    </w:rPr>
  </w:style>
  <w:style w:type="paragraph" w:styleId="BodyTextIndent3">
    <w:name w:val="Body Text Indent 3"/>
    <w:basedOn w:val="Normal"/>
    <w:link w:val="BodyTextIndent3Char"/>
    <w:semiHidden/>
    <w:rsid w:val="0073130A"/>
    <w:pPr>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73130A"/>
    <w:rPr>
      <w:rFonts w:ascii="Times New Roman" w:eastAsia="Times New Roman" w:hAnsi="Times New Roman" w:cs="Times New Roman"/>
      <w:sz w:val="24"/>
      <w:szCs w:val="24"/>
    </w:rPr>
  </w:style>
  <w:style w:type="paragraph" w:customStyle="1" w:styleId="xl22">
    <w:name w:val="xl22"/>
    <w:basedOn w:val="Normal"/>
    <w:rsid w:val="0073130A"/>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3">
    <w:name w:val="xl23"/>
    <w:basedOn w:val="Normal"/>
    <w:rsid w:val="0073130A"/>
    <w:pPr>
      <w:pBdr>
        <w:top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4">
    <w:name w:val="xl24"/>
    <w:basedOn w:val="Normal"/>
    <w:rsid w:val="0073130A"/>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5">
    <w:name w:val="xl25"/>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6">
    <w:name w:val="xl26"/>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7">
    <w:name w:val="xl27"/>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8">
    <w:name w:val="xl28"/>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9">
    <w:name w:val="xl29"/>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73130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Normal"/>
    <w:rsid w:val="007313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styleId="TOC4">
    <w:name w:val="toc 4"/>
    <w:basedOn w:val="Normal"/>
    <w:next w:val="Normal"/>
    <w:autoRedefine/>
    <w:semiHidden/>
    <w:rsid w:val="0073130A"/>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semiHidden/>
    <w:rsid w:val="0073130A"/>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semiHidden/>
    <w:rsid w:val="0073130A"/>
    <w:rPr>
      <w:rFonts w:ascii="Times New Roman" w:eastAsia="Times New Roman" w:hAnsi="Times New Roman" w:cs="Times New Roman"/>
      <w:sz w:val="24"/>
      <w:szCs w:val="20"/>
    </w:rPr>
  </w:style>
  <w:style w:type="paragraph" w:styleId="Title">
    <w:name w:val="Title"/>
    <w:basedOn w:val="Normal"/>
    <w:link w:val="TitleChar"/>
    <w:qFormat/>
    <w:rsid w:val="0073130A"/>
    <w:pPr>
      <w:tabs>
        <w:tab w:val="center" w:pos="4513"/>
      </w:tabs>
      <w:suppressAutoHyphens/>
      <w:spacing w:after="0" w:line="240" w:lineRule="auto"/>
      <w:jc w:val="center"/>
    </w:pPr>
    <w:rPr>
      <w:rFonts w:ascii="Times New Roman" w:eastAsia="Times New Roman" w:hAnsi="Times New Roman" w:cs="Times New Roman"/>
      <w:caps/>
      <w:spacing w:val="-3"/>
      <w:sz w:val="24"/>
      <w:szCs w:val="24"/>
      <w:u w:val="single"/>
    </w:rPr>
  </w:style>
  <w:style w:type="character" w:customStyle="1" w:styleId="TitleChar">
    <w:name w:val="Title Char"/>
    <w:basedOn w:val="DefaultParagraphFont"/>
    <w:link w:val="Title"/>
    <w:rsid w:val="0073130A"/>
    <w:rPr>
      <w:rFonts w:ascii="Times New Roman" w:eastAsia="Times New Roman" w:hAnsi="Times New Roman" w:cs="Times New Roman"/>
      <w:caps/>
      <w:spacing w:val="-3"/>
      <w:sz w:val="24"/>
      <w:szCs w:val="24"/>
      <w:u w:val="single"/>
    </w:rPr>
  </w:style>
  <w:style w:type="paragraph" w:styleId="EndnoteText">
    <w:name w:val="endnote text"/>
    <w:basedOn w:val="Normal"/>
    <w:link w:val="EndnoteTextChar"/>
    <w:semiHidden/>
    <w:rsid w:val="0073130A"/>
    <w:pPr>
      <w:spacing w:after="0" w:line="240" w:lineRule="auto"/>
    </w:pPr>
    <w:rPr>
      <w:rFonts w:ascii="Courier" w:eastAsia="Times New Roman" w:hAnsi="Courier" w:cs="Times New Roman"/>
      <w:sz w:val="24"/>
      <w:szCs w:val="20"/>
      <w:lang w:val="en-US"/>
    </w:rPr>
  </w:style>
  <w:style w:type="character" w:customStyle="1" w:styleId="EndnoteTextChar">
    <w:name w:val="Endnote Text Char"/>
    <w:basedOn w:val="DefaultParagraphFont"/>
    <w:link w:val="EndnoteText"/>
    <w:semiHidden/>
    <w:rsid w:val="0073130A"/>
    <w:rPr>
      <w:rFonts w:ascii="Courier" w:eastAsia="Times New Roman" w:hAnsi="Courier" w:cs="Times New Roman"/>
      <w:sz w:val="24"/>
      <w:szCs w:val="20"/>
      <w:lang w:val="en-US"/>
    </w:rPr>
  </w:style>
  <w:style w:type="paragraph" w:styleId="BodyText2">
    <w:name w:val="Body Text 2"/>
    <w:basedOn w:val="Normal"/>
    <w:link w:val="BodyText2Char"/>
    <w:semiHidden/>
    <w:rsid w:val="0073130A"/>
    <w:pPr>
      <w:suppressAutoHyphens/>
      <w:spacing w:after="0" w:line="240" w:lineRule="auto"/>
      <w:jc w:val="both"/>
    </w:pPr>
    <w:rPr>
      <w:rFonts w:ascii="Times New Roman" w:eastAsia="PMingLiU" w:hAnsi="Times New Roman" w:cs="Times New Roman"/>
      <w:sz w:val="24"/>
      <w:szCs w:val="20"/>
      <w:lang w:val="en-US"/>
    </w:rPr>
  </w:style>
  <w:style w:type="character" w:customStyle="1" w:styleId="BodyText2Char">
    <w:name w:val="Body Text 2 Char"/>
    <w:basedOn w:val="DefaultParagraphFont"/>
    <w:link w:val="BodyText2"/>
    <w:semiHidden/>
    <w:rsid w:val="0073130A"/>
    <w:rPr>
      <w:rFonts w:ascii="Times New Roman" w:eastAsia="PMingLiU" w:hAnsi="Times New Roman" w:cs="Times New Roman"/>
      <w:sz w:val="24"/>
      <w:szCs w:val="20"/>
      <w:lang w:val="en-US"/>
    </w:rPr>
  </w:style>
  <w:style w:type="character" w:styleId="PageNumber">
    <w:name w:val="page number"/>
    <w:basedOn w:val="DefaultParagraphFont"/>
    <w:semiHidden/>
    <w:rsid w:val="0073130A"/>
  </w:style>
  <w:style w:type="paragraph" w:styleId="BodyText">
    <w:name w:val="Body Text"/>
    <w:basedOn w:val="Normal"/>
    <w:link w:val="BodyTextChar"/>
    <w:semiHidden/>
    <w:rsid w:val="0073130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73130A"/>
    <w:rPr>
      <w:rFonts w:ascii="Times New Roman" w:eastAsia="Times New Roman" w:hAnsi="Times New Roman" w:cs="Times New Roman"/>
      <w:sz w:val="24"/>
      <w:szCs w:val="24"/>
    </w:rPr>
  </w:style>
  <w:style w:type="paragraph" w:customStyle="1" w:styleId="insurance-level1">
    <w:name w:val="insurance - level 1"/>
    <w:basedOn w:val="Normal"/>
    <w:rsid w:val="0073130A"/>
    <w:pPr>
      <w:tabs>
        <w:tab w:val="left" w:pos="4320"/>
        <w:tab w:val="left" w:pos="5041"/>
        <w:tab w:val="left" w:pos="5762"/>
        <w:tab w:val="left" w:pos="6483"/>
        <w:tab w:val="left" w:pos="7204"/>
        <w:tab w:val="left" w:pos="7925"/>
        <w:tab w:val="left" w:pos="8646"/>
      </w:tabs>
      <w:overflowPunct w:val="0"/>
      <w:autoSpaceDE w:val="0"/>
      <w:autoSpaceDN w:val="0"/>
      <w:adjustRightInd w:val="0"/>
      <w:spacing w:after="120" w:line="240" w:lineRule="auto"/>
      <w:ind w:left="720" w:hanging="720"/>
      <w:textAlignment w:val="baseline"/>
    </w:pPr>
    <w:rPr>
      <w:rFonts w:ascii="Times New Roman" w:eastAsia="Times New Roman" w:hAnsi="Times New Roman" w:cs="Times New Roman"/>
      <w:szCs w:val="20"/>
    </w:rPr>
  </w:style>
  <w:style w:type="paragraph" w:customStyle="1" w:styleId="Insurance-Level2">
    <w:name w:val="Insurance - Level 2"/>
    <w:basedOn w:val="Normal"/>
    <w:rsid w:val="0073130A"/>
    <w:pPr>
      <w:tabs>
        <w:tab w:val="left" w:pos="4320"/>
        <w:tab w:val="left" w:pos="5041"/>
        <w:tab w:val="left" w:pos="5762"/>
        <w:tab w:val="left" w:pos="6483"/>
        <w:tab w:val="left" w:pos="7204"/>
        <w:tab w:val="left" w:pos="7925"/>
        <w:tab w:val="left" w:pos="8646"/>
      </w:tabs>
      <w:overflowPunct w:val="0"/>
      <w:autoSpaceDE w:val="0"/>
      <w:autoSpaceDN w:val="0"/>
      <w:adjustRightInd w:val="0"/>
      <w:spacing w:after="120" w:line="240" w:lineRule="auto"/>
      <w:ind w:left="1440" w:hanging="720"/>
      <w:textAlignment w:val="baseline"/>
    </w:pPr>
    <w:rPr>
      <w:rFonts w:ascii="Times New Roman" w:eastAsia="Times New Roman" w:hAnsi="Times New Roman" w:cs="Times New Roman"/>
      <w:szCs w:val="20"/>
    </w:rPr>
  </w:style>
  <w:style w:type="paragraph" w:customStyle="1" w:styleId="Insurance-Level3">
    <w:name w:val="Insurance - Level 3"/>
    <w:basedOn w:val="Normal"/>
    <w:rsid w:val="0073130A"/>
    <w:pPr>
      <w:tabs>
        <w:tab w:val="left" w:pos="4320"/>
        <w:tab w:val="left" w:pos="5041"/>
        <w:tab w:val="left" w:pos="5762"/>
        <w:tab w:val="left" w:pos="6483"/>
        <w:tab w:val="left" w:pos="7204"/>
        <w:tab w:val="left" w:pos="7925"/>
        <w:tab w:val="left" w:pos="8646"/>
      </w:tabs>
      <w:overflowPunct w:val="0"/>
      <w:autoSpaceDE w:val="0"/>
      <w:autoSpaceDN w:val="0"/>
      <w:adjustRightInd w:val="0"/>
      <w:spacing w:after="120" w:line="240" w:lineRule="auto"/>
      <w:ind w:left="2160" w:hanging="720"/>
      <w:textAlignment w:val="baseline"/>
    </w:pPr>
    <w:rPr>
      <w:rFonts w:ascii="Times New Roman" w:eastAsia="Times New Roman" w:hAnsi="Times New Roman" w:cs="Times New Roman"/>
      <w:szCs w:val="20"/>
    </w:rPr>
  </w:style>
  <w:style w:type="paragraph" w:customStyle="1" w:styleId="Insurance-Level4">
    <w:name w:val="Insurance - Level 4"/>
    <w:basedOn w:val="Normal"/>
    <w:rsid w:val="0073130A"/>
    <w:pPr>
      <w:tabs>
        <w:tab w:val="left" w:pos="720"/>
        <w:tab w:val="left" w:pos="1440"/>
        <w:tab w:val="left" w:pos="2160"/>
        <w:tab w:val="left" w:pos="2520"/>
        <w:tab w:val="left" w:pos="2880"/>
        <w:tab w:val="left" w:pos="3600"/>
        <w:tab w:val="left" w:pos="4320"/>
        <w:tab w:val="left" w:pos="5041"/>
        <w:tab w:val="left" w:pos="5762"/>
        <w:tab w:val="left" w:pos="6483"/>
        <w:tab w:val="left" w:pos="7204"/>
        <w:tab w:val="left" w:pos="7925"/>
        <w:tab w:val="left" w:pos="8646"/>
      </w:tabs>
      <w:overflowPunct w:val="0"/>
      <w:autoSpaceDE w:val="0"/>
      <w:autoSpaceDN w:val="0"/>
      <w:adjustRightInd w:val="0"/>
      <w:spacing w:after="120" w:line="240" w:lineRule="auto"/>
      <w:ind w:left="4320" w:hanging="360"/>
      <w:textAlignment w:val="baseline"/>
    </w:pPr>
    <w:rPr>
      <w:rFonts w:ascii="Times New Roman" w:eastAsia="Times New Roman" w:hAnsi="Times New Roman" w:cs="Times New Roman"/>
      <w:szCs w:val="20"/>
    </w:rPr>
  </w:style>
  <w:style w:type="paragraph" w:customStyle="1" w:styleId="xl32">
    <w:name w:val="xl32"/>
    <w:basedOn w:val="Normal"/>
    <w:rsid w:val="0073130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Arial Unicode MS" w:hAnsi="Arial" w:cs="Arial"/>
      <w:sz w:val="16"/>
      <w:szCs w:val="16"/>
      <w:lang w:val="en-US"/>
    </w:rPr>
  </w:style>
  <w:style w:type="character" w:styleId="Hyperlink">
    <w:name w:val="Hyperlink"/>
    <w:basedOn w:val="DefaultParagraphFont"/>
    <w:semiHidden/>
    <w:rsid w:val="0073130A"/>
    <w:rPr>
      <w:color w:val="0000FF"/>
      <w:u w:val="single"/>
    </w:rPr>
  </w:style>
  <w:style w:type="character" w:styleId="FollowedHyperlink">
    <w:name w:val="FollowedHyperlink"/>
    <w:basedOn w:val="DefaultParagraphFont"/>
    <w:semiHidden/>
    <w:rsid w:val="0073130A"/>
    <w:rPr>
      <w:color w:val="800080"/>
      <w:u w:val="single"/>
    </w:rPr>
  </w:style>
  <w:style w:type="paragraph" w:styleId="BodyText3">
    <w:name w:val="Body Text 3"/>
    <w:basedOn w:val="Normal"/>
    <w:link w:val="BodyText3Char"/>
    <w:semiHidden/>
    <w:rsid w:val="0073130A"/>
    <w:pPr>
      <w:spacing w:after="0" w:line="240" w:lineRule="auto"/>
    </w:pPr>
    <w:rPr>
      <w:rFonts w:ascii="Times New Roman" w:eastAsia="Times New Roman" w:hAnsi="Times New Roman" w:cs="Times New Roman"/>
      <w:i/>
      <w:iCs/>
      <w:sz w:val="24"/>
      <w:szCs w:val="24"/>
    </w:rPr>
  </w:style>
  <w:style w:type="character" w:customStyle="1" w:styleId="BodyText3Char">
    <w:name w:val="Body Text 3 Char"/>
    <w:basedOn w:val="DefaultParagraphFont"/>
    <w:link w:val="BodyText3"/>
    <w:semiHidden/>
    <w:rsid w:val="0073130A"/>
    <w:rPr>
      <w:rFonts w:ascii="Times New Roman" w:eastAsia="Times New Roman" w:hAnsi="Times New Roman" w:cs="Times New Roman"/>
      <w:i/>
      <w:iCs/>
      <w:sz w:val="24"/>
      <w:szCs w:val="24"/>
    </w:rPr>
  </w:style>
  <w:style w:type="paragraph" w:customStyle="1" w:styleId="smallhead">
    <w:name w:val="smallhead"/>
    <w:basedOn w:val="Normal"/>
    <w:rsid w:val="0073130A"/>
    <w:pPr>
      <w:autoSpaceDE w:val="0"/>
      <w:autoSpaceDN w:val="0"/>
      <w:spacing w:after="0" w:line="240" w:lineRule="auto"/>
      <w:jc w:val="center"/>
    </w:pPr>
    <w:rPr>
      <w:rFonts w:ascii="Times New Roman" w:eastAsia="Times New Roman" w:hAnsi="Times New Roman" w:cs="Times New Roman"/>
      <w:b/>
      <w:bCs/>
      <w:smallCaps/>
      <w:sz w:val="24"/>
      <w:szCs w:val="24"/>
    </w:rPr>
  </w:style>
  <w:style w:type="paragraph" w:customStyle="1" w:styleId="PoFNormaltext">
    <w:name w:val="PoF Normal text"/>
    <w:basedOn w:val="Normal"/>
    <w:rsid w:val="0073130A"/>
    <w:pPr>
      <w:spacing w:after="0" w:line="240" w:lineRule="auto"/>
    </w:pPr>
    <w:rPr>
      <w:rFonts w:ascii="Arial" w:eastAsia="Times New Roman" w:hAnsi="Arial" w:cs="Times New Roman"/>
      <w:sz w:val="20"/>
      <w:szCs w:val="24"/>
      <w:lang w:eastAsia="en-GB"/>
    </w:rPr>
  </w:style>
  <w:style w:type="paragraph" w:styleId="BalloonText">
    <w:name w:val="Balloon Text"/>
    <w:basedOn w:val="Normal"/>
    <w:link w:val="BalloonTextChar"/>
    <w:uiPriority w:val="99"/>
    <w:semiHidden/>
    <w:unhideWhenUsed/>
    <w:rsid w:val="00731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0A"/>
    <w:rPr>
      <w:rFonts w:ascii="Tahoma" w:hAnsi="Tahoma" w:cs="Tahoma"/>
      <w:sz w:val="16"/>
      <w:szCs w:val="16"/>
    </w:rPr>
  </w:style>
  <w:style w:type="paragraph" w:styleId="ListParagraph">
    <w:name w:val="List Paragraph"/>
    <w:basedOn w:val="Normal"/>
    <w:uiPriority w:val="99"/>
    <w:qFormat/>
    <w:rsid w:val="0073130A"/>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3130A"/>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3130A"/>
    <w:rPr>
      <w:rFonts w:ascii="Times New Roman" w:eastAsia="Times New Roman" w:hAnsi="Times New Roman" w:cs="Times New Roman"/>
      <w:sz w:val="24"/>
      <w:szCs w:val="24"/>
    </w:rPr>
  </w:style>
  <w:style w:type="table" w:styleId="TableGrid">
    <w:name w:val="Table Grid"/>
    <w:basedOn w:val="TableNormal"/>
    <w:uiPriority w:val="59"/>
    <w:rsid w:val="0073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3130A"/>
    <w:rPr>
      <w:sz w:val="16"/>
      <w:szCs w:val="16"/>
    </w:rPr>
  </w:style>
  <w:style w:type="paragraph" w:styleId="CommentText">
    <w:name w:val="annotation text"/>
    <w:basedOn w:val="Normal"/>
    <w:link w:val="CommentTextChar"/>
    <w:uiPriority w:val="99"/>
    <w:semiHidden/>
    <w:unhideWhenUsed/>
    <w:rsid w:val="0073130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73130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130A"/>
    <w:rPr>
      <w:b/>
      <w:bCs/>
    </w:rPr>
  </w:style>
  <w:style w:type="character" w:customStyle="1" w:styleId="CommentSubjectChar">
    <w:name w:val="Comment Subject Char"/>
    <w:basedOn w:val="CommentTextChar"/>
    <w:link w:val="CommentSubject"/>
    <w:uiPriority w:val="99"/>
    <w:semiHidden/>
    <w:rsid w:val="0073130A"/>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59"/>
    <w:rsid w:val="0073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30</Pages>
  <Words>6488</Words>
  <Characters>36986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Port of Felixstowe</Company>
  <LinksUpToDate>false</LinksUpToDate>
  <CharactersWithSpaces>43388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Crowe, Fiona</dc:creator>
  <cp:lastModifiedBy>Crowe, Fiona</cp:lastModifiedBy>
  <cp:revision>10</cp:revision>
  <dcterms:created xsi:type="dcterms:W3CDTF">2021-07-27T12:37:00Z</dcterms:created>
  <dcterms:modified xsi:type="dcterms:W3CDTF">2021-07-28T10:39:00Z</dcterms:modified>
</cp:coreProperties>
</file>