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BF30C" w14:textId="77777777" w:rsidR="00B358F3" w:rsidRPr="006C38F3" w:rsidRDefault="00B358F3" w:rsidP="00B358F3">
      <w:pPr>
        <w:jc w:val="center"/>
        <w:rPr>
          <w:rFonts w:ascii="Arial" w:hAnsi="Arial" w:cs="Arial"/>
          <w:b/>
          <w:sz w:val="40"/>
          <w:szCs w:val="40"/>
        </w:rPr>
      </w:pPr>
      <w:r>
        <w:rPr>
          <w:rFonts w:ascii="Arial" w:hAnsi="Arial" w:cs="Arial"/>
          <w:b/>
          <w:sz w:val="40"/>
          <w:szCs w:val="40"/>
        </w:rPr>
        <w:t xml:space="preserve">Technical </w:t>
      </w:r>
      <w:r w:rsidRPr="00690FFE">
        <w:rPr>
          <w:rFonts w:ascii="Arial" w:hAnsi="Arial" w:cs="Arial"/>
          <w:b/>
          <w:sz w:val="40"/>
          <w:szCs w:val="40"/>
        </w:rPr>
        <w:t>Security Contract</w:t>
      </w:r>
      <w:r>
        <w:rPr>
          <w:rFonts w:ascii="Arial" w:hAnsi="Arial" w:cs="Arial"/>
          <w:b/>
          <w:sz w:val="40"/>
          <w:szCs w:val="40"/>
        </w:rPr>
        <w:t xml:space="preserve"> Specification</w:t>
      </w:r>
    </w:p>
    <w:p w14:paraId="7D97F2AA" w14:textId="77777777" w:rsidR="00B358F3" w:rsidRPr="00BB73B9" w:rsidRDefault="00B358F3" w:rsidP="00B358F3">
      <w:pPr>
        <w:pStyle w:val="Default"/>
        <w:rPr>
          <w:rFonts w:ascii="Arial" w:hAnsi="Arial" w:cs="Arial"/>
          <w:color w:val="auto"/>
          <w:sz w:val="22"/>
          <w:szCs w:val="22"/>
        </w:rPr>
      </w:pPr>
    </w:p>
    <w:p w14:paraId="494565C2" w14:textId="7606B1E4" w:rsidR="00B358F3" w:rsidRDefault="00B358F3" w:rsidP="00FC58AD">
      <w:pPr>
        <w:pStyle w:val="Default"/>
        <w:numPr>
          <w:ilvl w:val="0"/>
          <w:numId w:val="39"/>
        </w:numPr>
        <w:rPr>
          <w:rFonts w:ascii="Arial" w:hAnsi="Arial" w:cs="Arial"/>
          <w:bCs/>
          <w:color w:val="auto"/>
          <w:sz w:val="22"/>
          <w:szCs w:val="22"/>
        </w:rPr>
      </w:pPr>
      <w:r w:rsidRPr="00BB73B9">
        <w:rPr>
          <w:rFonts w:ascii="Arial" w:hAnsi="Arial" w:cs="Arial"/>
          <w:bCs/>
          <w:color w:val="auto"/>
          <w:sz w:val="22"/>
          <w:szCs w:val="22"/>
        </w:rPr>
        <w:t xml:space="preserve">General </w:t>
      </w:r>
    </w:p>
    <w:p w14:paraId="2A5A4D1A" w14:textId="77777777" w:rsidR="00FC58AD" w:rsidRPr="00BB73B9" w:rsidRDefault="00FC58AD" w:rsidP="00B358F3">
      <w:pPr>
        <w:pStyle w:val="Default"/>
        <w:rPr>
          <w:rFonts w:ascii="Arial" w:hAnsi="Arial" w:cs="Arial"/>
          <w:color w:val="auto"/>
          <w:sz w:val="22"/>
          <w:szCs w:val="22"/>
        </w:rPr>
      </w:pPr>
    </w:p>
    <w:p w14:paraId="2925FF3B" w14:textId="77777777" w:rsidR="00FC58AD" w:rsidRPr="00FC58AD" w:rsidRDefault="00FC58AD" w:rsidP="00FC58AD">
      <w:pPr>
        <w:pStyle w:val="Default"/>
        <w:rPr>
          <w:rFonts w:ascii="Arial" w:hAnsi="Arial" w:cs="Arial"/>
          <w:sz w:val="22"/>
          <w:szCs w:val="22"/>
        </w:rPr>
      </w:pPr>
      <w:r w:rsidRPr="00FC58AD">
        <w:rPr>
          <w:rFonts w:ascii="Arial" w:hAnsi="Arial" w:cs="Arial"/>
          <w:sz w:val="22"/>
          <w:szCs w:val="22"/>
        </w:rPr>
        <w:t xml:space="preserve">1.1 This Schedule sets out the Services that will be provided by the Contractor and provides a description of what each Service entails. </w:t>
      </w:r>
    </w:p>
    <w:p w14:paraId="2BC6EE14" w14:textId="77777777" w:rsidR="00FC58AD" w:rsidRPr="00FC58AD" w:rsidRDefault="00FC58AD" w:rsidP="00FC58AD">
      <w:pPr>
        <w:pStyle w:val="Default"/>
        <w:ind w:right="64"/>
        <w:jc w:val="both"/>
        <w:rPr>
          <w:rFonts w:ascii="Arial" w:hAnsi="Arial" w:cs="Arial"/>
          <w:color w:val="auto"/>
          <w:sz w:val="22"/>
          <w:szCs w:val="22"/>
        </w:rPr>
      </w:pPr>
    </w:p>
    <w:p w14:paraId="6F76C72C" w14:textId="4782ABEC" w:rsidR="00FC58AD" w:rsidRPr="00FC58AD" w:rsidRDefault="00FC58AD" w:rsidP="00FC58AD">
      <w:pPr>
        <w:pStyle w:val="Default"/>
        <w:rPr>
          <w:rFonts w:ascii="Arial" w:hAnsi="Arial" w:cs="Arial"/>
          <w:sz w:val="22"/>
          <w:szCs w:val="22"/>
        </w:rPr>
      </w:pPr>
      <w:r w:rsidRPr="00FC58AD">
        <w:rPr>
          <w:rFonts w:ascii="Arial" w:hAnsi="Arial" w:cs="Arial"/>
          <w:sz w:val="22"/>
          <w:szCs w:val="22"/>
        </w:rPr>
        <w:t>1.2 The scope of the Services is to (a) maintain existing and future security equipment at various Bank Premises and (b) supply new security equipment to the Bank as and when required either as upgrades or as new installations</w:t>
      </w:r>
      <w:r w:rsidR="00F458EA">
        <w:rPr>
          <w:rFonts w:ascii="Arial" w:hAnsi="Arial" w:cs="Arial"/>
          <w:sz w:val="22"/>
          <w:szCs w:val="22"/>
        </w:rPr>
        <w:t>.</w:t>
      </w:r>
    </w:p>
    <w:p w14:paraId="221C8834" w14:textId="77777777" w:rsidR="00FC58AD" w:rsidRPr="00BB73B9" w:rsidRDefault="00FC58AD" w:rsidP="00B358F3">
      <w:pPr>
        <w:pStyle w:val="Default"/>
        <w:ind w:left="727" w:right="64" w:hanging="713"/>
        <w:jc w:val="both"/>
        <w:rPr>
          <w:rFonts w:ascii="Arial" w:hAnsi="Arial" w:cs="Arial"/>
          <w:color w:val="auto"/>
          <w:sz w:val="22"/>
          <w:szCs w:val="22"/>
        </w:rPr>
      </w:pPr>
    </w:p>
    <w:p w14:paraId="09536599" w14:textId="77777777" w:rsidR="00B358F3" w:rsidRPr="00BB73B9" w:rsidRDefault="00B358F3" w:rsidP="00B358F3">
      <w:pPr>
        <w:pStyle w:val="Default"/>
        <w:ind w:left="727" w:right="64" w:hanging="713"/>
        <w:jc w:val="both"/>
        <w:rPr>
          <w:rFonts w:ascii="Arial" w:hAnsi="Arial" w:cs="Arial"/>
          <w:color w:val="auto"/>
          <w:sz w:val="22"/>
          <w:szCs w:val="22"/>
        </w:rPr>
      </w:pPr>
    </w:p>
    <w:p w14:paraId="5F6D44DE" w14:textId="71E7BD24" w:rsidR="00B358F3" w:rsidRPr="00BB73B9" w:rsidRDefault="00B358F3" w:rsidP="00FC58AD">
      <w:pPr>
        <w:pStyle w:val="Default"/>
        <w:numPr>
          <w:ilvl w:val="0"/>
          <w:numId w:val="39"/>
        </w:numPr>
        <w:rPr>
          <w:rFonts w:ascii="Arial" w:hAnsi="Arial" w:cs="Arial"/>
          <w:color w:val="auto"/>
          <w:sz w:val="22"/>
          <w:szCs w:val="22"/>
        </w:rPr>
      </w:pPr>
      <w:r w:rsidRPr="00BB73B9">
        <w:rPr>
          <w:rFonts w:ascii="Arial" w:hAnsi="Arial" w:cs="Arial"/>
          <w:bCs/>
          <w:color w:val="auto"/>
          <w:sz w:val="22"/>
          <w:szCs w:val="22"/>
        </w:rPr>
        <w:t xml:space="preserve"> The </w:t>
      </w:r>
      <w:r w:rsidRPr="00BB73B9">
        <w:rPr>
          <w:rFonts w:ascii="Arial" w:hAnsi="Arial" w:cs="Arial"/>
          <w:color w:val="auto"/>
          <w:sz w:val="22"/>
          <w:szCs w:val="22"/>
        </w:rPr>
        <w:t xml:space="preserve">Services </w:t>
      </w:r>
    </w:p>
    <w:p w14:paraId="7DF7F1E1" w14:textId="77777777" w:rsidR="00B358F3" w:rsidRPr="00BB73B9" w:rsidRDefault="00B358F3" w:rsidP="00B358F3">
      <w:pPr>
        <w:pStyle w:val="Default"/>
        <w:rPr>
          <w:rFonts w:ascii="Arial" w:hAnsi="Arial" w:cs="Arial"/>
          <w:color w:val="auto"/>
          <w:sz w:val="22"/>
          <w:szCs w:val="22"/>
        </w:rPr>
      </w:pPr>
    </w:p>
    <w:p w14:paraId="3B80CAD4" w14:textId="77777777" w:rsidR="00FC58AD" w:rsidRPr="001E0206" w:rsidRDefault="00FC58AD" w:rsidP="00FC58AD">
      <w:pPr>
        <w:pStyle w:val="Default"/>
        <w:rPr>
          <w:rFonts w:ascii="Arial" w:hAnsi="Arial" w:cs="Arial"/>
          <w:sz w:val="22"/>
          <w:szCs w:val="22"/>
        </w:rPr>
      </w:pPr>
      <w:r w:rsidRPr="001E0206">
        <w:rPr>
          <w:rFonts w:ascii="Arial" w:hAnsi="Arial" w:cs="Arial"/>
          <w:sz w:val="22"/>
          <w:szCs w:val="22"/>
        </w:rPr>
        <w:t xml:space="preserve">2.1 The Contractor shall provide sufficient numbers of Staff at all times for the Services, who understand the technical details of the Security Systems, are fully aware of the criticality of the Premises to the nation's infrastructure, who are aware of the sensitivities of the Bank's general working environments and who have the required security clearance (to Government SC standard), skills and training to carry out the Services. </w:t>
      </w:r>
    </w:p>
    <w:p w14:paraId="5CF5C2D7" w14:textId="77777777" w:rsidR="00FC58AD" w:rsidRPr="001E0206" w:rsidRDefault="00FC58AD" w:rsidP="00FC58AD">
      <w:pPr>
        <w:pStyle w:val="Default"/>
        <w:ind w:left="732" w:right="57" w:hanging="726"/>
        <w:rPr>
          <w:rFonts w:ascii="Arial" w:hAnsi="Arial" w:cs="Arial"/>
          <w:color w:val="auto"/>
          <w:sz w:val="22"/>
          <w:szCs w:val="22"/>
        </w:rPr>
      </w:pPr>
    </w:p>
    <w:p w14:paraId="276724E0" w14:textId="77777777" w:rsidR="00B358F3" w:rsidRPr="001E0206" w:rsidRDefault="00B358F3" w:rsidP="00B358F3">
      <w:pPr>
        <w:pStyle w:val="Default"/>
        <w:rPr>
          <w:rFonts w:ascii="Arial" w:hAnsi="Arial" w:cs="Arial"/>
          <w:color w:val="auto"/>
          <w:sz w:val="22"/>
          <w:szCs w:val="22"/>
        </w:rPr>
      </w:pPr>
      <w:r w:rsidRPr="001E0206">
        <w:rPr>
          <w:rFonts w:ascii="Arial" w:hAnsi="Arial" w:cs="Arial"/>
          <w:color w:val="auto"/>
          <w:sz w:val="22"/>
          <w:szCs w:val="22"/>
        </w:rPr>
        <w:t>2.2 At all times during core hours the Contractor shall ensure that at least one nominated technician is on site at Head Office and one technician is on site at Debden to respond immediately to reactive maintenance calls and conduct planned maintenance tasks as the reactive workload permits. A dedicated office at Head Office and Debden with computer systems and access to the Bank’s networks will be provided. Response must meet or exceed the KPIs in the Appendix to this Specification. All Staff absenteeism, due to sickness or annual leave of greater than 48 hours must be back filled with a suitable replacement.</w:t>
      </w:r>
    </w:p>
    <w:p w14:paraId="3AFE5B40" w14:textId="77777777" w:rsidR="00B358F3" w:rsidRPr="001E0206" w:rsidRDefault="00B358F3" w:rsidP="00B358F3">
      <w:pPr>
        <w:pStyle w:val="Default"/>
        <w:rPr>
          <w:rFonts w:ascii="Arial" w:hAnsi="Arial" w:cs="Arial"/>
          <w:color w:val="auto"/>
          <w:sz w:val="22"/>
          <w:szCs w:val="22"/>
        </w:rPr>
      </w:pPr>
    </w:p>
    <w:p w14:paraId="4AFF70BA" w14:textId="77777777" w:rsidR="00B358F3" w:rsidRPr="001E0206" w:rsidRDefault="00B358F3" w:rsidP="00B358F3">
      <w:pPr>
        <w:pStyle w:val="Default"/>
        <w:rPr>
          <w:rFonts w:ascii="Arial" w:hAnsi="Arial" w:cs="Arial"/>
          <w:color w:val="auto"/>
          <w:sz w:val="22"/>
          <w:szCs w:val="22"/>
        </w:rPr>
      </w:pPr>
      <w:r w:rsidRPr="001E0206">
        <w:rPr>
          <w:rFonts w:ascii="Arial" w:hAnsi="Arial" w:cs="Arial"/>
          <w:color w:val="auto"/>
          <w:sz w:val="22"/>
          <w:szCs w:val="22"/>
        </w:rPr>
        <w:t xml:space="preserve">2.3. Core site operating hours are between 08:00 to 18:00 for Head Office and Moorgate. For Debden core site operating hours are 07:00 to 17:00. For Leeds core site operating hours are 07:00 to 19:00 from Monday to Friday (inclusive but excluding Bank Holidays), during which times the Contractor will provide the required level of support to ensure Security System failures do not impinge on the Premises' ability to operate efficiently in a secure and safe manner. </w:t>
      </w:r>
    </w:p>
    <w:p w14:paraId="44947E8A" w14:textId="77777777" w:rsidR="00B358F3" w:rsidRPr="001E0206" w:rsidRDefault="00B358F3" w:rsidP="00B358F3">
      <w:pPr>
        <w:pStyle w:val="Default"/>
        <w:rPr>
          <w:rFonts w:ascii="Arial" w:hAnsi="Arial" w:cs="Arial"/>
          <w:color w:val="auto"/>
          <w:sz w:val="22"/>
          <w:szCs w:val="22"/>
        </w:rPr>
      </w:pPr>
    </w:p>
    <w:p w14:paraId="0FC74E5A" w14:textId="3FBB7812" w:rsidR="00B358F3" w:rsidRPr="001E0206" w:rsidRDefault="00B358F3" w:rsidP="00B358F3">
      <w:pPr>
        <w:pStyle w:val="Default"/>
        <w:ind w:right="28"/>
        <w:jc w:val="both"/>
        <w:rPr>
          <w:rFonts w:ascii="Arial" w:hAnsi="Arial" w:cs="Arial"/>
          <w:color w:val="auto"/>
          <w:sz w:val="22"/>
          <w:szCs w:val="22"/>
        </w:rPr>
      </w:pPr>
      <w:r w:rsidRPr="001E0206">
        <w:rPr>
          <w:rFonts w:ascii="Arial" w:hAnsi="Arial" w:cs="Arial"/>
          <w:color w:val="auto"/>
          <w:sz w:val="22"/>
          <w:szCs w:val="22"/>
        </w:rPr>
        <w:t xml:space="preserve">The Contractor acknowledges and agrees that it may be required to carry out some routine servicing and reactive fixes in </w:t>
      </w:r>
      <w:r w:rsidR="00DD5FFF">
        <w:rPr>
          <w:rFonts w:ascii="Arial" w:hAnsi="Arial" w:cs="Arial"/>
          <w:color w:val="auto"/>
          <w:sz w:val="22"/>
          <w:szCs w:val="22"/>
        </w:rPr>
        <w:t>C</w:t>
      </w:r>
      <w:r w:rsidRPr="001E0206">
        <w:rPr>
          <w:rFonts w:ascii="Arial" w:hAnsi="Arial" w:cs="Arial"/>
          <w:color w:val="auto"/>
          <w:sz w:val="22"/>
          <w:szCs w:val="22"/>
        </w:rPr>
        <w:t xml:space="preserve">ritical </w:t>
      </w:r>
      <w:r w:rsidR="00DD5FFF">
        <w:rPr>
          <w:rFonts w:ascii="Arial" w:hAnsi="Arial" w:cs="Arial"/>
          <w:color w:val="auto"/>
          <w:sz w:val="22"/>
          <w:szCs w:val="22"/>
        </w:rPr>
        <w:t>A</w:t>
      </w:r>
      <w:r w:rsidRPr="001E0206">
        <w:rPr>
          <w:rFonts w:ascii="Arial" w:hAnsi="Arial" w:cs="Arial"/>
          <w:color w:val="auto"/>
          <w:sz w:val="22"/>
          <w:szCs w:val="22"/>
        </w:rPr>
        <w:t xml:space="preserve">reas outside of normal working hours. </w:t>
      </w:r>
    </w:p>
    <w:p w14:paraId="6C157A7B" w14:textId="77777777" w:rsidR="00B358F3" w:rsidRPr="001E0206" w:rsidRDefault="00B358F3" w:rsidP="00B358F3">
      <w:pPr>
        <w:pStyle w:val="Default"/>
        <w:ind w:right="28"/>
        <w:jc w:val="both"/>
        <w:rPr>
          <w:rFonts w:ascii="Arial" w:hAnsi="Arial" w:cs="Arial"/>
          <w:color w:val="auto"/>
          <w:sz w:val="22"/>
          <w:szCs w:val="22"/>
        </w:rPr>
      </w:pPr>
    </w:p>
    <w:p w14:paraId="0F08ABD6" w14:textId="77777777" w:rsidR="00B358F3" w:rsidRPr="001E0206" w:rsidRDefault="00B358F3" w:rsidP="00B358F3">
      <w:pPr>
        <w:pStyle w:val="Default"/>
        <w:ind w:right="28"/>
        <w:jc w:val="both"/>
        <w:rPr>
          <w:rFonts w:ascii="Arial" w:hAnsi="Arial" w:cs="Arial"/>
          <w:color w:val="auto"/>
          <w:sz w:val="22"/>
          <w:szCs w:val="22"/>
        </w:rPr>
      </w:pPr>
      <w:r w:rsidRPr="001E0206">
        <w:rPr>
          <w:rFonts w:ascii="Arial" w:hAnsi="Arial" w:cs="Arial"/>
          <w:color w:val="auto"/>
          <w:sz w:val="22"/>
          <w:szCs w:val="22"/>
        </w:rPr>
        <w:t xml:space="preserve">The Contractor acknowledges and agrees that it will, from time to time, be required to carry out out-of-hours maintenance and testing in order to minimise disruption to the Bank's staff, including. </w:t>
      </w:r>
    </w:p>
    <w:p w14:paraId="5AB4DAA0" w14:textId="388A6BC9" w:rsidR="00B358F3" w:rsidRPr="001E0206" w:rsidRDefault="00B358F3" w:rsidP="00496CAB">
      <w:pPr>
        <w:pStyle w:val="Default"/>
        <w:numPr>
          <w:ilvl w:val="0"/>
          <w:numId w:val="3"/>
        </w:numPr>
        <w:ind w:left="1080" w:right="28"/>
        <w:jc w:val="both"/>
        <w:rPr>
          <w:rFonts w:ascii="Arial" w:hAnsi="Arial" w:cs="Arial"/>
          <w:color w:val="auto"/>
          <w:sz w:val="22"/>
          <w:szCs w:val="22"/>
        </w:rPr>
      </w:pPr>
      <w:r w:rsidRPr="001E0206">
        <w:rPr>
          <w:rFonts w:ascii="Arial" w:hAnsi="Arial" w:cs="Arial"/>
          <w:color w:val="auto"/>
          <w:sz w:val="22"/>
          <w:szCs w:val="22"/>
        </w:rPr>
        <w:t xml:space="preserve">The estimated current arrangements for out of hours working is </w:t>
      </w:r>
      <w:r w:rsidR="00445CA2" w:rsidRPr="001E0206">
        <w:rPr>
          <w:rFonts w:ascii="Arial" w:hAnsi="Arial" w:cs="Arial"/>
          <w:color w:val="auto"/>
          <w:sz w:val="22"/>
          <w:szCs w:val="22"/>
        </w:rPr>
        <w:t>180</w:t>
      </w:r>
      <w:r w:rsidRPr="001E0206">
        <w:rPr>
          <w:rFonts w:ascii="Arial" w:hAnsi="Arial" w:cs="Arial"/>
          <w:color w:val="FF0000"/>
          <w:sz w:val="22"/>
          <w:szCs w:val="22"/>
        </w:rPr>
        <w:t xml:space="preserve"> </w:t>
      </w:r>
      <w:r w:rsidRPr="001E0206">
        <w:rPr>
          <w:rFonts w:ascii="Arial" w:hAnsi="Arial" w:cs="Arial"/>
          <w:color w:val="auto"/>
          <w:sz w:val="22"/>
          <w:szCs w:val="22"/>
        </w:rPr>
        <w:t>hours per annum.</w:t>
      </w:r>
    </w:p>
    <w:p w14:paraId="67341A91" w14:textId="77777777" w:rsidR="00B358F3" w:rsidRPr="001E0206" w:rsidRDefault="00B358F3" w:rsidP="00496CAB">
      <w:pPr>
        <w:pStyle w:val="Default"/>
        <w:numPr>
          <w:ilvl w:val="0"/>
          <w:numId w:val="16"/>
        </w:numPr>
        <w:ind w:right="28"/>
        <w:jc w:val="both"/>
        <w:rPr>
          <w:rFonts w:ascii="Arial" w:hAnsi="Arial" w:cs="Arial"/>
          <w:color w:val="auto"/>
          <w:sz w:val="22"/>
          <w:szCs w:val="22"/>
        </w:rPr>
      </w:pPr>
      <w:r w:rsidRPr="001E0206">
        <w:rPr>
          <w:rFonts w:ascii="Arial" w:hAnsi="Arial" w:cs="Arial"/>
          <w:color w:val="auto"/>
          <w:sz w:val="22"/>
          <w:szCs w:val="22"/>
        </w:rPr>
        <w:t xml:space="preserve">where Staff are required to undertake work in areas of high sensitivity; </w:t>
      </w:r>
    </w:p>
    <w:p w14:paraId="54EC22D6" w14:textId="77777777" w:rsidR="00B358F3" w:rsidRPr="001E0206" w:rsidRDefault="00B358F3" w:rsidP="00496CAB">
      <w:pPr>
        <w:pStyle w:val="Default"/>
        <w:numPr>
          <w:ilvl w:val="0"/>
          <w:numId w:val="16"/>
        </w:numPr>
        <w:ind w:right="590"/>
        <w:rPr>
          <w:rFonts w:ascii="Arial" w:hAnsi="Arial" w:cs="Arial"/>
          <w:color w:val="auto"/>
          <w:sz w:val="22"/>
          <w:szCs w:val="22"/>
        </w:rPr>
      </w:pPr>
      <w:r w:rsidRPr="001E0206">
        <w:rPr>
          <w:rFonts w:ascii="Arial" w:hAnsi="Arial" w:cs="Arial"/>
          <w:color w:val="auto"/>
          <w:sz w:val="22"/>
          <w:szCs w:val="22"/>
        </w:rPr>
        <w:t>to test any areas where disruption would not be accepted during working hours;</w:t>
      </w:r>
    </w:p>
    <w:p w14:paraId="020156BE" w14:textId="77777777" w:rsidR="00B358F3" w:rsidRPr="001E0206" w:rsidRDefault="00B358F3" w:rsidP="00496CAB">
      <w:pPr>
        <w:pStyle w:val="Default"/>
        <w:numPr>
          <w:ilvl w:val="0"/>
          <w:numId w:val="12"/>
        </w:numPr>
        <w:ind w:left="1080" w:right="14"/>
        <w:jc w:val="both"/>
        <w:rPr>
          <w:rFonts w:ascii="Arial" w:hAnsi="Arial" w:cs="Arial"/>
          <w:color w:val="auto"/>
          <w:sz w:val="22"/>
          <w:szCs w:val="22"/>
        </w:rPr>
      </w:pPr>
      <w:r w:rsidRPr="001E0206">
        <w:rPr>
          <w:rFonts w:ascii="Arial" w:hAnsi="Arial" w:cs="Arial"/>
          <w:color w:val="auto"/>
          <w:sz w:val="22"/>
          <w:szCs w:val="22"/>
        </w:rPr>
        <w:t xml:space="preserve">The Contractor acknowledges that the above time periods for out of hours working are indicative only and the Contractor expressly agrees that it is the Contractor's responsibility to establish and determine if these periods are sufficient for the Services required to be performed out of hours. Any changes to the indicative hours above may be proposed by the Contractor for Bank Approval. </w:t>
      </w:r>
    </w:p>
    <w:p w14:paraId="08697930" w14:textId="0396265D" w:rsidR="00B358F3" w:rsidRPr="001E0206" w:rsidRDefault="00B358F3" w:rsidP="00496CAB">
      <w:pPr>
        <w:pStyle w:val="Default"/>
        <w:numPr>
          <w:ilvl w:val="0"/>
          <w:numId w:val="12"/>
        </w:numPr>
        <w:ind w:left="1080" w:right="57"/>
        <w:rPr>
          <w:rFonts w:ascii="Arial" w:hAnsi="Arial" w:cs="Arial"/>
          <w:color w:val="auto"/>
          <w:sz w:val="22"/>
          <w:szCs w:val="22"/>
        </w:rPr>
      </w:pPr>
      <w:r w:rsidRPr="001E0206">
        <w:rPr>
          <w:rFonts w:ascii="Arial" w:hAnsi="Arial" w:cs="Arial"/>
          <w:color w:val="auto"/>
          <w:sz w:val="22"/>
          <w:szCs w:val="22"/>
        </w:rPr>
        <w:t xml:space="preserve">The Contractor shall ensure that maintenance Services do not disrupt and/or adversely affect health and safety within the Premises. </w:t>
      </w:r>
    </w:p>
    <w:p w14:paraId="324A60C7" w14:textId="08F09D16" w:rsidR="00FC58AD" w:rsidRPr="001E0206" w:rsidRDefault="00FC58AD" w:rsidP="00496CAB">
      <w:pPr>
        <w:pStyle w:val="Default"/>
        <w:numPr>
          <w:ilvl w:val="0"/>
          <w:numId w:val="12"/>
        </w:numPr>
        <w:ind w:left="1080" w:right="57"/>
        <w:rPr>
          <w:rFonts w:ascii="Arial" w:hAnsi="Arial" w:cs="Arial"/>
          <w:color w:val="auto"/>
          <w:sz w:val="22"/>
          <w:szCs w:val="22"/>
        </w:rPr>
      </w:pPr>
      <w:r w:rsidRPr="001E0206">
        <w:rPr>
          <w:rFonts w:ascii="Arial" w:hAnsi="Arial" w:cs="Arial"/>
          <w:color w:val="auto"/>
          <w:sz w:val="22"/>
          <w:szCs w:val="22"/>
        </w:rPr>
        <w:lastRenderedPageBreak/>
        <w:t>All out of hours work must be pre-approved by the Bank. The Contractor shall keep track of all out of hours work.</w:t>
      </w:r>
    </w:p>
    <w:p w14:paraId="515AE8D3" w14:textId="77777777" w:rsidR="00B358F3" w:rsidRPr="001E0206" w:rsidRDefault="00B358F3" w:rsidP="00B358F3">
      <w:pPr>
        <w:pStyle w:val="Default"/>
        <w:rPr>
          <w:rFonts w:ascii="Arial" w:hAnsi="Arial" w:cs="Arial"/>
          <w:color w:val="auto"/>
          <w:sz w:val="20"/>
          <w:szCs w:val="20"/>
        </w:rPr>
      </w:pPr>
    </w:p>
    <w:p w14:paraId="741DEAE5" w14:textId="42033D6F" w:rsidR="00FC58AD" w:rsidRPr="001E0206" w:rsidRDefault="00FC58AD" w:rsidP="00FC58AD">
      <w:pPr>
        <w:pStyle w:val="Default"/>
        <w:rPr>
          <w:rFonts w:ascii="Arial" w:hAnsi="Arial" w:cs="Arial"/>
          <w:sz w:val="22"/>
          <w:szCs w:val="22"/>
        </w:rPr>
      </w:pPr>
      <w:r w:rsidRPr="001E0206">
        <w:rPr>
          <w:rFonts w:ascii="Arial" w:hAnsi="Arial" w:cs="Arial"/>
          <w:sz w:val="22"/>
          <w:szCs w:val="22"/>
        </w:rPr>
        <w:t xml:space="preserve">2.4 The Contractor shall ensure that all planned Services comply with the Bank's Security Systems Change Management and Security Systems Patch Policies, as provided to the Contractors by the </w:t>
      </w:r>
      <w:r w:rsidR="00515E83">
        <w:rPr>
          <w:rFonts w:ascii="Arial" w:hAnsi="Arial" w:cs="Arial"/>
          <w:sz w:val="22"/>
          <w:szCs w:val="22"/>
        </w:rPr>
        <w:t>Contract Owner</w:t>
      </w:r>
      <w:r w:rsidRPr="001E0206">
        <w:rPr>
          <w:rFonts w:ascii="Arial" w:hAnsi="Arial" w:cs="Arial"/>
          <w:sz w:val="22"/>
          <w:szCs w:val="22"/>
        </w:rPr>
        <w:t>.</w:t>
      </w:r>
    </w:p>
    <w:p w14:paraId="3C09C0C4" w14:textId="77777777" w:rsidR="00B358F3" w:rsidRPr="001E0206" w:rsidRDefault="00B358F3" w:rsidP="00B358F3">
      <w:pPr>
        <w:pStyle w:val="Default"/>
        <w:ind w:left="734" w:right="43" w:hanging="728"/>
        <w:jc w:val="both"/>
        <w:rPr>
          <w:rFonts w:ascii="Arial" w:hAnsi="Arial" w:cs="Arial"/>
          <w:color w:val="auto"/>
          <w:sz w:val="22"/>
          <w:szCs w:val="22"/>
        </w:rPr>
      </w:pPr>
      <w:r w:rsidRPr="001E0206">
        <w:rPr>
          <w:rFonts w:ascii="Arial" w:hAnsi="Arial" w:cs="Arial"/>
          <w:color w:val="auto"/>
          <w:sz w:val="22"/>
          <w:szCs w:val="22"/>
        </w:rPr>
        <w:t xml:space="preserve"> </w:t>
      </w:r>
    </w:p>
    <w:p w14:paraId="518CF1FC" w14:textId="186884D5" w:rsidR="00B358F3" w:rsidRPr="001E0206" w:rsidRDefault="00B358F3" w:rsidP="00B358F3">
      <w:pPr>
        <w:pStyle w:val="Default"/>
        <w:rPr>
          <w:rFonts w:ascii="Arial" w:hAnsi="Arial" w:cs="Arial"/>
          <w:sz w:val="22"/>
          <w:szCs w:val="22"/>
        </w:rPr>
      </w:pPr>
      <w:r w:rsidRPr="001E0206">
        <w:rPr>
          <w:rFonts w:ascii="Arial" w:hAnsi="Arial" w:cs="Arial"/>
          <w:color w:val="auto"/>
          <w:sz w:val="22"/>
          <w:szCs w:val="22"/>
        </w:rPr>
        <w:t>2.</w:t>
      </w:r>
      <w:r w:rsidR="0038036C">
        <w:rPr>
          <w:rFonts w:ascii="Arial" w:hAnsi="Arial" w:cs="Arial"/>
          <w:color w:val="auto"/>
          <w:sz w:val="22"/>
          <w:szCs w:val="22"/>
        </w:rPr>
        <w:t>5</w:t>
      </w:r>
      <w:r w:rsidRPr="001E0206">
        <w:rPr>
          <w:rFonts w:ascii="Arial" w:hAnsi="Arial" w:cs="Arial"/>
          <w:color w:val="auto"/>
          <w:sz w:val="22"/>
          <w:szCs w:val="22"/>
        </w:rPr>
        <w:t xml:space="preserve"> The Bank may request quotations for new work or amendments to the Security Systems. Within 3 </w:t>
      </w:r>
      <w:r w:rsidR="004C3D10">
        <w:rPr>
          <w:rFonts w:ascii="Arial" w:hAnsi="Arial" w:cs="Arial"/>
          <w:color w:val="auto"/>
          <w:sz w:val="22"/>
          <w:szCs w:val="22"/>
        </w:rPr>
        <w:t>w</w:t>
      </w:r>
      <w:r w:rsidRPr="001E0206">
        <w:rPr>
          <w:rFonts w:ascii="Arial" w:hAnsi="Arial" w:cs="Arial"/>
          <w:color w:val="auto"/>
          <w:sz w:val="22"/>
          <w:szCs w:val="22"/>
        </w:rPr>
        <w:t xml:space="preserve">orking </w:t>
      </w:r>
      <w:r w:rsidR="004C3D10">
        <w:rPr>
          <w:rFonts w:ascii="Arial" w:hAnsi="Arial" w:cs="Arial"/>
          <w:color w:val="auto"/>
          <w:sz w:val="22"/>
          <w:szCs w:val="22"/>
        </w:rPr>
        <w:t>d</w:t>
      </w:r>
      <w:r w:rsidRPr="001E0206">
        <w:rPr>
          <w:rFonts w:ascii="Arial" w:hAnsi="Arial" w:cs="Arial"/>
          <w:color w:val="auto"/>
          <w:sz w:val="22"/>
          <w:szCs w:val="22"/>
        </w:rPr>
        <w:t xml:space="preserve">ays of the Contractor receiving such a request from the Bank, it will provide a quotation to the Bank. If a survey is required, the Contractor will have an additional 5 </w:t>
      </w:r>
      <w:r w:rsidR="004C3D10">
        <w:rPr>
          <w:rFonts w:ascii="Arial" w:hAnsi="Arial" w:cs="Arial"/>
          <w:color w:val="auto"/>
          <w:sz w:val="22"/>
          <w:szCs w:val="22"/>
        </w:rPr>
        <w:t>W</w:t>
      </w:r>
      <w:r w:rsidRPr="001E0206">
        <w:rPr>
          <w:rFonts w:ascii="Arial" w:hAnsi="Arial" w:cs="Arial"/>
          <w:color w:val="auto"/>
          <w:sz w:val="22"/>
          <w:szCs w:val="22"/>
        </w:rPr>
        <w:t xml:space="preserve">orking </w:t>
      </w:r>
      <w:r w:rsidR="004C3D10">
        <w:rPr>
          <w:rFonts w:ascii="Arial" w:hAnsi="Arial" w:cs="Arial"/>
          <w:color w:val="auto"/>
          <w:sz w:val="22"/>
          <w:szCs w:val="22"/>
        </w:rPr>
        <w:t>D</w:t>
      </w:r>
      <w:r w:rsidRPr="001E0206">
        <w:rPr>
          <w:rFonts w:ascii="Arial" w:hAnsi="Arial" w:cs="Arial"/>
          <w:color w:val="auto"/>
          <w:sz w:val="22"/>
          <w:szCs w:val="22"/>
        </w:rPr>
        <w:t xml:space="preserve">ays to conduct it prior to providing the quotation. Once a quotation is approved, the Contractor will send a Risk Assessment Method Statement ("RAMS") within 7 </w:t>
      </w:r>
      <w:r w:rsidR="004C3D10">
        <w:rPr>
          <w:rFonts w:ascii="Arial" w:hAnsi="Arial" w:cs="Arial"/>
          <w:color w:val="auto"/>
          <w:sz w:val="22"/>
          <w:szCs w:val="22"/>
        </w:rPr>
        <w:t>W</w:t>
      </w:r>
      <w:r w:rsidRPr="001E0206">
        <w:rPr>
          <w:rFonts w:ascii="Arial" w:hAnsi="Arial" w:cs="Arial"/>
          <w:color w:val="auto"/>
          <w:sz w:val="22"/>
          <w:szCs w:val="22"/>
        </w:rPr>
        <w:t xml:space="preserve">orking </w:t>
      </w:r>
      <w:r w:rsidR="004C3D10">
        <w:rPr>
          <w:rFonts w:ascii="Arial" w:hAnsi="Arial" w:cs="Arial"/>
          <w:color w:val="auto"/>
          <w:sz w:val="22"/>
          <w:szCs w:val="22"/>
        </w:rPr>
        <w:t>D</w:t>
      </w:r>
      <w:r w:rsidRPr="001E0206">
        <w:rPr>
          <w:rFonts w:ascii="Arial" w:hAnsi="Arial" w:cs="Arial"/>
          <w:color w:val="auto"/>
          <w:sz w:val="22"/>
          <w:szCs w:val="22"/>
        </w:rPr>
        <w:t xml:space="preserve">ays to the Bank's </w:t>
      </w:r>
      <w:r w:rsidR="00515E83">
        <w:rPr>
          <w:rFonts w:ascii="Arial" w:hAnsi="Arial" w:cs="Arial"/>
          <w:color w:val="auto"/>
          <w:sz w:val="22"/>
          <w:szCs w:val="22"/>
        </w:rPr>
        <w:t>Contract Owner</w:t>
      </w:r>
      <w:r w:rsidRPr="001E0206">
        <w:rPr>
          <w:rFonts w:ascii="Arial" w:hAnsi="Arial" w:cs="Arial"/>
          <w:color w:val="auto"/>
          <w:sz w:val="22"/>
          <w:szCs w:val="22"/>
        </w:rPr>
        <w:t xml:space="preserve"> for Approval prior to any Services commencing on </w:t>
      </w:r>
      <w:r w:rsidR="004C3D10">
        <w:rPr>
          <w:rFonts w:ascii="Arial" w:hAnsi="Arial" w:cs="Arial"/>
          <w:color w:val="auto"/>
          <w:sz w:val="22"/>
          <w:szCs w:val="22"/>
        </w:rPr>
        <w:t>the Premises</w:t>
      </w:r>
      <w:r w:rsidR="004C3D10" w:rsidRPr="001E0206">
        <w:rPr>
          <w:rFonts w:ascii="Arial" w:hAnsi="Arial" w:cs="Arial"/>
          <w:color w:val="auto"/>
          <w:sz w:val="22"/>
          <w:szCs w:val="22"/>
        </w:rPr>
        <w:t xml:space="preserve"> </w:t>
      </w:r>
      <w:r w:rsidRPr="001E0206">
        <w:rPr>
          <w:rFonts w:ascii="Arial" w:hAnsi="Arial" w:cs="Arial"/>
          <w:color w:val="auto"/>
          <w:sz w:val="22"/>
          <w:szCs w:val="22"/>
        </w:rPr>
        <w:t>and these quoted services will form part of the Services and will be subject to the terms of the Agreement.</w:t>
      </w:r>
    </w:p>
    <w:p w14:paraId="272C2D9C" w14:textId="77777777" w:rsidR="00B358F3" w:rsidRPr="00BB73B9" w:rsidRDefault="00B358F3" w:rsidP="00B358F3">
      <w:pPr>
        <w:pStyle w:val="Default"/>
        <w:rPr>
          <w:rFonts w:ascii="Arial" w:hAnsi="Arial" w:cs="Arial"/>
          <w:color w:val="auto"/>
          <w:sz w:val="22"/>
          <w:szCs w:val="22"/>
        </w:rPr>
      </w:pPr>
    </w:p>
    <w:p w14:paraId="64DE8413" w14:textId="77777777" w:rsidR="00B358F3" w:rsidRPr="00BB73B9" w:rsidRDefault="00B358F3" w:rsidP="00B358F3">
      <w:pPr>
        <w:pStyle w:val="Default"/>
        <w:rPr>
          <w:rFonts w:ascii="Arial" w:hAnsi="Arial" w:cs="Arial"/>
          <w:b/>
          <w:color w:val="auto"/>
          <w:sz w:val="22"/>
          <w:szCs w:val="22"/>
        </w:rPr>
      </w:pPr>
      <w:r w:rsidRPr="00BB73B9">
        <w:rPr>
          <w:rFonts w:ascii="Arial" w:hAnsi="Arial" w:cs="Arial"/>
          <w:b/>
          <w:color w:val="auto"/>
          <w:sz w:val="22"/>
          <w:szCs w:val="22"/>
        </w:rPr>
        <w:t>Planned Preventative Maintenance ("PPM")</w:t>
      </w:r>
    </w:p>
    <w:p w14:paraId="477DB4E7" w14:textId="77777777" w:rsidR="00B358F3" w:rsidRPr="00BB73B9" w:rsidRDefault="00B358F3" w:rsidP="00B358F3">
      <w:pPr>
        <w:pStyle w:val="Default"/>
        <w:rPr>
          <w:rFonts w:ascii="Arial" w:hAnsi="Arial" w:cs="Arial"/>
          <w:color w:val="auto"/>
          <w:sz w:val="22"/>
          <w:szCs w:val="22"/>
        </w:rPr>
      </w:pPr>
    </w:p>
    <w:p w14:paraId="3C91E041" w14:textId="0FF16EE6" w:rsidR="00B358F3" w:rsidRPr="001E0206" w:rsidRDefault="00B358F3" w:rsidP="00B358F3">
      <w:pPr>
        <w:pStyle w:val="Default"/>
        <w:rPr>
          <w:rFonts w:ascii="Arial" w:hAnsi="Arial" w:cs="Arial"/>
          <w:color w:val="auto"/>
          <w:sz w:val="22"/>
          <w:szCs w:val="22"/>
        </w:rPr>
      </w:pPr>
      <w:r w:rsidRPr="001E0206">
        <w:rPr>
          <w:rFonts w:ascii="Arial" w:hAnsi="Arial" w:cs="Arial"/>
          <w:color w:val="auto"/>
          <w:sz w:val="22"/>
          <w:szCs w:val="22"/>
        </w:rPr>
        <w:t>2.</w:t>
      </w:r>
      <w:r w:rsidR="0038036C">
        <w:rPr>
          <w:rFonts w:ascii="Arial" w:hAnsi="Arial" w:cs="Arial"/>
          <w:color w:val="auto"/>
          <w:sz w:val="22"/>
          <w:szCs w:val="22"/>
        </w:rPr>
        <w:t>6</w:t>
      </w:r>
      <w:r w:rsidRPr="001E0206">
        <w:rPr>
          <w:rFonts w:ascii="Arial" w:hAnsi="Arial" w:cs="Arial"/>
          <w:color w:val="auto"/>
          <w:sz w:val="22"/>
          <w:szCs w:val="22"/>
        </w:rPr>
        <w:t xml:space="preserve"> The Contractor will provide an auditable record of PPM activities to allow the Bank to measure Key Performance Indicators and ensure service levels are maintained. The minimum Services for Security Systems PPM are as follows:</w:t>
      </w:r>
    </w:p>
    <w:p w14:paraId="4354EB64" w14:textId="77777777" w:rsidR="00B358F3" w:rsidRPr="001E0206" w:rsidRDefault="00B358F3" w:rsidP="00B358F3">
      <w:pPr>
        <w:pStyle w:val="Default"/>
        <w:rPr>
          <w:rFonts w:ascii="Arial" w:hAnsi="Arial" w:cs="Arial"/>
          <w:color w:val="FF0000"/>
          <w:sz w:val="22"/>
          <w:szCs w:val="22"/>
        </w:rPr>
      </w:pPr>
    </w:p>
    <w:p w14:paraId="2BD723A3" w14:textId="69E0D265" w:rsidR="00B358F3" w:rsidRPr="001E0206" w:rsidRDefault="00B358F3" w:rsidP="00B358F3">
      <w:pPr>
        <w:pStyle w:val="Default"/>
        <w:rPr>
          <w:rFonts w:ascii="Arial" w:hAnsi="Arial" w:cs="Arial"/>
          <w:color w:val="auto"/>
          <w:sz w:val="22"/>
          <w:szCs w:val="22"/>
        </w:rPr>
      </w:pPr>
      <w:r w:rsidRPr="001E0206">
        <w:rPr>
          <w:rFonts w:ascii="Arial" w:hAnsi="Arial" w:cs="Arial"/>
          <w:color w:val="auto"/>
          <w:sz w:val="22"/>
          <w:szCs w:val="22"/>
        </w:rPr>
        <w:t>2.</w:t>
      </w:r>
      <w:r w:rsidR="0038036C">
        <w:rPr>
          <w:rFonts w:ascii="Arial" w:hAnsi="Arial" w:cs="Arial"/>
          <w:color w:val="auto"/>
          <w:sz w:val="22"/>
          <w:szCs w:val="22"/>
        </w:rPr>
        <w:t>7</w:t>
      </w:r>
      <w:r w:rsidRPr="001E0206">
        <w:rPr>
          <w:rFonts w:ascii="Arial" w:hAnsi="Arial" w:cs="Arial"/>
          <w:color w:val="auto"/>
          <w:sz w:val="22"/>
          <w:szCs w:val="22"/>
        </w:rPr>
        <w:t xml:space="preserve"> The Contractor shall perform the following activities on a daily basis:</w:t>
      </w:r>
    </w:p>
    <w:p w14:paraId="59C64038" w14:textId="77777777" w:rsidR="00B358F3" w:rsidRPr="001E0206" w:rsidRDefault="00B358F3" w:rsidP="00496CAB">
      <w:pPr>
        <w:pStyle w:val="Default"/>
        <w:numPr>
          <w:ilvl w:val="0"/>
          <w:numId w:val="1"/>
        </w:numPr>
        <w:rPr>
          <w:rFonts w:ascii="Arial" w:hAnsi="Arial" w:cs="Arial"/>
          <w:color w:val="auto"/>
          <w:sz w:val="22"/>
          <w:szCs w:val="22"/>
        </w:rPr>
      </w:pPr>
      <w:r w:rsidRPr="001E0206">
        <w:rPr>
          <w:rFonts w:ascii="Arial" w:hAnsi="Arial" w:cs="Arial"/>
          <w:color w:val="auto"/>
          <w:sz w:val="22"/>
          <w:szCs w:val="22"/>
        </w:rPr>
        <w:t>At the start of each day the Contractor's on site engineers must contact all Security Control Rooms to ensure all systems are functioning.</w:t>
      </w:r>
    </w:p>
    <w:p w14:paraId="259A8E12" w14:textId="77777777" w:rsidR="00B358F3" w:rsidRPr="001E0206" w:rsidRDefault="00B358F3" w:rsidP="00496CAB">
      <w:pPr>
        <w:pStyle w:val="Default"/>
        <w:numPr>
          <w:ilvl w:val="0"/>
          <w:numId w:val="1"/>
        </w:numPr>
        <w:rPr>
          <w:rFonts w:ascii="Arial" w:hAnsi="Arial" w:cs="Arial"/>
          <w:color w:val="auto"/>
          <w:sz w:val="22"/>
          <w:szCs w:val="22"/>
        </w:rPr>
      </w:pPr>
      <w:r w:rsidRPr="001E0206">
        <w:rPr>
          <w:rFonts w:ascii="Arial" w:hAnsi="Arial" w:cs="Arial"/>
          <w:color w:val="auto"/>
          <w:sz w:val="22"/>
          <w:szCs w:val="22"/>
        </w:rPr>
        <w:t>At the start of each day the Contractor's on site engineers must conduct a review of the Security System server operations and ensure that all internal and external hard drives are functioning.</w:t>
      </w:r>
    </w:p>
    <w:p w14:paraId="35490754" w14:textId="5BB1F282" w:rsidR="00B358F3" w:rsidRPr="001E0206" w:rsidRDefault="00B358F3" w:rsidP="00496CAB">
      <w:pPr>
        <w:pStyle w:val="Default"/>
        <w:numPr>
          <w:ilvl w:val="0"/>
          <w:numId w:val="1"/>
        </w:numPr>
        <w:rPr>
          <w:rFonts w:ascii="Arial" w:hAnsi="Arial" w:cs="Arial"/>
          <w:color w:val="auto"/>
          <w:sz w:val="22"/>
          <w:szCs w:val="22"/>
        </w:rPr>
      </w:pPr>
      <w:r w:rsidRPr="001E0206">
        <w:rPr>
          <w:rFonts w:ascii="Arial" w:hAnsi="Arial" w:cs="Arial"/>
          <w:color w:val="auto"/>
          <w:sz w:val="22"/>
          <w:szCs w:val="22"/>
        </w:rPr>
        <w:t>At the start of each day the Contractor's on site engineers must review Concept, the Bank's fault reporting system, and respond to any new faults reported out of hours and continue to monitor Concept throughout the day, responding to faults as they arise.</w:t>
      </w:r>
    </w:p>
    <w:p w14:paraId="4DAB0399" w14:textId="77777777" w:rsidR="00B358F3" w:rsidRPr="001E0206" w:rsidRDefault="00B358F3" w:rsidP="00496CAB">
      <w:pPr>
        <w:pStyle w:val="Default"/>
        <w:numPr>
          <w:ilvl w:val="0"/>
          <w:numId w:val="1"/>
        </w:numPr>
        <w:rPr>
          <w:rFonts w:ascii="Arial" w:hAnsi="Arial" w:cs="Arial"/>
          <w:color w:val="auto"/>
          <w:sz w:val="22"/>
          <w:szCs w:val="22"/>
        </w:rPr>
      </w:pPr>
      <w:r w:rsidRPr="001E0206">
        <w:rPr>
          <w:rFonts w:ascii="Arial" w:hAnsi="Arial" w:cs="Arial"/>
          <w:color w:val="auto"/>
          <w:sz w:val="22"/>
          <w:szCs w:val="22"/>
        </w:rPr>
        <w:t>The Contractor's on site engineers must confirm all servers and workstations are displaying the correct time.</w:t>
      </w:r>
    </w:p>
    <w:p w14:paraId="34B5D581" w14:textId="77777777" w:rsidR="00B358F3" w:rsidRPr="001E0206" w:rsidRDefault="00B358F3" w:rsidP="00B358F3">
      <w:pPr>
        <w:pStyle w:val="Default"/>
        <w:rPr>
          <w:rFonts w:ascii="Arial" w:hAnsi="Arial" w:cs="Arial"/>
          <w:color w:val="FF0000"/>
          <w:sz w:val="22"/>
          <w:szCs w:val="22"/>
        </w:rPr>
      </w:pPr>
    </w:p>
    <w:p w14:paraId="3ECC964C" w14:textId="27E211DF" w:rsidR="00B358F3" w:rsidRPr="001E0206" w:rsidRDefault="00B358F3" w:rsidP="00B358F3">
      <w:pPr>
        <w:pStyle w:val="Default"/>
        <w:rPr>
          <w:rFonts w:ascii="Arial" w:hAnsi="Arial" w:cs="Arial"/>
          <w:color w:val="auto"/>
          <w:sz w:val="22"/>
          <w:szCs w:val="22"/>
        </w:rPr>
      </w:pPr>
      <w:r w:rsidRPr="001E0206">
        <w:rPr>
          <w:rFonts w:ascii="Arial" w:hAnsi="Arial" w:cs="Arial"/>
          <w:color w:val="auto"/>
          <w:sz w:val="22"/>
          <w:szCs w:val="22"/>
        </w:rPr>
        <w:t>2.</w:t>
      </w:r>
      <w:r w:rsidR="0038036C">
        <w:rPr>
          <w:rFonts w:ascii="Arial" w:hAnsi="Arial" w:cs="Arial"/>
          <w:color w:val="auto"/>
          <w:sz w:val="22"/>
          <w:szCs w:val="22"/>
        </w:rPr>
        <w:t>8</w:t>
      </w:r>
      <w:r w:rsidRPr="001E0206">
        <w:rPr>
          <w:rFonts w:ascii="Arial" w:hAnsi="Arial" w:cs="Arial"/>
          <w:color w:val="auto"/>
          <w:sz w:val="22"/>
          <w:szCs w:val="22"/>
        </w:rPr>
        <w:t xml:space="preserve"> The Contractor shall perform the following activities on a weekly basis:</w:t>
      </w:r>
    </w:p>
    <w:p w14:paraId="4E09AB94" w14:textId="77777777" w:rsidR="00B358F3" w:rsidRPr="001E0206" w:rsidRDefault="00B358F3" w:rsidP="00496CAB">
      <w:pPr>
        <w:pStyle w:val="Default"/>
        <w:numPr>
          <w:ilvl w:val="0"/>
          <w:numId w:val="1"/>
        </w:numPr>
        <w:rPr>
          <w:rFonts w:ascii="Arial" w:hAnsi="Arial" w:cs="Arial"/>
          <w:color w:val="auto"/>
          <w:sz w:val="22"/>
          <w:szCs w:val="22"/>
        </w:rPr>
      </w:pPr>
      <w:r w:rsidRPr="001E0206">
        <w:rPr>
          <w:rFonts w:ascii="Arial" w:hAnsi="Arial" w:cs="Arial"/>
          <w:color w:val="auto"/>
          <w:sz w:val="22"/>
          <w:szCs w:val="22"/>
        </w:rPr>
        <w:t>All servers and workstations are connected to the Security Time Server.</w:t>
      </w:r>
    </w:p>
    <w:p w14:paraId="64083BF5" w14:textId="77777777" w:rsidR="00B358F3" w:rsidRPr="001E0206" w:rsidRDefault="00B358F3" w:rsidP="00B358F3">
      <w:pPr>
        <w:pStyle w:val="Default"/>
        <w:rPr>
          <w:rFonts w:ascii="Arial" w:hAnsi="Arial" w:cs="Arial"/>
          <w:color w:val="FF0000"/>
          <w:sz w:val="22"/>
          <w:szCs w:val="22"/>
        </w:rPr>
      </w:pPr>
    </w:p>
    <w:p w14:paraId="2AF11520" w14:textId="2355CAF1" w:rsidR="00B358F3" w:rsidRPr="001E0206" w:rsidRDefault="00B358F3" w:rsidP="00B358F3">
      <w:pPr>
        <w:pStyle w:val="Default"/>
        <w:rPr>
          <w:rFonts w:ascii="Arial" w:hAnsi="Arial" w:cs="Arial"/>
          <w:color w:val="auto"/>
          <w:sz w:val="22"/>
          <w:szCs w:val="22"/>
        </w:rPr>
      </w:pPr>
      <w:r w:rsidRPr="001E0206">
        <w:rPr>
          <w:rFonts w:ascii="Arial" w:hAnsi="Arial" w:cs="Arial"/>
          <w:color w:val="auto"/>
          <w:sz w:val="22"/>
          <w:szCs w:val="22"/>
        </w:rPr>
        <w:t>2.</w:t>
      </w:r>
      <w:r w:rsidR="0038036C">
        <w:rPr>
          <w:rFonts w:ascii="Arial" w:hAnsi="Arial" w:cs="Arial"/>
          <w:color w:val="auto"/>
          <w:sz w:val="22"/>
          <w:szCs w:val="22"/>
        </w:rPr>
        <w:t>9</w:t>
      </w:r>
      <w:r w:rsidRPr="001E0206">
        <w:rPr>
          <w:rFonts w:ascii="Arial" w:hAnsi="Arial" w:cs="Arial"/>
          <w:color w:val="auto"/>
          <w:sz w:val="22"/>
          <w:szCs w:val="22"/>
        </w:rPr>
        <w:t xml:space="preserve"> The Contractor shall perform the following activities on a monthly basis:</w:t>
      </w:r>
    </w:p>
    <w:p w14:paraId="7DC42E69" w14:textId="3F092BC8" w:rsidR="00B358F3" w:rsidRPr="001E0206" w:rsidRDefault="00B358F3" w:rsidP="00496CAB">
      <w:pPr>
        <w:pStyle w:val="Default"/>
        <w:numPr>
          <w:ilvl w:val="0"/>
          <w:numId w:val="1"/>
        </w:numPr>
        <w:rPr>
          <w:rFonts w:ascii="Arial" w:hAnsi="Arial" w:cs="Arial"/>
          <w:color w:val="auto"/>
          <w:sz w:val="22"/>
          <w:szCs w:val="22"/>
        </w:rPr>
      </w:pPr>
      <w:r w:rsidRPr="001E0206">
        <w:rPr>
          <w:rFonts w:ascii="Arial" w:hAnsi="Arial" w:cs="Arial"/>
          <w:color w:val="auto"/>
          <w:sz w:val="22"/>
          <w:szCs w:val="22"/>
        </w:rPr>
        <w:t xml:space="preserve">Review and update the Spares list. </w:t>
      </w:r>
    </w:p>
    <w:p w14:paraId="6A355E6A" w14:textId="50C467D2" w:rsidR="00B358F3" w:rsidRPr="001E0206" w:rsidRDefault="00B358F3" w:rsidP="00496CAB">
      <w:pPr>
        <w:pStyle w:val="Default"/>
        <w:numPr>
          <w:ilvl w:val="0"/>
          <w:numId w:val="1"/>
        </w:numPr>
        <w:rPr>
          <w:rFonts w:ascii="Arial" w:hAnsi="Arial" w:cs="Arial"/>
          <w:color w:val="auto"/>
          <w:sz w:val="22"/>
          <w:szCs w:val="22"/>
        </w:rPr>
      </w:pPr>
      <w:r w:rsidRPr="001E0206">
        <w:rPr>
          <w:rFonts w:ascii="Arial" w:hAnsi="Arial" w:cs="Arial"/>
          <w:color w:val="auto"/>
          <w:sz w:val="22"/>
          <w:szCs w:val="22"/>
        </w:rPr>
        <w:t xml:space="preserve">Arrange and perform planned preventive maintenance on all Security Systems </w:t>
      </w:r>
      <w:r w:rsidR="004C3D10">
        <w:rPr>
          <w:rFonts w:ascii="Arial" w:hAnsi="Arial" w:cs="Arial"/>
          <w:color w:val="auto"/>
          <w:sz w:val="22"/>
          <w:szCs w:val="22"/>
        </w:rPr>
        <w:t>E</w:t>
      </w:r>
      <w:r w:rsidRPr="001E0206">
        <w:rPr>
          <w:rFonts w:ascii="Arial" w:hAnsi="Arial" w:cs="Arial"/>
          <w:color w:val="auto"/>
          <w:sz w:val="22"/>
          <w:szCs w:val="22"/>
        </w:rPr>
        <w:t xml:space="preserve">quipment and their interfaces for all critical areas: </w:t>
      </w:r>
    </w:p>
    <w:p w14:paraId="1C73F47B" w14:textId="77777777" w:rsidR="00B358F3" w:rsidRPr="001E0206" w:rsidRDefault="00B358F3" w:rsidP="00496CAB">
      <w:pPr>
        <w:pStyle w:val="Default"/>
        <w:numPr>
          <w:ilvl w:val="1"/>
          <w:numId w:val="1"/>
        </w:numPr>
        <w:rPr>
          <w:rFonts w:ascii="Arial" w:hAnsi="Arial" w:cs="Arial"/>
          <w:color w:val="auto"/>
          <w:sz w:val="22"/>
          <w:szCs w:val="22"/>
        </w:rPr>
      </w:pPr>
      <w:r w:rsidRPr="001E0206">
        <w:rPr>
          <w:rFonts w:ascii="Arial" w:hAnsi="Arial" w:cs="Arial"/>
          <w:color w:val="auto"/>
          <w:sz w:val="22"/>
          <w:szCs w:val="22"/>
        </w:rPr>
        <w:t>CCTV: cameras should be cleaned, serviced and checked for field of view accuracy</w:t>
      </w:r>
    </w:p>
    <w:p w14:paraId="2776E2B5" w14:textId="77777777" w:rsidR="00B358F3" w:rsidRPr="001E0206" w:rsidRDefault="00B358F3" w:rsidP="00496CAB">
      <w:pPr>
        <w:pStyle w:val="Default"/>
        <w:numPr>
          <w:ilvl w:val="1"/>
          <w:numId w:val="1"/>
        </w:numPr>
        <w:rPr>
          <w:rFonts w:ascii="Arial" w:hAnsi="Arial" w:cs="Arial"/>
          <w:color w:val="auto"/>
          <w:sz w:val="22"/>
          <w:szCs w:val="22"/>
        </w:rPr>
      </w:pPr>
      <w:r w:rsidRPr="001E0206">
        <w:rPr>
          <w:rFonts w:ascii="Arial" w:hAnsi="Arial" w:cs="Arial"/>
          <w:color w:val="auto"/>
          <w:sz w:val="22"/>
          <w:szCs w:val="22"/>
        </w:rPr>
        <w:t>Access control: readers should be cleaned, serviced and checked for functionality</w:t>
      </w:r>
    </w:p>
    <w:p w14:paraId="46C50068" w14:textId="43AC9A07" w:rsidR="00B358F3" w:rsidRPr="001E0206" w:rsidRDefault="00B358F3" w:rsidP="00E25402">
      <w:pPr>
        <w:pStyle w:val="Default"/>
        <w:spacing w:before="120"/>
        <w:rPr>
          <w:rFonts w:ascii="Arial" w:hAnsi="Arial" w:cs="Arial"/>
          <w:color w:val="000000" w:themeColor="text1"/>
          <w:sz w:val="22"/>
          <w:szCs w:val="22"/>
        </w:rPr>
      </w:pPr>
      <w:r w:rsidRPr="001E0206">
        <w:rPr>
          <w:rFonts w:ascii="Arial" w:hAnsi="Arial" w:cs="Arial"/>
          <w:color w:val="000000" w:themeColor="text1"/>
          <w:sz w:val="22"/>
          <w:szCs w:val="22"/>
        </w:rPr>
        <w:t xml:space="preserve">Critical areas </w:t>
      </w:r>
      <w:r w:rsidR="004C3D10">
        <w:rPr>
          <w:rFonts w:ascii="Arial" w:hAnsi="Arial" w:cs="Arial"/>
          <w:color w:val="000000" w:themeColor="text1"/>
          <w:sz w:val="22"/>
          <w:szCs w:val="22"/>
        </w:rPr>
        <w:t>included</w:t>
      </w:r>
      <w:r w:rsidRPr="001E0206">
        <w:rPr>
          <w:rFonts w:ascii="Arial" w:hAnsi="Arial" w:cs="Arial"/>
          <w:color w:val="000000" w:themeColor="text1"/>
          <w:sz w:val="22"/>
          <w:szCs w:val="22"/>
        </w:rPr>
        <w:t xml:space="preserve">, but </w:t>
      </w:r>
      <w:r w:rsidR="004C3D10">
        <w:rPr>
          <w:rFonts w:ascii="Arial" w:hAnsi="Arial" w:cs="Arial"/>
          <w:color w:val="000000" w:themeColor="text1"/>
          <w:sz w:val="22"/>
          <w:szCs w:val="22"/>
        </w:rPr>
        <w:t xml:space="preserve">are </w:t>
      </w:r>
      <w:r w:rsidRPr="001E0206">
        <w:rPr>
          <w:rFonts w:ascii="Arial" w:hAnsi="Arial" w:cs="Arial"/>
          <w:color w:val="000000" w:themeColor="text1"/>
          <w:sz w:val="22"/>
          <w:szCs w:val="22"/>
        </w:rPr>
        <w:t>not limited to</w:t>
      </w:r>
      <w:r w:rsidR="00515E83">
        <w:rPr>
          <w:rFonts w:ascii="Arial" w:hAnsi="Arial" w:cs="Arial"/>
          <w:color w:val="000000" w:themeColor="text1"/>
          <w:sz w:val="22"/>
          <w:szCs w:val="22"/>
        </w:rPr>
        <w:t xml:space="preserve"> (Critical Areas)</w:t>
      </w:r>
      <w:r w:rsidRPr="001E0206">
        <w:rPr>
          <w:rFonts w:ascii="Arial" w:hAnsi="Arial" w:cs="Arial"/>
          <w:color w:val="000000" w:themeColor="text1"/>
          <w:sz w:val="22"/>
          <w:szCs w:val="22"/>
        </w:rPr>
        <w:t>:</w:t>
      </w:r>
    </w:p>
    <w:p w14:paraId="0EAD7FA9" w14:textId="77777777" w:rsidR="00B358F3" w:rsidRPr="001E0206" w:rsidRDefault="00B358F3" w:rsidP="00E25402">
      <w:pPr>
        <w:pStyle w:val="BodyText"/>
        <w:numPr>
          <w:ilvl w:val="0"/>
          <w:numId w:val="1"/>
        </w:numPr>
        <w:contextualSpacing/>
        <w:rPr>
          <w:rFonts w:cs="Arial"/>
          <w:color w:val="000000" w:themeColor="text1"/>
          <w:sz w:val="22"/>
          <w:szCs w:val="22"/>
        </w:rPr>
      </w:pPr>
      <w:r w:rsidRPr="001E0206">
        <w:rPr>
          <w:rFonts w:cs="Arial"/>
          <w:color w:val="000000" w:themeColor="text1"/>
          <w:sz w:val="22"/>
          <w:szCs w:val="22"/>
        </w:rPr>
        <w:t xml:space="preserve">Perimeter </w:t>
      </w:r>
    </w:p>
    <w:p w14:paraId="31071CC2" w14:textId="77777777" w:rsidR="00B358F3" w:rsidRPr="001E0206" w:rsidRDefault="00B358F3" w:rsidP="00E25402">
      <w:pPr>
        <w:pStyle w:val="BodyText"/>
        <w:numPr>
          <w:ilvl w:val="0"/>
          <w:numId w:val="1"/>
        </w:numPr>
        <w:contextualSpacing/>
        <w:rPr>
          <w:rFonts w:cs="Arial"/>
          <w:color w:val="000000" w:themeColor="text1"/>
          <w:sz w:val="22"/>
          <w:szCs w:val="22"/>
        </w:rPr>
      </w:pPr>
      <w:r w:rsidRPr="001E0206">
        <w:rPr>
          <w:rFonts w:cs="Arial"/>
          <w:color w:val="000000" w:themeColor="text1"/>
          <w:sz w:val="22"/>
          <w:szCs w:val="22"/>
        </w:rPr>
        <w:t>Security Control Rooms</w:t>
      </w:r>
    </w:p>
    <w:p w14:paraId="78E71850" w14:textId="77777777" w:rsidR="00B358F3" w:rsidRPr="001E0206" w:rsidRDefault="00B358F3" w:rsidP="00E25402">
      <w:pPr>
        <w:pStyle w:val="BodyText"/>
        <w:numPr>
          <w:ilvl w:val="0"/>
          <w:numId w:val="1"/>
        </w:numPr>
        <w:contextualSpacing/>
        <w:rPr>
          <w:rFonts w:cs="Arial"/>
          <w:color w:val="000000" w:themeColor="text1"/>
          <w:sz w:val="22"/>
          <w:szCs w:val="22"/>
        </w:rPr>
      </w:pPr>
      <w:r w:rsidRPr="001E0206">
        <w:rPr>
          <w:rFonts w:cs="Arial"/>
          <w:color w:val="000000" w:themeColor="text1"/>
          <w:sz w:val="22"/>
          <w:szCs w:val="22"/>
        </w:rPr>
        <w:t>Citadel and Counters</w:t>
      </w:r>
    </w:p>
    <w:p w14:paraId="549CAD19" w14:textId="77777777" w:rsidR="00B358F3" w:rsidRPr="001E0206" w:rsidRDefault="00B358F3" w:rsidP="00E25402">
      <w:pPr>
        <w:pStyle w:val="BodyText"/>
        <w:numPr>
          <w:ilvl w:val="0"/>
          <w:numId w:val="1"/>
        </w:numPr>
        <w:contextualSpacing/>
        <w:rPr>
          <w:rFonts w:cs="Arial"/>
          <w:color w:val="000000" w:themeColor="text1"/>
          <w:sz w:val="22"/>
          <w:szCs w:val="22"/>
        </w:rPr>
      </w:pPr>
      <w:r w:rsidRPr="001E0206">
        <w:rPr>
          <w:rFonts w:cs="Arial"/>
          <w:color w:val="000000" w:themeColor="text1"/>
          <w:sz w:val="22"/>
          <w:szCs w:val="22"/>
        </w:rPr>
        <w:t>Parlours</w:t>
      </w:r>
    </w:p>
    <w:p w14:paraId="19A971A0" w14:textId="77777777" w:rsidR="00B358F3" w:rsidRPr="001E0206" w:rsidRDefault="00B358F3" w:rsidP="00E25402">
      <w:pPr>
        <w:pStyle w:val="BodyText"/>
        <w:numPr>
          <w:ilvl w:val="0"/>
          <w:numId w:val="1"/>
        </w:numPr>
        <w:contextualSpacing/>
        <w:rPr>
          <w:rFonts w:cs="Arial"/>
          <w:color w:val="000000" w:themeColor="text1"/>
          <w:sz w:val="22"/>
          <w:szCs w:val="22"/>
        </w:rPr>
      </w:pPr>
      <w:r w:rsidRPr="001E0206">
        <w:rPr>
          <w:rFonts w:cs="Arial"/>
          <w:color w:val="000000" w:themeColor="text1"/>
          <w:sz w:val="22"/>
          <w:szCs w:val="22"/>
        </w:rPr>
        <w:t>RNO</w:t>
      </w:r>
    </w:p>
    <w:p w14:paraId="1478BCED" w14:textId="77777777" w:rsidR="00B358F3" w:rsidRPr="001E0206" w:rsidRDefault="00B358F3" w:rsidP="00E25402">
      <w:pPr>
        <w:pStyle w:val="BodyText"/>
        <w:numPr>
          <w:ilvl w:val="0"/>
          <w:numId w:val="1"/>
        </w:numPr>
        <w:contextualSpacing/>
        <w:rPr>
          <w:rFonts w:cs="Arial"/>
          <w:color w:val="000000" w:themeColor="text1"/>
          <w:sz w:val="22"/>
          <w:szCs w:val="22"/>
        </w:rPr>
      </w:pPr>
      <w:r w:rsidRPr="001E0206">
        <w:rPr>
          <w:rFonts w:cs="Arial"/>
          <w:color w:val="000000" w:themeColor="text1"/>
          <w:sz w:val="22"/>
          <w:szCs w:val="22"/>
        </w:rPr>
        <w:t>NQR</w:t>
      </w:r>
    </w:p>
    <w:p w14:paraId="76F4939B" w14:textId="77777777" w:rsidR="00B358F3" w:rsidRPr="001E0206" w:rsidRDefault="00B358F3" w:rsidP="00E25402">
      <w:pPr>
        <w:pStyle w:val="BodyText"/>
        <w:numPr>
          <w:ilvl w:val="0"/>
          <w:numId w:val="1"/>
        </w:numPr>
        <w:contextualSpacing/>
        <w:rPr>
          <w:rFonts w:cs="Arial"/>
          <w:color w:val="000000" w:themeColor="text1"/>
          <w:sz w:val="22"/>
          <w:szCs w:val="22"/>
        </w:rPr>
      </w:pPr>
      <w:r w:rsidRPr="001E0206">
        <w:rPr>
          <w:rFonts w:cs="Arial"/>
          <w:color w:val="000000" w:themeColor="text1"/>
          <w:sz w:val="22"/>
          <w:szCs w:val="22"/>
        </w:rPr>
        <w:t>RTGS</w:t>
      </w:r>
    </w:p>
    <w:p w14:paraId="1FCF9467" w14:textId="77777777" w:rsidR="00B358F3" w:rsidRPr="001E0206" w:rsidRDefault="00B358F3" w:rsidP="00E25402">
      <w:pPr>
        <w:pStyle w:val="BodyText"/>
        <w:numPr>
          <w:ilvl w:val="0"/>
          <w:numId w:val="1"/>
        </w:numPr>
        <w:contextualSpacing/>
        <w:rPr>
          <w:rFonts w:cs="Arial"/>
          <w:color w:val="000000" w:themeColor="text1"/>
          <w:sz w:val="22"/>
          <w:szCs w:val="22"/>
        </w:rPr>
      </w:pPr>
      <w:r w:rsidRPr="001E0206">
        <w:rPr>
          <w:rFonts w:cs="Arial"/>
          <w:color w:val="000000" w:themeColor="text1"/>
          <w:sz w:val="22"/>
          <w:szCs w:val="22"/>
        </w:rPr>
        <w:lastRenderedPageBreak/>
        <w:t>Cash Centre</w:t>
      </w:r>
    </w:p>
    <w:p w14:paraId="797CE6E4" w14:textId="77777777" w:rsidR="00B358F3" w:rsidRPr="001E0206" w:rsidRDefault="00B358F3" w:rsidP="00E25402">
      <w:pPr>
        <w:pStyle w:val="BodyText"/>
        <w:numPr>
          <w:ilvl w:val="0"/>
          <w:numId w:val="1"/>
        </w:numPr>
        <w:contextualSpacing/>
        <w:rPr>
          <w:rFonts w:cs="Arial"/>
          <w:color w:val="000000" w:themeColor="text1"/>
          <w:sz w:val="22"/>
          <w:szCs w:val="22"/>
        </w:rPr>
      </w:pPr>
      <w:r w:rsidRPr="001E0206">
        <w:rPr>
          <w:rFonts w:cs="Arial"/>
          <w:color w:val="000000" w:themeColor="text1"/>
          <w:sz w:val="22"/>
          <w:szCs w:val="22"/>
        </w:rPr>
        <w:t>Data Centres and Comms Rooms</w:t>
      </w:r>
    </w:p>
    <w:p w14:paraId="47B2B0DD" w14:textId="77777777" w:rsidR="00B358F3" w:rsidRPr="001E0206" w:rsidRDefault="00B358F3" w:rsidP="00B358F3">
      <w:pPr>
        <w:pStyle w:val="Default"/>
        <w:ind w:left="1080"/>
        <w:rPr>
          <w:rFonts w:ascii="Arial" w:hAnsi="Arial" w:cs="Arial"/>
          <w:color w:val="FF0000"/>
          <w:sz w:val="22"/>
          <w:szCs w:val="22"/>
        </w:rPr>
      </w:pPr>
    </w:p>
    <w:p w14:paraId="2D37E7D3" w14:textId="2D5975E3" w:rsidR="00B358F3" w:rsidRPr="001E0206" w:rsidRDefault="00B358F3" w:rsidP="00B358F3">
      <w:pPr>
        <w:pStyle w:val="Default"/>
        <w:rPr>
          <w:rFonts w:ascii="Arial" w:hAnsi="Arial" w:cs="Arial"/>
          <w:color w:val="auto"/>
          <w:sz w:val="22"/>
          <w:szCs w:val="22"/>
        </w:rPr>
      </w:pPr>
      <w:r w:rsidRPr="001E0206">
        <w:rPr>
          <w:rFonts w:ascii="Arial" w:hAnsi="Arial" w:cs="Arial"/>
          <w:color w:val="auto"/>
          <w:sz w:val="22"/>
          <w:szCs w:val="22"/>
        </w:rPr>
        <w:t>2.</w:t>
      </w:r>
      <w:r w:rsidR="0038036C">
        <w:rPr>
          <w:rFonts w:ascii="Arial" w:hAnsi="Arial" w:cs="Arial"/>
          <w:color w:val="auto"/>
          <w:sz w:val="22"/>
          <w:szCs w:val="22"/>
        </w:rPr>
        <w:t>10</w:t>
      </w:r>
      <w:r w:rsidRPr="001E0206">
        <w:rPr>
          <w:rFonts w:ascii="Arial" w:hAnsi="Arial" w:cs="Arial"/>
          <w:color w:val="auto"/>
          <w:sz w:val="22"/>
          <w:szCs w:val="22"/>
        </w:rPr>
        <w:t xml:space="preserve"> The Contractor shall perform the following activities regularly at three month intervals:</w:t>
      </w:r>
    </w:p>
    <w:p w14:paraId="54C565D0" w14:textId="233FE01B" w:rsidR="00B358F3" w:rsidRDefault="00B358F3" w:rsidP="00496CAB">
      <w:pPr>
        <w:pStyle w:val="Default"/>
        <w:numPr>
          <w:ilvl w:val="0"/>
          <w:numId w:val="1"/>
        </w:numPr>
        <w:rPr>
          <w:rFonts w:ascii="Arial" w:hAnsi="Arial" w:cs="Arial"/>
          <w:color w:val="auto"/>
          <w:sz w:val="22"/>
          <w:szCs w:val="22"/>
        </w:rPr>
      </w:pPr>
      <w:r w:rsidRPr="001E0206">
        <w:rPr>
          <w:rFonts w:ascii="Arial" w:hAnsi="Arial" w:cs="Arial"/>
          <w:color w:val="auto"/>
          <w:sz w:val="22"/>
          <w:szCs w:val="22"/>
        </w:rPr>
        <w:t>Perform general observation patrols of the buildings (general access areas) at Head Office, Moorgate and Debden to identify any health and safety issues and immediate security concerns. Any equipment failures or deficiencies in operation will be recorded in the Bank's fault reporting system, Concept.</w:t>
      </w:r>
    </w:p>
    <w:p w14:paraId="46E4DA45" w14:textId="77777777" w:rsidR="00106DBF" w:rsidRPr="001E0206" w:rsidRDefault="00106DBF" w:rsidP="00106DBF">
      <w:pPr>
        <w:pStyle w:val="Default"/>
        <w:numPr>
          <w:ilvl w:val="0"/>
          <w:numId w:val="1"/>
        </w:numPr>
        <w:ind w:right="28"/>
        <w:jc w:val="both"/>
        <w:rPr>
          <w:rFonts w:ascii="Arial" w:hAnsi="Arial" w:cs="Arial"/>
          <w:color w:val="auto"/>
          <w:sz w:val="22"/>
          <w:szCs w:val="22"/>
        </w:rPr>
      </w:pPr>
      <w:r w:rsidRPr="001E0206">
        <w:rPr>
          <w:rFonts w:ascii="Arial" w:hAnsi="Arial" w:cs="Arial"/>
          <w:color w:val="auto"/>
          <w:sz w:val="22"/>
          <w:szCs w:val="22"/>
        </w:rPr>
        <w:t>Provide training to control room staff on how to use the security systems.</w:t>
      </w:r>
    </w:p>
    <w:p w14:paraId="33DFC670" w14:textId="77777777" w:rsidR="00B358F3" w:rsidRPr="001E0206" w:rsidRDefault="00B358F3" w:rsidP="00B358F3">
      <w:pPr>
        <w:pStyle w:val="Default"/>
        <w:ind w:left="1080"/>
        <w:rPr>
          <w:rFonts w:ascii="Arial" w:hAnsi="Arial" w:cs="Arial"/>
          <w:sz w:val="22"/>
          <w:szCs w:val="22"/>
        </w:rPr>
      </w:pPr>
    </w:p>
    <w:p w14:paraId="2ACC836A" w14:textId="5BD1F869" w:rsidR="00B358F3" w:rsidRPr="001E0206" w:rsidRDefault="0038036C" w:rsidP="00B358F3">
      <w:pPr>
        <w:pStyle w:val="Default"/>
        <w:ind w:right="50"/>
        <w:jc w:val="both"/>
        <w:rPr>
          <w:rFonts w:ascii="Arial" w:hAnsi="Arial" w:cs="Arial"/>
          <w:color w:val="auto"/>
          <w:sz w:val="22"/>
          <w:szCs w:val="22"/>
        </w:rPr>
      </w:pPr>
      <w:r>
        <w:rPr>
          <w:rFonts w:ascii="Arial" w:hAnsi="Arial" w:cs="Arial"/>
          <w:color w:val="auto"/>
          <w:sz w:val="22"/>
          <w:szCs w:val="22"/>
        </w:rPr>
        <w:t>2.11</w:t>
      </w:r>
      <w:r w:rsidR="00B358F3" w:rsidRPr="001E0206">
        <w:rPr>
          <w:rFonts w:ascii="Arial" w:hAnsi="Arial" w:cs="Arial"/>
          <w:color w:val="auto"/>
          <w:sz w:val="22"/>
          <w:szCs w:val="22"/>
        </w:rPr>
        <w:t xml:space="preserve"> The Contractor shall perform the following activities at six monthly intervals: </w:t>
      </w:r>
    </w:p>
    <w:p w14:paraId="0CBC4F02" w14:textId="294C1CCE" w:rsidR="00B358F3" w:rsidRPr="001E0206" w:rsidRDefault="00B358F3" w:rsidP="00496CAB">
      <w:pPr>
        <w:pStyle w:val="Default"/>
        <w:numPr>
          <w:ilvl w:val="0"/>
          <w:numId w:val="1"/>
        </w:numPr>
        <w:rPr>
          <w:rFonts w:ascii="Arial" w:hAnsi="Arial" w:cs="Arial"/>
          <w:color w:val="auto"/>
          <w:sz w:val="22"/>
          <w:szCs w:val="22"/>
        </w:rPr>
      </w:pPr>
      <w:r w:rsidRPr="001E0206">
        <w:rPr>
          <w:rFonts w:ascii="Arial" w:hAnsi="Arial" w:cs="Arial"/>
          <w:color w:val="auto"/>
          <w:sz w:val="22"/>
          <w:szCs w:val="22"/>
        </w:rPr>
        <w:t xml:space="preserve">Perform planned preventive maintenance on all Security Systems </w:t>
      </w:r>
      <w:r w:rsidR="004C3D10">
        <w:rPr>
          <w:rFonts w:ascii="Arial" w:hAnsi="Arial" w:cs="Arial"/>
          <w:color w:val="auto"/>
          <w:sz w:val="22"/>
          <w:szCs w:val="22"/>
        </w:rPr>
        <w:t>E</w:t>
      </w:r>
      <w:r w:rsidRPr="001E0206">
        <w:rPr>
          <w:rFonts w:ascii="Arial" w:hAnsi="Arial" w:cs="Arial"/>
          <w:color w:val="auto"/>
          <w:sz w:val="22"/>
          <w:szCs w:val="22"/>
        </w:rPr>
        <w:t xml:space="preserve">quipment and their interfaces for all general access areas. </w:t>
      </w:r>
    </w:p>
    <w:p w14:paraId="2F2FB2C2" w14:textId="77777777" w:rsidR="00B358F3" w:rsidRPr="001E0206" w:rsidRDefault="00B358F3" w:rsidP="00496CAB">
      <w:pPr>
        <w:pStyle w:val="Default"/>
        <w:numPr>
          <w:ilvl w:val="0"/>
          <w:numId w:val="1"/>
        </w:numPr>
        <w:ind w:right="28"/>
        <w:jc w:val="both"/>
        <w:rPr>
          <w:rFonts w:ascii="Arial" w:hAnsi="Arial" w:cs="Arial"/>
          <w:color w:val="auto"/>
          <w:sz w:val="22"/>
          <w:szCs w:val="22"/>
        </w:rPr>
      </w:pPr>
      <w:r w:rsidRPr="001E0206">
        <w:rPr>
          <w:rFonts w:ascii="Arial" w:hAnsi="Arial" w:cs="Arial"/>
          <w:color w:val="auto"/>
          <w:sz w:val="22"/>
          <w:szCs w:val="22"/>
        </w:rPr>
        <w:t>Arrange and perform planned preventative maintenance on all Security Systems and their interfaces on the Bank's Leeds Cash Centre ("LCC") in accordance, where applicable, with the maintenance guidelines for Head Office and Debden. Estimate for completion 1 day.</w:t>
      </w:r>
    </w:p>
    <w:p w14:paraId="53E97B55" w14:textId="77777777" w:rsidR="00B358F3" w:rsidRPr="001E0206" w:rsidRDefault="00B358F3" w:rsidP="00496CAB">
      <w:pPr>
        <w:pStyle w:val="Default"/>
        <w:numPr>
          <w:ilvl w:val="0"/>
          <w:numId w:val="1"/>
        </w:numPr>
        <w:ind w:right="50"/>
        <w:jc w:val="both"/>
        <w:rPr>
          <w:rFonts w:ascii="Arial" w:hAnsi="Arial" w:cs="Arial"/>
          <w:color w:val="auto"/>
          <w:sz w:val="22"/>
          <w:szCs w:val="22"/>
        </w:rPr>
      </w:pPr>
      <w:r w:rsidRPr="001E0206">
        <w:rPr>
          <w:rFonts w:ascii="Arial" w:hAnsi="Arial" w:cs="Arial"/>
          <w:color w:val="auto"/>
          <w:sz w:val="22"/>
          <w:szCs w:val="22"/>
        </w:rPr>
        <w:t xml:space="preserve">The battery autonomy of all standby power supplies supporting security devices and monitoring systems should be checked on a bi-annual basis to ensure they provide standby power for 100% designated periods. Where dual redundant power supplies are utilised the autonomy must be checked for each individual supply. This does not include the control rooms' main UPS supply which is maintained by the Bank's own engineers </w:t>
      </w:r>
    </w:p>
    <w:p w14:paraId="3F2D45AE" w14:textId="77777777" w:rsidR="00B358F3" w:rsidRPr="001E0206" w:rsidRDefault="00B358F3" w:rsidP="00496CAB">
      <w:pPr>
        <w:pStyle w:val="Default"/>
        <w:numPr>
          <w:ilvl w:val="0"/>
          <w:numId w:val="1"/>
        </w:numPr>
        <w:ind w:right="50"/>
        <w:jc w:val="both"/>
        <w:rPr>
          <w:rFonts w:ascii="Arial" w:hAnsi="Arial" w:cs="Arial"/>
          <w:color w:val="auto"/>
          <w:sz w:val="22"/>
          <w:szCs w:val="22"/>
        </w:rPr>
      </w:pPr>
      <w:r w:rsidRPr="001E0206">
        <w:rPr>
          <w:rFonts w:ascii="Arial" w:hAnsi="Arial" w:cs="Arial"/>
          <w:color w:val="auto"/>
          <w:sz w:val="22"/>
          <w:szCs w:val="22"/>
        </w:rPr>
        <w:t>All access control door break glass aborts should be tested for correct activation and presentation on the monitoring system.</w:t>
      </w:r>
    </w:p>
    <w:p w14:paraId="46D7059E" w14:textId="77777777" w:rsidR="00B358F3" w:rsidRPr="001E0206" w:rsidRDefault="00B358F3" w:rsidP="00496CAB">
      <w:pPr>
        <w:pStyle w:val="Default"/>
        <w:numPr>
          <w:ilvl w:val="0"/>
          <w:numId w:val="1"/>
        </w:numPr>
        <w:ind w:right="50"/>
        <w:jc w:val="both"/>
        <w:rPr>
          <w:rFonts w:ascii="Arial" w:hAnsi="Arial" w:cs="Arial"/>
          <w:color w:val="auto"/>
          <w:sz w:val="22"/>
          <w:szCs w:val="22"/>
        </w:rPr>
      </w:pPr>
      <w:r w:rsidRPr="001E0206">
        <w:rPr>
          <w:rFonts w:ascii="Arial" w:hAnsi="Arial" w:cs="Arial"/>
          <w:color w:val="auto"/>
          <w:sz w:val="22"/>
          <w:szCs w:val="22"/>
        </w:rPr>
        <w:t xml:space="preserve">The Contractor will ensure all Security Systems (Security Applications, Servers, Workstations and Databases) are patched (security and operational) to the latest levels and maintained in accordance with the Bank's IT standards. </w:t>
      </w:r>
    </w:p>
    <w:p w14:paraId="41FF5D55" w14:textId="77777777" w:rsidR="00B358F3" w:rsidRPr="001E0206" w:rsidRDefault="00B358F3" w:rsidP="00496CAB">
      <w:pPr>
        <w:pStyle w:val="Default"/>
        <w:numPr>
          <w:ilvl w:val="0"/>
          <w:numId w:val="1"/>
        </w:numPr>
        <w:ind w:right="50"/>
        <w:jc w:val="both"/>
        <w:rPr>
          <w:rFonts w:ascii="Arial" w:hAnsi="Arial" w:cs="Arial"/>
          <w:color w:val="auto"/>
          <w:sz w:val="22"/>
          <w:szCs w:val="22"/>
        </w:rPr>
      </w:pPr>
      <w:r w:rsidRPr="001E0206">
        <w:rPr>
          <w:rFonts w:ascii="Arial" w:hAnsi="Arial" w:cs="Arial"/>
          <w:color w:val="auto"/>
          <w:sz w:val="22"/>
          <w:szCs w:val="22"/>
        </w:rPr>
        <w:t xml:space="preserve">Perform planned preventative maintenance of all intruder detection devices on the Debden fence line. </w:t>
      </w:r>
    </w:p>
    <w:p w14:paraId="7CACFE55" w14:textId="77777777" w:rsidR="00B358F3" w:rsidRPr="001E0206" w:rsidRDefault="00B358F3" w:rsidP="00B358F3">
      <w:pPr>
        <w:pStyle w:val="Default"/>
        <w:rPr>
          <w:rFonts w:ascii="Arial" w:hAnsi="Arial" w:cs="Arial"/>
          <w:color w:val="FF0000"/>
          <w:sz w:val="22"/>
          <w:szCs w:val="22"/>
        </w:rPr>
      </w:pPr>
    </w:p>
    <w:p w14:paraId="13A5EAA8" w14:textId="373DBA0B" w:rsidR="00B358F3" w:rsidRPr="001E0206" w:rsidRDefault="00B358F3" w:rsidP="00B358F3">
      <w:pPr>
        <w:pStyle w:val="Default"/>
        <w:rPr>
          <w:rFonts w:ascii="Arial" w:hAnsi="Arial" w:cs="Arial"/>
          <w:color w:val="auto"/>
          <w:sz w:val="22"/>
          <w:szCs w:val="22"/>
        </w:rPr>
      </w:pPr>
      <w:r w:rsidRPr="001E0206">
        <w:rPr>
          <w:rFonts w:ascii="Arial" w:hAnsi="Arial" w:cs="Arial"/>
          <w:color w:val="auto"/>
          <w:sz w:val="22"/>
          <w:szCs w:val="22"/>
        </w:rPr>
        <w:t>2.1</w:t>
      </w:r>
      <w:r w:rsidR="0038036C">
        <w:rPr>
          <w:rFonts w:ascii="Arial" w:hAnsi="Arial" w:cs="Arial"/>
          <w:color w:val="auto"/>
          <w:sz w:val="22"/>
          <w:szCs w:val="22"/>
        </w:rPr>
        <w:t>2</w:t>
      </w:r>
      <w:r w:rsidRPr="001E0206">
        <w:rPr>
          <w:rFonts w:ascii="Arial" w:hAnsi="Arial" w:cs="Arial"/>
          <w:color w:val="auto"/>
          <w:sz w:val="22"/>
          <w:szCs w:val="22"/>
        </w:rPr>
        <w:t xml:space="preserve"> The Contractor shall perform the following activities annually: </w:t>
      </w:r>
    </w:p>
    <w:p w14:paraId="5F27F889" w14:textId="77777777" w:rsidR="00B358F3" w:rsidRPr="001E0206" w:rsidRDefault="00B358F3" w:rsidP="00496CAB">
      <w:pPr>
        <w:pStyle w:val="Default"/>
        <w:numPr>
          <w:ilvl w:val="0"/>
          <w:numId w:val="2"/>
        </w:numPr>
        <w:ind w:right="36"/>
        <w:jc w:val="both"/>
        <w:rPr>
          <w:rFonts w:ascii="Arial" w:hAnsi="Arial" w:cs="Arial"/>
          <w:color w:val="auto"/>
          <w:sz w:val="22"/>
          <w:szCs w:val="22"/>
        </w:rPr>
      </w:pPr>
      <w:r w:rsidRPr="001E0206">
        <w:rPr>
          <w:rFonts w:ascii="Arial" w:hAnsi="Arial" w:cs="Arial"/>
          <w:color w:val="auto"/>
          <w:sz w:val="22"/>
          <w:szCs w:val="22"/>
        </w:rPr>
        <w:t xml:space="preserve">All security alarm monitoring devices (active and passive detection devices of any type, including PA buttons) will be tested for activation and presentation on the monitoring system and an auditable record produced for the purposes of KPI measurement. If a device is regularly triggered as part of normal day to day operations there is no need to carry out a separate test so long as the Contractor can produce auditable information. </w:t>
      </w:r>
    </w:p>
    <w:p w14:paraId="1B7680E1" w14:textId="77777777" w:rsidR="00B358F3" w:rsidRPr="001E0206" w:rsidRDefault="00B358F3" w:rsidP="00496CAB">
      <w:pPr>
        <w:pStyle w:val="Default"/>
        <w:numPr>
          <w:ilvl w:val="0"/>
          <w:numId w:val="2"/>
        </w:numPr>
        <w:jc w:val="both"/>
        <w:rPr>
          <w:rFonts w:ascii="Arial" w:hAnsi="Arial" w:cs="Arial"/>
          <w:color w:val="auto"/>
          <w:sz w:val="22"/>
          <w:szCs w:val="22"/>
        </w:rPr>
      </w:pPr>
      <w:r w:rsidRPr="001E0206">
        <w:rPr>
          <w:rFonts w:ascii="Arial" w:hAnsi="Arial" w:cs="Arial"/>
          <w:color w:val="auto"/>
          <w:sz w:val="22"/>
          <w:szCs w:val="22"/>
        </w:rPr>
        <w:t>Test the access control systems resilience by carrying out a forced failure onto the tertiary server and recovery back onto the primary and secondary servers.</w:t>
      </w:r>
    </w:p>
    <w:p w14:paraId="2C3AFACD" w14:textId="77777777" w:rsidR="00B358F3" w:rsidRPr="001E0206" w:rsidRDefault="00B358F3" w:rsidP="00496CAB">
      <w:pPr>
        <w:pStyle w:val="Default"/>
        <w:numPr>
          <w:ilvl w:val="0"/>
          <w:numId w:val="1"/>
        </w:numPr>
        <w:ind w:right="28"/>
        <w:jc w:val="both"/>
        <w:rPr>
          <w:rFonts w:ascii="Arial" w:hAnsi="Arial" w:cs="Arial"/>
          <w:color w:val="auto"/>
          <w:sz w:val="22"/>
          <w:szCs w:val="22"/>
        </w:rPr>
      </w:pPr>
      <w:r w:rsidRPr="001E0206">
        <w:rPr>
          <w:rFonts w:ascii="Arial" w:hAnsi="Arial" w:cs="Arial"/>
          <w:color w:val="auto"/>
          <w:sz w:val="22"/>
          <w:szCs w:val="22"/>
        </w:rPr>
        <w:t xml:space="preserve">The Contractor will review the PPM schedule and requirements and notify the Bank of any recommended changes to the programme. </w:t>
      </w:r>
    </w:p>
    <w:p w14:paraId="6DB453C0" w14:textId="77777777" w:rsidR="00B358F3" w:rsidRPr="001E0206" w:rsidRDefault="00B358F3" w:rsidP="00496CAB">
      <w:pPr>
        <w:pStyle w:val="Default"/>
        <w:numPr>
          <w:ilvl w:val="0"/>
          <w:numId w:val="1"/>
        </w:numPr>
        <w:ind w:right="28"/>
        <w:jc w:val="both"/>
        <w:rPr>
          <w:rFonts w:ascii="Arial" w:hAnsi="Arial" w:cs="Arial"/>
          <w:color w:val="auto"/>
          <w:sz w:val="22"/>
          <w:szCs w:val="22"/>
        </w:rPr>
      </w:pPr>
      <w:r w:rsidRPr="001E0206">
        <w:rPr>
          <w:rFonts w:ascii="Arial" w:hAnsi="Arial" w:cs="Arial"/>
          <w:color w:val="auto"/>
          <w:sz w:val="22"/>
          <w:szCs w:val="22"/>
        </w:rPr>
        <w:t>The Contractor will review and update the Security Systems floor plans and issue an updated version of the system topology.</w:t>
      </w:r>
    </w:p>
    <w:p w14:paraId="39FDDF51" w14:textId="77777777" w:rsidR="00B358F3" w:rsidRPr="001E0206" w:rsidRDefault="00B358F3" w:rsidP="00496CAB">
      <w:pPr>
        <w:pStyle w:val="Default"/>
        <w:numPr>
          <w:ilvl w:val="0"/>
          <w:numId w:val="1"/>
        </w:numPr>
        <w:ind w:right="28"/>
        <w:jc w:val="both"/>
        <w:rPr>
          <w:rFonts w:ascii="Arial" w:hAnsi="Arial" w:cs="Arial"/>
          <w:color w:val="auto"/>
          <w:sz w:val="22"/>
          <w:szCs w:val="22"/>
        </w:rPr>
      </w:pPr>
      <w:r w:rsidRPr="001E0206">
        <w:rPr>
          <w:rFonts w:ascii="Arial" w:hAnsi="Arial" w:cs="Arial"/>
          <w:color w:val="auto"/>
          <w:sz w:val="22"/>
          <w:szCs w:val="22"/>
        </w:rPr>
        <w:t>The Contractor will review and update door controller and alarm panel firmware.</w:t>
      </w:r>
    </w:p>
    <w:p w14:paraId="5B6CF5EC" w14:textId="77777777" w:rsidR="00B358F3" w:rsidRPr="001E0206" w:rsidRDefault="00B358F3" w:rsidP="00B358F3">
      <w:pPr>
        <w:pStyle w:val="Default"/>
        <w:ind w:right="28"/>
        <w:jc w:val="both"/>
        <w:rPr>
          <w:rFonts w:ascii="Arial" w:hAnsi="Arial" w:cs="Arial"/>
          <w:color w:val="auto"/>
          <w:sz w:val="22"/>
          <w:szCs w:val="22"/>
        </w:rPr>
      </w:pPr>
    </w:p>
    <w:p w14:paraId="7E235438" w14:textId="2A89F458" w:rsidR="00B358F3" w:rsidRPr="001E0206" w:rsidRDefault="00B358F3" w:rsidP="00B358F3">
      <w:pPr>
        <w:pStyle w:val="Default"/>
        <w:rPr>
          <w:rFonts w:ascii="Arial" w:hAnsi="Arial" w:cs="Arial"/>
          <w:color w:val="auto"/>
          <w:sz w:val="22"/>
          <w:szCs w:val="22"/>
        </w:rPr>
      </w:pPr>
      <w:r w:rsidRPr="001E0206">
        <w:rPr>
          <w:rFonts w:ascii="Arial" w:hAnsi="Arial" w:cs="Arial"/>
          <w:color w:val="auto"/>
          <w:sz w:val="22"/>
          <w:szCs w:val="22"/>
        </w:rPr>
        <w:t>2.1</w:t>
      </w:r>
      <w:r w:rsidR="0038036C">
        <w:rPr>
          <w:rFonts w:ascii="Arial" w:hAnsi="Arial" w:cs="Arial"/>
          <w:color w:val="auto"/>
          <w:sz w:val="22"/>
          <w:szCs w:val="22"/>
        </w:rPr>
        <w:t>3</w:t>
      </w:r>
      <w:r w:rsidRPr="001E0206">
        <w:rPr>
          <w:rFonts w:ascii="Arial" w:hAnsi="Arial" w:cs="Arial"/>
          <w:color w:val="auto"/>
          <w:sz w:val="22"/>
          <w:szCs w:val="22"/>
        </w:rPr>
        <w:t xml:space="preserve"> The Contractor shall perform the following activities every two years: </w:t>
      </w:r>
    </w:p>
    <w:p w14:paraId="2C62E15B" w14:textId="77777777" w:rsidR="00B358F3" w:rsidRPr="001E0206" w:rsidRDefault="00B358F3" w:rsidP="00496CAB">
      <w:pPr>
        <w:pStyle w:val="Default"/>
        <w:numPr>
          <w:ilvl w:val="0"/>
          <w:numId w:val="1"/>
        </w:numPr>
        <w:ind w:right="28"/>
        <w:jc w:val="both"/>
        <w:rPr>
          <w:rFonts w:ascii="Arial" w:hAnsi="Arial" w:cs="Arial"/>
          <w:color w:val="auto"/>
          <w:sz w:val="22"/>
          <w:szCs w:val="22"/>
        </w:rPr>
      </w:pPr>
      <w:r w:rsidRPr="001E0206">
        <w:rPr>
          <w:rFonts w:ascii="Arial" w:hAnsi="Arial" w:cs="Arial"/>
          <w:color w:val="auto"/>
          <w:sz w:val="22"/>
          <w:szCs w:val="22"/>
        </w:rPr>
        <w:t>Upgrade the access control system in accordance with the Banks’ requirements, as notified to the Contractor. Labour charges for this task (excluding any hardware or software charges) should be included in this contract.</w:t>
      </w:r>
    </w:p>
    <w:p w14:paraId="686C2105" w14:textId="77777777" w:rsidR="00B358F3" w:rsidRPr="001E0206" w:rsidRDefault="00B358F3" w:rsidP="00B358F3">
      <w:pPr>
        <w:pStyle w:val="Default"/>
        <w:rPr>
          <w:rFonts w:ascii="Arial" w:hAnsi="Arial" w:cs="Arial"/>
          <w:color w:val="auto"/>
          <w:sz w:val="22"/>
          <w:szCs w:val="22"/>
        </w:rPr>
      </w:pPr>
    </w:p>
    <w:p w14:paraId="173BA92A" w14:textId="7FFFD9AF" w:rsidR="00B358F3" w:rsidRPr="001E0206" w:rsidRDefault="00B358F3" w:rsidP="00B358F3">
      <w:pPr>
        <w:pStyle w:val="Default"/>
        <w:rPr>
          <w:rFonts w:ascii="Arial" w:hAnsi="Arial" w:cs="Arial"/>
          <w:color w:val="auto"/>
          <w:sz w:val="22"/>
          <w:szCs w:val="22"/>
        </w:rPr>
      </w:pPr>
      <w:r w:rsidRPr="001E0206">
        <w:rPr>
          <w:rFonts w:ascii="Arial" w:hAnsi="Arial" w:cs="Arial"/>
          <w:color w:val="auto"/>
          <w:sz w:val="22"/>
          <w:szCs w:val="22"/>
        </w:rPr>
        <w:t>2.1</w:t>
      </w:r>
      <w:r w:rsidR="0038036C">
        <w:rPr>
          <w:rFonts w:ascii="Arial" w:hAnsi="Arial" w:cs="Arial"/>
          <w:color w:val="auto"/>
          <w:sz w:val="22"/>
          <w:szCs w:val="22"/>
        </w:rPr>
        <w:t>4</w:t>
      </w:r>
      <w:r w:rsidRPr="001E0206">
        <w:rPr>
          <w:rFonts w:ascii="Arial" w:hAnsi="Arial" w:cs="Arial"/>
          <w:color w:val="auto"/>
          <w:sz w:val="22"/>
          <w:szCs w:val="22"/>
        </w:rPr>
        <w:t xml:space="preserve"> The Contractor shall perform the following activities </w:t>
      </w:r>
      <w:r w:rsidR="002327FB" w:rsidRPr="001E0206">
        <w:rPr>
          <w:rFonts w:ascii="Arial" w:hAnsi="Arial" w:cs="Arial"/>
          <w:color w:val="auto"/>
          <w:sz w:val="22"/>
          <w:szCs w:val="22"/>
        </w:rPr>
        <w:t>based on a planned schedule</w:t>
      </w:r>
      <w:r w:rsidRPr="001E0206">
        <w:rPr>
          <w:rFonts w:ascii="Arial" w:hAnsi="Arial" w:cs="Arial"/>
          <w:color w:val="auto"/>
          <w:sz w:val="22"/>
          <w:szCs w:val="22"/>
        </w:rPr>
        <w:t xml:space="preserve">: </w:t>
      </w:r>
    </w:p>
    <w:p w14:paraId="66D57CC2" w14:textId="1496FF32" w:rsidR="00B358F3" w:rsidRPr="001E0206" w:rsidRDefault="00B358F3" w:rsidP="00496CAB">
      <w:pPr>
        <w:pStyle w:val="Default"/>
        <w:numPr>
          <w:ilvl w:val="0"/>
          <w:numId w:val="1"/>
        </w:numPr>
        <w:ind w:right="28"/>
        <w:jc w:val="both"/>
        <w:rPr>
          <w:rFonts w:ascii="Arial" w:hAnsi="Arial" w:cs="Arial"/>
          <w:color w:val="auto"/>
          <w:sz w:val="22"/>
          <w:szCs w:val="22"/>
        </w:rPr>
      </w:pPr>
      <w:r w:rsidRPr="001E0206">
        <w:rPr>
          <w:rFonts w:ascii="Arial" w:hAnsi="Arial" w:cs="Arial"/>
          <w:color w:val="auto"/>
          <w:sz w:val="22"/>
          <w:szCs w:val="22"/>
        </w:rPr>
        <w:lastRenderedPageBreak/>
        <w:t xml:space="preserve">Provide engineering resource for monitoring and re-engagement of security equipment during electrical black starts at </w:t>
      </w:r>
      <w:r w:rsidR="00FC58AD" w:rsidRPr="001E0206">
        <w:rPr>
          <w:rFonts w:ascii="Arial" w:hAnsi="Arial" w:cs="Arial"/>
          <w:color w:val="auto"/>
          <w:sz w:val="22"/>
          <w:szCs w:val="22"/>
        </w:rPr>
        <w:t>Head Office</w:t>
      </w:r>
      <w:r w:rsidRPr="001E0206">
        <w:rPr>
          <w:rFonts w:ascii="Arial" w:hAnsi="Arial" w:cs="Arial"/>
          <w:color w:val="auto"/>
          <w:sz w:val="22"/>
          <w:szCs w:val="22"/>
        </w:rPr>
        <w:t xml:space="preserve"> (6 Per Annum) and Debden (4 Per Annum).</w:t>
      </w:r>
    </w:p>
    <w:p w14:paraId="272009C7" w14:textId="77777777" w:rsidR="00B358F3" w:rsidRPr="001E0206" w:rsidRDefault="00B358F3" w:rsidP="00B358F3">
      <w:pPr>
        <w:pStyle w:val="Default"/>
        <w:ind w:right="21"/>
        <w:jc w:val="both"/>
        <w:rPr>
          <w:rFonts w:ascii="Arial" w:hAnsi="Arial" w:cs="Arial"/>
          <w:color w:val="auto"/>
          <w:sz w:val="22"/>
          <w:szCs w:val="22"/>
        </w:rPr>
      </w:pPr>
    </w:p>
    <w:p w14:paraId="1323CEF8" w14:textId="7E38E720" w:rsidR="00B358F3" w:rsidRPr="001E0206" w:rsidRDefault="00B358F3" w:rsidP="00B358F3">
      <w:pPr>
        <w:pStyle w:val="Default"/>
        <w:ind w:right="21"/>
        <w:jc w:val="both"/>
        <w:rPr>
          <w:rFonts w:ascii="Arial" w:hAnsi="Arial" w:cs="Arial"/>
          <w:color w:val="auto"/>
          <w:sz w:val="22"/>
          <w:szCs w:val="22"/>
        </w:rPr>
      </w:pPr>
      <w:r w:rsidRPr="001E0206">
        <w:rPr>
          <w:rFonts w:ascii="Arial" w:hAnsi="Arial" w:cs="Arial"/>
          <w:color w:val="auto"/>
          <w:sz w:val="22"/>
          <w:szCs w:val="22"/>
        </w:rPr>
        <w:t>2.1</w:t>
      </w:r>
      <w:r w:rsidR="0038036C">
        <w:rPr>
          <w:rFonts w:ascii="Arial" w:hAnsi="Arial" w:cs="Arial"/>
          <w:color w:val="auto"/>
          <w:sz w:val="22"/>
          <w:szCs w:val="22"/>
        </w:rPr>
        <w:t>5</w:t>
      </w:r>
      <w:r w:rsidRPr="001E0206">
        <w:rPr>
          <w:rFonts w:ascii="Arial" w:hAnsi="Arial" w:cs="Arial"/>
          <w:color w:val="auto"/>
          <w:sz w:val="22"/>
          <w:szCs w:val="22"/>
        </w:rPr>
        <w:t xml:space="preserve"> All PPM activities will be recorded by the Contractor on the Bank's PPM recording system, Concept situated in the Bank’s Premises. The Contractor will make all auditable reports available to the Bank within 5 </w:t>
      </w:r>
      <w:r w:rsidR="00515E83">
        <w:rPr>
          <w:rFonts w:ascii="Arial" w:hAnsi="Arial" w:cs="Arial"/>
          <w:color w:val="auto"/>
          <w:sz w:val="22"/>
          <w:szCs w:val="22"/>
        </w:rPr>
        <w:t>W</w:t>
      </w:r>
      <w:r w:rsidRPr="001E0206">
        <w:rPr>
          <w:rFonts w:ascii="Arial" w:hAnsi="Arial" w:cs="Arial"/>
          <w:color w:val="auto"/>
          <w:sz w:val="22"/>
          <w:szCs w:val="22"/>
        </w:rPr>
        <w:t xml:space="preserve">orking </w:t>
      </w:r>
      <w:r w:rsidR="00515E83">
        <w:rPr>
          <w:rFonts w:ascii="Arial" w:hAnsi="Arial" w:cs="Arial"/>
          <w:color w:val="auto"/>
          <w:sz w:val="22"/>
          <w:szCs w:val="22"/>
        </w:rPr>
        <w:t>D</w:t>
      </w:r>
      <w:r w:rsidRPr="001E0206">
        <w:rPr>
          <w:rFonts w:ascii="Arial" w:hAnsi="Arial" w:cs="Arial"/>
          <w:color w:val="auto"/>
          <w:sz w:val="22"/>
          <w:szCs w:val="22"/>
        </w:rPr>
        <w:t xml:space="preserve">ays of completion of the works or as requested by the Bank. Any equipment failures or deficiencies in operation will be recorded in the Bank's fault reporting system, Concept. </w:t>
      </w:r>
    </w:p>
    <w:p w14:paraId="5FC7B1FF" w14:textId="77777777" w:rsidR="00B358F3" w:rsidRPr="001E0206" w:rsidRDefault="00B358F3" w:rsidP="00B358F3">
      <w:pPr>
        <w:pStyle w:val="Default"/>
        <w:ind w:right="21"/>
        <w:jc w:val="both"/>
        <w:rPr>
          <w:rFonts w:ascii="Arial" w:hAnsi="Arial" w:cs="Arial"/>
          <w:color w:val="auto"/>
          <w:sz w:val="22"/>
          <w:szCs w:val="22"/>
        </w:rPr>
      </w:pPr>
    </w:p>
    <w:p w14:paraId="0B045C6E" w14:textId="77777777" w:rsidR="00B358F3" w:rsidRPr="001E0206" w:rsidRDefault="00B358F3" w:rsidP="00B358F3">
      <w:pPr>
        <w:pStyle w:val="Default"/>
        <w:ind w:right="28"/>
        <w:jc w:val="both"/>
        <w:rPr>
          <w:rFonts w:ascii="Arial" w:hAnsi="Arial" w:cs="Arial"/>
          <w:color w:val="auto"/>
          <w:sz w:val="22"/>
          <w:szCs w:val="22"/>
        </w:rPr>
      </w:pPr>
      <w:r w:rsidRPr="001E0206">
        <w:rPr>
          <w:rFonts w:ascii="Arial" w:hAnsi="Arial" w:cs="Arial"/>
          <w:color w:val="auto"/>
          <w:sz w:val="22"/>
          <w:szCs w:val="22"/>
        </w:rPr>
        <w:t xml:space="preserve">Within four (4) weeks of the Effective Date, the Contractor will carry out a full audit of the Concept system ensuring all tasks are entered correctly with the agreed level of detail and intervals.  </w:t>
      </w:r>
    </w:p>
    <w:p w14:paraId="415AA4CE" w14:textId="77777777" w:rsidR="00B358F3" w:rsidRPr="001E0206" w:rsidRDefault="00B358F3" w:rsidP="00B358F3">
      <w:pPr>
        <w:pStyle w:val="Default"/>
        <w:ind w:right="21"/>
        <w:jc w:val="both"/>
        <w:rPr>
          <w:rFonts w:ascii="Arial" w:hAnsi="Arial" w:cs="Arial"/>
          <w:color w:val="auto"/>
          <w:sz w:val="22"/>
          <w:szCs w:val="22"/>
        </w:rPr>
      </w:pPr>
    </w:p>
    <w:p w14:paraId="4D713931" w14:textId="29D73229" w:rsidR="00B358F3" w:rsidRPr="001E0206" w:rsidRDefault="00B358F3" w:rsidP="00B358F3">
      <w:pPr>
        <w:pStyle w:val="Default"/>
        <w:rPr>
          <w:rFonts w:ascii="Arial" w:hAnsi="Arial" w:cs="Arial"/>
          <w:color w:val="auto"/>
          <w:sz w:val="22"/>
          <w:szCs w:val="22"/>
        </w:rPr>
      </w:pPr>
      <w:r w:rsidRPr="001E0206">
        <w:rPr>
          <w:rFonts w:ascii="Arial" w:hAnsi="Arial" w:cs="Arial"/>
          <w:color w:val="auto"/>
          <w:sz w:val="22"/>
          <w:szCs w:val="22"/>
        </w:rPr>
        <w:t>2.1</w:t>
      </w:r>
      <w:r w:rsidR="0038036C">
        <w:rPr>
          <w:rFonts w:ascii="Arial" w:hAnsi="Arial" w:cs="Arial"/>
          <w:color w:val="auto"/>
          <w:sz w:val="22"/>
          <w:szCs w:val="22"/>
        </w:rPr>
        <w:t>6</w:t>
      </w:r>
      <w:r w:rsidRPr="001E0206">
        <w:rPr>
          <w:rFonts w:ascii="Arial" w:hAnsi="Arial" w:cs="Arial"/>
          <w:color w:val="auto"/>
          <w:sz w:val="22"/>
          <w:szCs w:val="22"/>
        </w:rPr>
        <w:t xml:space="preserve"> All Security Systems, should be maintained by the Contractor, at least in accordance with the manufacturer's maintenance guidelines and the Bank's </w:t>
      </w:r>
      <w:r w:rsidR="009144D0" w:rsidRPr="001E0206">
        <w:rPr>
          <w:rFonts w:ascii="Arial" w:hAnsi="Arial" w:cs="Arial"/>
          <w:color w:val="auto"/>
          <w:sz w:val="22"/>
          <w:szCs w:val="22"/>
        </w:rPr>
        <w:t>maintenance plan</w:t>
      </w:r>
      <w:r w:rsidRPr="001E0206">
        <w:rPr>
          <w:rFonts w:ascii="Arial" w:hAnsi="Arial" w:cs="Arial"/>
          <w:color w:val="auto"/>
          <w:sz w:val="22"/>
          <w:szCs w:val="22"/>
        </w:rPr>
        <w:t>, available on the Bank’s intranet. All such equipment has a manufacturer quoted mean time between failures. The planned maintenance routines shall be carried out by the Contractor more frequently on the components that have been identified as critical to system operation, as per the Critical Areas list, thereby reducing any increased risk of failure. Additionally, as part of the planned maintenance routines the Contractor will also test the integrity of the redundancy built into the Security System.</w:t>
      </w:r>
    </w:p>
    <w:p w14:paraId="0BABFC26" w14:textId="77777777" w:rsidR="00B358F3" w:rsidRPr="001E0206" w:rsidRDefault="00B358F3" w:rsidP="00B358F3">
      <w:pPr>
        <w:pStyle w:val="Default"/>
        <w:rPr>
          <w:rFonts w:ascii="Arial" w:hAnsi="Arial" w:cs="Arial"/>
          <w:sz w:val="22"/>
          <w:szCs w:val="22"/>
        </w:rPr>
      </w:pPr>
      <w:r w:rsidRPr="001E0206">
        <w:rPr>
          <w:rFonts w:ascii="Arial" w:hAnsi="Arial" w:cs="Arial"/>
          <w:color w:val="auto"/>
          <w:sz w:val="22"/>
          <w:szCs w:val="22"/>
        </w:rPr>
        <w:t xml:space="preserve"> </w:t>
      </w:r>
    </w:p>
    <w:p w14:paraId="030CC326" w14:textId="30BFC853" w:rsidR="001E0206" w:rsidRPr="001E0206" w:rsidRDefault="001E0206" w:rsidP="001E0206">
      <w:pPr>
        <w:pStyle w:val="Default"/>
        <w:ind w:right="36"/>
        <w:rPr>
          <w:rFonts w:ascii="Arial" w:hAnsi="Arial" w:cs="Arial"/>
          <w:sz w:val="22"/>
          <w:szCs w:val="22"/>
        </w:rPr>
      </w:pPr>
      <w:r w:rsidRPr="001E0206">
        <w:rPr>
          <w:rFonts w:ascii="Arial" w:hAnsi="Arial" w:cs="Arial"/>
          <w:sz w:val="22"/>
          <w:szCs w:val="22"/>
        </w:rPr>
        <w:t>2.1</w:t>
      </w:r>
      <w:r w:rsidR="0038036C">
        <w:rPr>
          <w:rFonts w:ascii="Arial" w:hAnsi="Arial" w:cs="Arial"/>
          <w:sz w:val="22"/>
          <w:szCs w:val="22"/>
        </w:rPr>
        <w:t>7</w:t>
      </w:r>
      <w:r w:rsidRPr="001E0206">
        <w:rPr>
          <w:rFonts w:ascii="Arial" w:hAnsi="Arial" w:cs="Arial"/>
          <w:sz w:val="22"/>
          <w:szCs w:val="22"/>
        </w:rPr>
        <w:t xml:space="preserve"> All planned maintenance shall, where applicable, be completed by the Contractor to ensure the Bank's security operations are maintained at all times. The areas of operation where this is critical include but are not limited to the following: </w:t>
      </w:r>
    </w:p>
    <w:p w14:paraId="1BA72B6D" w14:textId="77777777" w:rsidR="001E0206" w:rsidRPr="001E0206" w:rsidRDefault="001E0206" w:rsidP="001E0206">
      <w:pPr>
        <w:pStyle w:val="Default"/>
        <w:numPr>
          <w:ilvl w:val="0"/>
          <w:numId w:val="1"/>
        </w:numPr>
        <w:rPr>
          <w:rFonts w:ascii="Arial" w:hAnsi="Arial" w:cs="Arial"/>
          <w:sz w:val="22"/>
          <w:szCs w:val="22"/>
        </w:rPr>
      </w:pPr>
      <w:r w:rsidRPr="001E0206">
        <w:rPr>
          <w:rFonts w:ascii="Arial" w:hAnsi="Arial" w:cs="Arial"/>
          <w:sz w:val="22"/>
          <w:szCs w:val="22"/>
        </w:rPr>
        <w:t xml:space="preserve">Operation Neutral inspections of Control Room Security System equipment at Head Office, Debden, Moorgate and Leeds; and </w:t>
      </w:r>
    </w:p>
    <w:p w14:paraId="7739A4ED" w14:textId="77777777" w:rsidR="001E0206" w:rsidRPr="001E0206" w:rsidRDefault="001E0206" w:rsidP="001E0206">
      <w:pPr>
        <w:pStyle w:val="Default"/>
        <w:numPr>
          <w:ilvl w:val="0"/>
          <w:numId w:val="1"/>
        </w:numPr>
        <w:rPr>
          <w:rFonts w:ascii="Arial" w:hAnsi="Arial" w:cs="Arial"/>
          <w:sz w:val="22"/>
          <w:szCs w:val="22"/>
        </w:rPr>
      </w:pPr>
      <w:r w:rsidRPr="001E0206">
        <w:rPr>
          <w:rFonts w:ascii="Arial" w:hAnsi="Arial" w:cs="Arial"/>
          <w:sz w:val="22"/>
          <w:szCs w:val="22"/>
        </w:rPr>
        <w:t xml:space="preserve">Operation Neutral inspections of Equipment Room rack-mounted Security System equipment at Head Office, Debden, Moorgate and Leeds. </w:t>
      </w:r>
    </w:p>
    <w:p w14:paraId="7B4BADE9" w14:textId="77777777" w:rsidR="001E0206" w:rsidRPr="001E0206" w:rsidRDefault="001E0206" w:rsidP="001E0206">
      <w:pPr>
        <w:pStyle w:val="Default"/>
        <w:ind w:right="36"/>
        <w:rPr>
          <w:rFonts w:ascii="Arial" w:hAnsi="Arial" w:cs="Arial"/>
          <w:color w:val="auto"/>
          <w:sz w:val="22"/>
          <w:szCs w:val="22"/>
        </w:rPr>
      </w:pPr>
    </w:p>
    <w:p w14:paraId="6C22DCFF" w14:textId="62A2FBFD" w:rsidR="001E0206" w:rsidRPr="001E0206" w:rsidRDefault="001E0206" w:rsidP="001E0206">
      <w:pPr>
        <w:pStyle w:val="Default"/>
        <w:rPr>
          <w:rFonts w:ascii="Arial" w:hAnsi="Arial" w:cs="Arial"/>
          <w:sz w:val="22"/>
          <w:szCs w:val="22"/>
        </w:rPr>
      </w:pPr>
      <w:r w:rsidRPr="001E0206">
        <w:rPr>
          <w:rFonts w:ascii="Arial" w:hAnsi="Arial" w:cs="Arial"/>
          <w:sz w:val="22"/>
          <w:szCs w:val="22"/>
        </w:rPr>
        <w:t>2.1</w:t>
      </w:r>
      <w:r w:rsidR="0038036C">
        <w:rPr>
          <w:rFonts w:ascii="Arial" w:hAnsi="Arial" w:cs="Arial"/>
          <w:sz w:val="22"/>
          <w:szCs w:val="22"/>
        </w:rPr>
        <w:t>8</w:t>
      </w:r>
      <w:r w:rsidRPr="001E0206">
        <w:rPr>
          <w:rFonts w:ascii="Arial" w:hAnsi="Arial" w:cs="Arial"/>
          <w:sz w:val="22"/>
          <w:szCs w:val="22"/>
        </w:rPr>
        <w:t xml:space="preserve"> If any equipment inspection is required which cannot be Operation Neutral in critical areas, the Contractor must agree such inspections with the Bank, at least 48 hours prior to the commencement of the inspection. The Contractor will produce a full method statement outlining the potential or actual operational impact. </w:t>
      </w:r>
    </w:p>
    <w:p w14:paraId="2282D91C" w14:textId="77777777" w:rsidR="001E0206" w:rsidRPr="001E0206" w:rsidRDefault="001E0206" w:rsidP="00B358F3">
      <w:pPr>
        <w:pStyle w:val="Default"/>
        <w:ind w:left="720" w:right="28" w:hanging="720"/>
        <w:jc w:val="both"/>
        <w:rPr>
          <w:rFonts w:ascii="Arial" w:hAnsi="Arial" w:cs="Arial"/>
          <w:color w:val="auto"/>
          <w:sz w:val="22"/>
          <w:szCs w:val="22"/>
        </w:rPr>
      </w:pPr>
    </w:p>
    <w:p w14:paraId="2AEAD19E" w14:textId="0D5290E0" w:rsidR="00B358F3" w:rsidRPr="001E0206" w:rsidRDefault="00B358F3" w:rsidP="00B358F3">
      <w:pPr>
        <w:pStyle w:val="Default"/>
        <w:rPr>
          <w:rFonts w:ascii="Arial" w:hAnsi="Arial" w:cs="Arial"/>
          <w:bCs/>
          <w:color w:val="auto"/>
          <w:sz w:val="22"/>
          <w:szCs w:val="22"/>
        </w:rPr>
      </w:pPr>
      <w:r w:rsidRPr="001E0206">
        <w:rPr>
          <w:rFonts w:ascii="Arial" w:hAnsi="Arial" w:cs="Arial"/>
          <w:bCs/>
          <w:color w:val="auto"/>
          <w:sz w:val="22"/>
          <w:szCs w:val="22"/>
        </w:rPr>
        <w:t xml:space="preserve">Reactive Maintenance </w:t>
      </w:r>
    </w:p>
    <w:p w14:paraId="338C8C89" w14:textId="490F29C0" w:rsidR="001E0206" w:rsidRPr="001E0206" w:rsidRDefault="001E0206" w:rsidP="00B358F3">
      <w:pPr>
        <w:pStyle w:val="Default"/>
        <w:rPr>
          <w:rFonts w:ascii="Arial" w:hAnsi="Arial" w:cs="Arial"/>
          <w:bCs/>
          <w:color w:val="auto"/>
          <w:sz w:val="22"/>
          <w:szCs w:val="22"/>
        </w:rPr>
      </w:pPr>
    </w:p>
    <w:p w14:paraId="02838B3A" w14:textId="6030FEE1" w:rsidR="001E0206" w:rsidRPr="001E0206" w:rsidRDefault="001E0206" w:rsidP="001E0206">
      <w:pPr>
        <w:pStyle w:val="Default"/>
        <w:rPr>
          <w:rFonts w:ascii="Arial" w:hAnsi="Arial" w:cs="Arial"/>
          <w:sz w:val="22"/>
          <w:szCs w:val="22"/>
        </w:rPr>
      </w:pPr>
      <w:r w:rsidRPr="001E0206">
        <w:rPr>
          <w:rFonts w:ascii="Arial" w:hAnsi="Arial" w:cs="Arial"/>
          <w:sz w:val="22"/>
          <w:szCs w:val="22"/>
        </w:rPr>
        <w:t>2.</w:t>
      </w:r>
      <w:r w:rsidR="0038036C">
        <w:rPr>
          <w:rFonts w:ascii="Arial" w:hAnsi="Arial" w:cs="Arial"/>
          <w:sz w:val="22"/>
          <w:szCs w:val="22"/>
        </w:rPr>
        <w:t>19</w:t>
      </w:r>
      <w:r w:rsidRPr="001E0206">
        <w:rPr>
          <w:rFonts w:ascii="Arial" w:hAnsi="Arial" w:cs="Arial"/>
          <w:sz w:val="22"/>
          <w:szCs w:val="22"/>
        </w:rPr>
        <w:t xml:space="preserve"> All failures shall be repaired by the Contractor as indicated in accordance with applicable KPIs dependant on Spares availability and if access to area where the failure has occurred is possible. If access is not possible at the time of the fault being reported, the fault shall be repaired by the Contractor on the next Working Day. If Spares are not available to replace a field device an order for replacement part must be submitted by the Contractor for Approval within 3 </w:t>
      </w:r>
      <w:r w:rsidR="00515E83">
        <w:rPr>
          <w:rFonts w:ascii="Arial" w:hAnsi="Arial" w:cs="Arial"/>
          <w:sz w:val="22"/>
          <w:szCs w:val="22"/>
        </w:rPr>
        <w:t>W</w:t>
      </w:r>
      <w:r w:rsidRPr="001E0206">
        <w:rPr>
          <w:rFonts w:ascii="Arial" w:hAnsi="Arial" w:cs="Arial"/>
          <w:sz w:val="22"/>
          <w:szCs w:val="22"/>
        </w:rPr>
        <w:t xml:space="preserve">orking </w:t>
      </w:r>
      <w:r w:rsidR="00515E83">
        <w:rPr>
          <w:rFonts w:ascii="Arial" w:hAnsi="Arial" w:cs="Arial"/>
          <w:sz w:val="22"/>
          <w:szCs w:val="22"/>
        </w:rPr>
        <w:t>D</w:t>
      </w:r>
      <w:r w:rsidRPr="001E0206">
        <w:rPr>
          <w:rFonts w:ascii="Arial" w:hAnsi="Arial" w:cs="Arial"/>
          <w:sz w:val="22"/>
          <w:szCs w:val="22"/>
        </w:rPr>
        <w:t xml:space="preserve">ays. </w:t>
      </w:r>
    </w:p>
    <w:p w14:paraId="0B80D7DC" w14:textId="77777777" w:rsidR="001E0206" w:rsidRPr="001E0206" w:rsidRDefault="001E0206" w:rsidP="001E0206">
      <w:pPr>
        <w:pStyle w:val="Default"/>
        <w:rPr>
          <w:rFonts w:ascii="Arial" w:hAnsi="Arial" w:cs="Arial"/>
          <w:sz w:val="22"/>
          <w:szCs w:val="22"/>
        </w:rPr>
      </w:pPr>
    </w:p>
    <w:p w14:paraId="68E5D7B5" w14:textId="4E45C009" w:rsidR="001E0206" w:rsidRPr="001E0206" w:rsidRDefault="001E0206" w:rsidP="001E0206">
      <w:pPr>
        <w:pStyle w:val="Default"/>
        <w:rPr>
          <w:rFonts w:ascii="Arial" w:hAnsi="Arial" w:cs="Arial"/>
          <w:sz w:val="22"/>
          <w:szCs w:val="22"/>
        </w:rPr>
      </w:pPr>
      <w:r w:rsidRPr="001E0206">
        <w:rPr>
          <w:rFonts w:ascii="Arial" w:hAnsi="Arial" w:cs="Arial"/>
          <w:sz w:val="22"/>
          <w:szCs w:val="22"/>
        </w:rPr>
        <w:t>2.2</w:t>
      </w:r>
      <w:r w:rsidR="0038036C">
        <w:rPr>
          <w:rFonts w:ascii="Arial" w:hAnsi="Arial" w:cs="Arial"/>
          <w:sz w:val="22"/>
          <w:szCs w:val="22"/>
        </w:rPr>
        <w:t>0</w:t>
      </w:r>
      <w:r w:rsidRPr="001E0206">
        <w:rPr>
          <w:rFonts w:ascii="Arial" w:hAnsi="Arial" w:cs="Arial"/>
          <w:sz w:val="22"/>
          <w:szCs w:val="22"/>
        </w:rPr>
        <w:t xml:space="preserve"> Prior to leaving the Premises after attending a reactive maintenance call out, the Contractor shall conduct a functional test with the relevant Security Control Rooms shift leader(s) to ensure all system functionality has been restored. Fault reports must be provided to the Bank within 48 hours of the fault being reported.</w:t>
      </w:r>
    </w:p>
    <w:p w14:paraId="2B35B30A" w14:textId="77777777" w:rsidR="00B358F3" w:rsidRPr="00BB73B9" w:rsidRDefault="00B358F3" w:rsidP="00B358F3">
      <w:pPr>
        <w:pStyle w:val="Default"/>
        <w:ind w:left="720" w:right="14" w:hanging="720"/>
        <w:jc w:val="both"/>
        <w:rPr>
          <w:rFonts w:ascii="Arial" w:hAnsi="Arial" w:cs="Arial"/>
          <w:color w:val="auto"/>
          <w:sz w:val="22"/>
          <w:szCs w:val="22"/>
        </w:rPr>
      </w:pPr>
    </w:p>
    <w:p w14:paraId="46225515" w14:textId="77777777" w:rsidR="00B358F3" w:rsidRPr="00923FF1" w:rsidRDefault="00B358F3" w:rsidP="00B358F3">
      <w:pPr>
        <w:pStyle w:val="Default"/>
        <w:rPr>
          <w:rFonts w:ascii="Arial" w:hAnsi="Arial" w:cs="Arial"/>
          <w:bCs/>
          <w:color w:val="auto"/>
          <w:sz w:val="22"/>
          <w:szCs w:val="22"/>
        </w:rPr>
      </w:pPr>
      <w:r w:rsidRPr="00923FF1">
        <w:rPr>
          <w:rFonts w:ascii="Arial" w:hAnsi="Arial" w:cs="Arial"/>
          <w:bCs/>
          <w:color w:val="auto"/>
          <w:sz w:val="22"/>
          <w:szCs w:val="22"/>
        </w:rPr>
        <w:t xml:space="preserve">Quality Standards </w:t>
      </w:r>
    </w:p>
    <w:p w14:paraId="2E26E74A" w14:textId="77777777" w:rsidR="00B358F3" w:rsidRPr="00923FF1" w:rsidRDefault="00B358F3" w:rsidP="00B358F3">
      <w:pPr>
        <w:pStyle w:val="Default"/>
        <w:rPr>
          <w:rFonts w:ascii="Arial" w:hAnsi="Arial" w:cs="Arial"/>
          <w:color w:val="auto"/>
          <w:sz w:val="22"/>
          <w:szCs w:val="22"/>
        </w:rPr>
      </w:pPr>
    </w:p>
    <w:p w14:paraId="2583C180" w14:textId="65F9D126" w:rsidR="00B358F3" w:rsidRPr="00923FF1" w:rsidRDefault="00B358F3" w:rsidP="00B358F3">
      <w:pPr>
        <w:pStyle w:val="Default"/>
        <w:ind w:left="720" w:right="14" w:hanging="720"/>
        <w:jc w:val="both"/>
        <w:rPr>
          <w:rFonts w:ascii="Arial" w:hAnsi="Arial" w:cs="Arial"/>
          <w:color w:val="auto"/>
          <w:sz w:val="22"/>
          <w:szCs w:val="22"/>
        </w:rPr>
      </w:pPr>
      <w:r w:rsidRPr="00923FF1">
        <w:rPr>
          <w:rFonts w:ascii="Arial" w:hAnsi="Arial" w:cs="Arial"/>
          <w:color w:val="auto"/>
          <w:sz w:val="22"/>
          <w:szCs w:val="22"/>
        </w:rPr>
        <w:t>2.2</w:t>
      </w:r>
      <w:r w:rsidR="0038036C">
        <w:rPr>
          <w:rFonts w:ascii="Arial" w:hAnsi="Arial" w:cs="Arial"/>
          <w:color w:val="auto"/>
          <w:sz w:val="22"/>
          <w:szCs w:val="22"/>
        </w:rPr>
        <w:t>1</w:t>
      </w:r>
      <w:r w:rsidRPr="00923FF1">
        <w:rPr>
          <w:rFonts w:ascii="Arial" w:hAnsi="Arial" w:cs="Arial"/>
          <w:color w:val="auto"/>
          <w:sz w:val="22"/>
          <w:szCs w:val="22"/>
        </w:rPr>
        <w:t xml:space="preserve"> Throughout the Term, the Contractor shall hold and maintain all of the following accreditations, and evidence the same to the Bank's satisfaction: </w:t>
      </w:r>
    </w:p>
    <w:p w14:paraId="4AA30725" w14:textId="77777777" w:rsidR="00B358F3" w:rsidRPr="00923FF1" w:rsidRDefault="00B358F3" w:rsidP="00B358F3">
      <w:pPr>
        <w:pStyle w:val="Default"/>
        <w:ind w:left="763"/>
        <w:rPr>
          <w:rFonts w:ascii="Arial" w:hAnsi="Arial" w:cs="Arial"/>
          <w:color w:val="auto"/>
          <w:sz w:val="22"/>
          <w:szCs w:val="22"/>
        </w:rPr>
      </w:pPr>
      <w:r w:rsidRPr="00923FF1">
        <w:rPr>
          <w:rFonts w:ascii="Arial" w:hAnsi="Arial" w:cs="Arial"/>
          <w:color w:val="auto"/>
          <w:sz w:val="22"/>
          <w:szCs w:val="22"/>
        </w:rPr>
        <w:t xml:space="preserve">(a) HID Advantage Partner; </w:t>
      </w:r>
    </w:p>
    <w:p w14:paraId="6B55E065" w14:textId="77777777" w:rsidR="00B358F3" w:rsidRPr="00923FF1" w:rsidRDefault="00B358F3" w:rsidP="00B358F3">
      <w:pPr>
        <w:pStyle w:val="Default"/>
        <w:ind w:left="763"/>
        <w:rPr>
          <w:rFonts w:ascii="Arial" w:hAnsi="Arial" w:cs="Arial"/>
          <w:color w:val="FF0000"/>
          <w:sz w:val="22"/>
          <w:szCs w:val="22"/>
        </w:rPr>
      </w:pPr>
      <w:r w:rsidRPr="00923FF1">
        <w:rPr>
          <w:rFonts w:ascii="Arial" w:hAnsi="Arial" w:cs="Arial"/>
          <w:color w:val="auto"/>
          <w:sz w:val="22"/>
          <w:szCs w:val="22"/>
        </w:rPr>
        <w:lastRenderedPageBreak/>
        <w:t>(</w:t>
      </w:r>
      <w:r w:rsidRPr="00923FF1">
        <w:rPr>
          <w:rFonts w:ascii="Arial" w:hAnsi="Arial" w:cs="Arial"/>
          <w:color w:val="000000" w:themeColor="text1"/>
          <w:sz w:val="22"/>
          <w:szCs w:val="22"/>
        </w:rPr>
        <w:t xml:space="preserve">b) Software House C-Cure 9000 Enterprise </w:t>
      </w:r>
    </w:p>
    <w:p w14:paraId="588E673E" w14:textId="77777777" w:rsidR="00B358F3" w:rsidRPr="00923FF1" w:rsidRDefault="00B358F3" w:rsidP="00B358F3">
      <w:pPr>
        <w:pStyle w:val="Default"/>
        <w:ind w:left="763"/>
        <w:rPr>
          <w:rFonts w:ascii="Arial" w:hAnsi="Arial" w:cs="Arial"/>
          <w:color w:val="auto"/>
          <w:sz w:val="22"/>
          <w:szCs w:val="22"/>
        </w:rPr>
      </w:pPr>
      <w:r w:rsidRPr="00923FF1">
        <w:rPr>
          <w:rFonts w:ascii="Arial" w:hAnsi="Arial" w:cs="Arial"/>
          <w:color w:val="auto"/>
          <w:sz w:val="22"/>
          <w:szCs w:val="22"/>
        </w:rPr>
        <w:t xml:space="preserve">(c) Avigilon Platinum or Gold partner; </w:t>
      </w:r>
    </w:p>
    <w:p w14:paraId="6A1BACBB" w14:textId="77777777" w:rsidR="00B358F3" w:rsidRPr="00923FF1" w:rsidRDefault="00B358F3" w:rsidP="00B358F3">
      <w:pPr>
        <w:pStyle w:val="Default"/>
        <w:ind w:left="763"/>
        <w:rPr>
          <w:rFonts w:ascii="Arial" w:hAnsi="Arial" w:cs="Arial"/>
          <w:color w:val="auto"/>
          <w:sz w:val="22"/>
          <w:szCs w:val="22"/>
        </w:rPr>
      </w:pPr>
      <w:r w:rsidRPr="00923FF1">
        <w:rPr>
          <w:rFonts w:ascii="Arial" w:hAnsi="Arial" w:cs="Arial"/>
          <w:color w:val="auto"/>
          <w:sz w:val="22"/>
          <w:szCs w:val="22"/>
        </w:rPr>
        <w:t>(d) NSI Gold member;</w:t>
      </w:r>
    </w:p>
    <w:p w14:paraId="42BE81C3" w14:textId="77777777" w:rsidR="00B358F3" w:rsidRPr="00923FF1" w:rsidRDefault="00B358F3" w:rsidP="00B358F3">
      <w:pPr>
        <w:pStyle w:val="Default"/>
        <w:ind w:left="763"/>
        <w:rPr>
          <w:rFonts w:ascii="Arial" w:hAnsi="Arial" w:cs="Arial"/>
          <w:color w:val="auto"/>
          <w:sz w:val="22"/>
          <w:szCs w:val="22"/>
        </w:rPr>
      </w:pPr>
      <w:r w:rsidRPr="00923FF1">
        <w:rPr>
          <w:rFonts w:ascii="Arial" w:hAnsi="Arial" w:cs="Arial"/>
          <w:color w:val="auto"/>
          <w:sz w:val="22"/>
          <w:szCs w:val="22"/>
        </w:rPr>
        <w:t xml:space="preserve">(e) Pelco Endura </w:t>
      </w:r>
      <w:r>
        <w:rPr>
          <w:rFonts w:ascii="Arial" w:hAnsi="Arial" w:cs="Arial"/>
          <w:color w:val="auto"/>
          <w:sz w:val="22"/>
          <w:szCs w:val="22"/>
        </w:rPr>
        <w:t>C</w:t>
      </w:r>
      <w:r w:rsidRPr="00923FF1">
        <w:rPr>
          <w:rFonts w:ascii="Arial" w:hAnsi="Arial" w:cs="Arial"/>
          <w:color w:val="auto"/>
          <w:sz w:val="22"/>
          <w:szCs w:val="22"/>
        </w:rPr>
        <w:t>ertified Integrator</w:t>
      </w:r>
    </w:p>
    <w:p w14:paraId="2184EB09" w14:textId="77777777" w:rsidR="00B358F3" w:rsidRPr="00923FF1" w:rsidRDefault="00B358F3" w:rsidP="00B358F3">
      <w:pPr>
        <w:pStyle w:val="Default"/>
        <w:ind w:left="763"/>
        <w:rPr>
          <w:rFonts w:ascii="Arial" w:hAnsi="Arial" w:cs="Arial"/>
          <w:color w:val="auto"/>
          <w:sz w:val="22"/>
          <w:szCs w:val="22"/>
        </w:rPr>
      </w:pPr>
    </w:p>
    <w:p w14:paraId="513524CA" w14:textId="435503D3" w:rsidR="00B7309C" w:rsidRDefault="00B358F3" w:rsidP="00B358F3">
      <w:pPr>
        <w:pStyle w:val="Default"/>
        <w:rPr>
          <w:rFonts w:ascii="Arial" w:hAnsi="Arial" w:cs="Arial"/>
          <w:color w:val="auto"/>
          <w:sz w:val="22"/>
          <w:szCs w:val="22"/>
        </w:rPr>
      </w:pPr>
      <w:r w:rsidRPr="00923FF1">
        <w:rPr>
          <w:rFonts w:ascii="Arial" w:hAnsi="Arial" w:cs="Arial"/>
          <w:color w:val="auto"/>
          <w:sz w:val="22"/>
          <w:szCs w:val="22"/>
        </w:rPr>
        <w:t>2.2</w:t>
      </w:r>
      <w:r w:rsidR="0038036C">
        <w:rPr>
          <w:rFonts w:ascii="Arial" w:hAnsi="Arial" w:cs="Arial"/>
          <w:color w:val="auto"/>
          <w:sz w:val="22"/>
          <w:szCs w:val="22"/>
        </w:rPr>
        <w:t>2</w:t>
      </w:r>
      <w:r w:rsidRPr="00923FF1">
        <w:rPr>
          <w:rFonts w:ascii="Arial" w:hAnsi="Arial" w:cs="Arial"/>
          <w:color w:val="auto"/>
          <w:sz w:val="22"/>
          <w:szCs w:val="22"/>
        </w:rPr>
        <w:t xml:space="preserve"> The Contractor will provide planned preventative maintenance and reactive maintenance to the electronic </w:t>
      </w:r>
      <w:r>
        <w:rPr>
          <w:rFonts w:ascii="Arial" w:hAnsi="Arial" w:cs="Arial"/>
          <w:color w:val="auto"/>
          <w:sz w:val="22"/>
          <w:szCs w:val="22"/>
        </w:rPr>
        <w:t>S</w:t>
      </w:r>
      <w:r w:rsidRPr="00923FF1">
        <w:rPr>
          <w:rFonts w:ascii="Arial" w:hAnsi="Arial" w:cs="Arial"/>
          <w:color w:val="auto"/>
          <w:sz w:val="22"/>
          <w:szCs w:val="22"/>
        </w:rPr>
        <w:t xml:space="preserve">ecurity </w:t>
      </w:r>
      <w:r>
        <w:rPr>
          <w:rFonts w:ascii="Arial" w:hAnsi="Arial" w:cs="Arial"/>
          <w:color w:val="auto"/>
          <w:sz w:val="22"/>
          <w:szCs w:val="22"/>
        </w:rPr>
        <w:t>S</w:t>
      </w:r>
      <w:r w:rsidRPr="00923FF1">
        <w:rPr>
          <w:rFonts w:ascii="Arial" w:hAnsi="Arial" w:cs="Arial"/>
          <w:color w:val="auto"/>
          <w:sz w:val="22"/>
          <w:szCs w:val="22"/>
        </w:rPr>
        <w:t xml:space="preserve">ystems and field devices in accordance with the security industry standards. The Contractor will manage, oversee and maintain the Bank's </w:t>
      </w:r>
      <w:r>
        <w:rPr>
          <w:rFonts w:ascii="Arial" w:hAnsi="Arial" w:cs="Arial"/>
          <w:color w:val="auto"/>
          <w:sz w:val="22"/>
          <w:szCs w:val="22"/>
        </w:rPr>
        <w:t>S</w:t>
      </w:r>
      <w:r w:rsidRPr="00923FF1">
        <w:rPr>
          <w:rFonts w:ascii="Arial" w:hAnsi="Arial" w:cs="Arial"/>
          <w:color w:val="auto"/>
          <w:sz w:val="22"/>
          <w:szCs w:val="22"/>
        </w:rPr>
        <w:t xml:space="preserve">ecurity </w:t>
      </w:r>
      <w:r>
        <w:rPr>
          <w:rFonts w:ascii="Arial" w:hAnsi="Arial" w:cs="Arial"/>
          <w:color w:val="auto"/>
          <w:sz w:val="22"/>
          <w:szCs w:val="22"/>
        </w:rPr>
        <w:t>S</w:t>
      </w:r>
      <w:r w:rsidRPr="00923FF1">
        <w:rPr>
          <w:rFonts w:ascii="Arial" w:hAnsi="Arial" w:cs="Arial"/>
          <w:color w:val="auto"/>
          <w:sz w:val="22"/>
          <w:szCs w:val="22"/>
        </w:rPr>
        <w:t xml:space="preserve">ystems and will ensure they are kept fully functional and, where appropriate, continually improved throughout the Term. </w:t>
      </w:r>
    </w:p>
    <w:p w14:paraId="47442C3A" w14:textId="77777777" w:rsidR="00B7309C" w:rsidRDefault="00B7309C" w:rsidP="00B358F3">
      <w:pPr>
        <w:pStyle w:val="Default"/>
        <w:rPr>
          <w:rFonts w:ascii="Arial" w:hAnsi="Arial" w:cs="Arial"/>
          <w:color w:val="auto"/>
          <w:sz w:val="22"/>
          <w:szCs w:val="22"/>
        </w:rPr>
      </w:pPr>
    </w:p>
    <w:p w14:paraId="03397FE8" w14:textId="2085939E" w:rsidR="00B358F3" w:rsidRDefault="00B7309C" w:rsidP="00B358F3">
      <w:pPr>
        <w:pStyle w:val="Default"/>
        <w:rPr>
          <w:rFonts w:ascii="Arial" w:hAnsi="Arial" w:cs="Arial"/>
          <w:color w:val="auto"/>
          <w:sz w:val="22"/>
          <w:szCs w:val="22"/>
        </w:rPr>
      </w:pPr>
      <w:r>
        <w:rPr>
          <w:rFonts w:ascii="Arial" w:hAnsi="Arial" w:cs="Arial"/>
          <w:color w:val="auto"/>
          <w:sz w:val="22"/>
          <w:szCs w:val="22"/>
        </w:rPr>
        <w:t>The below table provides information on the current planned preventative maintenance schedule. This is devised by the Bank and is subject to change.</w:t>
      </w:r>
    </w:p>
    <w:p w14:paraId="4FEC8D45" w14:textId="77777777" w:rsidR="00B358F3" w:rsidRDefault="00B358F3" w:rsidP="00B358F3">
      <w:pPr>
        <w:pStyle w:val="Default"/>
        <w:rPr>
          <w:rFonts w:ascii="Arial" w:hAnsi="Arial" w:cs="Arial"/>
          <w:color w:val="auto"/>
          <w:sz w:val="22"/>
          <w:szCs w:val="22"/>
        </w:rPr>
      </w:pPr>
    </w:p>
    <w:tbl>
      <w:tblPr>
        <w:tblW w:w="9229" w:type="dxa"/>
        <w:tblInd w:w="93" w:type="dxa"/>
        <w:tblLook w:val="04A0" w:firstRow="1" w:lastRow="0" w:firstColumn="1" w:lastColumn="0" w:noHBand="0" w:noVBand="1"/>
      </w:tblPr>
      <w:tblGrid>
        <w:gridCol w:w="2850"/>
        <w:gridCol w:w="3261"/>
        <w:gridCol w:w="3118"/>
      </w:tblGrid>
      <w:tr w:rsidR="00B358F3" w:rsidRPr="007F1F82" w14:paraId="115C432C" w14:textId="77777777" w:rsidTr="006D0479">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0F46D6E"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January</w:t>
            </w:r>
          </w:p>
        </w:tc>
        <w:tc>
          <w:tcPr>
            <w:tcW w:w="3261" w:type="dxa"/>
            <w:tcBorders>
              <w:top w:val="single" w:sz="4" w:space="0" w:color="auto"/>
              <w:left w:val="nil"/>
              <w:bottom w:val="single" w:sz="4" w:space="0" w:color="auto"/>
              <w:right w:val="single" w:sz="4" w:space="0" w:color="auto"/>
            </w:tcBorders>
            <w:shd w:val="clear" w:color="000000" w:fill="BFBFBF"/>
            <w:vAlign w:val="bottom"/>
            <w:hideMark/>
          </w:tcPr>
          <w:p w14:paraId="7C16EBE0"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February</w:t>
            </w:r>
          </w:p>
        </w:tc>
        <w:tc>
          <w:tcPr>
            <w:tcW w:w="3118" w:type="dxa"/>
            <w:tcBorders>
              <w:top w:val="single" w:sz="4" w:space="0" w:color="auto"/>
              <w:left w:val="nil"/>
              <w:bottom w:val="single" w:sz="4" w:space="0" w:color="auto"/>
              <w:right w:val="single" w:sz="4" w:space="0" w:color="auto"/>
            </w:tcBorders>
            <w:shd w:val="clear" w:color="000000" w:fill="BFBFBF"/>
            <w:vAlign w:val="bottom"/>
            <w:hideMark/>
          </w:tcPr>
          <w:p w14:paraId="1663E531"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March</w:t>
            </w:r>
          </w:p>
        </w:tc>
      </w:tr>
      <w:tr w:rsidR="00B358F3" w:rsidRPr="007F1F82" w14:paraId="1F0F7B9D" w14:textId="77777777" w:rsidTr="006D0479">
        <w:trPr>
          <w:trHeight w:val="45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1B89B592" w14:textId="20077060"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color w:val="000000"/>
                <w:sz w:val="16"/>
                <w:szCs w:val="16"/>
                <w:lang w:eastAsia="en-GB"/>
              </w:rPr>
              <w:t>/MG/DB - Critical areas CCTV &amp; AC</w:t>
            </w:r>
          </w:p>
        </w:tc>
        <w:tc>
          <w:tcPr>
            <w:tcW w:w="3261" w:type="dxa"/>
            <w:tcBorders>
              <w:top w:val="nil"/>
              <w:left w:val="nil"/>
              <w:bottom w:val="single" w:sz="4" w:space="0" w:color="auto"/>
              <w:right w:val="single" w:sz="4" w:space="0" w:color="auto"/>
            </w:tcBorders>
            <w:shd w:val="clear" w:color="000000" w:fill="FFFFFF"/>
            <w:vAlign w:val="center"/>
            <w:hideMark/>
          </w:tcPr>
          <w:p w14:paraId="0D075990" w14:textId="7CE04C7E"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Pr="007F1F82">
              <w:rPr>
                <w:rFonts w:ascii="Calibri" w:eastAsia="Times New Roman" w:hAnsi="Calibri" w:cs="Calibri"/>
                <w:color w:val="000000"/>
                <w:sz w:val="16"/>
                <w:szCs w:val="16"/>
                <w:lang w:eastAsia="en-GB"/>
              </w:rPr>
              <w:t xml:space="preserve"> </w:t>
            </w:r>
            <w:r w:rsidR="00B358F3" w:rsidRPr="007F1F82">
              <w:rPr>
                <w:rFonts w:ascii="Calibri" w:eastAsia="Times New Roman" w:hAnsi="Calibri" w:cs="Calibri"/>
                <w:color w:val="000000"/>
                <w:sz w:val="16"/>
                <w:szCs w:val="16"/>
                <w:lang w:eastAsia="en-GB"/>
              </w:rPr>
              <w:t>/MG/DB - Critical areas CCTV &amp; AC</w:t>
            </w:r>
          </w:p>
        </w:tc>
        <w:tc>
          <w:tcPr>
            <w:tcW w:w="3118" w:type="dxa"/>
            <w:tcBorders>
              <w:top w:val="nil"/>
              <w:left w:val="nil"/>
              <w:bottom w:val="single" w:sz="4" w:space="0" w:color="auto"/>
              <w:right w:val="single" w:sz="4" w:space="0" w:color="auto"/>
            </w:tcBorders>
            <w:shd w:val="clear" w:color="000000" w:fill="FFFFFF"/>
            <w:vAlign w:val="center"/>
            <w:hideMark/>
          </w:tcPr>
          <w:p w14:paraId="6E03B3A4" w14:textId="56BE7987"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Pr="007F1F82">
              <w:rPr>
                <w:rFonts w:ascii="Calibri" w:eastAsia="Times New Roman" w:hAnsi="Calibri" w:cs="Calibri"/>
                <w:color w:val="000000"/>
                <w:sz w:val="16"/>
                <w:szCs w:val="16"/>
                <w:lang w:eastAsia="en-GB"/>
              </w:rPr>
              <w:t xml:space="preserve"> </w:t>
            </w:r>
            <w:r w:rsidR="00B358F3" w:rsidRPr="007F1F82">
              <w:rPr>
                <w:rFonts w:ascii="Calibri" w:eastAsia="Times New Roman" w:hAnsi="Calibri" w:cs="Calibri"/>
                <w:color w:val="000000"/>
                <w:sz w:val="16"/>
                <w:szCs w:val="16"/>
                <w:lang w:eastAsia="en-GB"/>
              </w:rPr>
              <w:t>/MG/DB - Critical areas CCTV &amp; AC</w:t>
            </w:r>
          </w:p>
        </w:tc>
      </w:tr>
      <w:tr w:rsidR="00B358F3" w:rsidRPr="007F1F82" w14:paraId="7E467AC0" w14:textId="77777777" w:rsidTr="006D0479">
        <w:trPr>
          <w:trHeight w:val="300"/>
        </w:trPr>
        <w:tc>
          <w:tcPr>
            <w:tcW w:w="2850" w:type="dxa"/>
            <w:tcBorders>
              <w:top w:val="nil"/>
              <w:left w:val="single" w:sz="4" w:space="0" w:color="auto"/>
              <w:bottom w:val="single" w:sz="4" w:space="0" w:color="auto"/>
              <w:right w:val="single" w:sz="4" w:space="0" w:color="auto"/>
            </w:tcBorders>
            <w:shd w:val="clear" w:color="000000" w:fill="808080"/>
            <w:vAlign w:val="center"/>
            <w:hideMark/>
          </w:tcPr>
          <w:p w14:paraId="3005F234"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 </w:t>
            </w:r>
          </w:p>
        </w:tc>
        <w:tc>
          <w:tcPr>
            <w:tcW w:w="3261" w:type="dxa"/>
            <w:tcBorders>
              <w:top w:val="nil"/>
              <w:left w:val="nil"/>
              <w:bottom w:val="single" w:sz="4" w:space="0" w:color="auto"/>
              <w:right w:val="single" w:sz="4" w:space="0" w:color="auto"/>
            </w:tcBorders>
            <w:shd w:val="clear" w:color="000000" w:fill="FFFFFF"/>
            <w:vAlign w:val="center"/>
            <w:hideMark/>
          </w:tcPr>
          <w:p w14:paraId="6F298942"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Access Control 12 Monthly</w:t>
            </w:r>
          </w:p>
        </w:tc>
        <w:tc>
          <w:tcPr>
            <w:tcW w:w="3118" w:type="dxa"/>
            <w:tcBorders>
              <w:top w:val="nil"/>
              <w:left w:val="nil"/>
              <w:bottom w:val="single" w:sz="4" w:space="0" w:color="auto"/>
              <w:right w:val="single" w:sz="4" w:space="0" w:color="auto"/>
            </w:tcBorders>
            <w:shd w:val="clear" w:color="000000" w:fill="FFFFFF"/>
            <w:vAlign w:val="center"/>
            <w:hideMark/>
          </w:tcPr>
          <w:p w14:paraId="2783970C"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Leeds 6 Monthly</w:t>
            </w:r>
          </w:p>
        </w:tc>
      </w:tr>
      <w:tr w:rsidR="00B358F3" w:rsidRPr="007F1F82" w14:paraId="63B9D478" w14:textId="77777777" w:rsidTr="006D0479">
        <w:trPr>
          <w:trHeight w:val="450"/>
        </w:trPr>
        <w:tc>
          <w:tcPr>
            <w:tcW w:w="2850" w:type="dxa"/>
            <w:tcBorders>
              <w:top w:val="nil"/>
              <w:left w:val="single" w:sz="4" w:space="0" w:color="auto"/>
              <w:bottom w:val="single" w:sz="4" w:space="0" w:color="auto"/>
              <w:right w:val="single" w:sz="4" w:space="0" w:color="auto"/>
            </w:tcBorders>
            <w:shd w:val="clear" w:color="000000" w:fill="808080"/>
            <w:vAlign w:val="bottom"/>
            <w:hideMark/>
          </w:tcPr>
          <w:p w14:paraId="70E01E52"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 </w:t>
            </w:r>
          </w:p>
        </w:tc>
        <w:tc>
          <w:tcPr>
            <w:tcW w:w="3261" w:type="dxa"/>
            <w:tcBorders>
              <w:top w:val="nil"/>
              <w:left w:val="nil"/>
              <w:bottom w:val="single" w:sz="4" w:space="0" w:color="auto"/>
              <w:right w:val="single" w:sz="4" w:space="0" w:color="auto"/>
            </w:tcBorders>
            <w:shd w:val="clear" w:color="000000" w:fill="808080"/>
            <w:vAlign w:val="bottom"/>
            <w:hideMark/>
          </w:tcPr>
          <w:p w14:paraId="60F81251"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 </w:t>
            </w:r>
          </w:p>
        </w:tc>
        <w:tc>
          <w:tcPr>
            <w:tcW w:w="3118" w:type="dxa"/>
            <w:tcBorders>
              <w:top w:val="nil"/>
              <w:left w:val="nil"/>
              <w:bottom w:val="single" w:sz="4" w:space="0" w:color="auto"/>
              <w:right w:val="single" w:sz="4" w:space="0" w:color="auto"/>
            </w:tcBorders>
            <w:shd w:val="clear" w:color="000000" w:fill="FFFFFF"/>
            <w:vAlign w:val="center"/>
            <w:hideMark/>
          </w:tcPr>
          <w:p w14:paraId="27E3A83C"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DB Fence line 6 Monthly IDS</w:t>
            </w:r>
          </w:p>
        </w:tc>
      </w:tr>
      <w:tr w:rsidR="00B358F3" w:rsidRPr="007F1F82" w14:paraId="06511DCC" w14:textId="77777777" w:rsidTr="006D0479">
        <w:trPr>
          <w:trHeight w:val="300"/>
        </w:trPr>
        <w:tc>
          <w:tcPr>
            <w:tcW w:w="2850" w:type="dxa"/>
            <w:tcBorders>
              <w:top w:val="nil"/>
              <w:left w:val="single" w:sz="4" w:space="0" w:color="auto"/>
              <w:bottom w:val="single" w:sz="4" w:space="0" w:color="auto"/>
              <w:right w:val="single" w:sz="4" w:space="0" w:color="auto"/>
            </w:tcBorders>
            <w:shd w:val="clear" w:color="000000" w:fill="BFBFBF"/>
            <w:vAlign w:val="bottom"/>
            <w:hideMark/>
          </w:tcPr>
          <w:p w14:paraId="6B18F527"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April</w:t>
            </w:r>
          </w:p>
        </w:tc>
        <w:tc>
          <w:tcPr>
            <w:tcW w:w="3261" w:type="dxa"/>
            <w:tcBorders>
              <w:top w:val="nil"/>
              <w:left w:val="nil"/>
              <w:bottom w:val="single" w:sz="4" w:space="0" w:color="auto"/>
              <w:right w:val="single" w:sz="4" w:space="0" w:color="auto"/>
            </w:tcBorders>
            <w:shd w:val="clear" w:color="000000" w:fill="BFBFBF"/>
            <w:vAlign w:val="bottom"/>
            <w:hideMark/>
          </w:tcPr>
          <w:p w14:paraId="3781D925"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May</w:t>
            </w:r>
          </w:p>
        </w:tc>
        <w:tc>
          <w:tcPr>
            <w:tcW w:w="3118" w:type="dxa"/>
            <w:tcBorders>
              <w:top w:val="nil"/>
              <w:left w:val="nil"/>
              <w:bottom w:val="single" w:sz="4" w:space="0" w:color="auto"/>
              <w:right w:val="single" w:sz="4" w:space="0" w:color="auto"/>
            </w:tcBorders>
            <w:shd w:val="clear" w:color="000000" w:fill="BFBFBF"/>
            <w:vAlign w:val="bottom"/>
            <w:hideMark/>
          </w:tcPr>
          <w:p w14:paraId="0B744393"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June</w:t>
            </w:r>
          </w:p>
        </w:tc>
      </w:tr>
      <w:tr w:rsidR="00B358F3" w:rsidRPr="007F1F82" w14:paraId="493B320F" w14:textId="77777777" w:rsidTr="006D0479">
        <w:trPr>
          <w:trHeight w:val="45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70F0C1D8" w14:textId="624584F0"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Pr="007F1F82">
              <w:rPr>
                <w:rFonts w:ascii="Calibri" w:eastAsia="Times New Roman" w:hAnsi="Calibri" w:cs="Calibri"/>
                <w:color w:val="000000"/>
                <w:sz w:val="16"/>
                <w:szCs w:val="16"/>
                <w:lang w:eastAsia="en-GB"/>
              </w:rPr>
              <w:t xml:space="preserve"> </w:t>
            </w:r>
            <w:r w:rsidR="00B358F3" w:rsidRPr="007F1F82">
              <w:rPr>
                <w:rFonts w:ascii="Calibri" w:eastAsia="Times New Roman" w:hAnsi="Calibri" w:cs="Calibri"/>
                <w:color w:val="000000"/>
                <w:sz w:val="16"/>
                <w:szCs w:val="16"/>
                <w:lang w:eastAsia="en-GB"/>
              </w:rPr>
              <w:t>/MG/DB - Critical areas CCTV &amp; AC</w:t>
            </w:r>
          </w:p>
        </w:tc>
        <w:tc>
          <w:tcPr>
            <w:tcW w:w="3261" w:type="dxa"/>
            <w:tcBorders>
              <w:top w:val="nil"/>
              <w:left w:val="nil"/>
              <w:bottom w:val="single" w:sz="4" w:space="0" w:color="auto"/>
              <w:right w:val="single" w:sz="4" w:space="0" w:color="auto"/>
            </w:tcBorders>
            <w:shd w:val="clear" w:color="000000" w:fill="FFFFFF"/>
            <w:vAlign w:val="center"/>
            <w:hideMark/>
          </w:tcPr>
          <w:p w14:paraId="5F497826" w14:textId="52DEB5D0"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color w:val="000000"/>
                <w:sz w:val="16"/>
                <w:szCs w:val="16"/>
                <w:lang w:eastAsia="en-GB"/>
              </w:rPr>
              <w:t>/MG/DB - Critical areas CCTV &amp; AC</w:t>
            </w:r>
          </w:p>
        </w:tc>
        <w:tc>
          <w:tcPr>
            <w:tcW w:w="3118" w:type="dxa"/>
            <w:tcBorders>
              <w:top w:val="nil"/>
              <w:left w:val="nil"/>
              <w:bottom w:val="single" w:sz="4" w:space="0" w:color="auto"/>
              <w:right w:val="single" w:sz="4" w:space="0" w:color="auto"/>
            </w:tcBorders>
            <w:shd w:val="clear" w:color="000000" w:fill="FFFFFF"/>
            <w:vAlign w:val="center"/>
            <w:hideMark/>
          </w:tcPr>
          <w:p w14:paraId="20932D3D" w14:textId="10EAB0E0"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color w:val="000000"/>
                <w:sz w:val="16"/>
                <w:szCs w:val="16"/>
                <w:lang w:eastAsia="en-GB"/>
              </w:rPr>
              <w:t>/MG/DB - Critical areas CCTV &amp; AC</w:t>
            </w:r>
          </w:p>
        </w:tc>
      </w:tr>
      <w:tr w:rsidR="00B358F3" w:rsidRPr="007F1F82" w14:paraId="660894C8" w14:textId="77777777" w:rsidTr="006D0479">
        <w:trPr>
          <w:trHeight w:val="45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7EFC4C6D" w14:textId="221FC465"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color w:val="000000"/>
                <w:sz w:val="16"/>
                <w:szCs w:val="16"/>
                <w:lang w:eastAsia="en-GB"/>
              </w:rPr>
              <w:t xml:space="preserve"> - 6 Monthly AC - full site</w:t>
            </w:r>
          </w:p>
        </w:tc>
        <w:tc>
          <w:tcPr>
            <w:tcW w:w="3261" w:type="dxa"/>
            <w:tcBorders>
              <w:top w:val="nil"/>
              <w:left w:val="nil"/>
              <w:bottom w:val="single" w:sz="4" w:space="0" w:color="auto"/>
              <w:right w:val="single" w:sz="4" w:space="0" w:color="auto"/>
            </w:tcBorders>
            <w:shd w:val="clear" w:color="000000" w:fill="FFFFFF"/>
            <w:vAlign w:val="center"/>
            <w:hideMark/>
          </w:tcPr>
          <w:p w14:paraId="300CEFC7"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MG - 6 Monthly AC - full site</w:t>
            </w:r>
          </w:p>
        </w:tc>
        <w:tc>
          <w:tcPr>
            <w:tcW w:w="3118" w:type="dxa"/>
            <w:tcBorders>
              <w:top w:val="nil"/>
              <w:left w:val="nil"/>
              <w:bottom w:val="single" w:sz="4" w:space="0" w:color="auto"/>
              <w:right w:val="single" w:sz="4" w:space="0" w:color="auto"/>
            </w:tcBorders>
            <w:shd w:val="clear" w:color="000000" w:fill="FFFFFF"/>
            <w:vAlign w:val="center"/>
            <w:hideMark/>
          </w:tcPr>
          <w:p w14:paraId="7B577AA2"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DB - 6 Monthly AC - full site</w:t>
            </w:r>
          </w:p>
        </w:tc>
      </w:tr>
      <w:tr w:rsidR="00B358F3" w:rsidRPr="007F1F82" w14:paraId="687C513D" w14:textId="77777777" w:rsidTr="006D0479">
        <w:trPr>
          <w:trHeight w:val="45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7240A747" w14:textId="0238BE64"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color w:val="000000"/>
                <w:sz w:val="16"/>
                <w:szCs w:val="16"/>
                <w:lang w:eastAsia="en-GB"/>
              </w:rPr>
              <w:t xml:space="preserve"> - 6 Monthly CCTV full site</w:t>
            </w:r>
          </w:p>
        </w:tc>
        <w:tc>
          <w:tcPr>
            <w:tcW w:w="3261" w:type="dxa"/>
            <w:tcBorders>
              <w:top w:val="nil"/>
              <w:left w:val="nil"/>
              <w:bottom w:val="single" w:sz="4" w:space="0" w:color="auto"/>
              <w:right w:val="single" w:sz="4" w:space="0" w:color="auto"/>
            </w:tcBorders>
            <w:shd w:val="clear" w:color="000000" w:fill="FFFFFF"/>
            <w:vAlign w:val="center"/>
            <w:hideMark/>
          </w:tcPr>
          <w:p w14:paraId="355E3AD7"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MG - 6 Monthly CCTV full site</w:t>
            </w:r>
          </w:p>
        </w:tc>
        <w:tc>
          <w:tcPr>
            <w:tcW w:w="3118" w:type="dxa"/>
            <w:tcBorders>
              <w:top w:val="nil"/>
              <w:left w:val="nil"/>
              <w:bottom w:val="single" w:sz="4" w:space="0" w:color="auto"/>
              <w:right w:val="single" w:sz="4" w:space="0" w:color="auto"/>
            </w:tcBorders>
            <w:shd w:val="clear" w:color="000000" w:fill="FFFFFF"/>
            <w:vAlign w:val="center"/>
            <w:hideMark/>
          </w:tcPr>
          <w:p w14:paraId="7B04213E"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DB - 6 Monthly CCTV full site</w:t>
            </w:r>
          </w:p>
        </w:tc>
      </w:tr>
      <w:tr w:rsidR="00B358F3" w:rsidRPr="007F1F82" w14:paraId="034A2BE5" w14:textId="77777777" w:rsidTr="006D0479">
        <w:trPr>
          <w:trHeight w:val="300"/>
        </w:trPr>
        <w:tc>
          <w:tcPr>
            <w:tcW w:w="2850" w:type="dxa"/>
            <w:tcBorders>
              <w:top w:val="nil"/>
              <w:left w:val="single" w:sz="4" w:space="0" w:color="auto"/>
              <w:bottom w:val="single" w:sz="4" w:space="0" w:color="auto"/>
              <w:right w:val="single" w:sz="4" w:space="0" w:color="auto"/>
            </w:tcBorders>
            <w:shd w:val="clear" w:color="000000" w:fill="BFBFBF"/>
            <w:vAlign w:val="bottom"/>
            <w:hideMark/>
          </w:tcPr>
          <w:p w14:paraId="04458BF9"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July</w:t>
            </w:r>
          </w:p>
        </w:tc>
        <w:tc>
          <w:tcPr>
            <w:tcW w:w="3261" w:type="dxa"/>
            <w:tcBorders>
              <w:top w:val="nil"/>
              <w:left w:val="nil"/>
              <w:bottom w:val="single" w:sz="4" w:space="0" w:color="auto"/>
              <w:right w:val="single" w:sz="4" w:space="0" w:color="auto"/>
            </w:tcBorders>
            <w:shd w:val="clear" w:color="000000" w:fill="BFBFBF"/>
            <w:vAlign w:val="bottom"/>
            <w:hideMark/>
          </w:tcPr>
          <w:p w14:paraId="7B1777C4"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August</w:t>
            </w:r>
          </w:p>
        </w:tc>
        <w:tc>
          <w:tcPr>
            <w:tcW w:w="3118" w:type="dxa"/>
            <w:tcBorders>
              <w:top w:val="nil"/>
              <w:left w:val="nil"/>
              <w:bottom w:val="single" w:sz="4" w:space="0" w:color="auto"/>
              <w:right w:val="single" w:sz="4" w:space="0" w:color="auto"/>
            </w:tcBorders>
            <w:shd w:val="clear" w:color="000000" w:fill="BFBFBF"/>
            <w:vAlign w:val="bottom"/>
            <w:hideMark/>
          </w:tcPr>
          <w:p w14:paraId="4E5A8FC4"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September</w:t>
            </w:r>
          </w:p>
        </w:tc>
      </w:tr>
      <w:tr w:rsidR="00B358F3" w:rsidRPr="007F1F82" w14:paraId="2CAB7A3D" w14:textId="77777777" w:rsidTr="006D0479">
        <w:trPr>
          <w:trHeight w:val="45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4F82B3ED" w14:textId="50E16437" w:rsidR="00B358F3" w:rsidRPr="007F1F82" w:rsidRDefault="00B82C6F" w:rsidP="006D0479">
            <w:pPr>
              <w:spacing w:after="0" w:line="240" w:lineRule="auto"/>
              <w:jc w:val="center"/>
              <w:rPr>
                <w:rFonts w:ascii="Calibri" w:eastAsia="Times New Roman" w:hAnsi="Calibri" w:cs="Calibri"/>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sz w:val="16"/>
                <w:szCs w:val="16"/>
                <w:lang w:eastAsia="en-GB"/>
              </w:rPr>
              <w:t>/MG/DB - Critical areas CCTV &amp; AC</w:t>
            </w:r>
          </w:p>
        </w:tc>
        <w:tc>
          <w:tcPr>
            <w:tcW w:w="3261" w:type="dxa"/>
            <w:tcBorders>
              <w:top w:val="nil"/>
              <w:left w:val="nil"/>
              <w:bottom w:val="single" w:sz="4" w:space="0" w:color="auto"/>
              <w:right w:val="single" w:sz="4" w:space="0" w:color="auto"/>
            </w:tcBorders>
            <w:shd w:val="clear" w:color="000000" w:fill="FFFFFF"/>
            <w:vAlign w:val="center"/>
            <w:hideMark/>
          </w:tcPr>
          <w:p w14:paraId="643D6CBB" w14:textId="760770B6" w:rsidR="00B358F3" w:rsidRPr="007F1F82" w:rsidRDefault="00B82C6F" w:rsidP="006D0479">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HO</w:t>
            </w:r>
            <w:r w:rsidR="00B358F3" w:rsidRPr="007F1F82">
              <w:rPr>
                <w:rFonts w:ascii="Calibri" w:eastAsia="Times New Roman" w:hAnsi="Calibri" w:cs="Calibri"/>
                <w:sz w:val="16"/>
                <w:szCs w:val="16"/>
                <w:lang w:eastAsia="en-GB"/>
              </w:rPr>
              <w:t>/MG/DB - Critical areas CCTV &amp; AC</w:t>
            </w:r>
          </w:p>
        </w:tc>
        <w:tc>
          <w:tcPr>
            <w:tcW w:w="3118" w:type="dxa"/>
            <w:tcBorders>
              <w:top w:val="nil"/>
              <w:left w:val="nil"/>
              <w:bottom w:val="single" w:sz="4" w:space="0" w:color="auto"/>
              <w:right w:val="single" w:sz="4" w:space="0" w:color="auto"/>
            </w:tcBorders>
            <w:shd w:val="clear" w:color="000000" w:fill="FFFFFF"/>
            <w:vAlign w:val="center"/>
            <w:hideMark/>
          </w:tcPr>
          <w:p w14:paraId="2381266A" w14:textId="11DA4C6E" w:rsidR="00B358F3" w:rsidRPr="007F1F82" w:rsidRDefault="00B82C6F" w:rsidP="006D0479">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HO</w:t>
            </w:r>
            <w:r w:rsidR="00B358F3" w:rsidRPr="007F1F82">
              <w:rPr>
                <w:rFonts w:ascii="Calibri" w:eastAsia="Times New Roman" w:hAnsi="Calibri" w:cs="Calibri"/>
                <w:sz w:val="16"/>
                <w:szCs w:val="16"/>
                <w:lang w:eastAsia="en-GB"/>
              </w:rPr>
              <w:t>/MG/DB - Critical areas CCTV &amp; AC</w:t>
            </w:r>
          </w:p>
        </w:tc>
      </w:tr>
      <w:tr w:rsidR="00B358F3" w:rsidRPr="007F1F82" w14:paraId="5B953006" w14:textId="77777777" w:rsidTr="006D0479">
        <w:trPr>
          <w:trHeight w:val="45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497D45CF" w14:textId="45CC5C12"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color w:val="000000"/>
                <w:sz w:val="16"/>
                <w:szCs w:val="16"/>
                <w:lang w:eastAsia="en-GB"/>
              </w:rPr>
              <w:t xml:space="preserve"> Vault IDS 12 Monthly</w:t>
            </w:r>
          </w:p>
        </w:tc>
        <w:tc>
          <w:tcPr>
            <w:tcW w:w="3261" w:type="dxa"/>
            <w:tcBorders>
              <w:top w:val="nil"/>
              <w:left w:val="nil"/>
              <w:bottom w:val="single" w:sz="4" w:space="0" w:color="auto"/>
              <w:right w:val="single" w:sz="4" w:space="0" w:color="auto"/>
            </w:tcBorders>
            <w:shd w:val="clear" w:color="000000" w:fill="FFFFFF"/>
            <w:vAlign w:val="center"/>
            <w:hideMark/>
          </w:tcPr>
          <w:p w14:paraId="65EBF342"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DB Vault IDS 12 Monthly</w:t>
            </w:r>
          </w:p>
        </w:tc>
        <w:tc>
          <w:tcPr>
            <w:tcW w:w="3118" w:type="dxa"/>
            <w:tcBorders>
              <w:top w:val="nil"/>
              <w:left w:val="nil"/>
              <w:bottom w:val="single" w:sz="4" w:space="0" w:color="auto"/>
              <w:right w:val="single" w:sz="4" w:space="0" w:color="auto"/>
            </w:tcBorders>
            <w:shd w:val="clear" w:color="000000" w:fill="FFFFFF"/>
            <w:vAlign w:val="center"/>
            <w:hideMark/>
          </w:tcPr>
          <w:p w14:paraId="27E01BBF"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Leeds 6 Monthly</w:t>
            </w:r>
          </w:p>
        </w:tc>
      </w:tr>
      <w:tr w:rsidR="00B358F3" w:rsidRPr="007F1F82" w14:paraId="2C93DFDE" w14:textId="77777777" w:rsidTr="006D0479">
        <w:trPr>
          <w:trHeight w:val="450"/>
        </w:trPr>
        <w:tc>
          <w:tcPr>
            <w:tcW w:w="2850" w:type="dxa"/>
            <w:tcBorders>
              <w:top w:val="nil"/>
              <w:left w:val="single" w:sz="4" w:space="0" w:color="auto"/>
              <w:bottom w:val="single" w:sz="4" w:space="0" w:color="auto"/>
              <w:right w:val="single" w:sz="4" w:space="0" w:color="auto"/>
            </w:tcBorders>
            <w:shd w:val="clear" w:color="000000" w:fill="808080"/>
            <w:vAlign w:val="bottom"/>
            <w:hideMark/>
          </w:tcPr>
          <w:p w14:paraId="05603485"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 </w:t>
            </w:r>
          </w:p>
        </w:tc>
        <w:tc>
          <w:tcPr>
            <w:tcW w:w="3261" w:type="dxa"/>
            <w:tcBorders>
              <w:top w:val="nil"/>
              <w:left w:val="nil"/>
              <w:bottom w:val="single" w:sz="4" w:space="0" w:color="auto"/>
              <w:right w:val="single" w:sz="4" w:space="0" w:color="auto"/>
            </w:tcBorders>
            <w:shd w:val="clear" w:color="000000" w:fill="808080"/>
            <w:vAlign w:val="bottom"/>
            <w:hideMark/>
          </w:tcPr>
          <w:p w14:paraId="56CB79BA"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 </w:t>
            </w:r>
          </w:p>
        </w:tc>
        <w:tc>
          <w:tcPr>
            <w:tcW w:w="3118" w:type="dxa"/>
            <w:tcBorders>
              <w:top w:val="nil"/>
              <w:left w:val="nil"/>
              <w:bottom w:val="single" w:sz="4" w:space="0" w:color="auto"/>
              <w:right w:val="single" w:sz="4" w:space="0" w:color="auto"/>
            </w:tcBorders>
            <w:shd w:val="clear" w:color="000000" w:fill="FFFFFF"/>
            <w:vAlign w:val="center"/>
            <w:hideMark/>
          </w:tcPr>
          <w:p w14:paraId="5709C33D"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DB Fence line 6 Monthly IDS</w:t>
            </w:r>
          </w:p>
        </w:tc>
      </w:tr>
      <w:tr w:rsidR="00B358F3" w:rsidRPr="007F1F82" w14:paraId="60D23033" w14:textId="77777777" w:rsidTr="006D0479">
        <w:trPr>
          <w:trHeight w:val="300"/>
        </w:trPr>
        <w:tc>
          <w:tcPr>
            <w:tcW w:w="2850" w:type="dxa"/>
            <w:tcBorders>
              <w:top w:val="nil"/>
              <w:left w:val="single" w:sz="4" w:space="0" w:color="auto"/>
              <w:bottom w:val="single" w:sz="4" w:space="0" w:color="auto"/>
              <w:right w:val="single" w:sz="4" w:space="0" w:color="auto"/>
            </w:tcBorders>
            <w:shd w:val="clear" w:color="000000" w:fill="BFBFBF"/>
            <w:vAlign w:val="bottom"/>
            <w:hideMark/>
          </w:tcPr>
          <w:p w14:paraId="3FFFFFEB"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October</w:t>
            </w:r>
          </w:p>
        </w:tc>
        <w:tc>
          <w:tcPr>
            <w:tcW w:w="3261" w:type="dxa"/>
            <w:tcBorders>
              <w:top w:val="nil"/>
              <w:left w:val="nil"/>
              <w:bottom w:val="single" w:sz="4" w:space="0" w:color="auto"/>
              <w:right w:val="single" w:sz="4" w:space="0" w:color="auto"/>
            </w:tcBorders>
            <w:shd w:val="clear" w:color="000000" w:fill="BFBFBF"/>
            <w:vAlign w:val="bottom"/>
            <w:hideMark/>
          </w:tcPr>
          <w:p w14:paraId="5B09C405"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November</w:t>
            </w:r>
          </w:p>
        </w:tc>
        <w:tc>
          <w:tcPr>
            <w:tcW w:w="3118" w:type="dxa"/>
            <w:tcBorders>
              <w:top w:val="nil"/>
              <w:left w:val="nil"/>
              <w:bottom w:val="single" w:sz="4" w:space="0" w:color="auto"/>
              <w:right w:val="single" w:sz="4" w:space="0" w:color="auto"/>
            </w:tcBorders>
            <w:shd w:val="clear" w:color="000000" w:fill="BFBFBF"/>
            <w:vAlign w:val="bottom"/>
            <w:hideMark/>
          </w:tcPr>
          <w:p w14:paraId="20B1D201" w14:textId="77777777" w:rsidR="00B358F3" w:rsidRPr="007F1F82" w:rsidRDefault="00B358F3" w:rsidP="006D0479">
            <w:pPr>
              <w:spacing w:after="0" w:line="240" w:lineRule="auto"/>
              <w:jc w:val="center"/>
              <w:rPr>
                <w:rFonts w:ascii="Calibri" w:eastAsia="Times New Roman" w:hAnsi="Calibri" w:cs="Calibri"/>
                <w:b/>
                <w:bCs/>
                <w:sz w:val="16"/>
                <w:szCs w:val="16"/>
                <w:lang w:eastAsia="en-GB"/>
              </w:rPr>
            </w:pPr>
            <w:r w:rsidRPr="007F1F82">
              <w:rPr>
                <w:rFonts w:ascii="Calibri" w:eastAsia="Times New Roman" w:hAnsi="Calibri" w:cs="Calibri"/>
                <w:b/>
                <w:bCs/>
                <w:sz w:val="16"/>
                <w:szCs w:val="16"/>
                <w:lang w:eastAsia="en-GB"/>
              </w:rPr>
              <w:t>December</w:t>
            </w:r>
          </w:p>
        </w:tc>
      </w:tr>
      <w:tr w:rsidR="00B358F3" w:rsidRPr="007F1F82" w14:paraId="0C5FA1DB" w14:textId="77777777" w:rsidTr="006D0479">
        <w:trPr>
          <w:trHeight w:val="45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7A900B6F" w14:textId="5703442E"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color w:val="000000"/>
                <w:sz w:val="16"/>
                <w:szCs w:val="16"/>
                <w:lang w:eastAsia="en-GB"/>
              </w:rPr>
              <w:t>/MG/DB - Critical areas CCTV &amp; AC</w:t>
            </w:r>
          </w:p>
        </w:tc>
        <w:tc>
          <w:tcPr>
            <w:tcW w:w="3261" w:type="dxa"/>
            <w:tcBorders>
              <w:top w:val="nil"/>
              <w:left w:val="nil"/>
              <w:bottom w:val="single" w:sz="4" w:space="0" w:color="auto"/>
              <w:right w:val="single" w:sz="4" w:space="0" w:color="auto"/>
            </w:tcBorders>
            <w:shd w:val="clear" w:color="000000" w:fill="FFFFFF"/>
            <w:vAlign w:val="center"/>
            <w:hideMark/>
          </w:tcPr>
          <w:p w14:paraId="0313ABA5" w14:textId="60B166FA"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color w:val="000000"/>
                <w:sz w:val="16"/>
                <w:szCs w:val="16"/>
                <w:lang w:eastAsia="en-GB"/>
              </w:rPr>
              <w:t>/MG/DB - Critical areas CCTV &amp; AC</w:t>
            </w:r>
          </w:p>
        </w:tc>
        <w:tc>
          <w:tcPr>
            <w:tcW w:w="3118" w:type="dxa"/>
            <w:tcBorders>
              <w:top w:val="nil"/>
              <w:left w:val="nil"/>
              <w:bottom w:val="single" w:sz="4" w:space="0" w:color="auto"/>
              <w:right w:val="single" w:sz="4" w:space="0" w:color="auto"/>
            </w:tcBorders>
            <w:shd w:val="clear" w:color="000000" w:fill="FFFFFF"/>
            <w:vAlign w:val="center"/>
            <w:hideMark/>
          </w:tcPr>
          <w:p w14:paraId="24AC9868" w14:textId="2E3CEB66"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color w:val="000000"/>
                <w:sz w:val="16"/>
                <w:szCs w:val="16"/>
                <w:lang w:eastAsia="en-GB"/>
              </w:rPr>
              <w:t>/MG/DB - Critical areas CCTV &amp; AC</w:t>
            </w:r>
          </w:p>
        </w:tc>
      </w:tr>
      <w:tr w:rsidR="00B358F3" w:rsidRPr="007F1F82" w14:paraId="58608758" w14:textId="77777777" w:rsidTr="006D0479">
        <w:trPr>
          <w:trHeight w:val="45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4BD11165" w14:textId="76028BCE"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color w:val="000000"/>
                <w:sz w:val="16"/>
                <w:szCs w:val="16"/>
                <w:lang w:eastAsia="en-GB"/>
              </w:rPr>
              <w:t xml:space="preserve"> - 6 Monthly AC - full site</w:t>
            </w:r>
          </w:p>
        </w:tc>
        <w:tc>
          <w:tcPr>
            <w:tcW w:w="3261" w:type="dxa"/>
            <w:tcBorders>
              <w:top w:val="nil"/>
              <w:left w:val="nil"/>
              <w:bottom w:val="single" w:sz="4" w:space="0" w:color="auto"/>
              <w:right w:val="single" w:sz="4" w:space="0" w:color="auto"/>
            </w:tcBorders>
            <w:shd w:val="clear" w:color="000000" w:fill="FFFFFF"/>
            <w:vAlign w:val="center"/>
            <w:hideMark/>
          </w:tcPr>
          <w:p w14:paraId="2E952A6E"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MG - 6 Monthly AC - full site</w:t>
            </w:r>
          </w:p>
        </w:tc>
        <w:tc>
          <w:tcPr>
            <w:tcW w:w="3118" w:type="dxa"/>
            <w:tcBorders>
              <w:top w:val="nil"/>
              <w:left w:val="nil"/>
              <w:bottom w:val="single" w:sz="4" w:space="0" w:color="auto"/>
              <w:right w:val="single" w:sz="4" w:space="0" w:color="auto"/>
            </w:tcBorders>
            <w:shd w:val="clear" w:color="000000" w:fill="FFFFFF"/>
            <w:vAlign w:val="center"/>
            <w:hideMark/>
          </w:tcPr>
          <w:p w14:paraId="2B899687"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DB - 6 Monthly AC - full site</w:t>
            </w:r>
          </w:p>
        </w:tc>
      </w:tr>
      <w:tr w:rsidR="00B358F3" w:rsidRPr="007F1F82" w14:paraId="22C39862" w14:textId="77777777" w:rsidTr="006D0479">
        <w:trPr>
          <w:trHeight w:val="45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0A350DB1" w14:textId="0127E045" w:rsidR="00B358F3" w:rsidRPr="007F1F82" w:rsidRDefault="00B82C6F"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w:t>
            </w:r>
            <w:r w:rsidR="00B358F3" w:rsidRPr="007F1F82">
              <w:rPr>
                <w:rFonts w:ascii="Calibri" w:eastAsia="Times New Roman" w:hAnsi="Calibri" w:cs="Calibri"/>
                <w:color w:val="000000"/>
                <w:sz w:val="16"/>
                <w:szCs w:val="16"/>
                <w:lang w:eastAsia="en-GB"/>
              </w:rPr>
              <w:t xml:space="preserve"> - 6 Monthly CCTV full site</w:t>
            </w:r>
          </w:p>
        </w:tc>
        <w:tc>
          <w:tcPr>
            <w:tcW w:w="3261" w:type="dxa"/>
            <w:tcBorders>
              <w:top w:val="nil"/>
              <w:left w:val="nil"/>
              <w:bottom w:val="single" w:sz="4" w:space="0" w:color="auto"/>
              <w:right w:val="single" w:sz="4" w:space="0" w:color="auto"/>
            </w:tcBorders>
            <w:shd w:val="clear" w:color="000000" w:fill="FFFFFF"/>
            <w:vAlign w:val="center"/>
            <w:hideMark/>
          </w:tcPr>
          <w:p w14:paraId="305B0729"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MG - 6 Monthly CCTV full site</w:t>
            </w:r>
          </w:p>
        </w:tc>
        <w:tc>
          <w:tcPr>
            <w:tcW w:w="3118" w:type="dxa"/>
            <w:tcBorders>
              <w:top w:val="nil"/>
              <w:left w:val="nil"/>
              <w:bottom w:val="single" w:sz="4" w:space="0" w:color="auto"/>
              <w:right w:val="single" w:sz="4" w:space="0" w:color="auto"/>
            </w:tcBorders>
            <w:shd w:val="clear" w:color="000000" w:fill="FFFFFF"/>
            <w:vAlign w:val="center"/>
            <w:hideMark/>
          </w:tcPr>
          <w:p w14:paraId="2F2E6ACA" w14:textId="77777777" w:rsidR="00B358F3" w:rsidRPr="007F1F82" w:rsidRDefault="00B358F3" w:rsidP="006D0479">
            <w:pPr>
              <w:spacing w:after="0" w:line="240" w:lineRule="auto"/>
              <w:jc w:val="center"/>
              <w:rPr>
                <w:rFonts w:ascii="Calibri" w:eastAsia="Times New Roman" w:hAnsi="Calibri" w:cs="Calibri"/>
                <w:color w:val="000000"/>
                <w:sz w:val="16"/>
                <w:szCs w:val="16"/>
                <w:lang w:eastAsia="en-GB"/>
              </w:rPr>
            </w:pPr>
            <w:r w:rsidRPr="007F1F82">
              <w:rPr>
                <w:rFonts w:ascii="Calibri" w:eastAsia="Times New Roman" w:hAnsi="Calibri" w:cs="Calibri"/>
                <w:color w:val="000000"/>
                <w:sz w:val="16"/>
                <w:szCs w:val="16"/>
                <w:lang w:eastAsia="en-GB"/>
              </w:rPr>
              <w:t>DB - 6 Monthly CCTV full site</w:t>
            </w:r>
          </w:p>
        </w:tc>
      </w:tr>
    </w:tbl>
    <w:p w14:paraId="44B9A8A4" w14:textId="77777777" w:rsidR="00B358F3" w:rsidRPr="00923FF1" w:rsidRDefault="00B358F3" w:rsidP="00B358F3">
      <w:pPr>
        <w:pStyle w:val="Default"/>
        <w:rPr>
          <w:rFonts w:ascii="Arial" w:hAnsi="Arial" w:cs="Arial"/>
          <w:sz w:val="22"/>
          <w:szCs w:val="22"/>
        </w:rPr>
      </w:pPr>
    </w:p>
    <w:p w14:paraId="21876888" w14:textId="77777777" w:rsidR="00B358F3" w:rsidRPr="00923FF1" w:rsidRDefault="00B358F3" w:rsidP="00B358F3">
      <w:pPr>
        <w:pStyle w:val="Default"/>
        <w:rPr>
          <w:rFonts w:ascii="Arial" w:hAnsi="Arial" w:cs="Arial"/>
          <w:sz w:val="22"/>
          <w:szCs w:val="22"/>
        </w:rPr>
      </w:pPr>
    </w:p>
    <w:p w14:paraId="62C1F1C9" w14:textId="693277E7" w:rsidR="00B358F3" w:rsidRPr="00BB73B9" w:rsidRDefault="00B358F3" w:rsidP="00B358F3">
      <w:pPr>
        <w:pStyle w:val="Default"/>
        <w:rPr>
          <w:rFonts w:ascii="Arial" w:hAnsi="Arial" w:cs="Arial"/>
          <w:color w:val="auto"/>
          <w:sz w:val="22"/>
          <w:szCs w:val="22"/>
        </w:rPr>
      </w:pPr>
      <w:r w:rsidRPr="00923FF1">
        <w:rPr>
          <w:rFonts w:ascii="Arial" w:hAnsi="Arial" w:cs="Arial"/>
          <w:color w:val="auto"/>
          <w:sz w:val="22"/>
          <w:szCs w:val="22"/>
        </w:rPr>
        <w:t>2.2</w:t>
      </w:r>
      <w:r w:rsidR="0038036C">
        <w:rPr>
          <w:rFonts w:ascii="Arial" w:hAnsi="Arial" w:cs="Arial"/>
          <w:color w:val="auto"/>
          <w:sz w:val="22"/>
          <w:szCs w:val="22"/>
        </w:rPr>
        <w:t>3</w:t>
      </w:r>
      <w:r w:rsidRPr="00923FF1">
        <w:rPr>
          <w:rFonts w:ascii="Arial" w:hAnsi="Arial" w:cs="Arial"/>
          <w:color w:val="auto"/>
          <w:sz w:val="22"/>
          <w:szCs w:val="22"/>
        </w:rPr>
        <w:t xml:space="preserve"> The Contractor will directly provide the following planned maintenance to all equipment which makes up the Security Systems, excluding mains electrical power supplies</w:t>
      </w:r>
      <w:r w:rsidR="009144D0">
        <w:rPr>
          <w:rFonts w:ascii="Arial" w:hAnsi="Arial" w:cs="Arial"/>
          <w:color w:val="auto"/>
          <w:sz w:val="22"/>
          <w:szCs w:val="22"/>
        </w:rPr>
        <w:t>, environmental controls</w:t>
      </w:r>
      <w:r w:rsidRPr="00923FF1">
        <w:rPr>
          <w:rFonts w:ascii="Arial" w:hAnsi="Arial" w:cs="Arial"/>
          <w:color w:val="auto"/>
          <w:sz w:val="22"/>
          <w:szCs w:val="22"/>
        </w:rPr>
        <w:t xml:space="preserve"> and network components.</w:t>
      </w:r>
      <w:r w:rsidRPr="00BB73B9">
        <w:rPr>
          <w:rFonts w:ascii="Arial" w:hAnsi="Arial" w:cs="Arial"/>
          <w:color w:val="auto"/>
          <w:sz w:val="22"/>
          <w:szCs w:val="22"/>
        </w:rPr>
        <w:t xml:space="preserve"> </w:t>
      </w:r>
    </w:p>
    <w:p w14:paraId="456597B1" w14:textId="77777777" w:rsidR="00B358F3" w:rsidRPr="00BB73B9" w:rsidRDefault="00B358F3" w:rsidP="00B358F3">
      <w:pPr>
        <w:pStyle w:val="Default"/>
        <w:rPr>
          <w:rFonts w:ascii="Arial" w:hAnsi="Arial" w:cs="Arial"/>
          <w:color w:val="auto"/>
          <w:sz w:val="22"/>
          <w:szCs w:val="22"/>
        </w:rPr>
      </w:pPr>
    </w:p>
    <w:p w14:paraId="65793BD0" w14:textId="177CB9A0" w:rsidR="00B358F3" w:rsidRPr="00BB73B9" w:rsidRDefault="00B358F3" w:rsidP="00B358F3">
      <w:pPr>
        <w:pStyle w:val="Default"/>
        <w:ind w:left="734" w:right="7" w:hanging="735"/>
        <w:jc w:val="both"/>
        <w:rPr>
          <w:rFonts w:ascii="Arial" w:hAnsi="Arial" w:cs="Arial"/>
          <w:color w:val="auto"/>
          <w:sz w:val="22"/>
          <w:szCs w:val="22"/>
        </w:rPr>
      </w:pPr>
      <w:r w:rsidRPr="00BB73B9">
        <w:rPr>
          <w:rFonts w:ascii="Arial" w:hAnsi="Arial" w:cs="Arial"/>
          <w:color w:val="auto"/>
          <w:sz w:val="22"/>
          <w:szCs w:val="22"/>
        </w:rPr>
        <w:t>2.2</w:t>
      </w:r>
      <w:r w:rsidR="0038036C">
        <w:rPr>
          <w:rFonts w:ascii="Arial" w:hAnsi="Arial" w:cs="Arial"/>
          <w:color w:val="auto"/>
          <w:sz w:val="22"/>
          <w:szCs w:val="22"/>
        </w:rPr>
        <w:t>4</w:t>
      </w:r>
      <w:r w:rsidRPr="00BB73B9">
        <w:rPr>
          <w:rFonts w:ascii="Arial" w:hAnsi="Arial" w:cs="Arial"/>
          <w:color w:val="auto"/>
          <w:sz w:val="22"/>
          <w:szCs w:val="22"/>
        </w:rPr>
        <w:t xml:space="preserve"> The power to security supplies, including the main UPS, on </w:t>
      </w:r>
      <w:r>
        <w:rPr>
          <w:rFonts w:ascii="Arial" w:hAnsi="Arial" w:cs="Arial"/>
          <w:color w:val="auto"/>
          <w:sz w:val="22"/>
          <w:szCs w:val="22"/>
        </w:rPr>
        <w:t>the Premises</w:t>
      </w:r>
      <w:r w:rsidRPr="00BB73B9">
        <w:rPr>
          <w:rFonts w:ascii="Arial" w:hAnsi="Arial" w:cs="Arial"/>
          <w:color w:val="auto"/>
          <w:sz w:val="22"/>
          <w:szCs w:val="22"/>
        </w:rPr>
        <w:t xml:space="preserve"> are excluded from the Services. However the Contractor will inform the Bank if system faults and/or failures (including those relating to power supply) are identified and will liaise with Bank staff during rectification by others of faults by other service providers. </w:t>
      </w:r>
    </w:p>
    <w:p w14:paraId="76F88495" w14:textId="77777777" w:rsidR="00B358F3" w:rsidRPr="00BB73B9" w:rsidRDefault="00B358F3" w:rsidP="00B358F3">
      <w:pPr>
        <w:pStyle w:val="Default"/>
        <w:ind w:left="734" w:right="7" w:hanging="735"/>
        <w:jc w:val="both"/>
        <w:rPr>
          <w:rFonts w:ascii="Arial" w:hAnsi="Arial" w:cs="Arial"/>
          <w:color w:val="auto"/>
          <w:sz w:val="22"/>
          <w:szCs w:val="22"/>
        </w:rPr>
      </w:pPr>
    </w:p>
    <w:p w14:paraId="37034928" w14:textId="75E5C07B" w:rsidR="00B358F3" w:rsidRPr="00BB73B9" w:rsidRDefault="00B358F3" w:rsidP="00B358F3">
      <w:pPr>
        <w:pStyle w:val="Default"/>
        <w:ind w:left="734" w:right="21" w:hanging="735"/>
        <w:jc w:val="both"/>
        <w:rPr>
          <w:rFonts w:ascii="Arial" w:hAnsi="Arial" w:cs="Arial"/>
          <w:color w:val="auto"/>
          <w:sz w:val="22"/>
          <w:szCs w:val="22"/>
        </w:rPr>
      </w:pPr>
      <w:r w:rsidRPr="00BB73B9">
        <w:rPr>
          <w:rFonts w:ascii="Arial" w:hAnsi="Arial" w:cs="Arial"/>
          <w:color w:val="auto"/>
          <w:sz w:val="22"/>
          <w:szCs w:val="22"/>
        </w:rPr>
        <w:t>2.2</w:t>
      </w:r>
      <w:r w:rsidR="0038036C">
        <w:rPr>
          <w:rFonts w:ascii="Arial" w:hAnsi="Arial" w:cs="Arial"/>
          <w:color w:val="auto"/>
          <w:sz w:val="22"/>
          <w:szCs w:val="22"/>
        </w:rPr>
        <w:t>5</w:t>
      </w:r>
      <w:r w:rsidRPr="00BB73B9">
        <w:rPr>
          <w:rFonts w:ascii="Arial" w:hAnsi="Arial" w:cs="Arial"/>
          <w:color w:val="auto"/>
          <w:sz w:val="22"/>
          <w:szCs w:val="22"/>
        </w:rPr>
        <w:t xml:space="preserve"> The Services exclude the security network to which the </w:t>
      </w:r>
      <w:r>
        <w:rPr>
          <w:rFonts w:ascii="Arial" w:hAnsi="Arial" w:cs="Arial"/>
          <w:color w:val="auto"/>
          <w:sz w:val="22"/>
          <w:szCs w:val="22"/>
        </w:rPr>
        <w:t>S</w:t>
      </w:r>
      <w:r w:rsidRPr="00BB73B9">
        <w:rPr>
          <w:rFonts w:ascii="Arial" w:hAnsi="Arial" w:cs="Arial"/>
          <w:color w:val="auto"/>
          <w:sz w:val="22"/>
          <w:szCs w:val="22"/>
        </w:rPr>
        <w:t xml:space="preserve">ecurity </w:t>
      </w:r>
      <w:r>
        <w:rPr>
          <w:rFonts w:ascii="Arial" w:hAnsi="Arial" w:cs="Arial"/>
          <w:color w:val="auto"/>
          <w:sz w:val="22"/>
          <w:szCs w:val="22"/>
        </w:rPr>
        <w:t>S</w:t>
      </w:r>
      <w:r w:rsidRPr="00BB73B9">
        <w:rPr>
          <w:rFonts w:ascii="Arial" w:hAnsi="Arial" w:cs="Arial"/>
          <w:color w:val="auto"/>
          <w:sz w:val="22"/>
          <w:szCs w:val="22"/>
        </w:rPr>
        <w:t xml:space="preserve">ystems are connected. The network includes the Cisco core and edge switches to which the systems are connected as well as network communications link between the four sites. However, it is the Contractor's responsibility to establish that any identified technical problem is </w:t>
      </w:r>
      <w:r w:rsidRPr="00BB73B9">
        <w:rPr>
          <w:rFonts w:ascii="Arial" w:hAnsi="Arial" w:cs="Arial"/>
          <w:color w:val="auto"/>
          <w:sz w:val="22"/>
          <w:szCs w:val="22"/>
        </w:rPr>
        <w:lastRenderedPageBreak/>
        <w:t xml:space="preserve">network related before it is escalated to the Bank's IT department. The Contractor will work closely with the Bank's IT department to ensure harmonisation of Service provision. </w:t>
      </w:r>
    </w:p>
    <w:p w14:paraId="141A5548" w14:textId="77777777" w:rsidR="00B358F3" w:rsidRPr="00BB73B9" w:rsidRDefault="00B358F3" w:rsidP="00B358F3">
      <w:pPr>
        <w:pStyle w:val="Default"/>
        <w:ind w:left="734" w:right="21" w:hanging="735"/>
        <w:jc w:val="both"/>
        <w:rPr>
          <w:rFonts w:ascii="Arial" w:hAnsi="Arial" w:cs="Arial"/>
          <w:color w:val="auto"/>
          <w:sz w:val="22"/>
          <w:szCs w:val="22"/>
        </w:rPr>
      </w:pPr>
    </w:p>
    <w:p w14:paraId="51466526" w14:textId="5D3B9122" w:rsidR="00B358F3" w:rsidRPr="00BB73B9" w:rsidRDefault="00B358F3" w:rsidP="00B358F3">
      <w:pPr>
        <w:pStyle w:val="Default"/>
        <w:ind w:left="734" w:right="21" w:hanging="735"/>
        <w:jc w:val="both"/>
        <w:rPr>
          <w:rFonts w:ascii="Arial" w:hAnsi="Arial" w:cs="Arial"/>
          <w:color w:val="auto"/>
          <w:sz w:val="22"/>
          <w:szCs w:val="22"/>
        </w:rPr>
      </w:pPr>
      <w:r w:rsidRPr="00BB73B9">
        <w:rPr>
          <w:rFonts w:ascii="Arial" w:hAnsi="Arial" w:cs="Arial"/>
          <w:color w:val="auto"/>
          <w:sz w:val="22"/>
          <w:szCs w:val="22"/>
        </w:rPr>
        <w:t>2.2</w:t>
      </w:r>
      <w:r w:rsidR="0038036C">
        <w:rPr>
          <w:rFonts w:ascii="Arial" w:hAnsi="Arial" w:cs="Arial"/>
          <w:color w:val="auto"/>
          <w:sz w:val="22"/>
          <w:szCs w:val="22"/>
        </w:rPr>
        <w:t>6</w:t>
      </w:r>
      <w:r w:rsidRPr="00BB73B9">
        <w:rPr>
          <w:rFonts w:ascii="Arial" w:hAnsi="Arial" w:cs="Arial"/>
          <w:color w:val="auto"/>
          <w:sz w:val="22"/>
          <w:szCs w:val="22"/>
        </w:rPr>
        <w:t xml:space="preserve"> The Contractor will support the Bank's planned preventative maintenance programmes for IT, power supply and building management services. </w:t>
      </w:r>
    </w:p>
    <w:p w14:paraId="14A35346" w14:textId="77777777" w:rsidR="00B358F3" w:rsidRPr="00BB73B9" w:rsidRDefault="00B358F3" w:rsidP="00B358F3">
      <w:pPr>
        <w:pStyle w:val="Default"/>
        <w:ind w:left="734" w:right="21" w:hanging="735"/>
        <w:jc w:val="both"/>
        <w:rPr>
          <w:rFonts w:ascii="Arial" w:hAnsi="Arial" w:cs="Arial"/>
          <w:color w:val="auto"/>
          <w:sz w:val="22"/>
          <w:szCs w:val="22"/>
        </w:rPr>
      </w:pPr>
    </w:p>
    <w:p w14:paraId="1CF0E668" w14:textId="77777777" w:rsidR="00B358F3" w:rsidRPr="00BB73B9" w:rsidRDefault="00B358F3" w:rsidP="00B358F3">
      <w:pPr>
        <w:pStyle w:val="Default"/>
        <w:ind w:left="734" w:right="7" w:hanging="735"/>
        <w:jc w:val="both"/>
        <w:rPr>
          <w:rFonts w:ascii="Arial" w:hAnsi="Arial" w:cs="Arial"/>
          <w:color w:val="auto"/>
          <w:sz w:val="22"/>
          <w:szCs w:val="22"/>
        </w:rPr>
      </w:pPr>
    </w:p>
    <w:p w14:paraId="60C3F00E" w14:textId="27858978" w:rsidR="00B358F3" w:rsidRPr="00BB73B9" w:rsidRDefault="00B358F3" w:rsidP="00B358F3">
      <w:pPr>
        <w:pStyle w:val="Default"/>
        <w:ind w:left="734" w:right="7" w:hanging="735"/>
        <w:jc w:val="both"/>
        <w:rPr>
          <w:rFonts w:ascii="Arial" w:hAnsi="Arial" w:cs="Arial"/>
          <w:color w:val="auto"/>
          <w:sz w:val="22"/>
          <w:szCs w:val="22"/>
        </w:rPr>
      </w:pPr>
      <w:r w:rsidRPr="00BB73B9">
        <w:rPr>
          <w:rFonts w:ascii="Arial" w:hAnsi="Arial" w:cs="Arial"/>
          <w:color w:val="auto"/>
          <w:sz w:val="22"/>
          <w:szCs w:val="22"/>
        </w:rPr>
        <w:t>2.2</w:t>
      </w:r>
      <w:r w:rsidR="0038036C">
        <w:rPr>
          <w:rFonts w:ascii="Arial" w:hAnsi="Arial" w:cs="Arial"/>
          <w:color w:val="auto"/>
          <w:sz w:val="22"/>
          <w:szCs w:val="22"/>
        </w:rPr>
        <w:t>8</w:t>
      </w:r>
      <w:r w:rsidRPr="00BB73B9">
        <w:rPr>
          <w:rFonts w:ascii="Arial" w:hAnsi="Arial" w:cs="Arial"/>
          <w:color w:val="auto"/>
          <w:sz w:val="22"/>
          <w:szCs w:val="22"/>
        </w:rPr>
        <w:t xml:space="preserve"> The Contractor will manage all relevant maintenance sub-contractors appointed by the Contractor to provide the Services and shall demonstrate to the Bank that the Bank is receiving best value from each of these sub-contracts. </w:t>
      </w:r>
    </w:p>
    <w:p w14:paraId="57DD45D7" w14:textId="77777777" w:rsidR="00B358F3" w:rsidRPr="00BB73B9" w:rsidRDefault="00B358F3" w:rsidP="00B358F3">
      <w:pPr>
        <w:pStyle w:val="Default"/>
        <w:ind w:left="734" w:right="7" w:hanging="735"/>
        <w:jc w:val="both"/>
        <w:rPr>
          <w:rFonts w:ascii="Arial" w:hAnsi="Arial" w:cs="Arial"/>
          <w:color w:val="auto"/>
          <w:sz w:val="22"/>
          <w:szCs w:val="22"/>
        </w:rPr>
      </w:pPr>
    </w:p>
    <w:p w14:paraId="5ECD3381" w14:textId="3238446B" w:rsidR="00B358F3" w:rsidRPr="00BB73B9" w:rsidRDefault="00B358F3" w:rsidP="00B358F3">
      <w:pPr>
        <w:pStyle w:val="Default"/>
        <w:ind w:left="734" w:right="7" w:hanging="735"/>
        <w:jc w:val="both"/>
        <w:rPr>
          <w:rFonts w:ascii="Arial" w:hAnsi="Arial" w:cs="Arial"/>
          <w:color w:val="auto"/>
          <w:sz w:val="22"/>
          <w:szCs w:val="22"/>
        </w:rPr>
      </w:pPr>
      <w:r w:rsidRPr="00BB73B9">
        <w:rPr>
          <w:rFonts w:ascii="Arial" w:hAnsi="Arial" w:cs="Arial"/>
          <w:color w:val="auto"/>
          <w:sz w:val="22"/>
          <w:szCs w:val="22"/>
        </w:rPr>
        <w:t>2.</w:t>
      </w:r>
      <w:r w:rsidR="0038036C">
        <w:rPr>
          <w:rFonts w:ascii="Arial" w:hAnsi="Arial" w:cs="Arial"/>
          <w:color w:val="auto"/>
          <w:sz w:val="22"/>
          <w:szCs w:val="22"/>
        </w:rPr>
        <w:t>29</w:t>
      </w:r>
      <w:r w:rsidRPr="00BB73B9">
        <w:rPr>
          <w:rFonts w:ascii="Arial" w:hAnsi="Arial" w:cs="Arial"/>
          <w:color w:val="auto"/>
          <w:sz w:val="22"/>
          <w:szCs w:val="22"/>
        </w:rPr>
        <w:t xml:space="preserve"> Planning and management of PPM visits of sub-contractors to the Premises will also be the responsibility of the Contractor. </w:t>
      </w:r>
    </w:p>
    <w:p w14:paraId="013DB302" w14:textId="77777777" w:rsidR="00B358F3" w:rsidRPr="00BB73B9" w:rsidRDefault="00B358F3" w:rsidP="00B358F3">
      <w:pPr>
        <w:pStyle w:val="Default"/>
        <w:ind w:left="734" w:right="7" w:hanging="735"/>
        <w:jc w:val="both"/>
        <w:rPr>
          <w:rFonts w:ascii="Arial" w:hAnsi="Arial" w:cs="Arial"/>
          <w:color w:val="auto"/>
          <w:sz w:val="22"/>
          <w:szCs w:val="22"/>
        </w:rPr>
      </w:pPr>
    </w:p>
    <w:p w14:paraId="370910B8" w14:textId="0CED8C20" w:rsidR="00B358F3" w:rsidRPr="00BB73B9" w:rsidRDefault="00B358F3" w:rsidP="00B358F3">
      <w:pPr>
        <w:pStyle w:val="Default"/>
        <w:ind w:left="734" w:hanging="735"/>
        <w:jc w:val="both"/>
        <w:rPr>
          <w:rFonts w:ascii="Arial" w:hAnsi="Arial" w:cs="Arial"/>
          <w:color w:val="auto"/>
          <w:sz w:val="22"/>
          <w:szCs w:val="22"/>
        </w:rPr>
      </w:pPr>
      <w:r w:rsidRPr="00BB73B9">
        <w:rPr>
          <w:rFonts w:ascii="Arial" w:hAnsi="Arial" w:cs="Arial"/>
          <w:color w:val="auto"/>
          <w:sz w:val="22"/>
          <w:szCs w:val="22"/>
        </w:rPr>
        <w:t>2.</w:t>
      </w:r>
      <w:r>
        <w:rPr>
          <w:rFonts w:ascii="Arial" w:hAnsi="Arial" w:cs="Arial"/>
          <w:color w:val="auto"/>
          <w:sz w:val="22"/>
          <w:szCs w:val="22"/>
        </w:rPr>
        <w:t>3</w:t>
      </w:r>
      <w:r w:rsidR="0038036C">
        <w:rPr>
          <w:rFonts w:ascii="Arial" w:hAnsi="Arial" w:cs="Arial"/>
          <w:color w:val="auto"/>
          <w:sz w:val="22"/>
          <w:szCs w:val="22"/>
        </w:rPr>
        <w:t>0</w:t>
      </w:r>
      <w:r w:rsidRPr="00BB73B9">
        <w:rPr>
          <w:rFonts w:ascii="Arial" w:hAnsi="Arial" w:cs="Arial"/>
          <w:color w:val="auto"/>
          <w:sz w:val="22"/>
          <w:szCs w:val="22"/>
        </w:rPr>
        <w:t xml:space="preserve"> In the event of equipment failure that cannot be rectified by first line response, the Contractor will be responsible for liaising with sub-contractors to ensure that </w:t>
      </w:r>
      <w:r>
        <w:rPr>
          <w:rFonts w:ascii="Arial" w:hAnsi="Arial" w:cs="Arial"/>
          <w:color w:val="auto"/>
          <w:sz w:val="22"/>
          <w:szCs w:val="22"/>
        </w:rPr>
        <w:t>KPIs</w:t>
      </w:r>
      <w:r w:rsidRPr="00BB73B9">
        <w:rPr>
          <w:rFonts w:ascii="Arial" w:hAnsi="Arial" w:cs="Arial"/>
          <w:color w:val="auto"/>
          <w:sz w:val="22"/>
          <w:szCs w:val="22"/>
        </w:rPr>
        <w:t xml:space="preserve"> are met. </w:t>
      </w:r>
    </w:p>
    <w:p w14:paraId="71D33723" w14:textId="77777777" w:rsidR="00B358F3" w:rsidRPr="00BB73B9" w:rsidRDefault="00B358F3" w:rsidP="00B358F3">
      <w:pPr>
        <w:pStyle w:val="Default"/>
        <w:ind w:left="734" w:hanging="735"/>
        <w:jc w:val="both"/>
        <w:rPr>
          <w:rFonts w:ascii="Arial" w:hAnsi="Arial" w:cs="Arial"/>
          <w:color w:val="auto"/>
          <w:sz w:val="22"/>
          <w:szCs w:val="22"/>
        </w:rPr>
      </w:pPr>
    </w:p>
    <w:p w14:paraId="4EF72C48" w14:textId="3918609C" w:rsidR="00B358F3" w:rsidRPr="00BB73B9" w:rsidRDefault="00B358F3" w:rsidP="00B358F3">
      <w:pPr>
        <w:pStyle w:val="Default"/>
        <w:rPr>
          <w:rFonts w:ascii="Arial" w:hAnsi="Arial" w:cs="Arial"/>
          <w:color w:val="auto"/>
          <w:sz w:val="22"/>
          <w:szCs w:val="22"/>
        </w:rPr>
      </w:pPr>
      <w:r w:rsidRPr="00BB73B9">
        <w:rPr>
          <w:rFonts w:ascii="Arial" w:hAnsi="Arial" w:cs="Arial"/>
          <w:color w:val="auto"/>
          <w:sz w:val="22"/>
          <w:szCs w:val="22"/>
        </w:rPr>
        <w:t>2.3</w:t>
      </w:r>
      <w:r w:rsidR="0038036C">
        <w:rPr>
          <w:rFonts w:ascii="Arial" w:hAnsi="Arial" w:cs="Arial"/>
          <w:color w:val="auto"/>
          <w:sz w:val="22"/>
          <w:szCs w:val="22"/>
        </w:rPr>
        <w:t>1</w:t>
      </w:r>
      <w:r w:rsidRPr="00BB73B9">
        <w:rPr>
          <w:rFonts w:ascii="Arial" w:hAnsi="Arial" w:cs="Arial"/>
          <w:color w:val="auto"/>
          <w:sz w:val="22"/>
          <w:szCs w:val="22"/>
        </w:rPr>
        <w:t xml:space="preserve"> The Security Systems which are the subject of the Services are installed at the Bank's Premises at:</w:t>
      </w:r>
    </w:p>
    <w:p w14:paraId="7B6A95A7" w14:textId="58EB2E38" w:rsidR="00B358F3" w:rsidRPr="00BB73B9" w:rsidRDefault="00B358F3" w:rsidP="00B358F3">
      <w:pPr>
        <w:pStyle w:val="Default"/>
        <w:ind w:left="1432" w:right="43" w:hanging="713"/>
        <w:jc w:val="both"/>
        <w:rPr>
          <w:rFonts w:ascii="Arial" w:hAnsi="Arial" w:cs="Arial"/>
          <w:color w:val="auto"/>
          <w:sz w:val="22"/>
          <w:szCs w:val="22"/>
        </w:rPr>
      </w:pPr>
      <w:r w:rsidRPr="00BB73B9">
        <w:rPr>
          <w:rFonts w:ascii="Arial" w:hAnsi="Arial" w:cs="Arial"/>
          <w:color w:val="auto"/>
          <w:sz w:val="22"/>
          <w:szCs w:val="22"/>
        </w:rPr>
        <w:t xml:space="preserve">• Bank of England, </w:t>
      </w:r>
      <w:r w:rsidR="00FC58AD">
        <w:rPr>
          <w:rFonts w:ascii="Arial" w:hAnsi="Arial" w:cs="Arial"/>
          <w:color w:val="auto"/>
          <w:sz w:val="22"/>
          <w:szCs w:val="22"/>
        </w:rPr>
        <w:t>Head Office</w:t>
      </w:r>
      <w:r w:rsidRPr="00BB73B9">
        <w:rPr>
          <w:rFonts w:ascii="Arial" w:hAnsi="Arial" w:cs="Arial"/>
          <w:color w:val="auto"/>
          <w:sz w:val="22"/>
          <w:szCs w:val="22"/>
        </w:rPr>
        <w:t xml:space="preserve">, London EC2R 8AH ("Head Office") </w:t>
      </w:r>
    </w:p>
    <w:p w14:paraId="42FC1D28" w14:textId="77777777" w:rsidR="00B358F3" w:rsidRPr="00BB73B9" w:rsidRDefault="00B358F3" w:rsidP="00B358F3">
      <w:pPr>
        <w:pStyle w:val="Default"/>
        <w:ind w:left="720"/>
        <w:rPr>
          <w:rFonts w:ascii="Arial" w:hAnsi="Arial" w:cs="Arial"/>
          <w:color w:val="auto"/>
          <w:sz w:val="22"/>
          <w:szCs w:val="22"/>
        </w:rPr>
      </w:pPr>
      <w:r w:rsidRPr="00BB73B9">
        <w:rPr>
          <w:rFonts w:ascii="Arial" w:hAnsi="Arial" w:cs="Arial"/>
          <w:color w:val="auto"/>
          <w:sz w:val="22"/>
          <w:szCs w:val="22"/>
        </w:rPr>
        <w:t xml:space="preserve">• Bank of England, 20 Moorgate, London, EC2R ("Moorgate") </w:t>
      </w:r>
    </w:p>
    <w:p w14:paraId="5CF75A2D" w14:textId="77777777" w:rsidR="00B358F3" w:rsidRPr="00BB73B9" w:rsidRDefault="00B358F3" w:rsidP="00B358F3">
      <w:pPr>
        <w:pStyle w:val="Default"/>
        <w:ind w:left="1432" w:right="43" w:hanging="713"/>
        <w:jc w:val="both"/>
        <w:rPr>
          <w:rFonts w:ascii="Arial" w:hAnsi="Arial" w:cs="Arial"/>
          <w:color w:val="auto"/>
          <w:sz w:val="22"/>
          <w:szCs w:val="22"/>
        </w:rPr>
      </w:pPr>
      <w:r w:rsidRPr="00BB73B9">
        <w:rPr>
          <w:rFonts w:ascii="Arial" w:hAnsi="Arial" w:cs="Arial"/>
          <w:color w:val="auto"/>
          <w:sz w:val="22"/>
          <w:szCs w:val="22"/>
        </w:rPr>
        <w:t xml:space="preserve">• Bank of England, Printing Works, Langston Road, Loughton, IG10 3NN ("Debden") </w:t>
      </w:r>
    </w:p>
    <w:p w14:paraId="184B579A" w14:textId="77777777" w:rsidR="00B358F3" w:rsidRPr="00BB73B9" w:rsidRDefault="00B358F3" w:rsidP="00B358F3">
      <w:pPr>
        <w:pStyle w:val="Default"/>
        <w:ind w:left="720"/>
        <w:rPr>
          <w:rFonts w:ascii="Arial" w:hAnsi="Arial" w:cs="Arial"/>
          <w:color w:val="auto"/>
          <w:sz w:val="22"/>
          <w:szCs w:val="22"/>
        </w:rPr>
      </w:pPr>
      <w:r w:rsidRPr="00BB73B9">
        <w:rPr>
          <w:rFonts w:ascii="Arial" w:hAnsi="Arial" w:cs="Arial"/>
          <w:color w:val="auto"/>
          <w:sz w:val="22"/>
          <w:szCs w:val="22"/>
        </w:rPr>
        <w:t xml:space="preserve">• Bank of England, Leeds Cash Centre, King Street, Leeds ("Leeds") </w:t>
      </w:r>
    </w:p>
    <w:p w14:paraId="63C346FD" w14:textId="30201438" w:rsidR="00B358F3" w:rsidRDefault="00B358F3" w:rsidP="000973B7">
      <w:pPr>
        <w:pStyle w:val="Default"/>
        <w:ind w:left="720"/>
        <w:rPr>
          <w:rFonts w:ascii="Arial" w:hAnsi="Arial" w:cs="Arial"/>
          <w:color w:val="auto"/>
          <w:sz w:val="22"/>
          <w:szCs w:val="22"/>
        </w:rPr>
      </w:pPr>
      <w:r w:rsidRPr="00BB73B9">
        <w:rPr>
          <w:rFonts w:ascii="Arial" w:hAnsi="Arial" w:cs="Arial"/>
          <w:color w:val="auto"/>
          <w:sz w:val="22"/>
          <w:szCs w:val="22"/>
        </w:rPr>
        <w:t xml:space="preserve">• </w:t>
      </w:r>
      <w:r w:rsidRPr="000444F7">
        <w:rPr>
          <w:rFonts w:ascii="Arial" w:hAnsi="Arial" w:cs="Arial"/>
          <w:color w:val="auto"/>
          <w:sz w:val="22"/>
          <w:szCs w:val="22"/>
        </w:rPr>
        <w:t>Bank of England, Sports Centre, Priory Lane, London SW15 5JQ</w:t>
      </w:r>
      <w:r>
        <w:rPr>
          <w:rFonts w:ascii="Arial" w:hAnsi="Arial" w:cs="Arial"/>
          <w:color w:val="auto"/>
          <w:sz w:val="22"/>
          <w:szCs w:val="22"/>
        </w:rPr>
        <w:t xml:space="preserve"> (“Roehampton”)</w:t>
      </w:r>
      <w:bookmarkStart w:id="0" w:name="_GoBack"/>
      <w:bookmarkEnd w:id="0"/>
    </w:p>
    <w:p w14:paraId="558742D5" w14:textId="77777777" w:rsidR="00B358F3" w:rsidRDefault="00B358F3" w:rsidP="00B358F3">
      <w:pPr>
        <w:pStyle w:val="Default"/>
        <w:ind w:left="1079" w:right="21" w:hanging="360"/>
        <w:jc w:val="both"/>
        <w:rPr>
          <w:rFonts w:ascii="Arial" w:hAnsi="Arial" w:cs="Arial"/>
          <w:color w:val="auto"/>
          <w:sz w:val="22"/>
          <w:szCs w:val="22"/>
        </w:rPr>
      </w:pPr>
    </w:p>
    <w:p w14:paraId="11E6A296" w14:textId="331B26B8" w:rsidR="00B358F3" w:rsidRPr="00891232" w:rsidRDefault="00B358F3" w:rsidP="00891232">
      <w:pPr>
        <w:pStyle w:val="ListParagraph"/>
        <w:numPr>
          <w:ilvl w:val="0"/>
          <w:numId w:val="39"/>
        </w:numPr>
        <w:shd w:val="clear" w:color="auto" w:fill="FFFFFF"/>
        <w:spacing w:before="100" w:beforeAutospacing="1" w:after="100" w:afterAutospacing="1" w:line="312" w:lineRule="atLeast"/>
        <w:rPr>
          <w:rFonts w:ascii="Arial" w:eastAsia="Georgia" w:hAnsi="Arial" w:cs="Arial"/>
          <w:color w:val="000000" w:themeColor="text1"/>
          <w:lang w:val="en-US"/>
        </w:rPr>
      </w:pPr>
      <w:r w:rsidRPr="00891232">
        <w:rPr>
          <w:rFonts w:ascii="Arial" w:eastAsia="Georgia" w:hAnsi="Arial" w:cs="Arial"/>
          <w:color w:val="000000" w:themeColor="text1"/>
          <w:lang w:val="en-US"/>
        </w:rPr>
        <w:t xml:space="preserve">Staff and Resourcing </w:t>
      </w:r>
    </w:p>
    <w:p w14:paraId="37DB7267" w14:textId="3E2BBE00" w:rsidR="00891232" w:rsidRDefault="00891232" w:rsidP="00891232">
      <w:pPr>
        <w:shd w:val="clear" w:color="auto" w:fill="FFFFFF"/>
        <w:spacing w:before="100" w:beforeAutospacing="1" w:after="100" w:afterAutospacing="1" w:line="312" w:lineRule="atLeast"/>
        <w:rPr>
          <w:rFonts w:ascii="Arial" w:eastAsia="Georgia" w:hAnsi="Arial" w:cs="Arial"/>
          <w:color w:val="000000" w:themeColor="text1"/>
          <w:lang w:val="en-US"/>
        </w:rPr>
      </w:pPr>
      <w:r>
        <w:rPr>
          <w:rFonts w:ascii="Arial" w:eastAsia="Georgia" w:hAnsi="Arial" w:cs="Arial"/>
          <w:color w:val="000000" w:themeColor="text1"/>
          <w:lang w:val="en-US"/>
        </w:rPr>
        <w:t xml:space="preserve">Core Roles: </w:t>
      </w:r>
    </w:p>
    <w:p w14:paraId="2F776CB1" w14:textId="77777777" w:rsidR="00891232" w:rsidRPr="00891232" w:rsidRDefault="00891232" w:rsidP="00891232">
      <w:pPr>
        <w:shd w:val="clear" w:color="auto" w:fill="FFFFFF"/>
        <w:spacing w:after="0" w:line="312" w:lineRule="atLeast"/>
        <w:rPr>
          <w:rFonts w:ascii="Arial" w:eastAsia="Georgia" w:hAnsi="Arial" w:cs="Arial"/>
          <w:color w:val="000000" w:themeColor="text1"/>
          <w:lang w:val="en-US"/>
        </w:rPr>
      </w:pPr>
      <w:r w:rsidRPr="00891232">
        <w:rPr>
          <w:rFonts w:ascii="Arial" w:eastAsia="Georgia" w:hAnsi="Arial" w:cs="Arial"/>
          <w:color w:val="000000" w:themeColor="text1"/>
          <w:lang w:val="en-US"/>
        </w:rPr>
        <w:t>1.</w:t>
      </w:r>
      <w:r w:rsidRPr="00891232">
        <w:rPr>
          <w:rFonts w:ascii="Arial" w:eastAsia="Georgia" w:hAnsi="Arial" w:cs="Arial"/>
          <w:color w:val="000000" w:themeColor="text1"/>
          <w:lang w:val="en-US"/>
        </w:rPr>
        <w:tab/>
        <w:t>Contract Manager (Based at Head Office)</w:t>
      </w:r>
    </w:p>
    <w:p w14:paraId="13918630" w14:textId="77777777" w:rsidR="00891232" w:rsidRPr="00891232" w:rsidRDefault="00891232" w:rsidP="00891232">
      <w:pPr>
        <w:shd w:val="clear" w:color="auto" w:fill="FFFFFF"/>
        <w:spacing w:after="0" w:line="312" w:lineRule="atLeast"/>
        <w:rPr>
          <w:rFonts w:ascii="Arial" w:eastAsia="Georgia" w:hAnsi="Arial" w:cs="Arial"/>
          <w:color w:val="000000" w:themeColor="text1"/>
          <w:lang w:val="en-US"/>
        </w:rPr>
      </w:pPr>
      <w:r w:rsidRPr="00891232">
        <w:rPr>
          <w:rFonts w:ascii="Arial" w:eastAsia="Georgia" w:hAnsi="Arial" w:cs="Arial"/>
          <w:color w:val="000000" w:themeColor="text1"/>
          <w:lang w:val="en-US"/>
        </w:rPr>
        <w:t>2.</w:t>
      </w:r>
      <w:r w:rsidRPr="00891232">
        <w:rPr>
          <w:rFonts w:ascii="Arial" w:eastAsia="Georgia" w:hAnsi="Arial" w:cs="Arial"/>
          <w:color w:val="000000" w:themeColor="text1"/>
          <w:lang w:val="en-US"/>
        </w:rPr>
        <w:tab/>
        <w:t>Senior Engineer (Based at Head Office)</w:t>
      </w:r>
    </w:p>
    <w:p w14:paraId="50D5A8A4" w14:textId="77777777" w:rsidR="00891232" w:rsidRPr="00891232" w:rsidRDefault="00891232" w:rsidP="00891232">
      <w:pPr>
        <w:shd w:val="clear" w:color="auto" w:fill="FFFFFF"/>
        <w:spacing w:after="0" w:line="312" w:lineRule="atLeast"/>
        <w:rPr>
          <w:rFonts w:ascii="Arial" w:eastAsia="Georgia" w:hAnsi="Arial" w:cs="Arial"/>
          <w:color w:val="000000" w:themeColor="text1"/>
          <w:lang w:val="en-US"/>
        </w:rPr>
      </w:pPr>
      <w:r w:rsidRPr="00891232">
        <w:rPr>
          <w:rFonts w:ascii="Arial" w:eastAsia="Georgia" w:hAnsi="Arial" w:cs="Arial"/>
          <w:color w:val="000000" w:themeColor="text1"/>
          <w:lang w:val="en-US"/>
        </w:rPr>
        <w:t>3.</w:t>
      </w:r>
      <w:r w:rsidRPr="00891232">
        <w:rPr>
          <w:rFonts w:ascii="Arial" w:eastAsia="Georgia" w:hAnsi="Arial" w:cs="Arial"/>
          <w:color w:val="000000" w:themeColor="text1"/>
          <w:lang w:val="en-US"/>
        </w:rPr>
        <w:tab/>
        <w:t>Engineer (Based at Head Office)</w:t>
      </w:r>
    </w:p>
    <w:p w14:paraId="2FB3872D" w14:textId="77777777" w:rsidR="00891232" w:rsidRPr="00891232" w:rsidRDefault="00891232" w:rsidP="00891232">
      <w:pPr>
        <w:shd w:val="clear" w:color="auto" w:fill="FFFFFF"/>
        <w:spacing w:after="0" w:line="312" w:lineRule="atLeast"/>
        <w:rPr>
          <w:rFonts w:ascii="Arial" w:eastAsia="Georgia" w:hAnsi="Arial" w:cs="Arial"/>
          <w:color w:val="000000" w:themeColor="text1"/>
          <w:lang w:val="en-US"/>
        </w:rPr>
      </w:pPr>
      <w:r w:rsidRPr="00891232">
        <w:rPr>
          <w:rFonts w:ascii="Arial" w:eastAsia="Georgia" w:hAnsi="Arial" w:cs="Arial"/>
          <w:color w:val="000000" w:themeColor="text1"/>
          <w:lang w:val="en-US"/>
        </w:rPr>
        <w:t>4.</w:t>
      </w:r>
      <w:r w:rsidRPr="00891232">
        <w:rPr>
          <w:rFonts w:ascii="Arial" w:eastAsia="Georgia" w:hAnsi="Arial" w:cs="Arial"/>
          <w:color w:val="000000" w:themeColor="text1"/>
          <w:lang w:val="en-US"/>
        </w:rPr>
        <w:tab/>
        <w:t>Engineer (Based at Debden)</w:t>
      </w:r>
    </w:p>
    <w:p w14:paraId="52EA9DBF" w14:textId="15559CE5" w:rsidR="00891232" w:rsidRPr="00891232" w:rsidRDefault="00891232" w:rsidP="00891232">
      <w:pPr>
        <w:shd w:val="clear" w:color="auto" w:fill="FFFFFF"/>
        <w:spacing w:after="0" w:line="312" w:lineRule="atLeast"/>
        <w:rPr>
          <w:rFonts w:ascii="Arial" w:eastAsia="Georgia" w:hAnsi="Arial" w:cs="Arial"/>
          <w:color w:val="000000" w:themeColor="text1"/>
          <w:lang w:val="en-US"/>
        </w:rPr>
      </w:pPr>
      <w:r w:rsidRPr="00891232">
        <w:rPr>
          <w:rFonts w:ascii="Arial" w:eastAsia="Georgia" w:hAnsi="Arial" w:cs="Arial"/>
          <w:color w:val="000000" w:themeColor="text1"/>
          <w:lang w:val="en-US"/>
        </w:rPr>
        <w:t>5.</w:t>
      </w:r>
      <w:r w:rsidRPr="00891232">
        <w:rPr>
          <w:rFonts w:ascii="Arial" w:eastAsia="Georgia" w:hAnsi="Arial" w:cs="Arial"/>
          <w:color w:val="000000" w:themeColor="text1"/>
          <w:lang w:val="en-US"/>
        </w:rPr>
        <w:tab/>
        <w:t>PPM Engineer (Pansite, as PPMs dictate)</w:t>
      </w:r>
    </w:p>
    <w:p w14:paraId="77ACE801" w14:textId="54B6FD1F" w:rsidR="009F2006" w:rsidRPr="001E0206" w:rsidRDefault="009F2006" w:rsidP="00496CAB">
      <w:pPr>
        <w:pStyle w:val="ListParagraph"/>
        <w:numPr>
          <w:ilvl w:val="0"/>
          <w:numId w:val="30"/>
        </w:numPr>
        <w:shd w:val="clear" w:color="auto" w:fill="FFFFFF"/>
        <w:spacing w:before="100" w:beforeAutospacing="1" w:after="100" w:afterAutospacing="1" w:line="312" w:lineRule="atLeast"/>
        <w:rPr>
          <w:rFonts w:ascii="Arial" w:eastAsia="Times New Roman" w:hAnsi="Arial" w:cs="Arial"/>
          <w:color w:val="000000" w:themeColor="text1"/>
          <w:lang w:val="en-US" w:eastAsia="en-GB"/>
        </w:rPr>
      </w:pPr>
      <w:r w:rsidRPr="001E0206">
        <w:rPr>
          <w:rFonts w:ascii="Arial" w:eastAsia="Times New Roman" w:hAnsi="Arial" w:cs="Arial"/>
          <w:color w:val="000000" w:themeColor="text1"/>
          <w:lang w:val="en-US" w:eastAsia="en-GB"/>
        </w:rPr>
        <w:t>The Contractor shall ensure that there is adequately trained staff on the Contract at all times minimizing key person risk.</w:t>
      </w:r>
    </w:p>
    <w:p w14:paraId="5FA19A6C" w14:textId="09009DA8" w:rsidR="00B358F3" w:rsidRPr="001E0206" w:rsidRDefault="00B358F3" w:rsidP="00496CAB">
      <w:pPr>
        <w:pStyle w:val="ListParagraph"/>
        <w:numPr>
          <w:ilvl w:val="0"/>
          <w:numId w:val="30"/>
        </w:numPr>
        <w:shd w:val="clear" w:color="auto" w:fill="FFFFFF"/>
        <w:spacing w:before="100" w:beforeAutospacing="1" w:after="100" w:afterAutospacing="1" w:line="312" w:lineRule="atLeast"/>
        <w:rPr>
          <w:rFonts w:ascii="Arial" w:eastAsia="Times New Roman" w:hAnsi="Arial" w:cs="Arial"/>
          <w:color w:val="000000" w:themeColor="text1"/>
          <w:lang w:val="en-US" w:eastAsia="en-GB"/>
        </w:rPr>
      </w:pPr>
      <w:r w:rsidRPr="001E0206">
        <w:rPr>
          <w:rFonts w:ascii="Arial" w:eastAsia="Times New Roman" w:hAnsi="Arial" w:cs="Arial"/>
          <w:color w:val="000000" w:themeColor="text1"/>
          <w:lang w:val="en-US" w:eastAsia="en-GB"/>
        </w:rPr>
        <w:t>The Contractor</w:t>
      </w:r>
      <w:r w:rsidRPr="001E0206">
        <w:rPr>
          <w:rFonts w:ascii="Arial" w:eastAsia="Times New Roman" w:hAnsi="Arial" w:cs="Arial"/>
          <w:color w:val="000000" w:themeColor="text1"/>
          <w:lang w:eastAsia="en-GB"/>
        </w:rPr>
        <w:t xml:space="preserve"> </w:t>
      </w:r>
      <w:r w:rsidRPr="001E0206">
        <w:rPr>
          <w:rFonts w:ascii="Arial" w:eastAsia="Times New Roman" w:hAnsi="Arial" w:cs="Arial"/>
          <w:color w:val="000000" w:themeColor="text1"/>
          <w:lang w:val="en-US" w:eastAsia="en-GB"/>
        </w:rPr>
        <w:t xml:space="preserve">shall provide suitably qualified and experienced Staff capable of exercising professional standards of judgment and discretion in relation to maintenance tasks for the Security Systems. </w:t>
      </w:r>
    </w:p>
    <w:p w14:paraId="55AE0736" w14:textId="77777777" w:rsidR="00B358F3" w:rsidRPr="001E0206" w:rsidRDefault="00B358F3" w:rsidP="00496CAB">
      <w:pPr>
        <w:pStyle w:val="ListParagraph"/>
        <w:numPr>
          <w:ilvl w:val="0"/>
          <w:numId w:val="30"/>
        </w:numPr>
        <w:shd w:val="clear" w:color="auto" w:fill="FFFFFF"/>
        <w:spacing w:before="100" w:beforeAutospacing="1" w:after="100" w:afterAutospacing="1" w:line="312" w:lineRule="atLeast"/>
        <w:rPr>
          <w:rFonts w:ascii="Arial" w:eastAsia="Times New Roman" w:hAnsi="Arial" w:cs="Arial"/>
          <w:color w:val="000000" w:themeColor="text1"/>
          <w:lang w:val="en-US" w:eastAsia="en-GB"/>
        </w:rPr>
      </w:pPr>
      <w:r w:rsidRPr="001E0206">
        <w:rPr>
          <w:rFonts w:ascii="Arial" w:eastAsia="Times New Roman" w:hAnsi="Arial" w:cs="Arial"/>
          <w:color w:val="000000" w:themeColor="text1"/>
          <w:lang w:val="en-US" w:eastAsia="en-GB"/>
        </w:rPr>
        <w:t>The Contractor</w:t>
      </w:r>
      <w:r w:rsidRPr="001E0206">
        <w:rPr>
          <w:rFonts w:ascii="Arial" w:eastAsia="Times New Roman" w:hAnsi="Arial" w:cs="Arial"/>
          <w:color w:val="000000" w:themeColor="text1"/>
          <w:lang w:eastAsia="en-GB"/>
        </w:rPr>
        <w:t xml:space="preserve"> </w:t>
      </w:r>
      <w:r w:rsidRPr="001E0206">
        <w:rPr>
          <w:rFonts w:ascii="Arial" w:eastAsia="Times New Roman" w:hAnsi="Arial" w:cs="Arial"/>
          <w:color w:val="000000" w:themeColor="text1"/>
          <w:lang w:val="en-US" w:eastAsia="en-GB"/>
        </w:rPr>
        <w:t xml:space="preserve">shall provide suitable and sufficient resourcing to facilitate operation of the Security Systems and equipment to effect optimum performance levels of the plant and equipment. </w:t>
      </w:r>
    </w:p>
    <w:p w14:paraId="105784A0" w14:textId="2F9EB4AC" w:rsidR="00B358F3" w:rsidRPr="001E0206" w:rsidRDefault="00B358F3" w:rsidP="00496CAB">
      <w:pPr>
        <w:pStyle w:val="ListParagraph"/>
        <w:numPr>
          <w:ilvl w:val="0"/>
          <w:numId w:val="30"/>
        </w:numPr>
        <w:shd w:val="clear" w:color="auto" w:fill="FFFFFF"/>
        <w:spacing w:before="100" w:beforeAutospacing="1" w:after="100" w:afterAutospacing="1" w:line="312" w:lineRule="atLeast"/>
        <w:rPr>
          <w:rFonts w:ascii="Arial" w:eastAsia="Times New Roman" w:hAnsi="Arial" w:cs="Arial"/>
          <w:color w:val="000000" w:themeColor="text1"/>
          <w:lang w:val="en-US" w:eastAsia="en-GB"/>
        </w:rPr>
      </w:pPr>
      <w:r w:rsidRPr="001E0206">
        <w:rPr>
          <w:rFonts w:ascii="Arial" w:eastAsia="Times New Roman" w:hAnsi="Arial" w:cs="Arial"/>
          <w:color w:val="000000" w:themeColor="text1"/>
          <w:lang w:val="en-US" w:eastAsia="en-GB"/>
        </w:rPr>
        <w:t xml:space="preserve">The Contractor shall provide details of its </w:t>
      </w:r>
      <w:r w:rsidR="00515E83">
        <w:rPr>
          <w:rFonts w:ascii="Arial" w:eastAsia="Times New Roman" w:hAnsi="Arial" w:cs="Arial"/>
          <w:color w:val="000000" w:themeColor="text1"/>
          <w:lang w:val="en-US" w:eastAsia="en-GB"/>
        </w:rPr>
        <w:t>K</w:t>
      </w:r>
      <w:r w:rsidRPr="001E0206">
        <w:rPr>
          <w:rFonts w:ascii="Arial" w:eastAsia="Times New Roman" w:hAnsi="Arial" w:cs="Arial"/>
          <w:color w:val="000000" w:themeColor="text1"/>
          <w:lang w:val="en-US" w:eastAsia="en-GB"/>
        </w:rPr>
        <w:t xml:space="preserve">ey </w:t>
      </w:r>
      <w:r w:rsidR="00515E83">
        <w:rPr>
          <w:rFonts w:ascii="Arial" w:eastAsia="Times New Roman" w:hAnsi="Arial" w:cs="Arial"/>
          <w:color w:val="000000" w:themeColor="text1"/>
          <w:lang w:val="en-US" w:eastAsia="en-GB"/>
        </w:rPr>
        <w:t>P</w:t>
      </w:r>
      <w:r w:rsidRPr="001E0206">
        <w:rPr>
          <w:rFonts w:ascii="Arial" w:eastAsia="Times New Roman" w:hAnsi="Arial" w:cs="Arial"/>
          <w:color w:val="000000" w:themeColor="text1"/>
          <w:lang w:val="en-US" w:eastAsia="en-GB"/>
        </w:rPr>
        <w:t xml:space="preserve">ersonnel, together with their CV’s, who shall be responsible for the execution of the contract. </w:t>
      </w:r>
    </w:p>
    <w:p w14:paraId="0887B815" w14:textId="77777777" w:rsidR="00B358F3" w:rsidRPr="001E0206" w:rsidRDefault="00B358F3" w:rsidP="00496CAB">
      <w:pPr>
        <w:pStyle w:val="ListParagraph"/>
        <w:numPr>
          <w:ilvl w:val="0"/>
          <w:numId w:val="30"/>
        </w:numPr>
        <w:shd w:val="clear" w:color="auto" w:fill="FFFFFF"/>
        <w:spacing w:before="100" w:beforeAutospacing="1" w:after="100" w:afterAutospacing="1" w:line="312" w:lineRule="atLeast"/>
        <w:rPr>
          <w:rFonts w:ascii="Arial" w:eastAsia="Times New Roman" w:hAnsi="Arial" w:cs="Arial"/>
          <w:color w:val="000000" w:themeColor="text1"/>
          <w:lang w:val="en-US" w:eastAsia="en-GB"/>
        </w:rPr>
      </w:pPr>
      <w:r w:rsidRPr="001E0206">
        <w:rPr>
          <w:rFonts w:ascii="Arial" w:eastAsia="Times New Roman" w:hAnsi="Arial" w:cs="Arial"/>
          <w:color w:val="000000" w:themeColor="text1"/>
          <w:lang w:val="en-US" w:eastAsia="en-GB"/>
        </w:rPr>
        <w:t xml:space="preserve">The Contractor shall provide a statement on his intention to resource fully the efficient operation and maintenance of equipment and plant over the contract </w:t>
      </w:r>
      <w:r w:rsidRPr="001E0206">
        <w:rPr>
          <w:rFonts w:ascii="Arial" w:eastAsia="Times New Roman" w:hAnsi="Arial" w:cs="Arial"/>
          <w:color w:val="000000" w:themeColor="text1"/>
          <w:lang w:val="en-US" w:eastAsia="en-GB"/>
        </w:rPr>
        <w:lastRenderedPageBreak/>
        <w:t>period. The Contractor</w:t>
      </w:r>
      <w:r w:rsidRPr="001E0206">
        <w:rPr>
          <w:rFonts w:ascii="Arial" w:eastAsia="Times New Roman" w:hAnsi="Arial" w:cs="Arial"/>
          <w:color w:val="000000" w:themeColor="text1"/>
          <w:lang w:eastAsia="en-GB"/>
        </w:rPr>
        <w:t xml:space="preserve"> </w:t>
      </w:r>
      <w:r w:rsidRPr="001E0206">
        <w:rPr>
          <w:rFonts w:ascii="Arial" w:eastAsia="Times New Roman" w:hAnsi="Arial" w:cs="Arial"/>
          <w:color w:val="000000" w:themeColor="text1"/>
          <w:lang w:val="en-US" w:eastAsia="en-GB"/>
        </w:rPr>
        <w:t xml:space="preserve">must demonstrate that the resources are sufficient, competent and qualified for this purpose. </w:t>
      </w:r>
    </w:p>
    <w:p w14:paraId="59ADBBD1" w14:textId="77777777" w:rsidR="00B358F3" w:rsidRPr="001E0206" w:rsidRDefault="00B358F3" w:rsidP="00496CAB">
      <w:pPr>
        <w:pStyle w:val="ListParagraph"/>
        <w:numPr>
          <w:ilvl w:val="0"/>
          <w:numId w:val="30"/>
        </w:numPr>
        <w:shd w:val="clear" w:color="auto" w:fill="FFFFFF"/>
        <w:spacing w:before="100" w:beforeAutospacing="1" w:after="100" w:afterAutospacing="1" w:line="312" w:lineRule="atLeast"/>
        <w:rPr>
          <w:rFonts w:ascii="Arial" w:eastAsia="Times New Roman" w:hAnsi="Arial" w:cs="Arial"/>
          <w:color w:val="000000" w:themeColor="text1"/>
          <w:lang w:val="en-US" w:eastAsia="en-GB"/>
        </w:rPr>
      </w:pPr>
      <w:r w:rsidRPr="001E0206">
        <w:rPr>
          <w:rFonts w:ascii="Arial" w:eastAsia="Times New Roman" w:hAnsi="Arial" w:cs="Arial"/>
          <w:color w:val="000000" w:themeColor="text1"/>
          <w:lang w:val="en-US" w:eastAsia="en-GB"/>
        </w:rPr>
        <w:t>The Contractor is also required to make a statement on their company’s corporate policy towards training personnel for both technical and issues relating to statutory regulations.</w:t>
      </w:r>
    </w:p>
    <w:p w14:paraId="790B37FC" w14:textId="77777777" w:rsidR="00B358F3" w:rsidRPr="001E0206" w:rsidRDefault="00B358F3" w:rsidP="00496CAB">
      <w:pPr>
        <w:pStyle w:val="ListParagraph"/>
        <w:numPr>
          <w:ilvl w:val="0"/>
          <w:numId w:val="30"/>
        </w:numPr>
        <w:shd w:val="clear" w:color="auto" w:fill="FFFFFF"/>
        <w:spacing w:before="100" w:beforeAutospacing="1" w:after="100" w:afterAutospacing="1" w:line="312" w:lineRule="atLeast"/>
        <w:rPr>
          <w:rFonts w:ascii="Arial" w:eastAsia="Times New Roman" w:hAnsi="Arial" w:cs="Arial"/>
          <w:color w:val="000000" w:themeColor="text1"/>
          <w:lang w:val="en-US" w:eastAsia="en-GB"/>
        </w:rPr>
      </w:pPr>
      <w:r w:rsidRPr="001E0206">
        <w:rPr>
          <w:rFonts w:ascii="Arial" w:eastAsia="Times New Roman" w:hAnsi="Arial" w:cs="Arial"/>
          <w:color w:val="000000" w:themeColor="text1"/>
          <w:lang w:val="en-US" w:eastAsia="en-GB"/>
        </w:rPr>
        <w:t>All Staff, prior to carrying out any Services on Bank Premises, will be subject to and have received security vetting clearance.</w:t>
      </w:r>
    </w:p>
    <w:p w14:paraId="5DD0961F" w14:textId="744BC2D5" w:rsidR="00B358F3" w:rsidRPr="000444F7" w:rsidRDefault="00B358F3" w:rsidP="00B358F3">
      <w:pPr>
        <w:pStyle w:val="Default"/>
        <w:rPr>
          <w:rFonts w:ascii="Arial" w:hAnsi="Arial" w:cs="Arial"/>
          <w:color w:val="auto"/>
          <w:sz w:val="22"/>
          <w:szCs w:val="22"/>
        </w:rPr>
      </w:pPr>
      <w:r>
        <w:rPr>
          <w:rFonts w:ascii="Arial" w:hAnsi="Arial" w:cs="Arial"/>
          <w:bCs/>
          <w:color w:val="auto"/>
          <w:sz w:val="22"/>
          <w:szCs w:val="22"/>
        </w:rPr>
        <w:t xml:space="preserve">4. </w:t>
      </w:r>
      <w:r w:rsidR="00515E83">
        <w:rPr>
          <w:rFonts w:ascii="Arial" w:hAnsi="Arial" w:cs="Arial"/>
          <w:bCs/>
          <w:color w:val="auto"/>
          <w:sz w:val="22"/>
          <w:szCs w:val="22"/>
        </w:rPr>
        <w:t xml:space="preserve">Bank’s </w:t>
      </w:r>
      <w:r w:rsidR="00837D62">
        <w:rPr>
          <w:rFonts w:ascii="Arial" w:hAnsi="Arial" w:cs="Arial"/>
          <w:bCs/>
          <w:color w:val="auto"/>
          <w:sz w:val="22"/>
          <w:szCs w:val="22"/>
        </w:rPr>
        <w:t>Contacts</w:t>
      </w:r>
      <w:r w:rsidR="00837D62" w:rsidRPr="000444F7">
        <w:rPr>
          <w:rFonts w:ascii="Arial" w:hAnsi="Arial" w:cs="Arial"/>
          <w:bCs/>
          <w:color w:val="auto"/>
          <w:sz w:val="22"/>
          <w:szCs w:val="22"/>
        </w:rPr>
        <w:t xml:space="preserve"> </w:t>
      </w:r>
    </w:p>
    <w:p w14:paraId="261C1082" w14:textId="004F12B5" w:rsidR="00B358F3" w:rsidRPr="000444F7" w:rsidRDefault="00F41BDE" w:rsidP="00B358F3">
      <w:pPr>
        <w:pStyle w:val="Default"/>
        <w:ind w:left="741" w:right="-46"/>
        <w:rPr>
          <w:rFonts w:ascii="Arial" w:hAnsi="Arial" w:cs="Arial"/>
          <w:bCs/>
          <w:color w:val="auto"/>
          <w:sz w:val="22"/>
          <w:szCs w:val="22"/>
        </w:rPr>
      </w:pPr>
      <w:r w:rsidRPr="00F41BDE">
        <w:rPr>
          <w:rFonts w:ascii="Arial" w:hAnsi="Arial" w:cs="Arial"/>
          <w:color w:val="auto"/>
          <w:sz w:val="22"/>
          <w:szCs w:val="22"/>
        </w:rPr>
        <w:t>Accountable Executive</w:t>
      </w:r>
      <w:r w:rsidR="00B358F3" w:rsidRPr="000444F7">
        <w:rPr>
          <w:rFonts w:ascii="Arial" w:hAnsi="Arial" w:cs="Arial"/>
          <w:color w:val="auto"/>
          <w:sz w:val="22"/>
          <w:szCs w:val="22"/>
        </w:rPr>
        <w:t xml:space="preserve">: </w:t>
      </w:r>
      <w:r>
        <w:rPr>
          <w:rFonts w:ascii="Arial" w:hAnsi="Arial" w:cs="Arial"/>
          <w:bCs/>
          <w:color w:val="auto"/>
          <w:sz w:val="22"/>
          <w:szCs w:val="22"/>
        </w:rPr>
        <w:t>Dominic Whittle</w:t>
      </w:r>
    </w:p>
    <w:p w14:paraId="5D64B331" w14:textId="77777777" w:rsidR="00F41BDE" w:rsidRDefault="00F41BDE" w:rsidP="00B358F3">
      <w:pPr>
        <w:pStyle w:val="Default"/>
        <w:ind w:left="741" w:right="-46"/>
        <w:rPr>
          <w:rFonts w:ascii="Arial" w:hAnsi="Arial" w:cs="Arial"/>
          <w:color w:val="auto"/>
          <w:sz w:val="22"/>
          <w:szCs w:val="22"/>
        </w:rPr>
      </w:pPr>
      <w:r>
        <w:rPr>
          <w:rFonts w:ascii="Arial" w:hAnsi="Arial" w:cs="Arial"/>
          <w:color w:val="auto"/>
          <w:sz w:val="22"/>
          <w:szCs w:val="22"/>
        </w:rPr>
        <w:t>Relationship Manager</w:t>
      </w:r>
      <w:r w:rsidR="00B358F3" w:rsidRPr="000444F7">
        <w:rPr>
          <w:rFonts w:ascii="Arial" w:hAnsi="Arial" w:cs="Arial"/>
          <w:color w:val="auto"/>
          <w:sz w:val="22"/>
          <w:szCs w:val="22"/>
        </w:rPr>
        <w:t xml:space="preserve">: </w:t>
      </w:r>
      <w:r>
        <w:rPr>
          <w:rFonts w:ascii="Arial" w:hAnsi="Arial" w:cs="Arial"/>
          <w:color w:val="auto"/>
          <w:sz w:val="22"/>
          <w:szCs w:val="22"/>
        </w:rPr>
        <w:t>David Wetherell</w:t>
      </w:r>
    </w:p>
    <w:p w14:paraId="1DB21EA0" w14:textId="3AFA30D5" w:rsidR="00B358F3" w:rsidRPr="000444F7" w:rsidRDefault="00F41BDE" w:rsidP="00B358F3">
      <w:pPr>
        <w:pStyle w:val="Default"/>
        <w:ind w:left="741" w:right="-46"/>
        <w:rPr>
          <w:rFonts w:ascii="Arial" w:hAnsi="Arial" w:cs="Arial"/>
          <w:bCs/>
          <w:color w:val="auto"/>
          <w:sz w:val="22"/>
          <w:szCs w:val="22"/>
        </w:rPr>
      </w:pPr>
      <w:r>
        <w:rPr>
          <w:rFonts w:ascii="Arial" w:hAnsi="Arial" w:cs="Arial"/>
          <w:color w:val="auto"/>
          <w:sz w:val="22"/>
          <w:szCs w:val="22"/>
        </w:rPr>
        <w:t>Contract Owner: Zee Anwar</w:t>
      </w:r>
      <w:r w:rsidR="00B358F3" w:rsidRPr="000444F7">
        <w:rPr>
          <w:rFonts w:ascii="Arial" w:hAnsi="Arial" w:cs="Arial"/>
          <w:color w:val="auto"/>
          <w:sz w:val="22"/>
          <w:szCs w:val="22"/>
        </w:rPr>
        <w:t xml:space="preserve"> </w:t>
      </w:r>
    </w:p>
    <w:p w14:paraId="554D99F8" w14:textId="77777777" w:rsidR="00B358F3" w:rsidRPr="00BB73B9" w:rsidRDefault="00B358F3" w:rsidP="00B358F3">
      <w:pPr>
        <w:pStyle w:val="Default"/>
        <w:ind w:left="741" w:right="4291"/>
        <w:rPr>
          <w:rFonts w:ascii="Arial" w:hAnsi="Arial" w:cs="Arial"/>
          <w:color w:val="FF0000"/>
          <w:sz w:val="22"/>
          <w:szCs w:val="22"/>
        </w:rPr>
      </w:pPr>
    </w:p>
    <w:p w14:paraId="1D18A1A0" w14:textId="77777777" w:rsidR="00B358F3" w:rsidRPr="00BB73B9" w:rsidRDefault="00B358F3" w:rsidP="00B358F3">
      <w:pPr>
        <w:pStyle w:val="Default"/>
        <w:rPr>
          <w:rFonts w:ascii="Arial" w:hAnsi="Arial" w:cs="Arial"/>
          <w:bCs/>
          <w:color w:val="auto"/>
          <w:sz w:val="22"/>
          <w:szCs w:val="22"/>
        </w:rPr>
      </w:pPr>
      <w:r>
        <w:rPr>
          <w:rFonts w:ascii="Arial" w:hAnsi="Arial" w:cs="Arial"/>
          <w:bCs/>
          <w:color w:val="auto"/>
          <w:sz w:val="22"/>
          <w:szCs w:val="22"/>
        </w:rPr>
        <w:t>5</w:t>
      </w:r>
      <w:r w:rsidRPr="00BB73B9">
        <w:rPr>
          <w:rFonts w:ascii="Arial" w:hAnsi="Arial" w:cs="Arial"/>
          <w:bCs/>
          <w:color w:val="auto"/>
          <w:sz w:val="22"/>
          <w:szCs w:val="22"/>
        </w:rPr>
        <w:t xml:space="preserve">. Reporting </w:t>
      </w:r>
    </w:p>
    <w:p w14:paraId="54FD4B7E" w14:textId="77777777" w:rsidR="00B358F3" w:rsidRPr="00BB73B9" w:rsidRDefault="00B358F3" w:rsidP="00B358F3">
      <w:pPr>
        <w:pStyle w:val="Default"/>
        <w:rPr>
          <w:rFonts w:ascii="Arial" w:hAnsi="Arial" w:cs="Arial"/>
          <w:color w:val="auto"/>
          <w:sz w:val="22"/>
          <w:szCs w:val="22"/>
        </w:rPr>
      </w:pPr>
    </w:p>
    <w:p w14:paraId="14460ED9" w14:textId="77777777" w:rsidR="00B358F3" w:rsidRPr="00BB73B9" w:rsidRDefault="00B358F3" w:rsidP="00B358F3">
      <w:pPr>
        <w:pStyle w:val="Default"/>
        <w:ind w:left="741" w:right="21" w:hanging="735"/>
        <w:jc w:val="both"/>
        <w:rPr>
          <w:rFonts w:ascii="Arial" w:hAnsi="Arial" w:cs="Arial"/>
          <w:color w:val="auto"/>
          <w:sz w:val="22"/>
          <w:szCs w:val="22"/>
        </w:rPr>
      </w:pPr>
      <w:r>
        <w:rPr>
          <w:rFonts w:ascii="Arial" w:hAnsi="Arial" w:cs="Arial"/>
          <w:color w:val="auto"/>
          <w:sz w:val="22"/>
          <w:szCs w:val="22"/>
        </w:rPr>
        <w:t>5</w:t>
      </w:r>
      <w:r w:rsidRPr="00BB73B9">
        <w:rPr>
          <w:rFonts w:ascii="Arial" w:hAnsi="Arial" w:cs="Arial"/>
          <w:color w:val="auto"/>
          <w:sz w:val="22"/>
          <w:szCs w:val="22"/>
        </w:rPr>
        <w:t xml:space="preserve">.1 Throughout the Term, the Contractor will maintain a record confirming that all Staff have read and are compliant with the Bank's Security Systems Change Management Policy. This record will be reviewed by the Bank annually. </w:t>
      </w:r>
    </w:p>
    <w:p w14:paraId="5EB447CA" w14:textId="77777777" w:rsidR="00B358F3" w:rsidRPr="00BB73B9" w:rsidRDefault="00B358F3" w:rsidP="00B358F3">
      <w:pPr>
        <w:pStyle w:val="Default"/>
        <w:ind w:left="741" w:right="21" w:hanging="735"/>
        <w:jc w:val="both"/>
        <w:rPr>
          <w:rFonts w:ascii="Arial" w:hAnsi="Arial" w:cs="Arial"/>
          <w:color w:val="auto"/>
          <w:sz w:val="22"/>
          <w:szCs w:val="22"/>
        </w:rPr>
      </w:pPr>
    </w:p>
    <w:p w14:paraId="4532E99F" w14:textId="3233EDAF" w:rsidR="00B358F3" w:rsidRPr="00BB73B9" w:rsidRDefault="00B358F3" w:rsidP="00B358F3">
      <w:pPr>
        <w:pStyle w:val="Default"/>
        <w:ind w:left="741" w:right="7" w:hanging="735"/>
        <w:jc w:val="both"/>
        <w:rPr>
          <w:rFonts w:ascii="Arial" w:hAnsi="Arial" w:cs="Arial"/>
          <w:color w:val="auto"/>
          <w:sz w:val="22"/>
          <w:szCs w:val="22"/>
        </w:rPr>
      </w:pPr>
      <w:r>
        <w:rPr>
          <w:rFonts w:ascii="Arial" w:hAnsi="Arial" w:cs="Arial"/>
          <w:color w:val="auto"/>
          <w:sz w:val="22"/>
          <w:szCs w:val="22"/>
        </w:rPr>
        <w:t>5</w:t>
      </w:r>
      <w:r w:rsidRPr="00BB73B9">
        <w:rPr>
          <w:rFonts w:ascii="Arial" w:hAnsi="Arial" w:cs="Arial"/>
          <w:color w:val="auto"/>
          <w:sz w:val="22"/>
          <w:szCs w:val="22"/>
        </w:rPr>
        <w:t xml:space="preserve">.2 The Contractor will provide a performance report to the Bank's </w:t>
      </w:r>
      <w:r w:rsidR="00515E83">
        <w:rPr>
          <w:rFonts w:ascii="Arial" w:hAnsi="Arial" w:cs="Arial"/>
          <w:color w:val="auto"/>
          <w:sz w:val="22"/>
          <w:szCs w:val="22"/>
        </w:rPr>
        <w:t>Contract Owner</w:t>
      </w:r>
      <w:r w:rsidRPr="00BB73B9">
        <w:rPr>
          <w:rFonts w:ascii="Arial" w:hAnsi="Arial" w:cs="Arial"/>
          <w:color w:val="auto"/>
          <w:sz w:val="22"/>
          <w:szCs w:val="22"/>
        </w:rPr>
        <w:t xml:space="preserve"> on a monthly basis. The Contractor shall also provide to the Bank a quarterly report that will include but not be limited to the following information: </w:t>
      </w:r>
    </w:p>
    <w:p w14:paraId="4D395F6A" w14:textId="77777777" w:rsidR="00B358F3" w:rsidRPr="00BB73B9" w:rsidRDefault="00B358F3" w:rsidP="00B358F3">
      <w:pPr>
        <w:pStyle w:val="Default"/>
        <w:ind w:left="741" w:right="7" w:hanging="735"/>
        <w:jc w:val="both"/>
        <w:rPr>
          <w:rFonts w:ascii="Arial" w:hAnsi="Arial" w:cs="Arial"/>
          <w:color w:val="auto"/>
          <w:sz w:val="22"/>
          <w:szCs w:val="22"/>
        </w:rPr>
      </w:pPr>
    </w:p>
    <w:p w14:paraId="2D0E3981" w14:textId="77777777" w:rsidR="00B358F3" w:rsidRPr="00BB73B9" w:rsidRDefault="00B358F3" w:rsidP="00B358F3">
      <w:pPr>
        <w:pStyle w:val="Default"/>
        <w:ind w:left="741"/>
        <w:rPr>
          <w:rFonts w:ascii="Arial" w:hAnsi="Arial" w:cs="Arial"/>
          <w:color w:val="auto"/>
          <w:sz w:val="22"/>
          <w:szCs w:val="22"/>
        </w:rPr>
      </w:pPr>
      <w:r w:rsidRPr="00BB73B9">
        <w:rPr>
          <w:rFonts w:ascii="Arial" w:hAnsi="Arial" w:cs="Arial"/>
          <w:color w:val="auto"/>
          <w:sz w:val="22"/>
          <w:szCs w:val="22"/>
        </w:rPr>
        <w:t xml:space="preserve">• Labour resources </w:t>
      </w:r>
    </w:p>
    <w:p w14:paraId="15C0D518" w14:textId="77777777" w:rsidR="00B358F3" w:rsidRPr="00BB73B9" w:rsidRDefault="00B358F3" w:rsidP="00B358F3">
      <w:pPr>
        <w:pStyle w:val="Default"/>
        <w:ind w:left="741"/>
        <w:rPr>
          <w:rFonts w:ascii="Arial" w:hAnsi="Arial" w:cs="Arial"/>
          <w:color w:val="auto"/>
          <w:sz w:val="22"/>
          <w:szCs w:val="22"/>
        </w:rPr>
      </w:pPr>
      <w:r w:rsidRPr="00BB73B9">
        <w:rPr>
          <w:rFonts w:ascii="Arial" w:hAnsi="Arial" w:cs="Arial"/>
          <w:color w:val="auto"/>
          <w:sz w:val="22"/>
          <w:szCs w:val="22"/>
        </w:rPr>
        <w:t xml:space="preserve">• Health and Safety </w:t>
      </w:r>
    </w:p>
    <w:p w14:paraId="21BBBB48" w14:textId="77777777" w:rsidR="00B358F3" w:rsidRPr="00BB73B9" w:rsidRDefault="00B358F3" w:rsidP="00B358F3">
      <w:pPr>
        <w:pStyle w:val="Default"/>
        <w:ind w:left="741"/>
        <w:rPr>
          <w:rFonts w:ascii="Arial" w:hAnsi="Arial" w:cs="Arial"/>
          <w:color w:val="auto"/>
          <w:sz w:val="22"/>
          <w:szCs w:val="22"/>
        </w:rPr>
      </w:pPr>
      <w:r w:rsidRPr="00BB73B9">
        <w:rPr>
          <w:rFonts w:ascii="Arial" w:hAnsi="Arial" w:cs="Arial"/>
          <w:color w:val="auto"/>
          <w:sz w:val="22"/>
          <w:szCs w:val="22"/>
        </w:rPr>
        <w:t xml:space="preserve">• Reactive maintenance </w:t>
      </w:r>
    </w:p>
    <w:p w14:paraId="3A0C9086" w14:textId="77777777" w:rsidR="00B358F3" w:rsidRPr="00BB73B9" w:rsidRDefault="00B358F3" w:rsidP="00B358F3">
      <w:pPr>
        <w:pStyle w:val="Default"/>
        <w:ind w:left="741"/>
        <w:rPr>
          <w:rFonts w:ascii="Arial" w:hAnsi="Arial" w:cs="Arial"/>
          <w:color w:val="auto"/>
          <w:sz w:val="22"/>
          <w:szCs w:val="22"/>
        </w:rPr>
      </w:pPr>
      <w:r w:rsidRPr="00BB73B9">
        <w:rPr>
          <w:rFonts w:ascii="Arial" w:hAnsi="Arial" w:cs="Arial"/>
          <w:color w:val="auto"/>
          <w:sz w:val="22"/>
          <w:szCs w:val="22"/>
        </w:rPr>
        <w:t xml:space="preserve">• PPM schedule and progress </w:t>
      </w:r>
    </w:p>
    <w:p w14:paraId="0F113694" w14:textId="77777777" w:rsidR="00B358F3" w:rsidRPr="00BB73B9" w:rsidRDefault="00B358F3" w:rsidP="00B358F3">
      <w:pPr>
        <w:pStyle w:val="Default"/>
        <w:ind w:left="741"/>
        <w:rPr>
          <w:rFonts w:ascii="Arial" w:hAnsi="Arial" w:cs="Arial"/>
          <w:color w:val="auto"/>
          <w:sz w:val="22"/>
          <w:szCs w:val="22"/>
        </w:rPr>
      </w:pPr>
      <w:r w:rsidRPr="00BB73B9">
        <w:rPr>
          <w:rFonts w:ascii="Arial" w:hAnsi="Arial" w:cs="Arial"/>
          <w:color w:val="auto"/>
          <w:sz w:val="22"/>
          <w:szCs w:val="22"/>
        </w:rPr>
        <w:t xml:space="preserve">• Spares </w:t>
      </w:r>
    </w:p>
    <w:p w14:paraId="226793B3" w14:textId="77777777" w:rsidR="00B358F3" w:rsidRPr="00BB73B9" w:rsidRDefault="00B358F3" w:rsidP="00B358F3">
      <w:pPr>
        <w:pStyle w:val="Default"/>
        <w:ind w:left="741"/>
        <w:rPr>
          <w:rFonts w:ascii="Arial" w:hAnsi="Arial" w:cs="Arial"/>
          <w:color w:val="auto"/>
          <w:sz w:val="22"/>
          <w:szCs w:val="22"/>
        </w:rPr>
      </w:pPr>
      <w:r w:rsidRPr="00BB73B9">
        <w:rPr>
          <w:rFonts w:ascii="Arial" w:hAnsi="Arial" w:cs="Arial"/>
          <w:color w:val="auto"/>
          <w:sz w:val="22"/>
          <w:szCs w:val="22"/>
        </w:rPr>
        <w:t xml:space="preserve">• Project Works </w:t>
      </w:r>
    </w:p>
    <w:p w14:paraId="7A99FBE3" w14:textId="77777777" w:rsidR="00B358F3" w:rsidRPr="00BB73B9" w:rsidRDefault="00B358F3" w:rsidP="00B358F3">
      <w:pPr>
        <w:pStyle w:val="Default"/>
        <w:ind w:left="741"/>
        <w:rPr>
          <w:rFonts w:ascii="Arial" w:hAnsi="Arial" w:cs="Arial"/>
          <w:color w:val="auto"/>
          <w:sz w:val="22"/>
          <w:szCs w:val="22"/>
        </w:rPr>
      </w:pPr>
      <w:r w:rsidRPr="00BB73B9">
        <w:rPr>
          <w:rFonts w:ascii="Arial" w:hAnsi="Arial" w:cs="Arial"/>
          <w:color w:val="auto"/>
          <w:sz w:val="22"/>
          <w:szCs w:val="22"/>
        </w:rPr>
        <w:t>• KPI measurement (response times,</w:t>
      </w:r>
      <w:r>
        <w:rPr>
          <w:rFonts w:ascii="Arial" w:hAnsi="Arial" w:cs="Arial"/>
          <w:color w:val="auto"/>
          <w:sz w:val="22"/>
          <w:szCs w:val="22"/>
        </w:rPr>
        <w:t xml:space="preserve"> part ordering, reporting and</w:t>
      </w:r>
      <w:r w:rsidRPr="00BB73B9">
        <w:rPr>
          <w:rFonts w:ascii="Arial" w:hAnsi="Arial" w:cs="Arial"/>
          <w:color w:val="auto"/>
          <w:sz w:val="22"/>
          <w:szCs w:val="22"/>
        </w:rPr>
        <w:t xml:space="preserve"> invoicing) </w:t>
      </w:r>
    </w:p>
    <w:p w14:paraId="006126B5" w14:textId="77777777" w:rsidR="00B358F3" w:rsidRPr="00BB73B9" w:rsidRDefault="00B358F3" w:rsidP="00B358F3">
      <w:pPr>
        <w:pStyle w:val="Default"/>
        <w:rPr>
          <w:rFonts w:ascii="Arial" w:hAnsi="Arial" w:cs="Arial"/>
          <w:color w:val="auto"/>
          <w:sz w:val="22"/>
          <w:szCs w:val="22"/>
        </w:rPr>
      </w:pPr>
    </w:p>
    <w:p w14:paraId="2A16AF51" w14:textId="14A4C580" w:rsidR="00B358F3" w:rsidRPr="00BB73B9" w:rsidRDefault="00B358F3" w:rsidP="00B358F3">
      <w:pPr>
        <w:pStyle w:val="Default"/>
        <w:rPr>
          <w:rFonts w:ascii="Arial" w:hAnsi="Arial" w:cs="Arial"/>
          <w:color w:val="FF0000"/>
          <w:sz w:val="22"/>
          <w:szCs w:val="22"/>
        </w:rPr>
      </w:pPr>
      <w:r>
        <w:rPr>
          <w:rFonts w:ascii="Arial" w:hAnsi="Arial" w:cs="Arial"/>
          <w:color w:val="auto"/>
          <w:sz w:val="22"/>
          <w:szCs w:val="22"/>
        </w:rPr>
        <w:t>5</w:t>
      </w:r>
      <w:r w:rsidRPr="00BB73B9">
        <w:rPr>
          <w:rFonts w:ascii="Arial" w:hAnsi="Arial" w:cs="Arial"/>
          <w:color w:val="auto"/>
          <w:sz w:val="22"/>
          <w:szCs w:val="22"/>
        </w:rPr>
        <w:t xml:space="preserve">.3 The Contractor will collate and maintain a Security Systems maintenance programme which will be reviewed monthly with the Bank's </w:t>
      </w:r>
      <w:r w:rsidR="00515E83">
        <w:rPr>
          <w:rFonts w:ascii="Arial" w:hAnsi="Arial" w:cs="Arial"/>
          <w:color w:val="auto"/>
          <w:sz w:val="22"/>
          <w:szCs w:val="22"/>
        </w:rPr>
        <w:t>Contract Owner</w:t>
      </w:r>
      <w:r w:rsidRPr="00BB73B9">
        <w:rPr>
          <w:rFonts w:ascii="Arial" w:hAnsi="Arial" w:cs="Arial"/>
          <w:color w:val="auto"/>
          <w:sz w:val="22"/>
          <w:szCs w:val="22"/>
        </w:rPr>
        <w:t xml:space="preserve"> every quarter. </w:t>
      </w:r>
    </w:p>
    <w:p w14:paraId="43508DCB" w14:textId="77777777" w:rsidR="00B358F3" w:rsidRPr="00BB73B9" w:rsidRDefault="00B358F3" w:rsidP="00B358F3">
      <w:pPr>
        <w:pStyle w:val="Default"/>
        <w:rPr>
          <w:rFonts w:ascii="Arial" w:hAnsi="Arial" w:cs="Arial"/>
          <w:color w:val="auto"/>
          <w:sz w:val="22"/>
          <w:szCs w:val="22"/>
        </w:rPr>
      </w:pPr>
    </w:p>
    <w:p w14:paraId="045C8508" w14:textId="4DB955B7" w:rsidR="00B358F3" w:rsidRPr="00D95679" w:rsidRDefault="00B358F3" w:rsidP="00B358F3">
      <w:pPr>
        <w:pStyle w:val="Default"/>
        <w:rPr>
          <w:rFonts w:ascii="Arial" w:hAnsi="Arial" w:cs="Arial"/>
          <w:color w:val="auto"/>
          <w:sz w:val="22"/>
          <w:szCs w:val="22"/>
        </w:rPr>
      </w:pPr>
      <w:r>
        <w:rPr>
          <w:rFonts w:ascii="Arial" w:hAnsi="Arial" w:cs="Arial"/>
          <w:color w:val="auto"/>
          <w:sz w:val="22"/>
          <w:szCs w:val="22"/>
        </w:rPr>
        <w:t>5.4 T</w:t>
      </w:r>
      <w:r w:rsidRPr="00C04144">
        <w:rPr>
          <w:rFonts w:ascii="Arial" w:hAnsi="Arial" w:cs="Arial"/>
          <w:color w:val="auto"/>
          <w:sz w:val="22"/>
          <w:szCs w:val="22"/>
        </w:rPr>
        <w:t xml:space="preserve">he Contractor shall provide first line support for Security Systems which are managed </w:t>
      </w:r>
      <w:r w:rsidRPr="00D95679">
        <w:rPr>
          <w:rFonts w:ascii="Arial" w:hAnsi="Arial" w:cs="Arial"/>
          <w:color w:val="auto"/>
          <w:sz w:val="22"/>
          <w:szCs w:val="22"/>
        </w:rPr>
        <w:t xml:space="preserve">by external third parties. The Contractor is required to manage these contracts on the Bank’s behalf by carrying out first line diagnostics in the event of a system fault or failure, and if required contacting and working with the responsible third party to resolve the issue. The systems </w:t>
      </w:r>
      <w:r w:rsidR="00515E83">
        <w:rPr>
          <w:rFonts w:ascii="Arial" w:hAnsi="Arial" w:cs="Arial"/>
          <w:color w:val="auto"/>
          <w:sz w:val="22"/>
          <w:szCs w:val="22"/>
        </w:rPr>
        <w:t>include</w:t>
      </w:r>
      <w:r w:rsidRPr="00D95679">
        <w:rPr>
          <w:rFonts w:ascii="Arial" w:hAnsi="Arial" w:cs="Arial"/>
          <w:color w:val="auto"/>
          <w:sz w:val="22"/>
          <w:szCs w:val="22"/>
        </w:rPr>
        <w:t xml:space="preserve"> (but are not limited to):</w:t>
      </w:r>
    </w:p>
    <w:p w14:paraId="6C68470A" w14:textId="77777777" w:rsidR="00B358F3" w:rsidRPr="00D95679" w:rsidRDefault="00B358F3" w:rsidP="00B358F3">
      <w:pPr>
        <w:pStyle w:val="Default"/>
        <w:rPr>
          <w:rFonts w:ascii="Arial" w:hAnsi="Arial" w:cs="Arial"/>
          <w:color w:val="auto"/>
          <w:sz w:val="22"/>
          <w:szCs w:val="22"/>
        </w:rPr>
      </w:pPr>
    </w:p>
    <w:p w14:paraId="41642B0A" w14:textId="66E1F92D" w:rsidR="00B7309C" w:rsidRDefault="00B7309C" w:rsidP="00496CAB">
      <w:pPr>
        <w:pStyle w:val="Default"/>
        <w:numPr>
          <w:ilvl w:val="0"/>
          <w:numId w:val="13"/>
        </w:numPr>
        <w:rPr>
          <w:rFonts w:ascii="Arial" w:hAnsi="Arial" w:cs="Arial"/>
          <w:color w:val="auto"/>
          <w:sz w:val="22"/>
          <w:szCs w:val="22"/>
        </w:rPr>
      </w:pPr>
      <w:r>
        <w:rPr>
          <w:rFonts w:ascii="Arial" w:hAnsi="Arial" w:cs="Arial"/>
          <w:color w:val="auto"/>
          <w:sz w:val="22"/>
          <w:szCs w:val="22"/>
        </w:rPr>
        <w:t>The Bank’s Biometric Readers</w:t>
      </w:r>
      <w:r w:rsidR="00D262CD">
        <w:rPr>
          <w:rFonts w:ascii="Arial" w:hAnsi="Arial" w:cs="Arial"/>
          <w:color w:val="auto"/>
          <w:sz w:val="22"/>
          <w:szCs w:val="22"/>
        </w:rPr>
        <w:t xml:space="preserve"> Contract</w:t>
      </w:r>
      <w:r>
        <w:rPr>
          <w:rFonts w:ascii="Arial" w:hAnsi="Arial" w:cs="Arial"/>
          <w:color w:val="auto"/>
          <w:sz w:val="22"/>
          <w:szCs w:val="22"/>
        </w:rPr>
        <w:t xml:space="preserve"> </w:t>
      </w:r>
    </w:p>
    <w:p w14:paraId="2B36D55A" w14:textId="3545C323" w:rsidR="00B7309C" w:rsidRDefault="00B7309C" w:rsidP="00496CAB">
      <w:pPr>
        <w:pStyle w:val="Default"/>
        <w:numPr>
          <w:ilvl w:val="0"/>
          <w:numId w:val="13"/>
        </w:numPr>
        <w:rPr>
          <w:rFonts w:ascii="Arial" w:hAnsi="Arial" w:cs="Arial"/>
          <w:color w:val="auto"/>
          <w:sz w:val="22"/>
          <w:szCs w:val="22"/>
        </w:rPr>
      </w:pPr>
      <w:r>
        <w:rPr>
          <w:rFonts w:ascii="Arial" w:hAnsi="Arial" w:cs="Arial"/>
          <w:color w:val="auto"/>
          <w:sz w:val="22"/>
          <w:szCs w:val="22"/>
        </w:rPr>
        <w:t>The Bank’s Speedgates and Turnstiles</w:t>
      </w:r>
      <w:r w:rsidR="00D262CD">
        <w:rPr>
          <w:rFonts w:ascii="Arial" w:hAnsi="Arial" w:cs="Arial"/>
          <w:color w:val="auto"/>
          <w:sz w:val="22"/>
          <w:szCs w:val="22"/>
        </w:rPr>
        <w:t xml:space="preserve"> Contract</w:t>
      </w:r>
      <w:r w:rsidR="007E6B47">
        <w:rPr>
          <w:rFonts w:ascii="Arial" w:hAnsi="Arial" w:cs="Arial"/>
          <w:color w:val="auto"/>
          <w:sz w:val="22"/>
          <w:szCs w:val="22"/>
        </w:rPr>
        <w:t>s</w:t>
      </w:r>
      <w:r w:rsidR="00D262CD">
        <w:rPr>
          <w:rFonts w:ascii="Arial" w:hAnsi="Arial" w:cs="Arial"/>
          <w:color w:val="auto"/>
          <w:sz w:val="22"/>
          <w:szCs w:val="22"/>
        </w:rPr>
        <w:t xml:space="preserve"> </w:t>
      </w:r>
    </w:p>
    <w:p w14:paraId="777A413E" w14:textId="488F86E1" w:rsidR="00B358F3" w:rsidRPr="00D95679" w:rsidRDefault="00B358F3" w:rsidP="00496CAB">
      <w:pPr>
        <w:pStyle w:val="Default"/>
        <w:numPr>
          <w:ilvl w:val="0"/>
          <w:numId w:val="13"/>
        </w:numPr>
        <w:rPr>
          <w:rFonts w:ascii="Arial" w:hAnsi="Arial" w:cs="Arial"/>
          <w:color w:val="auto"/>
          <w:sz w:val="22"/>
          <w:szCs w:val="22"/>
        </w:rPr>
      </w:pPr>
      <w:r w:rsidRPr="00D95679">
        <w:rPr>
          <w:rFonts w:ascii="Arial" w:hAnsi="Arial" w:cs="Arial"/>
          <w:color w:val="auto"/>
          <w:sz w:val="22"/>
          <w:szCs w:val="22"/>
        </w:rPr>
        <w:t>The Bank’s Radio System Contract</w:t>
      </w:r>
      <w:r w:rsidR="00D262CD">
        <w:rPr>
          <w:rFonts w:ascii="Arial" w:hAnsi="Arial" w:cs="Arial"/>
          <w:color w:val="auto"/>
          <w:sz w:val="22"/>
          <w:szCs w:val="22"/>
        </w:rPr>
        <w:t xml:space="preserve"> </w:t>
      </w:r>
    </w:p>
    <w:p w14:paraId="2825D60B" w14:textId="57C883AD" w:rsidR="00B358F3" w:rsidRPr="00D95679" w:rsidRDefault="00B358F3" w:rsidP="00496CAB">
      <w:pPr>
        <w:pStyle w:val="Default"/>
        <w:numPr>
          <w:ilvl w:val="0"/>
          <w:numId w:val="13"/>
        </w:numPr>
        <w:rPr>
          <w:rFonts w:ascii="Arial" w:hAnsi="Arial" w:cs="Arial"/>
          <w:color w:val="auto"/>
          <w:sz w:val="22"/>
          <w:szCs w:val="22"/>
        </w:rPr>
      </w:pPr>
      <w:r w:rsidRPr="00D95679">
        <w:rPr>
          <w:rFonts w:ascii="Arial" w:hAnsi="Arial" w:cs="Arial"/>
          <w:color w:val="auto"/>
          <w:sz w:val="22"/>
          <w:szCs w:val="22"/>
        </w:rPr>
        <w:t>The Vehicle Tracking System Contract</w:t>
      </w:r>
      <w:r w:rsidR="00D262CD">
        <w:rPr>
          <w:rFonts w:ascii="Arial" w:hAnsi="Arial" w:cs="Arial"/>
          <w:color w:val="auto"/>
          <w:sz w:val="22"/>
          <w:szCs w:val="22"/>
        </w:rPr>
        <w:t xml:space="preserve"> </w:t>
      </w:r>
    </w:p>
    <w:p w14:paraId="4E913AD6" w14:textId="174133BB" w:rsidR="00B358F3" w:rsidRPr="00D95679" w:rsidRDefault="00B358F3" w:rsidP="00496CAB">
      <w:pPr>
        <w:pStyle w:val="Default"/>
        <w:numPr>
          <w:ilvl w:val="0"/>
          <w:numId w:val="13"/>
        </w:numPr>
        <w:rPr>
          <w:rFonts w:ascii="Arial" w:hAnsi="Arial" w:cs="Arial"/>
          <w:color w:val="auto"/>
          <w:sz w:val="22"/>
          <w:szCs w:val="22"/>
        </w:rPr>
      </w:pPr>
      <w:r w:rsidRPr="00D95679">
        <w:rPr>
          <w:rFonts w:ascii="Arial" w:hAnsi="Arial" w:cs="Arial"/>
          <w:color w:val="auto"/>
          <w:sz w:val="22"/>
          <w:szCs w:val="22"/>
        </w:rPr>
        <w:t>The Vehicle Cash in Transit Radio System Contract</w:t>
      </w:r>
      <w:r w:rsidR="00D262CD">
        <w:rPr>
          <w:rFonts w:ascii="Arial" w:hAnsi="Arial" w:cs="Arial"/>
          <w:color w:val="auto"/>
          <w:sz w:val="22"/>
          <w:szCs w:val="22"/>
        </w:rPr>
        <w:t xml:space="preserve"> </w:t>
      </w:r>
    </w:p>
    <w:p w14:paraId="348B1197" w14:textId="3DAC72B5" w:rsidR="00B358F3" w:rsidRPr="00D95679" w:rsidRDefault="00B358F3" w:rsidP="00496CAB">
      <w:pPr>
        <w:pStyle w:val="Default"/>
        <w:numPr>
          <w:ilvl w:val="0"/>
          <w:numId w:val="13"/>
        </w:numPr>
        <w:rPr>
          <w:rFonts w:ascii="Arial" w:hAnsi="Arial" w:cs="Arial"/>
          <w:color w:val="auto"/>
          <w:sz w:val="22"/>
          <w:szCs w:val="22"/>
        </w:rPr>
      </w:pPr>
      <w:r w:rsidRPr="00D95679">
        <w:rPr>
          <w:rFonts w:ascii="Arial" w:hAnsi="Arial" w:cs="Arial"/>
          <w:color w:val="auto"/>
          <w:sz w:val="22"/>
          <w:szCs w:val="22"/>
        </w:rPr>
        <w:t xml:space="preserve">The </w:t>
      </w:r>
      <w:r w:rsidR="00D262CD">
        <w:rPr>
          <w:rFonts w:ascii="Arial" w:hAnsi="Arial" w:cs="Arial"/>
          <w:color w:val="auto"/>
          <w:sz w:val="22"/>
          <w:szCs w:val="22"/>
        </w:rPr>
        <w:t xml:space="preserve">Drone Alerting System Contract </w:t>
      </w:r>
      <w:r w:rsidR="007E6B47">
        <w:rPr>
          <w:rFonts w:ascii="Arial" w:hAnsi="Arial" w:cs="Arial"/>
          <w:color w:val="auto"/>
          <w:sz w:val="22"/>
          <w:szCs w:val="22"/>
        </w:rPr>
        <w:t>–</w:t>
      </w:r>
      <w:r w:rsidR="00D262CD">
        <w:rPr>
          <w:rFonts w:ascii="Arial" w:hAnsi="Arial" w:cs="Arial"/>
          <w:color w:val="auto"/>
          <w:sz w:val="22"/>
          <w:szCs w:val="22"/>
        </w:rPr>
        <w:t xml:space="preserve"> </w:t>
      </w:r>
      <w:r w:rsidR="007E6B47">
        <w:rPr>
          <w:rFonts w:ascii="Arial" w:hAnsi="Arial" w:cs="Arial"/>
          <w:color w:val="auto"/>
          <w:sz w:val="22"/>
          <w:szCs w:val="22"/>
        </w:rPr>
        <w:t>(C</w:t>
      </w:r>
      <w:r w:rsidRPr="00D95679">
        <w:rPr>
          <w:rFonts w:ascii="Arial" w:hAnsi="Arial" w:cs="Arial"/>
          <w:color w:val="auto"/>
          <w:sz w:val="22"/>
          <w:szCs w:val="22"/>
        </w:rPr>
        <w:t>urrently in development</w:t>
      </w:r>
      <w:r w:rsidR="007E6B47">
        <w:rPr>
          <w:rFonts w:ascii="Arial" w:hAnsi="Arial" w:cs="Arial"/>
          <w:color w:val="auto"/>
          <w:sz w:val="22"/>
          <w:szCs w:val="22"/>
        </w:rPr>
        <w:t>)</w:t>
      </w:r>
      <w:r w:rsidR="00D262CD">
        <w:rPr>
          <w:rFonts w:ascii="Arial" w:hAnsi="Arial" w:cs="Arial"/>
          <w:color w:val="auto"/>
          <w:sz w:val="22"/>
          <w:szCs w:val="22"/>
        </w:rPr>
        <w:t xml:space="preserve"> </w:t>
      </w:r>
    </w:p>
    <w:p w14:paraId="562E8C45" w14:textId="644C311E" w:rsidR="00B358F3" w:rsidRPr="00D95679" w:rsidRDefault="00B358F3" w:rsidP="00496CAB">
      <w:pPr>
        <w:pStyle w:val="Default"/>
        <w:numPr>
          <w:ilvl w:val="0"/>
          <w:numId w:val="13"/>
        </w:numPr>
        <w:rPr>
          <w:rFonts w:ascii="Arial" w:hAnsi="Arial" w:cs="Arial"/>
          <w:color w:val="auto"/>
          <w:sz w:val="22"/>
          <w:szCs w:val="22"/>
        </w:rPr>
      </w:pPr>
      <w:r w:rsidRPr="00D95679">
        <w:rPr>
          <w:rFonts w:ascii="Arial" w:hAnsi="Arial" w:cs="Arial"/>
          <w:color w:val="auto"/>
          <w:sz w:val="22"/>
          <w:szCs w:val="22"/>
        </w:rPr>
        <w:t>The Head Office Yard Door Maintenance Contract</w:t>
      </w:r>
      <w:r w:rsidR="00D262CD">
        <w:rPr>
          <w:rFonts w:ascii="Arial" w:hAnsi="Arial" w:cs="Arial"/>
          <w:color w:val="auto"/>
          <w:sz w:val="22"/>
          <w:szCs w:val="22"/>
        </w:rPr>
        <w:t xml:space="preserve"> </w:t>
      </w:r>
    </w:p>
    <w:p w14:paraId="52C818AB" w14:textId="41394082" w:rsidR="00B358F3" w:rsidRDefault="00B358F3" w:rsidP="00496CAB">
      <w:pPr>
        <w:pStyle w:val="Default"/>
        <w:numPr>
          <w:ilvl w:val="0"/>
          <w:numId w:val="13"/>
        </w:numPr>
        <w:rPr>
          <w:rFonts w:ascii="Arial" w:hAnsi="Arial" w:cs="Arial"/>
          <w:color w:val="auto"/>
          <w:sz w:val="22"/>
          <w:szCs w:val="22"/>
        </w:rPr>
      </w:pPr>
      <w:r w:rsidRPr="00D95679">
        <w:rPr>
          <w:rFonts w:ascii="Arial" w:hAnsi="Arial" w:cs="Arial"/>
          <w:color w:val="auto"/>
          <w:sz w:val="22"/>
          <w:szCs w:val="22"/>
        </w:rPr>
        <w:t>The Metal Detector Maintenance Contract</w:t>
      </w:r>
    </w:p>
    <w:p w14:paraId="186C06F4" w14:textId="16FE02EA" w:rsidR="00D262CD" w:rsidRPr="00D95679" w:rsidRDefault="00D262CD" w:rsidP="00496CAB">
      <w:pPr>
        <w:pStyle w:val="Default"/>
        <w:numPr>
          <w:ilvl w:val="0"/>
          <w:numId w:val="13"/>
        </w:numPr>
        <w:rPr>
          <w:rFonts w:ascii="Arial" w:hAnsi="Arial" w:cs="Arial"/>
          <w:color w:val="auto"/>
          <w:sz w:val="22"/>
          <w:szCs w:val="22"/>
        </w:rPr>
      </w:pPr>
      <w:r>
        <w:rPr>
          <w:rFonts w:ascii="Arial" w:hAnsi="Arial" w:cs="Arial"/>
          <w:color w:val="auto"/>
          <w:sz w:val="22"/>
          <w:szCs w:val="22"/>
        </w:rPr>
        <w:t xml:space="preserve">Specialist </w:t>
      </w:r>
      <w:r w:rsidR="007E6B47">
        <w:rPr>
          <w:rFonts w:ascii="Arial" w:hAnsi="Arial" w:cs="Arial"/>
          <w:color w:val="auto"/>
          <w:sz w:val="22"/>
          <w:szCs w:val="22"/>
        </w:rPr>
        <w:t>Entrance Doors Contract</w:t>
      </w:r>
    </w:p>
    <w:p w14:paraId="61673DA6" w14:textId="7471FB8A" w:rsidR="00B358F3" w:rsidRPr="00D95679" w:rsidRDefault="00B358F3" w:rsidP="00496CAB">
      <w:pPr>
        <w:pStyle w:val="Default"/>
        <w:numPr>
          <w:ilvl w:val="0"/>
          <w:numId w:val="13"/>
        </w:numPr>
        <w:rPr>
          <w:rFonts w:ascii="Arial" w:hAnsi="Arial" w:cs="Arial"/>
          <w:color w:val="auto"/>
          <w:sz w:val="22"/>
          <w:szCs w:val="22"/>
        </w:rPr>
      </w:pPr>
      <w:r w:rsidRPr="00D95679">
        <w:rPr>
          <w:rFonts w:ascii="Arial" w:hAnsi="Arial" w:cs="Arial"/>
          <w:color w:val="auto"/>
          <w:sz w:val="22"/>
          <w:szCs w:val="22"/>
        </w:rPr>
        <w:t>X-Ray Machines Maintenance Contracts</w:t>
      </w:r>
    </w:p>
    <w:p w14:paraId="50B4E7DD" w14:textId="77777777" w:rsidR="00B358F3" w:rsidRPr="00D95679" w:rsidRDefault="00B358F3" w:rsidP="00B358F3">
      <w:pPr>
        <w:pStyle w:val="Default"/>
        <w:rPr>
          <w:rFonts w:ascii="Arial" w:hAnsi="Arial" w:cs="Arial"/>
          <w:color w:val="FF0000"/>
          <w:sz w:val="22"/>
          <w:szCs w:val="22"/>
        </w:rPr>
      </w:pPr>
    </w:p>
    <w:p w14:paraId="472FEBF7" w14:textId="06D9C208" w:rsidR="00B358F3" w:rsidRPr="00DE3E94" w:rsidRDefault="00DE3E94" w:rsidP="00B358F3">
      <w:pPr>
        <w:pStyle w:val="Default"/>
        <w:rPr>
          <w:rFonts w:ascii="Arial" w:hAnsi="Arial" w:cs="Arial"/>
          <w:color w:val="auto"/>
          <w:sz w:val="22"/>
          <w:szCs w:val="22"/>
        </w:rPr>
      </w:pPr>
      <w:r w:rsidRPr="00DE3E94">
        <w:rPr>
          <w:rFonts w:ascii="Arial" w:hAnsi="Arial" w:cs="Arial"/>
          <w:color w:val="auto"/>
          <w:sz w:val="22"/>
          <w:szCs w:val="22"/>
        </w:rPr>
        <w:t xml:space="preserve">The Contractor shall provide additional Avigilon Servers at the mark-up agreed at tender stage. </w:t>
      </w:r>
    </w:p>
    <w:p w14:paraId="7E715018" w14:textId="77777777" w:rsidR="00B358F3" w:rsidRDefault="00B358F3" w:rsidP="00B358F3">
      <w:pPr>
        <w:pStyle w:val="Default"/>
        <w:rPr>
          <w:rFonts w:ascii="Arial" w:hAnsi="Arial" w:cs="Arial"/>
          <w:color w:val="FF0000"/>
          <w:sz w:val="22"/>
          <w:szCs w:val="22"/>
          <w:highlight w:val="yellow"/>
        </w:rPr>
      </w:pPr>
    </w:p>
    <w:p w14:paraId="5C1AA326" w14:textId="77777777" w:rsidR="00B358F3" w:rsidRPr="00D95679" w:rsidRDefault="00B358F3" w:rsidP="00B358F3">
      <w:pPr>
        <w:pStyle w:val="Default"/>
        <w:rPr>
          <w:rFonts w:ascii="Arial" w:hAnsi="Arial" w:cs="Arial"/>
          <w:color w:val="auto"/>
          <w:sz w:val="22"/>
          <w:szCs w:val="22"/>
        </w:rPr>
      </w:pPr>
      <w:r>
        <w:rPr>
          <w:rFonts w:ascii="Arial" w:hAnsi="Arial" w:cs="Arial"/>
          <w:bCs/>
          <w:color w:val="auto"/>
          <w:sz w:val="22"/>
          <w:szCs w:val="22"/>
        </w:rPr>
        <w:t>6. Spares</w:t>
      </w:r>
    </w:p>
    <w:p w14:paraId="04F1E185" w14:textId="77777777" w:rsidR="00B358F3" w:rsidRPr="00BB73B9" w:rsidRDefault="00B358F3" w:rsidP="00B358F3">
      <w:pPr>
        <w:pStyle w:val="Default"/>
        <w:ind w:left="360"/>
        <w:rPr>
          <w:rFonts w:ascii="Arial" w:hAnsi="Arial" w:cs="Arial"/>
          <w:color w:val="auto"/>
          <w:sz w:val="22"/>
          <w:szCs w:val="22"/>
        </w:rPr>
      </w:pPr>
    </w:p>
    <w:p w14:paraId="4E655055" w14:textId="69D2331A" w:rsidR="00B358F3" w:rsidRPr="00BB73B9" w:rsidRDefault="00B358F3" w:rsidP="00496CAB">
      <w:pPr>
        <w:pStyle w:val="Default"/>
        <w:numPr>
          <w:ilvl w:val="0"/>
          <w:numId w:val="20"/>
        </w:numPr>
        <w:ind w:right="36"/>
        <w:jc w:val="both"/>
        <w:rPr>
          <w:rFonts w:ascii="Arial" w:hAnsi="Arial" w:cs="Arial"/>
          <w:color w:val="auto"/>
          <w:sz w:val="22"/>
          <w:szCs w:val="22"/>
        </w:rPr>
      </w:pPr>
      <w:r w:rsidRPr="00BB73B9">
        <w:rPr>
          <w:rFonts w:ascii="Arial" w:hAnsi="Arial" w:cs="Arial"/>
          <w:color w:val="auto"/>
          <w:sz w:val="22"/>
          <w:szCs w:val="22"/>
        </w:rPr>
        <w:t>To minimise down time and inconvenience, the Contractor must hold an appropriate stock of Spares to affect immediate corrective maintenance to essential Services. The Bank's recom</w:t>
      </w:r>
      <w:r w:rsidR="0061246E">
        <w:rPr>
          <w:rFonts w:ascii="Arial" w:hAnsi="Arial" w:cs="Arial"/>
          <w:color w:val="auto"/>
          <w:sz w:val="22"/>
          <w:szCs w:val="22"/>
        </w:rPr>
        <w:t>mended Spares list is set out below</w:t>
      </w:r>
      <w:r w:rsidRPr="007B0A64">
        <w:rPr>
          <w:rFonts w:ascii="Arial" w:hAnsi="Arial" w:cs="Arial"/>
          <w:color w:val="FF0000"/>
          <w:sz w:val="22"/>
          <w:szCs w:val="22"/>
        </w:rPr>
        <w:t xml:space="preserve">. </w:t>
      </w:r>
    </w:p>
    <w:p w14:paraId="1FC79C61" w14:textId="77777777" w:rsidR="00B358F3" w:rsidRPr="0038036C" w:rsidRDefault="00B358F3" w:rsidP="00496CAB">
      <w:pPr>
        <w:pStyle w:val="Default"/>
        <w:numPr>
          <w:ilvl w:val="0"/>
          <w:numId w:val="7"/>
        </w:numPr>
        <w:ind w:right="28"/>
        <w:jc w:val="both"/>
        <w:rPr>
          <w:rFonts w:ascii="Arial" w:hAnsi="Arial" w:cs="Arial"/>
          <w:color w:val="FF0000"/>
          <w:sz w:val="22"/>
          <w:szCs w:val="22"/>
        </w:rPr>
      </w:pPr>
      <w:r w:rsidRPr="0038036C">
        <w:rPr>
          <w:rFonts w:ascii="Arial" w:hAnsi="Arial" w:cs="Arial"/>
          <w:color w:val="000000" w:themeColor="text1"/>
          <w:sz w:val="22"/>
          <w:szCs w:val="22"/>
        </w:rPr>
        <w:t>The Contractor must advise the Bank of any end of life or obsolete Spares or equipment as part of a regular monthly stock check</w:t>
      </w:r>
      <w:r w:rsidRPr="0038036C">
        <w:rPr>
          <w:rFonts w:ascii="Arial" w:hAnsi="Arial" w:cs="Arial"/>
          <w:color w:val="FF0000"/>
          <w:sz w:val="22"/>
          <w:szCs w:val="22"/>
        </w:rPr>
        <w:t>.</w:t>
      </w:r>
    </w:p>
    <w:p w14:paraId="47C7045D" w14:textId="77777777" w:rsidR="00B358F3" w:rsidRDefault="00B358F3" w:rsidP="00496CAB">
      <w:pPr>
        <w:pStyle w:val="Default"/>
        <w:numPr>
          <w:ilvl w:val="0"/>
          <w:numId w:val="7"/>
        </w:numPr>
        <w:ind w:right="28"/>
        <w:jc w:val="both"/>
        <w:rPr>
          <w:rFonts w:ascii="Arial" w:hAnsi="Arial" w:cs="Arial"/>
          <w:color w:val="auto"/>
          <w:sz w:val="22"/>
          <w:szCs w:val="22"/>
        </w:rPr>
      </w:pPr>
      <w:r w:rsidRPr="00BB73B9">
        <w:rPr>
          <w:rFonts w:ascii="Arial" w:hAnsi="Arial" w:cs="Arial"/>
          <w:color w:val="auto"/>
          <w:sz w:val="22"/>
          <w:szCs w:val="22"/>
        </w:rPr>
        <w:t xml:space="preserve">Within three (3) weeks of the </w:t>
      </w:r>
      <w:r>
        <w:rPr>
          <w:rFonts w:ascii="Arial" w:hAnsi="Arial" w:cs="Arial"/>
          <w:color w:val="auto"/>
          <w:sz w:val="22"/>
          <w:szCs w:val="22"/>
        </w:rPr>
        <w:t>Effective</w:t>
      </w:r>
      <w:r w:rsidRPr="00BB73B9">
        <w:rPr>
          <w:rFonts w:ascii="Arial" w:hAnsi="Arial" w:cs="Arial"/>
          <w:color w:val="auto"/>
          <w:sz w:val="22"/>
          <w:szCs w:val="22"/>
        </w:rPr>
        <w:t xml:space="preserve"> Date, the Contractor will carry out a full audit of current available </w:t>
      </w:r>
      <w:r>
        <w:rPr>
          <w:rFonts w:ascii="Arial" w:hAnsi="Arial" w:cs="Arial"/>
          <w:color w:val="auto"/>
          <w:sz w:val="22"/>
          <w:szCs w:val="22"/>
        </w:rPr>
        <w:t>S</w:t>
      </w:r>
      <w:r w:rsidRPr="00BB73B9">
        <w:rPr>
          <w:rFonts w:ascii="Arial" w:hAnsi="Arial" w:cs="Arial"/>
          <w:color w:val="auto"/>
          <w:sz w:val="22"/>
          <w:szCs w:val="22"/>
        </w:rPr>
        <w:t xml:space="preserve">pares held in stock at each of the Premises and provide a report detailing any deficiencies in the quantity and type of </w:t>
      </w:r>
      <w:r>
        <w:rPr>
          <w:rFonts w:ascii="Arial" w:hAnsi="Arial" w:cs="Arial"/>
          <w:color w:val="auto"/>
          <w:sz w:val="22"/>
          <w:szCs w:val="22"/>
        </w:rPr>
        <w:t>S</w:t>
      </w:r>
      <w:r w:rsidRPr="00BB73B9">
        <w:rPr>
          <w:rFonts w:ascii="Arial" w:hAnsi="Arial" w:cs="Arial"/>
          <w:color w:val="auto"/>
          <w:sz w:val="22"/>
          <w:szCs w:val="22"/>
        </w:rPr>
        <w:t xml:space="preserve">pares recommended within relevant Laws. </w:t>
      </w:r>
    </w:p>
    <w:p w14:paraId="38FF366F" w14:textId="77777777" w:rsidR="00B358F3" w:rsidRDefault="00B358F3" w:rsidP="00B358F3">
      <w:pPr>
        <w:pStyle w:val="Default"/>
        <w:ind w:left="720" w:right="28"/>
        <w:jc w:val="both"/>
        <w:rPr>
          <w:rFonts w:ascii="Arial" w:hAnsi="Arial" w:cs="Arial"/>
          <w:color w:val="auto"/>
          <w:sz w:val="22"/>
          <w:szCs w:val="22"/>
        </w:rPr>
      </w:pPr>
    </w:p>
    <w:p w14:paraId="31D80137" w14:textId="77777777" w:rsidR="00B358F3" w:rsidRPr="00F4766C" w:rsidRDefault="00B358F3" w:rsidP="00B358F3">
      <w:pPr>
        <w:pStyle w:val="Default"/>
        <w:rPr>
          <w:rFonts w:ascii="Arial" w:hAnsi="Arial" w:cs="Arial"/>
          <w:color w:val="auto"/>
          <w:sz w:val="22"/>
          <w:szCs w:val="22"/>
        </w:rPr>
      </w:pPr>
      <w:r>
        <w:rPr>
          <w:rFonts w:ascii="Arial" w:hAnsi="Arial" w:cs="Arial"/>
          <w:color w:val="auto"/>
          <w:sz w:val="22"/>
          <w:szCs w:val="22"/>
        </w:rPr>
        <w:t xml:space="preserve">7. </w:t>
      </w:r>
      <w:r w:rsidRPr="00F4766C">
        <w:rPr>
          <w:rFonts w:ascii="Arial" w:hAnsi="Arial" w:cs="Arial"/>
          <w:color w:val="auto"/>
          <w:sz w:val="22"/>
          <w:szCs w:val="22"/>
        </w:rPr>
        <w:t xml:space="preserve">Additional Services  </w:t>
      </w:r>
    </w:p>
    <w:p w14:paraId="46B359FF" w14:textId="77777777" w:rsidR="00B358F3" w:rsidRPr="00FE0BA2" w:rsidRDefault="00B358F3" w:rsidP="00B358F3">
      <w:pPr>
        <w:pStyle w:val="Default"/>
        <w:rPr>
          <w:rFonts w:ascii="Arial" w:hAnsi="Arial" w:cs="Arial"/>
          <w:color w:val="auto"/>
          <w:sz w:val="22"/>
          <w:szCs w:val="22"/>
        </w:rPr>
      </w:pPr>
    </w:p>
    <w:p w14:paraId="6C47C68F" w14:textId="65C8B08E" w:rsidR="007730FE" w:rsidRDefault="00DD5FFF" w:rsidP="007730FE">
      <w:pPr>
        <w:spacing w:after="0"/>
        <w:rPr>
          <w:rFonts w:ascii="Arial" w:hAnsi="Arial" w:cs="Arial"/>
        </w:rPr>
      </w:pPr>
      <w:r>
        <w:rPr>
          <w:rFonts w:ascii="Arial" w:hAnsi="Arial" w:cs="Arial"/>
        </w:rPr>
        <w:t>The</w:t>
      </w:r>
      <w:r w:rsidR="007730FE" w:rsidRPr="00BB73B9">
        <w:rPr>
          <w:rFonts w:ascii="Arial" w:hAnsi="Arial" w:cs="Arial"/>
        </w:rPr>
        <w:t xml:space="preserve"> Bank may require </w:t>
      </w:r>
      <w:r>
        <w:rPr>
          <w:rFonts w:ascii="Arial" w:hAnsi="Arial" w:cs="Arial"/>
        </w:rPr>
        <w:t>A</w:t>
      </w:r>
      <w:r w:rsidR="007730FE" w:rsidRPr="00BB73B9">
        <w:rPr>
          <w:rFonts w:ascii="Arial" w:hAnsi="Arial" w:cs="Arial"/>
        </w:rPr>
        <w:t xml:space="preserve">dditional </w:t>
      </w:r>
      <w:r>
        <w:rPr>
          <w:rFonts w:ascii="Arial" w:hAnsi="Arial" w:cs="Arial"/>
        </w:rPr>
        <w:t>S</w:t>
      </w:r>
      <w:r w:rsidR="007730FE" w:rsidRPr="00BB73B9">
        <w:rPr>
          <w:rFonts w:ascii="Arial" w:hAnsi="Arial" w:cs="Arial"/>
        </w:rPr>
        <w:t xml:space="preserve">ervices relating to the </w:t>
      </w:r>
      <w:r w:rsidR="007730FE">
        <w:rPr>
          <w:rFonts w:ascii="Arial" w:hAnsi="Arial" w:cs="Arial"/>
        </w:rPr>
        <w:t>Security Systems. Such Additional Services could include</w:t>
      </w:r>
      <w:r w:rsidR="007730FE" w:rsidRPr="00BB73B9">
        <w:rPr>
          <w:rFonts w:ascii="Arial" w:hAnsi="Arial" w:cs="Arial"/>
        </w:rPr>
        <w:t xml:space="preserve"> </w:t>
      </w:r>
      <w:r w:rsidR="00710EFF">
        <w:rPr>
          <w:rFonts w:ascii="Arial" w:hAnsi="Arial" w:cs="Arial"/>
        </w:rPr>
        <w:t xml:space="preserve">the </w:t>
      </w:r>
      <w:r w:rsidR="007730FE" w:rsidRPr="00BB73B9">
        <w:rPr>
          <w:rFonts w:ascii="Arial" w:hAnsi="Arial" w:cs="Arial"/>
        </w:rPr>
        <w:t>new UK specification security equipment as installed on site or as required to supply upgrade paths for existing equipment and to be able to supply any new products required by the Bank as and when they enter the market</w:t>
      </w:r>
      <w:r w:rsidR="007730FE">
        <w:rPr>
          <w:rFonts w:ascii="Arial" w:hAnsi="Arial" w:cs="Arial"/>
        </w:rPr>
        <w:t>.</w:t>
      </w:r>
      <w:r w:rsidR="007730FE" w:rsidRPr="007730FE">
        <w:rPr>
          <w:rFonts w:ascii="Arial" w:hAnsi="Arial" w:cs="Arial"/>
        </w:rPr>
        <w:t xml:space="preserve"> </w:t>
      </w:r>
      <w:r w:rsidR="007730FE">
        <w:rPr>
          <w:rFonts w:ascii="Arial" w:hAnsi="Arial" w:cs="Arial"/>
        </w:rPr>
        <w:t>It</w:t>
      </w:r>
      <w:r w:rsidR="007730FE" w:rsidRPr="00D95679">
        <w:rPr>
          <w:rFonts w:ascii="Arial" w:hAnsi="Arial" w:cs="Arial"/>
        </w:rPr>
        <w:t xml:space="preserve"> may </w:t>
      </w:r>
      <w:r w:rsidR="007730FE">
        <w:rPr>
          <w:rFonts w:ascii="Arial" w:hAnsi="Arial" w:cs="Arial"/>
        </w:rPr>
        <w:t>also include enhancements</w:t>
      </w:r>
      <w:r w:rsidR="007730FE" w:rsidRPr="00D95679">
        <w:rPr>
          <w:rFonts w:ascii="Arial" w:hAnsi="Arial" w:cs="Arial"/>
        </w:rPr>
        <w:t xml:space="preserve"> or amendments to the </w:t>
      </w:r>
      <w:r w:rsidR="007730FE">
        <w:rPr>
          <w:rFonts w:ascii="Arial" w:hAnsi="Arial" w:cs="Arial"/>
        </w:rPr>
        <w:t>S</w:t>
      </w:r>
      <w:r w:rsidR="007730FE" w:rsidRPr="00BB73B9">
        <w:rPr>
          <w:rFonts w:ascii="Arial" w:hAnsi="Arial" w:cs="Arial"/>
        </w:rPr>
        <w:t xml:space="preserve">ecurity </w:t>
      </w:r>
      <w:r w:rsidR="007730FE">
        <w:rPr>
          <w:rFonts w:ascii="Arial" w:hAnsi="Arial" w:cs="Arial"/>
        </w:rPr>
        <w:t>S</w:t>
      </w:r>
      <w:r w:rsidR="007730FE" w:rsidRPr="00BB73B9">
        <w:rPr>
          <w:rFonts w:ascii="Arial" w:hAnsi="Arial" w:cs="Arial"/>
        </w:rPr>
        <w:t>ystems</w:t>
      </w:r>
      <w:r w:rsidR="007730FE" w:rsidRPr="00D95679">
        <w:rPr>
          <w:rFonts w:ascii="Arial" w:hAnsi="Arial" w:cs="Arial"/>
        </w:rPr>
        <w:t xml:space="preserve"> from the Contractor</w:t>
      </w:r>
      <w:r w:rsidR="007730FE">
        <w:rPr>
          <w:rFonts w:ascii="Arial" w:hAnsi="Arial" w:cs="Arial"/>
        </w:rPr>
        <w:t xml:space="preserve">. </w:t>
      </w:r>
    </w:p>
    <w:p w14:paraId="3641C2F8" w14:textId="77777777" w:rsidR="007730FE" w:rsidRDefault="007730FE" w:rsidP="007730FE">
      <w:pPr>
        <w:spacing w:after="0"/>
        <w:rPr>
          <w:rFonts w:ascii="Arial" w:hAnsi="Arial" w:cs="Arial"/>
        </w:rPr>
      </w:pPr>
    </w:p>
    <w:p w14:paraId="7047E2D4" w14:textId="4DBDEEA5" w:rsidR="007730FE" w:rsidRDefault="007730FE" w:rsidP="007730FE">
      <w:pPr>
        <w:spacing w:after="0"/>
        <w:rPr>
          <w:rFonts w:ascii="Arial" w:hAnsi="Arial" w:cs="Arial"/>
        </w:rPr>
      </w:pPr>
      <w:r>
        <w:rPr>
          <w:rFonts w:ascii="Arial" w:hAnsi="Arial" w:cs="Arial"/>
        </w:rPr>
        <w:t>Such Additional Services</w:t>
      </w:r>
      <w:r w:rsidRPr="00BB73B9">
        <w:rPr>
          <w:rFonts w:ascii="Arial" w:hAnsi="Arial" w:cs="Arial"/>
        </w:rPr>
        <w:t xml:space="preserve"> may be subject to a further tender process subject to anticipated project cost, in which the Contractor may participate but the Bank does not guarantee that the Contractor will be awarded any further work in respect of </w:t>
      </w:r>
      <w:r>
        <w:rPr>
          <w:rFonts w:ascii="Arial" w:hAnsi="Arial" w:cs="Arial"/>
        </w:rPr>
        <w:t>Additional Services</w:t>
      </w:r>
      <w:r w:rsidRPr="00BB73B9">
        <w:rPr>
          <w:rFonts w:ascii="Arial" w:hAnsi="Arial" w:cs="Arial"/>
        </w:rPr>
        <w:t xml:space="preserve">. </w:t>
      </w:r>
    </w:p>
    <w:p w14:paraId="23FFF7E1" w14:textId="77777777" w:rsidR="007730FE" w:rsidRPr="00BB73B9" w:rsidRDefault="007730FE" w:rsidP="007730FE">
      <w:pPr>
        <w:spacing w:after="0"/>
        <w:rPr>
          <w:rFonts w:ascii="Arial" w:hAnsi="Arial" w:cs="Arial"/>
        </w:rPr>
      </w:pPr>
    </w:p>
    <w:p w14:paraId="2F2FE721" w14:textId="59FF3708" w:rsidR="007730FE" w:rsidRDefault="007730FE" w:rsidP="007730FE">
      <w:pPr>
        <w:spacing w:after="0"/>
        <w:rPr>
          <w:rFonts w:ascii="Arial" w:hAnsi="Arial" w:cs="Arial"/>
        </w:rPr>
      </w:pPr>
      <w:r>
        <w:rPr>
          <w:rFonts w:ascii="Arial" w:hAnsi="Arial" w:cs="Arial"/>
        </w:rPr>
        <w:t>The Bank may submit a request for Additional Services under this Agreement and w</w:t>
      </w:r>
      <w:r w:rsidRPr="00D95679">
        <w:rPr>
          <w:rFonts w:ascii="Arial" w:hAnsi="Arial" w:cs="Arial"/>
        </w:rPr>
        <w:t xml:space="preserve">ithin five Working Days of receiving the request, the Contractor shall, if necessary, carry out a survey and shall provide a quotation to the Bank within a further three Working Days. Once a quotation is approved by the Bank, the Contractor will send Risk Assessment and Method Statements within ten Working Days to the Bank's </w:t>
      </w:r>
      <w:r>
        <w:rPr>
          <w:rFonts w:ascii="Arial" w:hAnsi="Arial" w:cs="Arial"/>
        </w:rPr>
        <w:t>Contract Owner</w:t>
      </w:r>
      <w:r w:rsidRPr="00D95679">
        <w:rPr>
          <w:rFonts w:ascii="Arial" w:hAnsi="Arial" w:cs="Arial"/>
        </w:rPr>
        <w:t xml:space="preserve"> for Approval, prior to any </w:t>
      </w:r>
      <w:r>
        <w:rPr>
          <w:rFonts w:ascii="Arial" w:hAnsi="Arial" w:cs="Arial"/>
        </w:rPr>
        <w:t>A</w:t>
      </w:r>
      <w:r w:rsidRPr="00D95679">
        <w:rPr>
          <w:rFonts w:ascii="Arial" w:hAnsi="Arial" w:cs="Arial"/>
        </w:rPr>
        <w:t xml:space="preserve">dditional </w:t>
      </w:r>
      <w:r>
        <w:rPr>
          <w:rFonts w:ascii="Arial" w:hAnsi="Arial" w:cs="Arial"/>
        </w:rPr>
        <w:t>S</w:t>
      </w:r>
      <w:r w:rsidRPr="00D95679">
        <w:rPr>
          <w:rFonts w:ascii="Arial" w:hAnsi="Arial" w:cs="Arial"/>
        </w:rPr>
        <w:t>ervices commencing on site.</w:t>
      </w:r>
    </w:p>
    <w:p w14:paraId="5BC2B88D" w14:textId="77777777" w:rsidR="007730FE" w:rsidRDefault="007730FE" w:rsidP="007730FE">
      <w:pPr>
        <w:spacing w:after="0"/>
        <w:rPr>
          <w:rFonts w:ascii="Arial" w:hAnsi="Arial" w:cs="Arial"/>
        </w:rPr>
      </w:pPr>
    </w:p>
    <w:p w14:paraId="4A0E26C1" w14:textId="31394C1E" w:rsidR="007730FE" w:rsidRDefault="007730FE" w:rsidP="007730FE">
      <w:pPr>
        <w:pStyle w:val="Default"/>
        <w:ind w:left="734" w:right="7" w:hanging="735"/>
        <w:jc w:val="both"/>
        <w:rPr>
          <w:rFonts w:ascii="Arial" w:hAnsi="Arial" w:cs="Arial"/>
        </w:rPr>
      </w:pPr>
      <w:r w:rsidRPr="00BB73B9">
        <w:rPr>
          <w:rFonts w:ascii="Arial" w:hAnsi="Arial" w:cs="Arial"/>
          <w:color w:val="auto"/>
          <w:sz w:val="22"/>
          <w:szCs w:val="22"/>
        </w:rPr>
        <w:t xml:space="preserve">Unless otherwise agreed these </w:t>
      </w:r>
      <w:r>
        <w:rPr>
          <w:rFonts w:ascii="Arial" w:hAnsi="Arial" w:cs="Arial"/>
          <w:color w:val="auto"/>
          <w:sz w:val="22"/>
          <w:szCs w:val="22"/>
        </w:rPr>
        <w:t>A</w:t>
      </w:r>
      <w:r w:rsidRPr="00BB73B9">
        <w:rPr>
          <w:rFonts w:ascii="Arial" w:hAnsi="Arial" w:cs="Arial"/>
          <w:color w:val="auto"/>
          <w:sz w:val="22"/>
          <w:szCs w:val="22"/>
        </w:rPr>
        <w:t xml:space="preserve">dditional </w:t>
      </w:r>
      <w:r>
        <w:rPr>
          <w:rFonts w:ascii="Arial" w:hAnsi="Arial" w:cs="Arial"/>
          <w:color w:val="auto"/>
          <w:sz w:val="22"/>
          <w:szCs w:val="22"/>
        </w:rPr>
        <w:t>S</w:t>
      </w:r>
      <w:r w:rsidRPr="00BB73B9">
        <w:rPr>
          <w:rFonts w:ascii="Arial" w:hAnsi="Arial" w:cs="Arial"/>
          <w:color w:val="auto"/>
          <w:sz w:val="22"/>
          <w:szCs w:val="22"/>
        </w:rPr>
        <w:t xml:space="preserve">ervices will be deemed Services and be subject </w:t>
      </w:r>
      <w:r>
        <w:rPr>
          <w:rFonts w:ascii="Arial" w:hAnsi="Arial" w:cs="Arial"/>
          <w:color w:val="auto"/>
          <w:sz w:val="22"/>
          <w:szCs w:val="22"/>
        </w:rPr>
        <w:t>t</w:t>
      </w:r>
      <w:r w:rsidRPr="00BB73B9">
        <w:rPr>
          <w:rFonts w:ascii="Arial" w:hAnsi="Arial" w:cs="Arial"/>
          <w:color w:val="auto"/>
          <w:sz w:val="22"/>
          <w:szCs w:val="22"/>
        </w:rPr>
        <w:t>o the terms of this agreement upon Bank Approval.</w:t>
      </w:r>
    </w:p>
    <w:p w14:paraId="5E0877FF" w14:textId="77777777" w:rsidR="007730FE" w:rsidRDefault="007730FE" w:rsidP="00B358F3">
      <w:pPr>
        <w:spacing w:after="0"/>
        <w:rPr>
          <w:rFonts w:ascii="Arial" w:hAnsi="Arial" w:cs="Arial"/>
        </w:rPr>
      </w:pPr>
    </w:p>
    <w:p w14:paraId="6F506B1C" w14:textId="2A27C147" w:rsidR="00B358F3" w:rsidRPr="00D95679" w:rsidRDefault="00B358F3" w:rsidP="00710EFF">
      <w:pPr>
        <w:spacing w:after="0"/>
        <w:rPr>
          <w:rFonts w:ascii="Arial" w:hAnsi="Arial" w:cs="Arial"/>
        </w:rPr>
      </w:pPr>
    </w:p>
    <w:p w14:paraId="1503C2FE" w14:textId="77777777" w:rsidR="00B358F3" w:rsidRPr="00D95679" w:rsidRDefault="00B358F3" w:rsidP="00B358F3">
      <w:pPr>
        <w:spacing w:after="0"/>
        <w:rPr>
          <w:rFonts w:ascii="Arial" w:hAnsi="Arial" w:cs="Arial"/>
        </w:rPr>
      </w:pPr>
      <w:r>
        <w:rPr>
          <w:rFonts w:ascii="Arial" w:hAnsi="Arial" w:cs="Arial"/>
        </w:rPr>
        <w:t xml:space="preserve">8. </w:t>
      </w:r>
      <w:r w:rsidRPr="00D95679">
        <w:rPr>
          <w:rFonts w:ascii="Arial" w:hAnsi="Arial" w:cs="Arial"/>
        </w:rPr>
        <w:t>Training</w:t>
      </w:r>
    </w:p>
    <w:p w14:paraId="4C5C3967" w14:textId="77777777" w:rsidR="00B358F3" w:rsidRPr="00D95679" w:rsidRDefault="00B358F3" w:rsidP="00B358F3">
      <w:pPr>
        <w:spacing w:after="0"/>
        <w:rPr>
          <w:rFonts w:ascii="Arial" w:hAnsi="Arial" w:cs="Arial"/>
        </w:rPr>
      </w:pPr>
    </w:p>
    <w:p w14:paraId="5561BECB" w14:textId="6E058DE9" w:rsidR="007730FE" w:rsidRDefault="007730FE" w:rsidP="007730FE">
      <w:pPr>
        <w:spacing w:after="0"/>
        <w:rPr>
          <w:rFonts w:ascii="Arial" w:hAnsi="Arial" w:cs="Arial"/>
        </w:rPr>
      </w:pPr>
      <w:r>
        <w:rPr>
          <w:rFonts w:ascii="Arial" w:hAnsi="Arial" w:cs="Arial"/>
        </w:rPr>
        <w:t xml:space="preserve">The Bank requires the Contractor to keep them informed of new and emerging technology for evaluation to enhance their Security Systems and monitoring and response capability. </w:t>
      </w:r>
    </w:p>
    <w:p w14:paraId="66221C5A" w14:textId="77777777" w:rsidR="007730FE" w:rsidRPr="00D95679" w:rsidRDefault="007730FE" w:rsidP="007730FE">
      <w:pPr>
        <w:spacing w:after="0"/>
        <w:rPr>
          <w:rFonts w:ascii="Arial" w:hAnsi="Arial" w:cs="Arial"/>
        </w:rPr>
      </w:pPr>
    </w:p>
    <w:p w14:paraId="091307ED" w14:textId="77777777" w:rsidR="00B358F3" w:rsidRPr="001C78A5" w:rsidRDefault="00B358F3" w:rsidP="00B358F3">
      <w:pPr>
        <w:spacing w:after="0"/>
        <w:rPr>
          <w:rFonts w:ascii="Arial" w:hAnsi="Arial" w:cs="Arial"/>
        </w:rPr>
      </w:pPr>
      <w:r w:rsidRPr="001C78A5">
        <w:rPr>
          <w:rFonts w:ascii="Arial" w:hAnsi="Arial" w:cs="Arial"/>
        </w:rPr>
        <w:t>At intervals not exceeding four months (the first such four-month interval being the four-month period from the Effective Date), the Contractor shall perform training on operating the Security Systems for Bank appointed Security and Maintenance Staff.</w:t>
      </w:r>
    </w:p>
    <w:p w14:paraId="3A23CAF7" w14:textId="77777777" w:rsidR="00B358F3" w:rsidRPr="00D95679" w:rsidRDefault="00B358F3" w:rsidP="00B358F3">
      <w:pPr>
        <w:spacing w:after="0"/>
        <w:rPr>
          <w:rFonts w:ascii="Arial" w:hAnsi="Arial" w:cs="Arial"/>
        </w:rPr>
      </w:pPr>
    </w:p>
    <w:p w14:paraId="0A2E4498" w14:textId="77777777" w:rsidR="00B358F3" w:rsidRPr="00D95679" w:rsidRDefault="00B358F3" w:rsidP="00B358F3">
      <w:pPr>
        <w:spacing w:after="0"/>
        <w:rPr>
          <w:rFonts w:ascii="Arial" w:hAnsi="Arial" w:cs="Arial"/>
        </w:rPr>
      </w:pPr>
      <w:r>
        <w:rPr>
          <w:rFonts w:ascii="Arial" w:hAnsi="Arial" w:cs="Arial"/>
        </w:rPr>
        <w:t xml:space="preserve">9. </w:t>
      </w:r>
      <w:r w:rsidRPr="00D95679">
        <w:rPr>
          <w:rFonts w:ascii="Arial" w:hAnsi="Arial" w:cs="Arial"/>
        </w:rPr>
        <w:t>Documentation</w:t>
      </w:r>
    </w:p>
    <w:p w14:paraId="2C0A2D0C" w14:textId="77777777" w:rsidR="00B358F3" w:rsidRPr="00D95679" w:rsidRDefault="00B358F3" w:rsidP="00B358F3">
      <w:pPr>
        <w:spacing w:after="0"/>
        <w:rPr>
          <w:rFonts w:ascii="Arial" w:hAnsi="Arial" w:cs="Arial"/>
        </w:rPr>
      </w:pPr>
    </w:p>
    <w:p w14:paraId="7882CC83" w14:textId="66462729" w:rsidR="0038036C" w:rsidRPr="001E0206" w:rsidRDefault="0038036C" w:rsidP="0038036C">
      <w:pPr>
        <w:pStyle w:val="Default"/>
        <w:rPr>
          <w:rFonts w:ascii="Arial" w:hAnsi="Arial" w:cs="Arial"/>
          <w:color w:val="auto"/>
          <w:sz w:val="22"/>
          <w:szCs w:val="22"/>
        </w:rPr>
      </w:pPr>
      <w:r w:rsidRPr="001E0206">
        <w:rPr>
          <w:rFonts w:ascii="Arial" w:hAnsi="Arial" w:cs="Arial"/>
          <w:color w:val="auto"/>
          <w:sz w:val="22"/>
          <w:szCs w:val="22"/>
        </w:rPr>
        <w:t xml:space="preserve">All documentation relating to the Security Systems from the "as installed" information, asset lists, register of suppliers, systems schematics, configuration information, service &amp; maintenance records and any other relevant documentation in order to develop a </w:t>
      </w:r>
      <w:r w:rsidRPr="001E0206">
        <w:rPr>
          <w:rFonts w:ascii="Arial" w:hAnsi="Arial" w:cs="Arial"/>
          <w:color w:val="auto"/>
          <w:sz w:val="22"/>
          <w:szCs w:val="22"/>
        </w:rPr>
        <w:lastRenderedPageBreak/>
        <w:t xml:space="preserve">comprehensive system asset and connectivity register must be kept updated as part of a formal change management process. This documentation must be updated as part of a change management process and will be officially reviewed by the Bank on a six monthly basis. The Contractor shall ensure that this information is held securely in a locked security cabinet (the standard of which must be agreed with the Bank) located in the Bank's Premises. Documents are held by the Bank and the Contractor jointly for system administration and maintenance purposes. On each anniversary of the Effective Date, the Contractor will generate an index of available documentation that will be updated as system modifications and/or enhancements take place, which will be subject to Audit. </w:t>
      </w:r>
    </w:p>
    <w:p w14:paraId="4C8B3A0B" w14:textId="77777777" w:rsidR="0038036C" w:rsidRPr="0038036C" w:rsidRDefault="0038036C" w:rsidP="0038036C">
      <w:pPr>
        <w:rPr>
          <w:rFonts w:ascii="Arial" w:hAnsi="Arial" w:cs="Arial"/>
          <w:highlight w:val="yellow"/>
        </w:rPr>
      </w:pPr>
    </w:p>
    <w:p w14:paraId="7ADB89E6" w14:textId="77777777" w:rsidR="00B358F3" w:rsidRPr="00D95679" w:rsidRDefault="00B358F3" w:rsidP="00B358F3">
      <w:pPr>
        <w:rPr>
          <w:rFonts w:ascii="Arial" w:hAnsi="Arial" w:cs="Arial"/>
        </w:rPr>
      </w:pPr>
      <w:r>
        <w:rPr>
          <w:rFonts w:ascii="Arial" w:hAnsi="Arial" w:cs="Arial"/>
        </w:rPr>
        <w:t xml:space="preserve">10. </w:t>
      </w:r>
      <w:r w:rsidRPr="00D95679">
        <w:rPr>
          <w:rFonts w:ascii="Arial" w:hAnsi="Arial" w:cs="Arial"/>
        </w:rPr>
        <w:t>Administrative Duties</w:t>
      </w:r>
    </w:p>
    <w:p w14:paraId="534627DA" w14:textId="77777777" w:rsidR="00B358F3" w:rsidRPr="006963A2" w:rsidRDefault="00B358F3" w:rsidP="00B358F3">
      <w:pPr>
        <w:pStyle w:val="Default"/>
        <w:ind w:right="36"/>
        <w:jc w:val="both"/>
        <w:rPr>
          <w:rFonts w:ascii="Arial" w:hAnsi="Arial" w:cs="Arial"/>
          <w:color w:val="auto"/>
          <w:sz w:val="22"/>
          <w:szCs w:val="22"/>
        </w:rPr>
      </w:pPr>
      <w:r w:rsidRPr="006963A2">
        <w:rPr>
          <w:rFonts w:ascii="Arial" w:hAnsi="Arial" w:cs="Arial"/>
          <w:color w:val="auto"/>
          <w:sz w:val="22"/>
          <w:szCs w:val="22"/>
        </w:rPr>
        <w:t>The Contractor shall pe</w:t>
      </w:r>
      <w:r>
        <w:rPr>
          <w:rFonts w:ascii="Arial" w:hAnsi="Arial" w:cs="Arial"/>
          <w:color w:val="auto"/>
          <w:sz w:val="22"/>
          <w:szCs w:val="22"/>
        </w:rPr>
        <w:t>rform planning and scheduling of current and future tasks for the Security Systems, including:</w:t>
      </w:r>
    </w:p>
    <w:p w14:paraId="4573B43B" w14:textId="77777777" w:rsidR="00B358F3" w:rsidRPr="006963A2" w:rsidRDefault="00B358F3" w:rsidP="00B358F3">
      <w:pPr>
        <w:pStyle w:val="Default"/>
        <w:ind w:right="36"/>
        <w:jc w:val="both"/>
        <w:rPr>
          <w:rFonts w:ascii="Arial" w:hAnsi="Arial" w:cs="Arial"/>
          <w:color w:val="auto"/>
          <w:sz w:val="22"/>
          <w:szCs w:val="22"/>
        </w:rPr>
      </w:pPr>
    </w:p>
    <w:p w14:paraId="02D613B4" w14:textId="77777777" w:rsidR="00B358F3" w:rsidRPr="00D70DE1" w:rsidRDefault="00B358F3" w:rsidP="00496CAB">
      <w:pPr>
        <w:pStyle w:val="ListParagraph"/>
        <w:numPr>
          <w:ilvl w:val="0"/>
          <w:numId w:val="18"/>
        </w:numPr>
        <w:rPr>
          <w:rFonts w:ascii="Arial" w:hAnsi="Arial" w:cs="Arial"/>
        </w:rPr>
      </w:pPr>
      <w:r w:rsidRPr="00D70DE1">
        <w:rPr>
          <w:rFonts w:ascii="Arial" w:hAnsi="Arial" w:cs="Arial"/>
        </w:rPr>
        <w:t>planning and scheduling of current and future tasks, including:</w:t>
      </w:r>
    </w:p>
    <w:p w14:paraId="69BE92D1" w14:textId="77777777" w:rsidR="00B358F3" w:rsidRPr="00D70DE1" w:rsidRDefault="00B358F3" w:rsidP="00496CAB">
      <w:pPr>
        <w:pStyle w:val="ListParagraph"/>
        <w:numPr>
          <w:ilvl w:val="0"/>
          <w:numId w:val="19"/>
        </w:numPr>
        <w:rPr>
          <w:rFonts w:ascii="Arial" w:hAnsi="Arial" w:cs="Arial"/>
        </w:rPr>
      </w:pPr>
      <w:r w:rsidRPr="00D70DE1">
        <w:rPr>
          <w:rFonts w:ascii="Arial" w:hAnsi="Arial" w:cs="Arial"/>
        </w:rPr>
        <w:t>booking in engineers;</w:t>
      </w:r>
    </w:p>
    <w:p w14:paraId="4F133F22" w14:textId="77777777" w:rsidR="00B358F3" w:rsidRPr="00D70DE1" w:rsidRDefault="00B358F3" w:rsidP="00496CAB">
      <w:pPr>
        <w:pStyle w:val="ListParagraph"/>
        <w:numPr>
          <w:ilvl w:val="0"/>
          <w:numId w:val="19"/>
        </w:numPr>
        <w:rPr>
          <w:rFonts w:ascii="Arial" w:hAnsi="Arial" w:cs="Arial"/>
        </w:rPr>
      </w:pPr>
      <w:r w:rsidRPr="00D70DE1">
        <w:rPr>
          <w:rFonts w:ascii="Arial" w:hAnsi="Arial" w:cs="Arial"/>
        </w:rPr>
        <w:t>raising change requests for routine services and reactive fixes in data centres;</w:t>
      </w:r>
    </w:p>
    <w:p w14:paraId="3069D8B7" w14:textId="77777777" w:rsidR="00B358F3" w:rsidRPr="00D70DE1" w:rsidRDefault="00B358F3" w:rsidP="00496CAB">
      <w:pPr>
        <w:pStyle w:val="ListParagraph"/>
        <w:numPr>
          <w:ilvl w:val="0"/>
          <w:numId w:val="19"/>
        </w:numPr>
        <w:rPr>
          <w:rFonts w:ascii="Arial" w:hAnsi="Arial" w:cs="Arial"/>
        </w:rPr>
      </w:pPr>
      <w:r w:rsidRPr="00D70DE1">
        <w:rPr>
          <w:rFonts w:ascii="Arial" w:hAnsi="Arial" w:cs="Arial"/>
        </w:rPr>
        <w:t>arranging and managing access to restricted areas;</w:t>
      </w:r>
    </w:p>
    <w:p w14:paraId="67ABA464" w14:textId="77777777" w:rsidR="00B358F3" w:rsidRPr="00D70DE1" w:rsidRDefault="00B358F3" w:rsidP="00496CAB">
      <w:pPr>
        <w:pStyle w:val="ListParagraph"/>
        <w:numPr>
          <w:ilvl w:val="0"/>
          <w:numId w:val="19"/>
        </w:numPr>
        <w:rPr>
          <w:rFonts w:ascii="Arial" w:hAnsi="Arial" w:cs="Arial"/>
        </w:rPr>
      </w:pPr>
      <w:r w:rsidRPr="00D70DE1">
        <w:rPr>
          <w:rFonts w:ascii="Arial" w:hAnsi="Arial" w:cs="Arial"/>
        </w:rPr>
        <w:t>arranging and managing CEVA and onsite deliveries;</w:t>
      </w:r>
    </w:p>
    <w:p w14:paraId="3ECE8E35" w14:textId="23CD1F99" w:rsidR="00B358F3" w:rsidRPr="00D70DE1" w:rsidRDefault="00B358F3" w:rsidP="00496CAB">
      <w:pPr>
        <w:pStyle w:val="ListParagraph"/>
        <w:numPr>
          <w:ilvl w:val="0"/>
          <w:numId w:val="19"/>
        </w:numPr>
        <w:rPr>
          <w:rFonts w:ascii="Arial" w:hAnsi="Arial" w:cs="Arial"/>
        </w:rPr>
      </w:pPr>
      <w:r w:rsidRPr="00D70DE1">
        <w:rPr>
          <w:rFonts w:ascii="Arial" w:hAnsi="Arial" w:cs="Arial"/>
        </w:rPr>
        <w:t>managing third parties access for service and reactive fixes</w:t>
      </w:r>
    </w:p>
    <w:p w14:paraId="15326717" w14:textId="77777777" w:rsidR="00B358F3" w:rsidRPr="00D70DE1" w:rsidRDefault="00B358F3" w:rsidP="00496CAB">
      <w:pPr>
        <w:pStyle w:val="ListParagraph"/>
        <w:numPr>
          <w:ilvl w:val="0"/>
          <w:numId w:val="19"/>
        </w:numPr>
        <w:rPr>
          <w:rFonts w:ascii="Arial" w:hAnsi="Arial" w:cs="Arial"/>
        </w:rPr>
      </w:pPr>
      <w:r w:rsidRPr="00D70DE1">
        <w:rPr>
          <w:rFonts w:ascii="Arial" w:hAnsi="Arial" w:cs="Arial"/>
        </w:rPr>
        <w:t>arranging escorts;</w:t>
      </w:r>
    </w:p>
    <w:p w14:paraId="49A99D0B" w14:textId="77777777" w:rsidR="00B358F3" w:rsidRPr="00D70DE1" w:rsidRDefault="00B358F3" w:rsidP="00496CAB">
      <w:pPr>
        <w:pStyle w:val="ListParagraph"/>
        <w:numPr>
          <w:ilvl w:val="0"/>
          <w:numId w:val="19"/>
        </w:numPr>
        <w:rPr>
          <w:rFonts w:ascii="Arial" w:hAnsi="Arial" w:cs="Arial"/>
        </w:rPr>
      </w:pPr>
      <w:r w:rsidRPr="00D70DE1">
        <w:rPr>
          <w:rFonts w:ascii="Arial" w:hAnsi="Arial" w:cs="Arial"/>
        </w:rPr>
        <w:t>providing quotations;</w:t>
      </w:r>
    </w:p>
    <w:p w14:paraId="0AFA97F9" w14:textId="77777777" w:rsidR="00B358F3" w:rsidRPr="00D70DE1" w:rsidRDefault="00B358F3" w:rsidP="00496CAB">
      <w:pPr>
        <w:pStyle w:val="ListParagraph"/>
        <w:numPr>
          <w:ilvl w:val="0"/>
          <w:numId w:val="19"/>
        </w:numPr>
        <w:rPr>
          <w:rFonts w:ascii="Arial" w:hAnsi="Arial" w:cs="Arial"/>
        </w:rPr>
      </w:pPr>
      <w:r w:rsidRPr="00D70DE1">
        <w:rPr>
          <w:rFonts w:ascii="Arial" w:hAnsi="Arial" w:cs="Arial"/>
        </w:rPr>
        <w:t>running activity reports</w:t>
      </w:r>
      <w:r>
        <w:rPr>
          <w:rFonts w:ascii="Arial" w:hAnsi="Arial" w:cs="Arial"/>
        </w:rPr>
        <w:t>.</w:t>
      </w:r>
    </w:p>
    <w:p w14:paraId="4AA4F14A" w14:textId="77777777" w:rsidR="00B358F3" w:rsidRDefault="00B358F3" w:rsidP="00B358F3">
      <w:pPr>
        <w:rPr>
          <w:rFonts w:ascii="Arial" w:hAnsi="Arial" w:cs="Arial"/>
          <w:bCs/>
        </w:rPr>
      </w:pPr>
      <w:r>
        <w:rPr>
          <w:rFonts w:ascii="Arial" w:hAnsi="Arial" w:cs="Arial"/>
          <w:bCs/>
        </w:rPr>
        <w:br w:type="page"/>
      </w:r>
    </w:p>
    <w:p w14:paraId="117C4C48" w14:textId="77777777" w:rsidR="00B358F3" w:rsidRDefault="00B358F3" w:rsidP="00B358F3">
      <w:pPr>
        <w:rPr>
          <w:rFonts w:ascii="Arial" w:hAnsi="Arial" w:cs="Arial"/>
          <w:b/>
          <w:sz w:val="56"/>
          <w:szCs w:val="56"/>
          <w:highlight w:val="yellow"/>
        </w:rPr>
        <w:sectPr w:rsidR="00B358F3" w:rsidSect="007E6B47">
          <w:footerReference w:type="default" r:id="rId7"/>
          <w:pgSz w:w="11906" w:h="16838"/>
          <w:pgMar w:top="1440" w:right="1440" w:bottom="1440" w:left="1440" w:header="708" w:footer="708" w:gutter="0"/>
          <w:cols w:space="708"/>
          <w:docGrid w:linePitch="360"/>
        </w:sectPr>
      </w:pPr>
    </w:p>
    <w:tbl>
      <w:tblPr>
        <w:tblpPr w:leftFromText="180" w:rightFromText="180" w:vertAnchor="text" w:horzAnchor="margin" w:tblpY="421"/>
        <w:tblW w:w="14070" w:type="dxa"/>
        <w:tblLook w:val="04A0" w:firstRow="1" w:lastRow="0" w:firstColumn="1" w:lastColumn="0" w:noHBand="0" w:noVBand="1"/>
      </w:tblPr>
      <w:tblGrid>
        <w:gridCol w:w="5387"/>
        <w:gridCol w:w="2268"/>
        <w:gridCol w:w="1701"/>
        <w:gridCol w:w="1417"/>
        <w:gridCol w:w="993"/>
        <w:gridCol w:w="1507"/>
        <w:gridCol w:w="797"/>
      </w:tblGrid>
      <w:tr w:rsidR="000612FB" w:rsidRPr="004000F3" w14:paraId="6A5DB411" w14:textId="77777777" w:rsidTr="000612FB">
        <w:trPr>
          <w:trHeight w:val="285"/>
        </w:trPr>
        <w:tc>
          <w:tcPr>
            <w:tcW w:w="5387" w:type="dxa"/>
            <w:tcBorders>
              <w:top w:val="nil"/>
              <w:left w:val="nil"/>
              <w:bottom w:val="nil"/>
              <w:right w:val="nil"/>
            </w:tcBorders>
            <w:shd w:val="clear" w:color="auto" w:fill="auto"/>
            <w:noWrap/>
            <w:vAlign w:val="bottom"/>
          </w:tcPr>
          <w:p w14:paraId="03CF448D" w14:textId="77777777" w:rsidR="000612FB" w:rsidRPr="004000F3" w:rsidRDefault="000612FB" w:rsidP="000612FB">
            <w:pPr>
              <w:spacing w:after="0" w:line="240" w:lineRule="auto"/>
              <w:rPr>
                <w:rFonts w:ascii="Arial" w:eastAsia="Times New Roman" w:hAnsi="Arial" w:cs="Arial"/>
                <w:color w:val="000000"/>
                <w:sz w:val="18"/>
                <w:szCs w:val="18"/>
                <w:lang w:eastAsia="en-GB"/>
              </w:rPr>
            </w:pPr>
          </w:p>
        </w:tc>
        <w:tc>
          <w:tcPr>
            <w:tcW w:w="2268" w:type="dxa"/>
            <w:tcBorders>
              <w:top w:val="nil"/>
              <w:left w:val="nil"/>
              <w:bottom w:val="nil"/>
              <w:right w:val="nil"/>
            </w:tcBorders>
            <w:shd w:val="clear" w:color="auto" w:fill="auto"/>
            <w:noWrap/>
            <w:vAlign w:val="center"/>
            <w:hideMark/>
          </w:tcPr>
          <w:p w14:paraId="41857A50" w14:textId="77777777" w:rsidR="000612FB" w:rsidRPr="004000F3" w:rsidRDefault="000612FB" w:rsidP="000612FB">
            <w:pPr>
              <w:spacing w:after="0" w:line="240" w:lineRule="auto"/>
              <w:rPr>
                <w:rFonts w:ascii="Arial" w:eastAsia="Times New Roman" w:hAnsi="Arial" w:cs="Arial"/>
                <w:color w:val="000000"/>
                <w:sz w:val="18"/>
                <w:szCs w:val="18"/>
                <w:lang w:eastAsia="en-GB"/>
              </w:rPr>
            </w:pPr>
          </w:p>
        </w:tc>
        <w:tc>
          <w:tcPr>
            <w:tcW w:w="1701" w:type="dxa"/>
            <w:tcBorders>
              <w:top w:val="nil"/>
              <w:left w:val="nil"/>
              <w:bottom w:val="nil"/>
              <w:right w:val="nil"/>
            </w:tcBorders>
            <w:shd w:val="clear" w:color="auto" w:fill="auto"/>
            <w:noWrap/>
            <w:vAlign w:val="center"/>
            <w:hideMark/>
          </w:tcPr>
          <w:p w14:paraId="38B22588" w14:textId="77777777" w:rsidR="000612FB" w:rsidRPr="004000F3" w:rsidRDefault="000612FB" w:rsidP="000612FB">
            <w:pPr>
              <w:spacing w:after="0" w:line="240" w:lineRule="auto"/>
              <w:jc w:val="center"/>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center"/>
            <w:hideMark/>
          </w:tcPr>
          <w:p w14:paraId="25569D69" w14:textId="77777777" w:rsidR="000612FB" w:rsidRPr="004000F3" w:rsidRDefault="000612FB" w:rsidP="000612FB">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vAlign w:val="center"/>
            <w:hideMark/>
          </w:tcPr>
          <w:p w14:paraId="06E1982B" w14:textId="77777777" w:rsidR="000612FB" w:rsidRPr="004000F3" w:rsidRDefault="000612FB" w:rsidP="000612FB">
            <w:pPr>
              <w:spacing w:after="0" w:line="240" w:lineRule="auto"/>
              <w:jc w:val="center"/>
              <w:rPr>
                <w:rFonts w:ascii="Times New Roman" w:eastAsia="Times New Roman" w:hAnsi="Times New Roman" w:cs="Times New Roman"/>
                <w:sz w:val="20"/>
                <w:szCs w:val="20"/>
                <w:lang w:eastAsia="en-GB"/>
              </w:rPr>
            </w:pPr>
          </w:p>
        </w:tc>
        <w:tc>
          <w:tcPr>
            <w:tcW w:w="1507" w:type="dxa"/>
            <w:tcBorders>
              <w:top w:val="nil"/>
              <w:left w:val="nil"/>
              <w:bottom w:val="nil"/>
              <w:right w:val="nil"/>
            </w:tcBorders>
            <w:shd w:val="clear" w:color="auto" w:fill="auto"/>
            <w:noWrap/>
            <w:vAlign w:val="center"/>
            <w:hideMark/>
          </w:tcPr>
          <w:p w14:paraId="179766FD" w14:textId="77777777" w:rsidR="000612FB" w:rsidRPr="004000F3" w:rsidRDefault="000612FB" w:rsidP="000612FB">
            <w:pPr>
              <w:spacing w:after="0" w:line="240" w:lineRule="auto"/>
              <w:jc w:val="center"/>
              <w:rPr>
                <w:rFonts w:ascii="Times New Roman" w:eastAsia="Times New Roman" w:hAnsi="Times New Roman" w:cs="Times New Roman"/>
                <w:sz w:val="20"/>
                <w:szCs w:val="20"/>
                <w:lang w:eastAsia="en-GB"/>
              </w:rPr>
            </w:pPr>
          </w:p>
        </w:tc>
        <w:tc>
          <w:tcPr>
            <w:tcW w:w="797" w:type="dxa"/>
            <w:tcBorders>
              <w:top w:val="nil"/>
              <w:left w:val="nil"/>
              <w:bottom w:val="nil"/>
              <w:right w:val="nil"/>
            </w:tcBorders>
            <w:shd w:val="clear" w:color="auto" w:fill="auto"/>
            <w:noWrap/>
            <w:vAlign w:val="center"/>
            <w:hideMark/>
          </w:tcPr>
          <w:p w14:paraId="2656C8AF" w14:textId="77777777" w:rsidR="000612FB" w:rsidRPr="004000F3" w:rsidRDefault="000612FB" w:rsidP="000612FB">
            <w:pPr>
              <w:spacing w:after="0" w:line="240" w:lineRule="auto"/>
              <w:jc w:val="center"/>
              <w:rPr>
                <w:rFonts w:ascii="Times New Roman" w:eastAsia="Times New Roman" w:hAnsi="Times New Roman" w:cs="Times New Roman"/>
                <w:sz w:val="20"/>
                <w:szCs w:val="20"/>
                <w:lang w:eastAsia="en-GB"/>
              </w:rPr>
            </w:pPr>
          </w:p>
        </w:tc>
      </w:tr>
      <w:tr w:rsidR="000612FB" w:rsidRPr="004000F3" w14:paraId="13691A0E" w14:textId="77777777" w:rsidTr="000612FB">
        <w:trPr>
          <w:trHeight w:val="285"/>
        </w:trPr>
        <w:tc>
          <w:tcPr>
            <w:tcW w:w="5387" w:type="dxa"/>
            <w:tcBorders>
              <w:top w:val="nil"/>
              <w:left w:val="nil"/>
              <w:bottom w:val="nil"/>
              <w:right w:val="nil"/>
            </w:tcBorders>
            <w:shd w:val="clear" w:color="auto" w:fill="auto"/>
            <w:noWrap/>
            <w:vAlign w:val="bottom"/>
          </w:tcPr>
          <w:p w14:paraId="27D1EFDB" w14:textId="77777777" w:rsidR="000612FB" w:rsidRPr="004000F3" w:rsidRDefault="000612FB" w:rsidP="000612FB">
            <w:pPr>
              <w:spacing w:after="0" w:line="240" w:lineRule="auto"/>
              <w:jc w:val="center"/>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center"/>
            <w:hideMark/>
          </w:tcPr>
          <w:p w14:paraId="3BEB6BD1" w14:textId="77777777" w:rsidR="000612FB" w:rsidRPr="004000F3" w:rsidRDefault="000612FB" w:rsidP="000612F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center"/>
            <w:hideMark/>
          </w:tcPr>
          <w:p w14:paraId="519400CC" w14:textId="77777777" w:rsidR="000612FB" w:rsidRPr="004000F3" w:rsidRDefault="000612FB" w:rsidP="000612FB">
            <w:pPr>
              <w:spacing w:after="0" w:line="240" w:lineRule="auto"/>
              <w:jc w:val="center"/>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center"/>
            <w:hideMark/>
          </w:tcPr>
          <w:p w14:paraId="35EF8414" w14:textId="77777777" w:rsidR="000612FB" w:rsidRPr="004000F3" w:rsidRDefault="000612FB" w:rsidP="000612FB">
            <w:pPr>
              <w:spacing w:after="0" w:line="240" w:lineRule="auto"/>
              <w:jc w:val="center"/>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vAlign w:val="center"/>
            <w:hideMark/>
          </w:tcPr>
          <w:p w14:paraId="40AAB14E" w14:textId="77777777" w:rsidR="000612FB" w:rsidRPr="004000F3" w:rsidRDefault="000612FB" w:rsidP="000612FB">
            <w:pPr>
              <w:spacing w:after="0" w:line="240" w:lineRule="auto"/>
              <w:jc w:val="center"/>
              <w:rPr>
                <w:rFonts w:ascii="Times New Roman" w:eastAsia="Times New Roman" w:hAnsi="Times New Roman" w:cs="Times New Roman"/>
                <w:sz w:val="20"/>
                <w:szCs w:val="20"/>
                <w:lang w:eastAsia="en-GB"/>
              </w:rPr>
            </w:pPr>
          </w:p>
        </w:tc>
        <w:tc>
          <w:tcPr>
            <w:tcW w:w="1507" w:type="dxa"/>
            <w:tcBorders>
              <w:top w:val="nil"/>
              <w:left w:val="nil"/>
              <w:bottom w:val="nil"/>
              <w:right w:val="nil"/>
            </w:tcBorders>
            <w:shd w:val="clear" w:color="auto" w:fill="auto"/>
            <w:noWrap/>
            <w:vAlign w:val="center"/>
            <w:hideMark/>
          </w:tcPr>
          <w:p w14:paraId="6F60E675" w14:textId="77777777" w:rsidR="000612FB" w:rsidRPr="004000F3" w:rsidRDefault="000612FB" w:rsidP="000612FB">
            <w:pPr>
              <w:spacing w:after="0" w:line="240" w:lineRule="auto"/>
              <w:jc w:val="center"/>
              <w:rPr>
                <w:rFonts w:ascii="Times New Roman" w:eastAsia="Times New Roman" w:hAnsi="Times New Roman" w:cs="Times New Roman"/>
                <w:sz w:val="20"/>
                <w:szCs w:val="20"/>
                <w:lang w:eastAsia="en-GB"/>
              </w:rPr>
            </w:pPr>
          </w:p>
        </w:tc>
        <w:tc>
          <w:tcPr>
            <w:tcW w:w="797" w:type="dxa"/>
            <w:tcBorders>
              <w:top w:val="nil"/>
              <w:left w:val="nil"/>
              <w:bottom w:val="nil"/>
              <w:right w:val="nil"/>
            </w:tcBorders>
            <w:shd w:val="clear" w:color="auto" w:fill="auto"/>
            <w:noWrap/>
            <w:vAlign w:val="center"/>
            <w:hideMark/>
          </w:tcPr>
          <w:p w14:paraId="737610A2" w14:textId="77777777" w:rsidR="000612FB" w:rsidRPr="004000F3" w:rsidRDefault="000612FB" w:rsidP="000612FB">
            <w:pPr>
              <w:spacing w:after="0" w:line="240" w:lineRule="auto"/>
              <w:jc w:val="center"/>
              <w:rPr>
                <w:rFonts w:ascii="Times New Roman" w:eastAsia="Times New Roman" w:hAnsi="Times New Roman" w:cs="Times New Roman"/>
                <w:sz w:val="20"/>
                <w:szCs w:val="20"/>
                <w:lang w:eastAsia="en-GB"/>
              </w:rPr>
            </w:pPr>
          </w:p>
        </w:tc>
      </w:tr>
      <w:tr w:rsidR="000612FB" w:rsidRPr="0094099A" w14:paraId="1E07A911" w14:textId="77777777" w:rsidTr="000612FB">
        <w:trPr>
          <w:trHeight w:val="285"/>
        </w:trPr>
        <w:tc>
          <w:tcPr>
            <w:tcW w:w="538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21940A9"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TYPE</w:t>
            </w:r>
          </w:p>
        </w:tc>
        <w:tc>
          <w:tcPr>
            <w:tcW w:w="2268" w:type="dxa"/>
            <w:tcBorders>
              <w:top w:val="single" w:sz="4" w:space="0" w:color="auto"/>
              <w:left w:val="nil"/>
              <w:bottom w:val="single" w:sz="4" w:space="0" w:color="auto"/>
              <w:right w:val="single" w:sz="4" w:space="0" w:color="auto"/>
            </w:tcBorders>
            <w:shd w:val="clear" w:color="000000" w:fill="DDEBF7"/>
            <w:noWrap/>
            <w:vAlign w:val="center"/>
            <w:hideMark/>
          </w:tcPr>
          <w:p w14:paraId="5DD2685D"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HEAD OFFICE</w:t>
            </w:r>
          </w:p>
        </w:tc>
        <w:tc>
          <w:tcPr>
            <w:tcW w:w="1701" w:type="dxa"/>
            <w:tcBorders>
              <w:top w:val="single" w:sz="4" w:space="0" w:color="auto"/>
              <w:left w:val="nil"/>
              <w:bottom w:val="single" w:sz="4" w:space="0" w:color="auto"/>
              <w:right w:val="single" w:sz="4" w:space="0" w:color="auto"/>
            </w:tcBorders>
            <w:shd w:val="clear" w:color="000000" w:fill="DDEBF7"/>
            <w:noWrap/>
            <w:vAlign w:val="center"/>
            <w:hideMark/>
          </w:tcPr>
          <w:p w14:paraId="6BFA90DF"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MOORGATE</w:t>
            </w:r>
          </w:p>
        </w:tc>
        <w:tc>
          <w:tcPr>
            <w:tcW w:w="1417" w:type="dxa"/>
            <w:tcBorders>
              <w:top w:val="single" w:sz="4" w:space="0" w:color="auto"/>
              <w:left w:val="nil"/>
              <w:bottom w:val="single" w:sz="4" w:space="0" w:color="auto"/>
              <w:right w:val="single" w:sz="4" w:space="0" w:color="auto"/>
            </w:tcBorders>
            <w:shd w:val="clear" w:color="000000" w:fill="DDEBF7"/>
            <w:noWrap/>
            <w:vAlign w:val="center"/>
            <w:hideMark/>
          </w:tcPr>
          <w:p w14:paraId="0694BA18"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DEBDEN</w:t>
            </w:r>
          </w:p>
        </w:tc>
        <w:tc>
          <w:tcPr>
            <w:tcW w:w="993" w:type="dxa"/>
            <w:tcBorders>
              <w:top w:val="single" w:sz="4" w:space="0" w:color="auto"/>
              <w:left w:val="nil"/>
              <w:bottom w:val="single" w:sz="4" w:space="0" w:color="auto"/>
              <w:right w:val="single" w:sz="4" w:space="0" w:color="auto"/>
            </w:tcBorders>
            <w:shd w:val="clear" w:color="000000" w:fill="DDEBF7"/>
            <w:noWrap/>
            <w:vAlign w:val="center"/>
            <w:hideMark/>
          </w:tcPr>
          <w:p w14:paraId="12B3E098"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LEEDS</w:t>
            </w:r>
          </w:p>
        </w:tc>
        <w:tc>
          <w:tcPr>
            <w:tcW w:w="1507" w:type="dxa"/>
            <w:tcBorders>
              <w:top w:val="single" w:sz="4" w:space="0" w:color="auto"/>
              <w:left w:val="nil"/>
              <w:bottom w:val="single" w:sz="4" w:space="0" w:color="auto"/>
              <w:right w:val="single" w:sz="4" w:space="0" w:color="auto"/>
            </w:tcBorders>
            <w:shd w:val="clear" w:color="000000" w:fill="DDEBF7"/>
            <w:noWrap/>
            <w:vAlign w:val="center"/>
            <w:hideMark/>
          </w:tcPr>
          <w:p w14:paraId="19BBF1B3"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ROEHAMPTON</w:t>
            </w:r>
          </w:p>
        </w:tc>
        <w:tc>
          <w:tcPr>
            <w:tcW w:w="797" w:type="dxa"/>
            <w:tcBorders>
              <w:top w:val="single" w:sz="4" w:space="0" w:color="auto"/>
              <w:left w:val="nil"/>
              <w:bottom w:val="single" w:sz="4" w:space="0" w:color="auto"/>
              <w:right w:val="single" w:sz="4" w:space="0" w:color="auto"/>
            </w:tcBorders>
            <w:shd w:val="clear" w:color="000000" w:fill="DDEBF7"/>
            <w:noWrap/>
            <w:vAlign w:val="center"/>
            <w:hideMark/>
          </w:tcPr>
          <w:p w14:paraId="5A3428A2"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TOTAL</w:t>
            </w:r>
          </w:p>
        </w:tc>
      </w:tr>
      <w:tr w:rsidR="000612FB" w:rsidRPr="0094099A" w14:paraId="558AB0CE"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26EDBF54"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ACCESS CONTROL DOORS</w:t>
            </w:r>
          </w:p>
        </w:tc>
        <w:tc>
          <w:tcPr>
            <w:tcW w:w="2268" w:type="dxa"/>
            <w:tcBorders>
              <w:top w:val="nil"/>
              <w:left w:val="nil"/>
              <w:bottom w:val="single" w:sz="4" w:space="0" w:color="auto"/>
              <w:right w:val="single" w:sz="4" w:space="0" w:color="auto"/>
            </w:tcBorders>
            <w:shd w:val="clear" w:color="auto" w:fill="auto"/>
            <w:noWrap/>
            <w:vAlign w:val="center"/>
            <w:hideMark/>
          </w:tcPr>
          <w:p w14:paraId="09D1BE4E"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322</w:t>
            </w:r>
          </w:p>
        </w:tc>
        <w:tc>
          <w:tcPr>
            <w:tcW w:w="1701" w:type="dxa"/>
            <w:tcBorders>
              <w:top w:val="nil"/>
              <w:left w:val="nil"/>
              <w:bottom w:val="single" w:sz="4" w:space="0" w:color="auto"/>
              <w:right w:val="single" w:sz="4" w:space="0" w:color="auto"/>
            </w:tcBorders>
            <w:shd w:val="clear" w:color="auto" w:fill="auto"/>
            <w:noWrap/>
            <w:vAlign w:val="center"/>
            <w:hideMark/>
          </w:tcPr>
          <w:p w14:paraId="4E7E6012"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121</w:t>
            </w:r>
          </w:p>
        </w:tc>
        <w:tc>
          <w:tcPr>
            <w:tcW w:w="1417" w:type="dxa"/>
            <w:tcBorders>
              <w:top w:val="nil"/>
              <w:left w:val="nil"/>
              <w:bottom w:val="single" w:sz="4" w:space="0" w:color="auto"/>
              <w:right w:val="single" w:sz="4" w:space="0" w:color="auto"/>
            </w:tcBorders>
            <w:shd w:val="clear" w:color="auto" w:fill="auto"/>
            <w:noWrap/>
            <w:vAlign w:val="center"/>
            <w:hideMark/>
          </w:tcPr>
          <w:p w14:paraId="6138730C"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149</w:t>
            </w:r>
          </w:p>
        </w:tc>
        <w:tc>
          <w:tcPr>
            <w:tcW w:w="993" w:type="dxa"/>
            <w:tcBorders>
              <w:top w:val="nil"/>
              <w:left w:val="nil"/>
              <w:bottom w:val="single" w:sz="4" w:space="0" w:color="auto"/>
              <w:right w:val="single" w:sz="4" w:space="0" w:color="auto"/>
            </w:tcBorders>
            <w:shd w:val="clear" w:color="auto" w:fill="auto"/>
            <w:noWrap/>
            <w:vAlign w:val="center"/>
            <w:hideMark/>
          </w:tcPr>
          <w:p w14:paraId="4DA26B66"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24</w:t>
            </w:r>
          </w:p>
        </w:tc>
        <w:tc>
          <w:tcPr>
            <w:tcW w:w="1507" w:type="dxa"/>
            <w:tcBorders>
              <w:top w:val="nil"/>
              <w:left w:val="nil"/>
              <w:bottom w:val="single" w:sz="4" w:space="0" w:color="auto"/>
              <w:right w:val="single" w:sz="4" w:space="0" w:color="auto"/>
            </w:tcBorders>
            <w:shd w:val="clear" w:color="auto" w:fill="auto"/>
            <w:noWrap/>
            <w:vAlign w:val="center"/>
            <w:hideMark/>
          </w:tcPr>
          <w:p w14:paraId="6AFF124D"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566E038A"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616</w:t>
            </w:r>
          </w:p>
        </w:tc>
      </w:tr>
      <w:tr w:rsidR="000612FB" w:rsidRPr="0094099A" w14:paraId="424C5AC7"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44ADA959"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ACCESS CONTROL READERS</w:t>
            </w:r>
          </w:p>
        </w:tc>
        <w:tc>
          <w:tcPr>
            <w:tcW w:w="2268" w:type="dxa"/>
            <w:tcBorders>
              <w:top w:val="nil"/>
              <w:left w:val="nil"/>
              <w:bottom w:val="single" w:sz="4" w:space="0" w:color="auto"/>
              <w:right w:val="single" w:sz="4" w:space="0" w:color="auto"/>
            </w:tcBorders>
            <w:shd w:val="clear" w:color="auto" w:fill="auto"/>
            <w:noWrap/>
            <w:vAlign w:val="center"/>
            <w:hideMark/>
          </w:tcPr>
          <w:p w14:paraId="5546A55B"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376</w:t>
            </w:r>
          </w:p>
        </w:tc>
        <w:tc>
          <w:tcPr>
            <w:tcW w:w="1701" w:type="dxa"/>
            <w:tcBorders>
              <w:top w:val="nil"/>
              <w:left w:val="nil"/>
              <w:bottom w:val="single" w:sz="4" w:space="0" w:color="auto"/>
              <w:right w:val="single" w:sz="4" w:space="0" w:color="auto"/>
            </w:tcBorders>
            <w:shd w:val="clear" w:color="auto" w:fill="auto"/>
            <w:noWrap/>
            <w:vAlign w:val="center"/>
            <w:hideMark/>
          </w:tcPr>
          <w:p w14:paraId="12426EBA"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153</w:t>
            </w:r>
          </w:p>
        </w:tc>
        <w:tc>
          <w:tcPr>
            <w:tcW w:w="1417" w:type="dxa"/>
            <w:tcBorders>
              <w:top w:val="nil"/>
              <w:left w:val="nil"/>
              <w:bottom w:val="single" w:sz="4" w:space="0" w:color="auto"/>
              <w:right w:val="single" w:sz="4" w:space="0" w:color="auto"/>
            </w:tcBorders>
            <w:shd w:val="clear" w:color="auto" w:fill="auto"/>
            <w:noWrap/>
            <w:vAlign w:val="center"/>
            <w:hideMark/>
          </w:tcPr>
          <w:p w14:paraId="199E80CE"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184</w:t>
            </w:r>
          </w:p>
        </w:tc>
        <w:tc>
          <w:tcPr>
            <w:tcW w:w="993" w:type="dxa"/>
            <w:tcBorders>
              <w:top w:val="nil"/>
              <w:left w:val="nil"/>
              <w:bottom w:val="single" w:sz="4" w:space="0" w:color="auto"/>
              <w:right w:val="single" w:sz="4" w:space="0" w:color="auto"/>
            </w:tcBorders>
            <w:shd w:val="clear" w:color="auto" w:fill="auto"/>
            <w:noWrap/>
            <w:vAlign w:val="center"/>
            <w:hideMark/>
          </w:tcPr>
          <w:p w14:paraId="70C0314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34</w:t>
            </w:r>
          </w:p>
        </w:tc>
        <w:tc>
          <w:tcPr>
            <w:tcW w:w="1507" w:type="dxa"/>
            <w:tcBorders>
              <w:top w:val="nil"/>
              <w:left w:val="nil"/>
              <w:bottom w:val="single" w:sz="4" w:space="0" w:color="auto"/>
              <w:right w:val="single" w:sz="4" w:space="0" w:color="auto"/>
            </w:tcBorders>
            <w:shd w:val="clear" w:color="auto" w:fill="auto"/>
            <w:noWrap/>
            <w:vAlign w:val="center"/>
            <w:hideMark/>
          </w:tcPr>
          <w:p w14:paraId="182E8353"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4B70D29B"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747</w:t>
            </w:r>
          </w:p>
        </w:tc>
      </w:tr>
      <w:tr w:rsidR="000612FB" w:rsidRPr="0094099A" w14:paraId="1C63A56C"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06434F4D"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ACCESS CONTROL REPORT SERVER</w:t>
            </w:r>
          </w:p>
        </w:tc>
        <w:tc>
          <w:tcPr>
            <w:tcW w:w="2268" w:type="dxa"/>
            <w:tcBorders>
              <w:top w:val="nil"/>
              <w:left w:val="nil"/>
              <w:bottom w:val="single" w:sz="4" w:space="0" w:color="auto"/>
              <w:right w:val="single" w:sz="4" w:space="0" w:color="auto"/>
            </w:tcBorders>
            <w:shd w:val="clear" w:color="auto" w:fill="auto"/>
            <w:noWrap/>
            <w:vAlign w:val="center"/>
            <w:hideMark/>
          </w:tcPr>
          <w:p w14:paraId="5F45E9A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c>
          <w:tcPr>
            <w:tcW w:w="1701" w:type="dxa"/>
            <w:tcBorders>
              <w:top w:val="nil"/>
              <w:left w:val="nil"/>
              <w:bottom w:val="single" w:sz="4" w:space="0" w:color="auto"/>
              <w:right w:val="single" w:sz="4" w:space="0" w:color="auto"/>
            </w:tcBorders>
            <w:shd w:val="clear" w:color="auto" w:fill="auto"/>
            <w:noWrap/>
            <w:vAlign w:val="center"/>
            <w:hideMark/>
          </w:tcPr>
          <w:p w14:paraId="1820A938"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38089A1E"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993" w:type="dxa"/>
            <w:tcBorders>
              <w:top w:val="nil"/>
              <w:left w:val="nil"/>
              <w:bottom w:val="single" w:sz="4" w:space="0" w:color="auto"/>
              <w:right w:val="single" w:sz="4" w:space="0" w:color="auto"/>
            </w:tcBorders>
            <w:shd w:val="clear" w:color="auto" w:fill="auto"/>
            <w:noWrap/>
            <w:vAlign w:val="center"/>
            <w:hideMark/>
          </w:tcPr>
          <w:p w14:paraId="3D0D4365"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40DF5302"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52803AFC"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r>
      <w:tr w:rsidR="000612FB" w:rsidRPr="0094099A" w14:paraId="32DF3694"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35CDEBD7"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ACCESS CONTROL SERVERS</w:t>
            </w:r>
          </w:p>
        </w:tc>
        <w:tc>
          <w:tcPr>
            <w:tcW w:w="2268" w:type="dxa"/>
            <w:tcBorders>
              <w:top w:val="nil"/>
              <w:left w:val="nil"/>
              <w:bottom w:val="single" w:sz="4" w:space="0" w:color="auto"/>
              <w:right w:val="single" w:sz="4" w:space="0" w:color="auto"/>
            </w:tcBorders>
            <w:shd w:val="clear" w:color="auto" w:fill="auto"/>
            <w:noWrap/>
            <w:vAlign w:val="center"/>
            <w:hideMark/>
          </w:tcPr>
          <w:p w14:paraId="37DD5526"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w:t>
            </w:r>
          </w:p>
        </w:tc>
        <w:tc>
          <w:tcPr>
            <w:tcW w:w="1701" w:type="dxa"/>
            <w:tcBorders>
              <w:top w:val="nil"/>
              <w:left w:val="nil"/>
              <w:bottom w:val="single" w:sz="4" w:space="0" w:color="auto"/>
              <w:right w:val="single" w:sz="4" w:space="0" w:color="auto"/>
            </w:tcBorders>
            <w:shd w:val="clear" w:color="auto" w:fill="auto"/>
            <w:noWrap/>
            <w:vAlign w:val="center"/>
            <w:hideMark/>
          </w:tcPr>
          <w:p w14:paraId="4118559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5D976F72"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14:paraId="159B451A"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00B6C46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7E9846C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3</w:t>
            </w:r>
          </w:p>
        </w:tc>
      </w:tr>
      <w:tr w:rsidR="000612FB" w:rsidRPr="0094099A" w14:paraId="5835C1F5"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383D9053"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ANALOGUE CCTV CAMERAS</w:t>
            </w:r>
          </w:p>
        </w:tc>
        <w:tc>
          <w:tcPr>
            <w:tcW w:w="2268" w:type="dxa"/>
            <w:tcBorders>
              <w:top w:val="nil"/>
              <w:left w:val="nil"/>
              <w:bottom w:val="single" w:sz="4" w:space="0" w:color="auto"/>
              <w:right w:val="single" w:sz="4" w:space="0" w:color="auto"/>
            </w:tcBorders>
            <w:shd w:val="clear" w:color="auto" w:fill="auto"/>
            <w:noWrap/>
            <w:vAlign w:val="center"/>
            <w:hideMark/>
          </w:tcPr>
          <w:p w14:paraId="2CD6A1B6"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264</w:t>
            </w:r>
          </w:p>
        </w:tc>
        <w:tc>
          <w:tcPr>
            <w:tcW w:w="1701" w:type="dxa"/>
            <w:tcBorders>
              <w:top w:val="nil"/>
              <w:left w:val="nil"/>
              <w:bottom w:val="single" w:sz="4" w:space="0" w:color="auto"/>
              <w:right w:val="single" w:sz="4" w:space="0" w:color="auto"/>
            </w:tcBorders>
            <w:shd w:val="clear" w:color="auto" w:fill="auto"/>
            <w:noWrap/>
            <w:vAlign w:val="center"/>
            <w:hideMark/>
          </w:tcPr>
          <w:p w14:paraId="410689A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32DA960B"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130</w:t>
            </w:r>
          </w:p>
        </w:tc>
        <w:tc>
          <w:tcPr>
            <w:tcW w:w="993" w:type="dxa"/>
            <w:tcBorders>
              <w:top w:val="nil"/>
              <w:left w:val="nil"/>
              <w:bottom w:val="single" w:sz="4" w:space="0" w:color="auto"/>
              <w:right w:val="single" w:sz="4" w:space="0" w:color="auto"/>
            </w:tcBorders>
            <w:shd w:val="clear" w:color="auto" w:fill="auto"/>
            <w:noWrap/>
            <w:vAlign w:val="center"/>
            <w:hideMark/>
          </w:tcPr>
          <w:p w14:paraId="06BAF273"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4</w:t>
            </w:r>
          </w:p>
        </w:tc>
        <w:tc>
          <w:tcPr>
            <w:tcW w:w="1507" w:type="dxa"/>
            <w:tcBorders>
              <w:top w:val="nil"/>
              <w:left w:val="nil"/>
              <w:bottom w:val="single" w:sz="4" w:space="0" w:color="auto"/>
              <w:right w:val="single" w:sz="4" w:space="0" w:color="auto"/>
            </w:tcBorders>
            <w:shd w:val="clear" w:color="auto" w:fill="auto"/>
            <w:noWrap/>
            <w:vAlign w:val="center"/>
            <w:hideMark/>
          </w:tcPr>
          <w:p w14:paraId="4CF3E012"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w:t>
            </w:r>
          </w:p>
        </w:tc>
        <w:tc>
          <w:tcPr>
            <w:tcW w:w="797" w:type="dxa"/>
            <w:tcBorders>
              <w:top w:val="nil"/>
              <w:left w:val="nil"/>
              <w:bottom w:val="single" w:sz="4" w:space="0" w:color="auto"/>
              <w:right w:val="single" w:sz="4" w:space="0" w:color="auto"/>
            </w:tcBorders>
            <w:shd w:val="clear" w:color="auto" w:fill="auto"/>
            <w:noWrap/>
            <w:vAlign w:val="center"/>
            <w:hideMark/>
          </w:tcPr>
          <w:p w14:paraId="42E7F884"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400</w:t>
            </w:r>
          </w:p>
        </w:tc>
      </w:tr>
      <w:tr w:rsidR="000612FB" w:rsidRPr="0094099A" w14:paraId="48B8BD0E"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215EC453"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BIOMETRIC SERVER</w:t>
            </w:r>
          </w:p>
        </w:tc>
        <w:tc>
          <w:tcPr>
            <w:tcW w:w="2268" w:type="dxa"/>
            <w:tcBorders>
              <w:top w:val="nil"/>
              <w:left w:val="nil"/>
              <w:bottom w:val="single" w:sz="4" w:space="0" w:color="auto"/>
              <w:right w:val="single" w:sz="4" w:space="0" w:color="auto"/>
            </w:tcBorders>
            <w:shd w:val="clear" w:color="auto" w:fill="auto"/>
            <w:noWrap/>
            <w:vAlign w:val="center"/>
            <w:hideMark/>
          </w:tcPr>
          <w:p w14:paraId="4B9E6258"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c>
          <w:tcPr>
            <w:tcW w:w="1701" w:type="dxa"/>
            <w:tcBorders>
              <w:top w:val="nil"/>
              <w:left w:val="nil"/>
              <w:bottom w:val="single" w:sz="4" w:space="0" w:color="auto"/>
              <w:right w:val="single" w:sz="4" w:space="0" w:color="auto"/>
            </w:tcBorders>
            <w:shd w:val="clear" w:color="auto" w:fill="auto"/>
            <w:noWrap/>
            <w:vAlign w:val="center"/>
            <w:hideMark/>
          </w:tcPr>
          <w:p w14:paraId="162F9AAB"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3B4D5DA6"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993" w:type="dxa"/>
            <w:tcBorders>
              <w:top w:val="nil"/>
              <w:left w:val="nil"/>
              <w:bottom w:val="single" w:sz="4" w:space="0" w:color="auto"/>
              <w:right w:val="single" w:sz="4" w:space="0" w:color="auto"/>
            </w:tcBorders>
            <w:shd w:val="clear" w:color="auto" w:fill="auto"/>
            <w:noWrap/>
            <w:vAlign w:val="center"/>
            <w:hideMark/>
          </w:tcPr>
          <w:p w14:paraId="220E86BE"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2253EDE8"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08DAB0AE"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r>
      <w:tr w:rsidR="000612FB" w:rsidRPr="0094099A" w14:paraId="05C79C26"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7239A49D"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BREAKGLASS UNITS (BGU)</w:t>
            </w:r>
          </w:p>
        </w:tc>
        <w:tc>
          <w:tcPr>
            <w:tcW w:w="2268" w:type="dxa"/>
            <w:tcBorders>
              <w:top w:val="nil"/>
              <w:left w:val="nil"/>
              <w:bottom w:val="single" w:sz="4" w:space="0" w:color="auto"/>
              <w:right w:val="single" w:sz="4" w:space="0" w:color="auto"/>
            </w:tcBorders>
            <w:shd w:val="clear" w:color="auto" w:fill="auto"/>
            <w:noWrap/>
            <w:vAlign w:val="center"/>
            <w:hideMark/>
          </w:tcPr>
          <w:p w14:paraId="286D15C5"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256</w:t>
            </w:r>
          </w:p>
        </w:tc>
        <w:tc>
          <w:tcPr>
            <w:tcW w:w="1701" w:type="dxa"/>
            <w:tcBorders>
              <w:top w:val="nil"/>
              <w:left w:val="nil"/>
              <w:bottom w:val="single" w:sz="4" w:space="0" w:color="auto"/>
              <w:right w:val="single" w:sz="4" w:space="0" w:color="auto"/>
            </w:tcBorders>
            <w:shd w:val="clear" w:color="auto" w:fill="auto"/>
            <w:noWrap/>
            <w:vAlign w:val="center"/>
            <w:hideMark/>
          </w:tcPr>
          <w:p w14:paraId="7BE8EE6B"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93</w:t>
            </w:r>
          </w:p>
        </w:tc>
        <w:tc>
          <w:tcPr>
            <w:tcW w:w="1417" w:type="dxa"/>
            <w:tcBorders>
              <w:top w:val="nil"/>
              <w:left w:val="nil"/>
              <w:bottom w:val="single" w:sz="4" w:space="0" w:color="auto"/>
              <w:right w:val="single" w:sz="4" w:space="0" w:color="auto"/>
            </w:tcBorders>
            <w:shd w:val="clear" w:color="auto" w:fill="auto"/>
            <w:noWrap/>
            <w:vAlign w:val="center"/>
            <w:hideMark/>
          </w:tcPr>
          <w:p w14:paraId="320F867E"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73</w:t>
            </w:r>
          </w:p>
        </w:tc>
        <w:tc>
          <w:tcPr>
            <w:tcW w:w="993" w:type="dxa"/>
            <w:tcBorders>
              <w:top w:val="nil"/>
              <w:left w:val="nil"/>
              <w:bottom w:val="single" w:sz="4" w:space="0" w:color="auto"/>
              <w:right w:val="single" w:sz="4" w:space="0" w:color="auto"/>
            </w:tcBorders>
            <w:shd w:val="clear" w:color="auto" w:fill="auto"/>
            <w:noWrap/>
            <w:vAlign w:val="center"/>
            <w:hideMark/>
          </w:tcPr>
          <w:p w14:paraId="18A760EC"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14</w:t>
            </w:r>
          </w:p>
        </w:tc>
        <w:tc>
          <w:tcPr>
            <w:tcW w:w="1507" w:type="dxa"/>
            <w:tcBorders>
              <w:top w:val="nil"/>
              <w:left w:val="nil"/>
              <w:bottom w:val="single" w:sz="4" w:space="0" w:color="auto"/>
              <w:right w:val="single" w:sz="4" w:space="0" w:color="auto"/>
            </w:tcBorders>
            <w:shd w:val="clear" w:color="auto" w:fill="auto"/>
            <w:noWrap/>
            <w:vAlign w:val="center"/>
            <w:hideMark/>
          </w:tcPr>
          <w:p w14:paraId="683E0CB5"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2F7A66D4"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436</w:t>
            </w:r>
          </w:p>
        </w:tc>
      </w:tr>
      <w:tr w:rsidR="000612FB" w:rsidRPr="0094099A" w14:paraId="754EEC9B"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55BE1C12"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CCTV SERVERS (EXTERNAL)</w:t>
            </w:r>
          </w:p>
        </w:tc>
        <w:tc>
          <w:tcPr>
            <w:tcW w:w="2268" w:type="dxa"/>
            <w:tcBorders>
              <w:top w:val="nil"/>
              <w:left w:val="nil"/>
              <w:bottom w:val="single" w:sz="4" w:space="0" w:color="auto"/>
              <w:right w:val="single" w:sz="4" w:space="0" w:color="auto"/>
            </w:tcBorders>
            <w:shd w:val="clear" w:color="auto" w:fill="auto"/>
            <w:noWrap/>
            <w:vAlign w:val="center"/>
            <w:hideMark/>
          </w:tcPr>
          <w:p w14:paraId="7947B634"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c>
          <w:tcPr>
            <w:tcW w:w="1701" w:type="dxa"/>
            <w:tcBorders>
              <w:top w:val="nil"/>
              <w:left w:val="nil"/>
              <w:bottom w:val="single" w:sz="4" w:space="0" w:color="auto"/>
              <w:right w:val="single" w:sz="4" w:space="0" w:color="auto"/>
            </w:tcBorders>
            <w:shd w:val="clear" w:color="auto" w:fill="auto"/>
            <w:noWrap/>
            <w:vAlign w:val="center"/>
            <w:hideMark/>
          </w:tcPr>
          <w:p w14:paraId="4F25D6A9"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79A8EF47"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14:paraId="60F0677C"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01BEE115"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12CD9EB9"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w:t>
            </w:r>
          </w:p>
        </w:tc>
      </w:tr>
      <w:tr w:rsidR="000612FB" w:rsidRPr="0094099A" w14:paraId="5B0DE4FC"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6FD7FF80"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CCTV SERVERS (INTERNAL)</w:t>
            </w:r>
          </w:p>
        </w:tc>
        <w:tc>
          <w:tcPr>
            <w:tcW w:w="2268" w:type="dxa"/>
            <w:tcBorders>
              <w:top w:val="nil"/>
              <w:left w:val="nil"/>
              <w:bottom w:val="single" w:sz="4" w:space="0" w:color="auto"/>
              <w:right w:val="single" w:sz="4" w:space="0" w:color="auto"/>
            </w:tcBorders>
            <w:shd w:val="clear" w:color="auto" w:fill="auto"/>
            <w:noWrap/>
            <w:vAlign w:val="center"/>
            <w:hideMark/>
          </w:tcPr>
          <w:p w14:paraId="4C71C1D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16</w:t>
            </w:r>
          </w:p>
        </w:tc>
        <w:tc>
          <w:tcPr>
            <w:tcW w:w="1701" w:type="dxa"/>
            <w:tcBorders>
              <w:top w:val="nil"/>
              <w:left w:val="nil"/>
              <w:bottom w:val="single" w:sz="4" w:space="0" w:color="auto"/>
              <w:right w:val="single" w:sz="4" w:space="0" w:color="auto"/>
            </w:tcBorders>
            <w:shd w:val="clear" w:color="auto" w:fill="auto"/>
            <w:noWrap/>
            <w:vAlign w:val="center"/>
            <w:hideMark/>
          </w:tcPr>
          <w:p w14:paraId="4325538E"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0A03464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24</w:t>
            </w:r>
          </w:p>
        </w:tc>
        <w:tc>
          <w:tcPr>
            <w:tcW w:w="993" w:type="dxa"/>
            <w:tcBorders>
              <w:top w:val="nil"/>
              <w:left w:val="nil"/>
              <w:bottom w:val="single" w:sz="4" w:space="0" w:color="auto"/>
              <w:right w:val="single" w:sz="4" w:space="0" w:color="auto"/>
            </w:tcBorders>
            <w:shd w:val="clear" w:color="auto" w:fill="auto"/>
            <w:noWrap/>
            <w:vAlign w:val="center"/>
            <w:hideMark/>
          </w:tcPr>
          <w:p w14:paraId="3AAAF305"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4B39E4A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0704B7DA"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40</w:t>
            </w:r>
          </w:p>
        </w:tc>
      </w:tr>
      <w:tr w:rsidR="000612FB" w:rsidRPr="0094099A" w14:paraId="41015512"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3F1679A1" w14:textId="1EF3DE5E"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CCTV SERVERS (INTERNAL/EXTERNAL</w:t>
            </w:r>
            <w:r w:rsidR="00216819">
              <w:rPr>
                <w:rFonts w:ascii="Arial" w:eastAsia="Times New Roman" w:hAnsi="Arial" w:cs="Arial"/>
                <w:color w:val="000000"/>
                <w:sz w:val="16"/>
                <w:szCs w:val="16"/>
                <w:lang w:eastAsia="en-GB"/>
              </w:rPr>
              <w:t>)</w:t>
            </w:r>
          </w:p>
        </w:tc>
        <w:tc>
          <w:tcPr>
            <w:tcW w:w="2268" w:type="dxa"/>
            <w:tcBorders>
              <w:top w:val="nil"/>
              <w:left w:val="nil"/>
              <w:bottom w:val="single" w:sz="4" w:space="0" w:color="auto"/>
              <w:right w:val="single" w:sz="4" w:space="0" w:color="auto"/>
            </w:tcBorders>
            <w:shd w:val="clear" w:color="auto" w:fill="auto"/>
            <w:noWrap/>
            <w:vAlign w:val="center"/>
            <w:hideMark/>
          </w:tcPr>
          <w:p w14:paraId="5C44E669"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701" w:type="dxa"/>
            <w:tcBorders>
              <w:top w:val="nil"/>
              <w:left w:val="nil"/>
              <w:bottom w:val="single" w:sz="4" w:space="0" w:color="auto"/>
              <w:right w:val="single" w:sz="4" w:space="0" w:color="auto"/>
            </w:tcBorders>
            <w:shd w:val="clear" w:color="auto" w:fill="auto"/>
            <w:noWrap/>
            <w:vAlign w:val="center"/>
            <w:hideMark/>
          </w:tcPr>
          <w:p w14:paraId="5A482A93"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7</w:t>
            </w:r>
          </w:p>
        </w:tc>
        <w:tc>
          <w:tcPr>
            <w:tcW w:w="1417" w:type="dxa"/>
            <w:tcBorders>
              <w:top w:val="nil"/>
              <w:left w:val="nil"/>
              <w:bottom w:val="single" w:sz="4" w:space="0" w:color="auto"/>
              <w:right w:val="single" w:sz="4" w:space="0" w:color="auto"/>
            </w:tcBorders>
            <w:shd w:val="clear" w:color="auto" w:fill="auto"/>
            <w:noWrap/>
            <w:vAlign w:val="center"/>
            <w:hideMark/>
          </w:tcPr>
          <w:p w14:paraId="1D9640D7"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993" w:type="dxa"/>
            <w:tcBorders>
              <w:top w:val="nil"/>
              <w:left w:val="nil"/>
              <w:bottom w:val="single" w:sz="4" w:space="0" w:color="auto"/>
              <w:right w:val="single" w:sz="4" w:space="0" w:color="auto"/>
            </w:tcBorders>
            <w:shd w:val="clear" w:color="auto" w:fill="auto"/>
            <w:noWrap/>
            <w:vAlign w:val="center"/>
            <w:hideMark/>
          </w:tcPr>
          <w:p w14:paraId="2842401D"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6</w:t>
            </w:r>
          </w:p>
        </w:tc>
        <w:tc>
          <w:tcPr>
            <w:tcW w:w="1507" w:type="dxa"/>
            <w:tcBorders>
              <w:top w:val="nil"/>
              <w:left w:val="nil"/>
              <w:bottom w:val="single" w:sz="4" w:space="0" w:color="auto"/>
              <w:right w:val="single" w:sz="4" w:space="0" w:color="auto"/>
            </w:tcBorders>
            <w:shd w:val="clear" w:color="auto" w:fill="auto"/>
            <w:noWrap/>
            <w:vAlign w:val="center"/>
            <w:hideMark/>
          </w:tcPr>
          <w:p w14:paraId="10A2615E"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w:t>
            </w:r>
          </w:p>
        </w:tc>
        <w:tc>
          <w:tcPr>
            <w:tcW w:w="797" w:type="dxa"/>
            <w:tcBorders>
              <w:top w:val="nil"/>
              <w:left w:val="nil"/>
              <w:bottom w:val="single" w:sz="4" w:space="0" w:color="auto"/>
              <w:right w:val="single" w:sz="4" w:space="0" w:color="auto"/>
            </w:tcBorders>
            <w:shd w:val="clear" w:color="auto" w:fill="auto"/>
            <w:noWrap/>
            <w:vAlign w:val="center"/>
            <w:hideMark/>
          </w:tcPr>
          <w:p w14:paraId="407E1BE7"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15</w:t>
            </w:r>
          </w:p>
        </w:tc>
      </w:tr>
      <w:tr w:rsidR="000612FB" w:rsidRPr="0094099A" w14:paraId="2EE60839"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6B295972"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COLP ALARM RESPONSE WORKSTATION</w:t>
            </w:r>
          </w:p>
        </w:tc>
        <w:tc>
          <w:tcPr>
            <w:tcW w:w="2268" w:type="dxa"/>
            <w:tcBorders>
              <w:top w:val="nil"/>
              <w:left w:val="nil"/>
              <w:bottom w:val="single" w:sz="4" w:space="0" w:color="auto"/>
              <w:right w:val="single" w:sz="4" w:space="0" w:color="auto"/>
            </w:tcBorders>
            <w:shd w:val="clear" w:color="auto" w:fill="auto"/>
            <w:noWrap/>
            <w:vAlign w:val="center"/>
            <w:hideMark/>
          </w:tcPr>
          <w:p w14:paraId="2C59565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c>
          <w:tcPr>
            <w:tcW w:w="1701" w:type="dxa"/>
            <w:tcBorders>
              <w:top w:val="nil"/>
              <w:left w:val="nil"/>
              <w:bottom w:val="single" w:sz="4" w:space="0" w:color="auto"/>
              <w:right w:val="single" w:sz="4" w:space="0" w:color="auto"/>
            </w:tcBorders>
            <w:shd w:val="clear" w:color="auto" w:fill="auto"/>
            <w:noWrap/>
            <w:vAlign w:val="center"/>
            <w:hideMark/>
          </w:tcPr>
          <w:p w14:paraId="7A51041D"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1117D09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993" w:type="dxa"/>
            <w:tcBorders>
              <w:top w:val="nil"/>
              <w:left w:val="nil"/>
              <w:bottom w:val="single" w:sz="4" w:space="0" w:color="auto"/>
              <w:right w:val="single" w:sz="4" w:space="0" w:color="auto"/>
            </w:tcBorders>
            <w:shd w:val="clear" w:color="auto" w:fill="auto"/>
            <w:noWrap/>
            <w:vAlign w:val="center"/>
            <w:hideMark/>
          </w:tcPr>
          <w:p w14:paraId="59A8D9E3"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3DBBAE6F"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641FB169"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r>
      <w:tr w:rsidR="000612FB" w:rsidRPr="0094099A" w14:paraId="1E1F062C"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49D64EF2"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DOMAIN/AD SERVER</w:t>
            </w:r>
          </w:p>
        </w:tc>
        <w:tc>
          <w:tcPr>
            <w:tcW w:w="2268" w:type="dxa"/>
            <w:tcBorders>
              <w:top w:val="nil"/>
              <w:left w:val="nil"/>
              <w:bottom w:val="single" w:sz="4" w:space="0" w:color="auto"/>
              <w:right w:val="single" w:sz="4" w:space="0" w:color="auto"/>
            </w:tcBorders>
            <w:shd w:val="clear" w:color="auto" w:fill="auto"/>
            <w:noWrap/>
            <w:vAlign w:val="center"/>
            <w:hideMark/>
          </w:tcPr>
          <w:p w14:paraId="3D9F6465"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c>
          <w:tcPr>
            <w:tcW w:w="1701" w:type="dxa"/>
            <w:tcBorders>
              <w:top w:val="nil"/>
              <w:left w:val="nil"/>
              <w:bottom w:val="single" w:sz="4" w:space="0" w:color="auto"/>
              <w:right w:val="single" w:sz="4" w:space="0" w:color="auto"/>
            </w:tcBorders>
            <w:shd w:val="clear" w:color="auto" w:fill="auto"/>
            <w:noWrap/>
            <w:vAlign w:val="center"/>
            <w:hideMark/>
          </w:tcPr>
          <w:p w14:paraId="26DB3F4C"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441820D3"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14:paraId="6CB00CCD"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38E7FF9F"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37464703"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w:t>
            </w:r>
          </w:p>
        </w:tc>
      </w:tr>
      <w:tr w:rsidR="000612FB" w:rsidRPr="0094099A" w14:paraId="3186E305"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273C95C9"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FENCE LINE DETECTORS</w:t>
            </w:r>
          </w:p>
        </w:tc>
        <w:tc>
          <w:tcPr>
            <w:tcW w:w="2268" w:type="dxa"/>
            <w:tcBorders>
              <w:top w:val="nil"/>
              <w:left w:val="nil"/>
              <w:bottom w:val="single" w:sz="4" w:space="0" w:color="auto"/>
              <w:right w:val="single" w:sz="4" w:space="0" w:color="auto"/>
            </w:tcBorders>
            <w:shd w:val="clear" w:color="auto" w:fill="auto"/>
            <w:noWrap/>
            <w:vAlign w:val="center"/>
            <w:hideMark/>
          </w:tcPr>
          <w:p w14:paraId="5A4B04A7"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701" w:type="dxa"/>
            <w:tcBorders>
              <w:top w:val="nil"/>
              <w:left w:val="nil"/>
              <w:bottom w:val="single" w:sz="4" w:space="0" w:color="auto"/>
              <w:right w:val="single" w:sz="4" w:space="0" w:color="auto"/>
            </w:tcBorders>
            <w:shd w:val="clear" w:color="auto" w:fill="auto"/>
            <w:noWrap/>
            <w:vAlign w:val="center"/>
            <w:hideMark/>
          </w:tcPr>
          <w:p w14:paraId="0AFE6332"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5C30378D"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57</w:t>
            </w:r>
          </w:p>
        </w:tc>
        <w:tc>
          <w:tcPr>
            <w:tcW w:w="993" w:type="dxa"/>
            <w:tcBorders>
              <w:top w:val="nil"/>
              <w:left w:val="nil"/>
              <w:bottom w:val="single" w:sz="4" w:space="0" w:color="auto"/>
              <w:right w:val="single" w:sz="4" w:space="0" w:color="auto"/>
            </w:tcBorders>
            <w:shd w:val="clear" w:color="auto" w:fill="auto"/>
            <w:noWrap/>
            <w:vAlign w:val="center"/>
            <w:hideMark/>
          </w:tcPr>
          <w:p w14:paraId="40CFF384"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04BDD9E3"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025C7F28"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57</w:t>
            </w:r>
          </w:p>
        </w:tc>
      </w:tr>
      <w:tr w:rsidR="000612FB" w:rsidRPr="0094099A" w14:paraId="0900B64C"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1EC00738"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INTERCOMS</w:t>
            </w:r>
          </w:p>
        </w:tc>
        <w:tc>
          <w:tcPr>
            <w:tcW w:w="2268" w:type="dxa"/>
            <w:tcBorders>
              <w:top w:val="nil"/>
              <w:left w:val="nil"/>
              <w:bottom w:val="single" w:sz="4" w:space="0" w:color="auto"/>
              <w:right w:val="single" w:sz="4" w:space="0" w:color="auto"/>
            </w:tcBorders>
            <w:shd w:val="clear" w:color="auto" w:fill="auto"/>
            <w:noWrap/>
            <w:vAlign w:val="center"/>
            <w:hideMark/>
          </w:tcPr>
          <w:p w14:paraId="47E1B60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42</w:t>
            </w:r>
          </w:p>
        </w:tc>
        <w:tc>
          <w:tcPr>
            <w:tcW w:w="1701" w:type="dxa"/>
            <w:tcBorders>
              <w:top w:val="nil"/>
              <w:left w:val="nil"/>
              <w:bottom w:val="single" w:sz="4" w:space="0" w:color="auto"/>
              <w:right w:val="single" w:sz="4" w:space="0" w:color="auto"/>
            </w:tcBorders>
            <w:shd w:val="clear" w:color="auto" w:fill="auto"/>
            <w:noWrap/>
            <w:vAlign w:val="center"/>
            <w:hideMark/>
          </w:tcPr>
          <w:p w14:paraId="391002DB"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w:t>
            </w:r>
          </w:p>
        </w:tc>
        <w:tc>
          <w:tcPr>
            <w:tcW w:w="1417" w:type="dxa"/>
            <w:tcBorders>
              <w:top w:val="nil"/>
              <w:left w:val="nil"/>
              <w:bottom w:val="single" w:sz="4" w:space="0" w:color="auto"/>
              <w:right w:val="single" w:sz="4" w:space="0" w:color="auto"/>
            </w:tcBorders>
            <w:shd w:val="clear" w:color="auto" w:fill="auto"/>
            <w:noWrap/>
            <w:vAlign w:val="center"/>
            <w:hideMark/>
          </w:tcPr>
          <w:p w14:paraId="364A51C4"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14:paraId="5C2FAD9C"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45</w:t>
            </w:r>
          </w:p>
        </w:tc>
        <w:tc>
          <w:tcPr>
            <w:tcW w:w="1507" w:type="dxa"/>
            <w:tcBorders>
              <w:top w:val="nil"/>
              <w:left w:val="nil"/>
              <w:bottom w:val="single" w:sz="4" w:space="0" w:color="auto"/>
              <w:right w:val="single" w:sz="4" w:space="0" w:color="auto"/>
            </w:tcBorders>
            <w:shd w:val="clear" w:color="auto" w:fill="auto"/>
            <w:noWrap/>
            <w:vAlign w:val="center"/>
            <w:hideMark/>
          </w:tcPr>
          <w:p w14:paraId="2C24189C"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7FD0D177"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94</w:t>
            </w:r>
          </w:p>
        </w:tc>
      </w:tr>
      <w:tr w:rsidR="000612FB" w:rsidRPr="0094099A" w14:paraId="256FF5E9"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7B5E4305"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INTRUDER CLIENT WORKSTATION</w:t>
            </w:r>
          </w:p>
        </w:tc>
        <w:tc>
          <w:tcPr>
            <w:tcW w:w="2268" w:type="dxa"/>
            <w:tcBorders>
              <w:top w:val="nil"/>
              <w:left w:val="nil"/>
              <w:bottom w:val="single" w:sz="4" w:space="0" w:color="auto"/>
              <w:right w:val="single" w:sz="4" w:space="0" w:color="auto"/>
            </w:tcBorders>
            <w:shd w:val="clear" w:color="auto" w:fill="auto"/>
            <w:noWrap/>
            <w:vAlign w:val="center"/>
            <w:hideMark/>
          </w:tcPr>
          <w:p w14:paraId="6A3E069B"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701" w:type="dxa"/>
            <w:tcBorders>
              <w:top w:val="nil"/>
              <w:left w:val="nil"/>
              <w:bottom w:val="single" w:sz="4" w:space="0" w:color="auto"/>
              <w:right w:val="single" w:sz="4" w:space="0" w:color="auto"/>
            </w:tcBorders>
            <w:shd w:val="clear" w:color="auto" w:fill="auto"/>
            <w:noWrap/>
            <w:vAlign w:val="center"/>
            <w:hideMark/>
          </w:tcPr>
          <w:p w14:paraId="689068CF"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0711BAC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c>
          <w:tcPr>
            <w:tcW w:w="993" w:type="dxa"/>
            <w:tcBorders>
              <w:top w:val="nil"/>
              <w:left w:val="nil"/>
              <w:bottom w:val="single" w:sz="4" w:space="0" w:color="auto"/>
              <w:right w:val="single" w:sz="4" w:space="0" w:color="auto"/>
            </w:tcBorders>
            <w:shd w:val="clear" w:color="auto" w:fill="auto"/>
            <w:noWrap/>
            <w:vAlign w:val="center"/>
            <w:hideMark/>
          </w:tcPr>
          <w:p w14:paraId="4E35FA4B"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07CFDEF9"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4CA9B41F"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w:t>
            </w:r>
          </w:p>
        </w:tc>
      </w:tr>
      <w:tr w:rsidR="000612FB" w:rsidRPr="0094099A" w14:paraId="5E25D708"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5339ADA8"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INTRUDER DEVICES</w:t>
            </w:r>
          </w:p>
        </w:tc>
        <w:tc>
          <w:tcPr>
            <w:tcW w:w="2268" w:type="dxa"/>
            <w:tcBorders>
              <w:top w:val="nil"/>
              <w:left w:val="nil"/>
              <w:bottom w:val="single" w:sz="4" w:space="0" w:color="auto"/>
              <w:right w:val="single" w:sz="4" w:space="0" w:color="auto"/>
            </w:tcBorders>
            <w:shd w:val="clear" w:color="auto" w:fill="auto"/>
            <w:noWrap/>
            <w:vAlign w:val="center"/>
            <w:hideMark/>
          </w:tcPr>
          <w:p w14:paraId="66C7E0D8"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1277</w:t>
            </w:r>
          </w:p>
        </w:tc>
        <w:tc>
          <w:tcPr>
            <w:tcW w:w="1701" w:type="dxa"/>
            <w:tcBorders>
              <w:top w:val="nil"/>
              <w:left w:val="nil"/>
              <w:bottom w:val="single" w:sz="4" w:space="0" w:color="auto"/>
              <w:right w:val="single" w:sz="4" w:space="0" w:color="auto"/>
            </w:tcBorders>
            <w:shd w:val="clear" w:color="auto" w:fill="auto"/>
            <w:noWrap/>
            <w:vAlign w:val="center"/>
            <w:hideMark/>
          </w:tcPr>
          <w:p w14:paraId="1D099E0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14FF568C"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947</w:t>
            </w:r>
          </w:p>
        </w:tc>
        <w:tc>
          <w:tcPr>
            <w:tcW w:w="993" w:type="dxa"/>
            <w:tcBorders>
              <w:top w:val="nil"/>
              <w:left w:val="nil"/>
              <w:bottom w:val="single" w:sz="4" w:space="0" w:color="auto"/>
              <w:right w:val="single" w:sz="4" w:space="0" w:color="auto"/>
            </w:tcBorders>
            <w:shd w:val="clear" w:color="auto" w:fill="auto"/>
            <w:noWrap/>
            <w:vAlign w:val="center"/>
            <w:hideMark/>
          </w:tcPr>
          <w:p w14:paraId="22A7E598"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361</w:t>
            </w:r>
          </w:p>
        </w:tc>
        <w:tc>
          <w:tcPr>
            <w:tcW w:w="1507" w:type="dxa"/>
            <w:tcBorders>
              <w:top w:val="nil"/>
              <w:left w:val="nil"/>
              <w:bottom w:val="single" w:sz="4" w:space="0" w:color="auto"/>
              <w:right w:val="single" w:sz="4" w:space="0" w:color="auto"/>
            </w:tcBorders>
            <w:shd w:val="clear" w:color="auto" w:fill="auto"/>
            <w:noWrap/>
            <w:vAlign w:val="center"/>
            <w:hideMark/>
          </w:tcPr>
          <w:p w14:paraId="1E1FBC8E"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4291603D"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2585</w:t>
            </w:r>
          </w:p>
        </w:tc>
      </w:tr>
      <w:tr w:rsidR="000612FB" w:rsidRPr="0094099A" w14:paraId="6B6BE739"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6CB723B2"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IP CCTV CAMERAS</w:t>
            </w:r>
          </w:p>
        </w:tc>
        <w:tc>
          <w:tcPr>
            <w:tcW w:w="2268" w:type="dxa"/>
            <w:tcBorders>
              <w:top w:val="nil"/>
              <w:left w:val="nil"/>
              <w:bottom w:val="single" w:sz="4" w:space="0" w:color="auto"/>
              <w:right w:val="single" w:sz="4" w:space="0" w:color="auto"/>
            </w:tcBorders>
            <w:shd w:val="clear" w:color="auto" w:fill="auto"/>
            <w:noWrap/>
            <w:vAlign w:val="center"/>
            <w:hideMark/>
          </w:tcPr>
          <w:p w14:paraId="48E1630B"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295</w:t>
            </w:r>
          </w:p>
        </w:tc>
        <w:tc>
          <w:tcPr>
            <w:tcW w:w="1701" w:type="dxa"/>
            <w:tcBorders>
              <w:top w:val="nil"/>
              <w:left w:val="nil"/>
              <w:bottom w:val="single" w:sz="4" w:space="0" w:color="auto"/>
              <w:right w:val="single" w:sz="4" w:space="0" w:color="auto"/>
            </w:tcBorders>
            <w:shd w:val="clear" w:color="auto" w:fill="auto"/>
            <w:noWrap/>
            <w:vAlign w:val="center"/>
            <w:hideMark/>
          </w:tcPr>
          <w:p w14:paraId="09A16EBF"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127</w:t>
            </w:r>
          </w:p>
        </w:tc>
        <w:tc>
          <w:tcPr>
            <w:tcW w:w="1417" w:type="dxa"/>
            <w:tcBorders>
              <w:top w:val="nil"/>
              <w:left w:val="nil"/>
              <w:bottom w:val="single" w:sz="4" w:space="0" w:color="auto"/>
              <w:right w:val="single" w:sz="4" w:space="0" w:color="auto"/>
            </w:tcBorders>
            <w:shd w:val="clear" w:color="auto" w:fill="auto"/>
            <w:noWrap/>
            <w:vAlign w:val="center"/>
            <w:hideMark/>
          </w:tcPr>
          <w:p w14:paraId="11224F62"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495</w:t>
            </w:r>
          </w:p>
        </w:tc>
        <w:tc>
          <w:tcPr>
            <w:tcW w:w="993" w:type="dxa"/>
            <w:tcBorders>
              <w:top w:val="nil"/>
              <w:left w:val="nil"/>
              <w:bottom w:val="single" w:sz="4" w:space="0" w:color="auto"/>
              <w:right w:val="single" w:sz="4" w:space="0" w:color="auto"/>
            </w:tcBorders>
            <w:shd w:val="clear" w:color="auto" w:fill="auto"/>
            <w:noWrap/>
            <w:vAlign w:val="center"/>
            <w:hideMark/>
          </w:tcPr>
          <w:p w14:paraId="6C4C2CB4"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159</w:t>
            </w:r>
          </w:p>
        </w:tc>
        <w:tc>
          <w:tcPr>
            <w:tcW w:w="1507" w:type="dxa"/>
            <w:tcBorders>
              <w:top w:val="nil"/>
              <w:left w:val="nil"/>
              <w:bottom w:val="single" w:sz="4" w:space="0" w:color="auto"/>
              <w:right w:val="single" w:sz="4" w:space="0" w:color="auto"/>
            </w:tcBorders>
            <w:shd w:val="clear" w:color="auto" w:fill="auto"/>
            <w:noWrap/>
            <w:vAlign w:val="center"/>
            <w:hideMark/>
          </w:tcPr>
          <w:p w14:paraId="415BE7E2"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8</w:t>
            </w:r>
          </w:p>
        </w:tc>
        <w:tc>
          <w:tcPr>
            <w:tcW w:w="797" w:type="dxa"/>
            <w:tcBorders>
              <w:top w:val="nil"/>
              <w:left w:val="nil"/>
              <w:bottom w:val="single" w:sz="4" w:space="0" w:color="auto"/>
              <w:right w:val="single" w:sz="4" w:space="0" w:color="auto"/>
            </w:tcBorders>
            <w:shd w:val="clear" w:color="auto" w:fill="auto"/>
            <w:noWrap/>
            <w:vAlign w:val="center"/>
            <w:hideMark/>
          </w:tcPr>
          <w:p w14:paraId="7DDB918E"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1084</w:t>
            </w:r>
          </w:p>
        </w:tc>
      </w:tr>
      <w:tr w:rsidR="000612FB" w:rsidRPr="0094099A" w14:paraId="65084AB9"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2592729D"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LEGACY SECURITY CLIENT WORKSTATIONS</w:t>
            </w:r>
          </w:p>
        </w:tc>
        <w:tc>
          <w:tcPr>
            <w:tcW w:w="2268" w:type="dxa"/>
            <w:tcBorders>
              <w:top w:val="nil"/>
              <w:left w:val="nil"/>
              <w:bottom w:val="single" w:sz="4" w:space="0" w:color="auto"/>
              <w:right w:val="single" w:sz="4" w:space="0" w:color="auto"/>
            </w:tcBorders>
            <w:shd w:val="clear" w:color="auto" w:fill="auto"/>
            <w:noWrap/>
            <w:vAlign w:val="center"/>
            <w:hideMark/>
          </w:tcPr>
          <w:p w14:paraId="7E43C314"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4</w:t>
            </w:r>
          </w:p>
        </w:tc>
        <w:tc>
          <w:tcPr>
            <w:tcW w:w="1701" w:type="dxa"/>
            <w:tcBorders>
              <w:top w:val="nil"/>
              <w:left w:val="nil"/>
              <w:bottom w:val="single" w:sz="4" w:space="0" w:color="auto"/>
              <w:right w:val="single" w:sz="4" w:space="0" w:color="auto"/>
            </w:tcBorders>
            <w:shd w:val="clear" w:color="auto" w:fill="auto"/>
            <w:noWrap/>
            <w:vAlign w:val="center"/>
            <w:hideMark/>
          </w:tcPr>
          <w:p w14:paraId="089FD28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765B3244"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5</w:t>
            </w:r>
          </w:p>
        </w:tc>
        <w:tc>
          <w:tcPr>
            <w:tcW w:w="993" w:type="dxa"/>
            <w:tcBorders>
              <w:top w:val="nil"/>
              <w:left w:val="nil"/>
              <w:bottom w:val="single" w:sz="4" w:space="0" w:color="auto"/>
              <w:right w:val="single" w:sz="4" w:space="0" w:color="auto"/>
            </w:tcBorders>
            <w:shd w:val="clear" w:color="auto" w:fill="auto"/>
            <w:noWrap/>
            <w:vAlign w:val="center"/>
            <w:hideMark/>
          </w:tcPr>
          <w:p w14:paraId="23A45CA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7382652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6C6E784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9</w:t>
            </w:r>
          </w:p>
        </w:tc>
      </w:tr>
      <w:tr w:rsidR="000612FB" w:rsidRPr="0094099A" w14:paraId="5AB4E7B5"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0A2797D1"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LEGACY SECURITY SERVERS</w:t>
            </w:r>
          </w:p>
        </w:tc>
        <w:tc>
          <w:tcPr>
            <w:tcW w:w="2268" w:type="dxa"/>
            <w:tcBorders>
              <w:top w:val="nil"/>
              <w:left w:val="nil"/>
              <w:bottom w:val="single" w:sz="4" w:space="0" w:color="auto"/>
              <w:right w:val="single" w:sz="4" w:space="0" w:color="auto"/>
            </w:tcBorders>
            <w:shd w:val="clear" w:color="auto" w:fill="auto"/>
            <w:noWrap/>
            <w:vAlign w:val="center"/>
            <w:hideMark/>
          </w:tcPr>
          <w:p w14:paraId="2BF7E307"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4</w:t>
            </w:r>
          </w:p>
        </w:tc>
        <w:tc>
          <w:tcPr>
            <w:tcW w:w="1701" w:type="dxa"/>
            <w:tcBorders>
              <w:top w:val="nil"/>
              <w:left w:val="nil"/>
              <w:bottom w:val="single" w:sz="4" w:space="0" w:color="auto"/>
              <w:right w:val="single" w:sz="4" w:space="0" w:color="auto"/>
            </w:tcBorders>
            <w:shd w:val="clear" w:color="auto" w:fill="auto"/>
            <w:noWrap/>
            <w:vAlign w:val="center"/>
            <w:hideMark/>
          </w:tcPr>
          <w:p w14:paraId="5FCD3C9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417" w:type="dxa"/>
            <w:tcBorders>
              <w:top w:val="nil"/>
              <w:left w:val="nil"/>
              <w:bottom w:val="single" w:sz="4" w:space="0" w:color="auto"/>
              <w:right w:val="single" w:sz="4" w:space="0" w:color="auto"/>
            </w:tcBorders>
            <w:shd w:val="clear" w:color="auto" w:fill="auto"/>
            <w:noWrap/>
            <w:vAlign w:val="center"/>
            <w:hideMark/>
          </w:tcPr>
          <w:p w14:paraId="5F9942EB"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w:t>
            </w:r>
          </w:p>
        </w:tc>
        <w:tc>
          <w:tcPr>
            <w:tcW w:w="993" w:type="dxa"/>
            <w:tcBorders>
              <w:top w:val="nil"/>
              <w:left w:val="nil"/>
              <w:bottom w:val="single" w:sz="4" w:space="0" w:color="auto"/>
              <w:right w:val="single" w:sz="4" w:space="0" w:color="auto"/>
            </w:tcBorders>
            <w:shd w:val="clear" w:color="auto" w:fill="auto"/>
            <w:noWrap/>
            <w:vAlign w:val="center"/>
            <w:hideMark/>
          </w:tcPr>
          <w:p w14:paraId="15A90CB6"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115965B5"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2D9F7E16"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6</w:t>
            </w:r>
          </w:p>
        </w:tc>
      </w:tr>
      <w:tr w:rsidR="000612FB" w:rsidRPr="0094099A" w14:paraId="2CE66E81"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692A0329"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REQUEST TO EXIT (RTE)</w:t>
            </w:r>
          </w:p>
        </w:tc>
        <w:tc>
          <w:tcPr>
            <w:tcW w:w="2268" w:type="dxa"/>
            <w:tcBorders>
              <w:top w:val="nil"/>
              <w:left w:val="nil"/>
              <w:bottom w:val="single" w:sz="4" w:space="0" w:color="auto"/>
              <w:right w:val="single" w:sz="4" w:space="0" w:color="auto"/>
            </w:tcBorders>
            <w:shd w:val="clear" w:color="auto" w:fill="auto"/>
            <w:noWrap/>
            <w:vAlign w:val="center"/>
            <w:hideMark/>
          </w:tcPr>
          <w:p w14:paraId="0BC8382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224</w:t>
            </w:r>
          </w:p>
        </w:tc>
        <w:tc>
          <w:tcPr>
            <w:tcW w:w="1701" w:type="dxa"/>
            <w:tcBorders>
              <w:top w:val="nil"/>
              <w:left w:val="nil"/>
              <w:bottom w:val="single" w:sz="4" w:space="0" w:color="auto"/>
              <w:right w:val="single" w:sz="4" w:space="0" w:color="auto"/>
            </w:tcBorders>
            <w:shd w:val="clear" w:color="auto" w:fill="auto"/>
            <w:noWrap/>
            <w:vAlign w:val="center"/>
            <w:hideMark/>
          </w:tcPr>
          <w:p w14:paraId="1B1E039C"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66</w:t>
            </w:r>
          </w:p>
        </w:tc>
        <w:tc>
          <w:tcPr>
            <w:tcW w:w="1417" w:type="dxa"/>
            <w:tcBorders>
              <w:top w:val="nil"/>
              <w:left w:val="nil"/>
              <w:bottom w:val="single" w:sz="4" w:space="0" w:color="auto"/>
              <w:right w:val="single" w:sz="4" w:space="0" w:color="auto"/>
            </w:tcBorders>
            <w:shd w:val="clear" w:color="auto" w:fill="auto"/>
            <w:noWrap/>
            <w:vAlign w:val="center"/>
            <w:hideMark/>
          </w:tcPr>
          <w:p w14:paraId="697D454C"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49</w:t>
            </w:r>
          </w:p>
        </w:tc>
        <w:tc>
          <w:tcPr>
            <w:tcW w:w="993" w:type="dxa"/>
            <w:tcBorders>
              <w:top w:val="nil"/>
              <w:left w:val="nil"/>
              <w:bottom w:val="single" w:sz="4" w:space="0" w:color="auto"/>
              <w:right w:val="single" w:sz="4" w:space="0" w:color="auto"/>
            </w:tcBorders>
            <w:shd w:val="clear" w:color="auto" w:fill="auto"/>
            <w:noWrap/>
            <w:vAlign w:val="center"/>
            <w:hideMark/>
          </w:tcPr>
          <w:p w14:paraId="05D85558"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8</w:t>
            </w:r>
          </w:p>
        </w:tc>
        <w:tc>
          <w:tcPr>
            <w:tcW w:w="1507" w:type="dxa"/>
            <w:tcBorders>
              <w:top w:val="nil"/>
              <w:left w:val="nil"/>
              <w:bottom w:val="single" w:sz="4" w:space="0" w:color="auto"/>
              <w:right w:val="single" w:sz="4" w:space="0" w:color="auto"/>
            </w:tcBorders>
            <w:shd w:val="clear" w:color="auto" w:fill="auto"/>
            <w:noWrap/>
            <w:vAlign w:val="center"/>
            <w:hideMark/>
          </w:tcPr>
          <w:p w14:paraId="574ED78D"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06B01A1D"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347</w:t>
            </w:r>
          </w:p>
        </w:tc>
      </w:tr>
      <w:tr w:rsidR="000612FB" w:rsidRPr="0094099A" w14:paraId="1E3FBC2A"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1F2A0589"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 xml:space="preserve">SECURITY CLIENT WORKSTATIONS </w:t>
            </w:r>
          </w:p>
        </w:tc>
        <w:tc>
          <w:tcPr>
            <w:tcW w:w="2268" w:type="dxa"/>
            <w:tcBorders>
              <w:top w:val="nil"/>
              <w:left w:val="nil"/>
              <w:bottom w:val="single" w:sz="4" w:space="0" w:color="auto"/>
              <w:right w:val="single" w:sz="4" w:space="0" w:color="auto"/>
            </w:tcBorders>
            <w:shd w:val="clear" w:color="auto" w:fill="auto"/>
            <w:noWrap/>
            <w:vAlign w:val="center"/>
            <w:hideMark/>
          </w:tcPr>
          <w:p w14:paraId="2A2314DD"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34</w:t>
            </w:r>
          </w:p>
        </w:tc>
        <w:tc>
          <w:tcPr>
            <w:tcW w:w="1701" w:type="dxa"/>
            <w:tcBorders>
              <w:top w:val="nil"/>
              <w:left w:val="nil"/>
              <w:bottom w:val="single" w:sz="4" w:space="0" w:color="auto"/>
              <w:right w:val="single" w:sz="4" w:space="0" w:color="auto"/>
            </w:tcBorders>
            <w:shd w:val="clear" w:color="auto" w:fill="auto"/>
            <w:noWrap/>
            <w:vAlign w:val="center"/>
            <w:hideMark/>
          </w:tcPr>
          <w:p w14:paraId="1EE42FB0"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5</w:t>
            </w:r>
          </w:p>
        </w:tc>
        <w:tc>
          <w:tcPr>
            <w:tcW w:w="1417" w:type="dxa"/>
            <w:tcBorders>
              <w:top w:val="nil"/>
              <w:left w:val="nil"/>
              <w:bottom w:val="single" w:sz="4" w:space="0" w:color="auto"/>
              <w:right w:val="single" w:sz="4" w:space="0" w:color="auto"/>
            </w:tcBorders>
            <w:shd w:val="clear" w:color="auto" w:fill="auto"/>
            <w:noWrap/>
            <w:vAlign w:val="center"/>
            <w:hideMark/>
          </w:tcPr>
          <w:p w14:paraId="33063EC4"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23</w:t>
            </w:r>
          </w:p>
        </w:tc>
        <w:tc>
          <w:tcPr>
            <w:tcW w:w="993" w:type="dxa"/>
            <w:tcBorders>
              <w:top w:val="nil"/>
              <w:left w:val="nil"/>
              <w:bottom w:val="single" w:sz="4" w:space="0" w:color="auto"/>
              <w:right w:val="single" w:sz="4" w:space="0" w:color="auto"/>
            </w:tcBorders>
            <w:shd w:val="clear" w:color="auto" w:fill="auto"/>
            <w:noWrap/>
            <w:vAlign w:val="center"/>
            <w:hideMark/>
          </w:tcPr>
          <w:p w14:paraId="11A2B827"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9</w:t>
            </w:r>
          </w:p>
        </w:tc>
        <w:tc>
          <w:tcPr>
            <w:tcW w:w="1507" w:type="dxa"/>
            <w:tcBorders>
              <w:top w:val="nil"/>
              <w:left w:val="nil"/>
              <w:bottom w:val="single" w:sz="4" w:space="0" w:color="auto"/>
              <w:right w:val="single" w:sz="4" w:space="0" w:color="auto"/>
            </w:tcBorders>
            <w:shd w:val="clear" w:color="auto" w:fill="auto"/>
            <w:noWrap/>
            <w:vAlign w:val="center"/>
            <w:hideMark/>
          </w:tcPr>
          <w:p w14:paraId="2A7F669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2</w:t>
            </w:r>
          </w:p>
        </w:tc>
        <w:tc>
          <w:tcPr>
            <w:tcW w:w="797" w:type="dxa"/>
            <w:tcBorders>
              <w:top w:val="nil"/>
              <w:left w:val="nil"/>
              <w:bottom w:val="single" w:sz="4" w:space="0" w:color="auto"/>
              <w:right w:val="single" w:sz="4" w:space="0" w:color="auto"/>
            </w:tcBorders>
            <w:shd w:val="clear" w:color="auto" w:fill="auto"/>
            <w:noWrap/>
            <w:vAlign w:val="center"/>
            <w:hideMark/>
          </w:tcPr>
          <w:p w14:paraId="748E9D9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73</w:t>
            </w:r>
          </w:p>
        </w:tc>
      </w:tr>
      <w:tr w:rsidR="000612FB" w:rsidRPr="0094099A" w14:paraId="4C4357D4" w14:textId="77777777" w:rsidTr="000612FB">
        <w:trPr>
          <w:trHeight w:val="285"/>
        </w:trPr>
        <w:tc>
          <w:tcPr>
            <w:tcW w:w="5387" w:type="dxa"/>
            <w:tcBorders>
              <w:top w:val="nil"/>
              <w:left w:val="single" w:sz="4" w:space="0" w:color="auto"/>
              <w:bottom w:val="single" w:sz="4" w:space="0" w:color="auto"/>
              <w:right w:val="single" w:sz="4" w:space="0" w:color="auto"/>
            </w:tcBorders>
            <w:shd w:val="clear" w:color="000000" w:fill="DDEBF7"/>
            <w:noWrap/>
            <w:vAlign w:val="bottom"/>
            <w:hideMark/>
          </w:tcPr>
          <w:p w14:paraId="0E224DBC"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TURNSTILES/SPEED GATES</w:t>
            </w:r>
          </w:p>
        </w:tc>
        <w:tc>
          <w:tcPr>
            <w:tcW w:w="2268" w:type="dxa"/>
            <w:tcBorders>
              <w:top w:val="nil"/>
              <w:left w:val="nil"/>
              <w:bottom w:val="single" w:sz="4" w:space="0" w:color="auto"/>
              <w:right w:val="single" w:sz="4" w:space="0" w:color="auto"/>
            </w:tcBorders>
            <w:shd w:val="clear" w:color="auto" w:fill="auto"/>
            <w:noWrap/>
            <w:vAlign w:val="center"/>
            <w:hideMark/>
          </w:tcPr>
          <w:p w14:paraId="550CDACB"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7</w:t>
            </w:r>
          </w:p>
        </w:tc>
        <w:tc>
          <w:tcPr>
            <w:tcW w:w="1701" w:type="dxa"/>
            <w:tcBorders>
              <w:top w:val="nil"/>
              <w:left w:val="nil"/>
              <w:bottom w:val="single" w:sz="4" w:space="0" w:color="auto"/>
              <w:right w:val="single" w:sz="4" w:space="0" w:color="auto"/>
            </w:tcBorders>
            <w:shd w:val="clear" w:color="auto" w:fill="auto"/>
            <w:noWrap/>
            <w:vAlign w:val="center"/>
            <w:hideMark/>
          </w:tcPr>
          <w:p w14:paraId="6932921C"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8</w:t>
            </w:r>
          </w:p>
        </w:tc>
        <w:tc>
          <w:tcPr>
            <w:tcW w:w="1417" w:type="dxa"/>
            <w:tcBorders>
              <w:top w:val="nil"/>
              <w:left w:val="nil"/>
              <w:bottom w:val="single" w:sz="4" w:space="0" w:color="auto"/>
              <w:right w:val="single" w:sz="4" w:space="0" w:color="auto"/>
            </w:tcBorders>
            <w:shd w:val="clear" w:color="auto" w:fill="auto"/>
            <w:noWrap/>
            <w:vAlign w:val="center"/>
            <w:hideMark/>
          </w:tcPr>
          <w:p w14:paraId="541C1962"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18</w:t>
            </w:r>
          </w:p>
        </w:tc>
        <w:tc>
          <w:tcPr>
            <w:tcW w:w="993" w:type="dxa"/>
            <w:tcBorders>
              <w:top w:val="nil"/>
              <w:left w:val="nil"/>
              <w:bottom w:val="single" w:sz="4" w:space="0" w:color="auto"/>
              <w:right w:val="single" w:sz="4" w:space="0" w:color="auto"/>
            </w:tcBorders>
            <w:shd w:val="clear" w:color="auto" w:fill="auto"/>
            <w:noWrap/>
            <w:vAlign w:val="center"/>
            <w:hideMark/>
          </w:tcPr>
          <w:p w14:paraId="55069CF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1507" w:type="dxa"/>
            <w:tcBorders>
              <w:top w:val="nil"/>
              <w:left w:val="nil"/>
              <w:bottom w:val="single" w:sz="4" w:space="0" w:color="auto"/>
              <w:right w:val="single" w:sz="4" w:space="0" w:color="auto"/>
            </w:tcBorders>
            <w:shd w:val="clear" w:color="auto" w:fill="auto"/>
            <w:noWrap/>
            <w:vAlign w:val="center"/>
            <w:hideMark/>
          </w:tcPr>
          <w:p w14:paraId="79BFA94E"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N/A</w:t>
            </w:r>
          </w:p>
        </w:tc>
        <w:tc>
          <w:tcPr>
            <w:tcW w:w="797" w:type="dxa"/>
            <w:tcBorders>
              <w:top w:val="nil"/>
              <w:left w:val="nil"/>
              <w:bottom w:val="single" w:sz="4" w:space="0" w:color="auto"/>
              <w:right w:val="single" w:sz="4" w:space="0" w:color="auto"/>
            </w:tcBorders>
            <w:shd w:val="clear" w:color="auto" w:fill="auto"/>
            <w:noWrap/>
            <w:vAlign w:val="center"/>
            <w:hideMark/>
          </w:tcPr>
          <w:p w14:paraId="48CF1AC8"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33</w:t>
            </w:r>
          </w:p>
        </w:tc>
      </w:tr>
      <w:tr w:rsidR="000612FB" w:rsidRPr="0094099A" w14:paraId="64EA9822" w14:textId="77777777" w:rsidTr="000612FB">
        <w:trPr>
          <w:trHeight w:val="285"/>
        </w:trPr>
        <w:tc>
          <w:tcPr>
            <w:tcW w:w="5387" w:type="dxa"/>
            <w:tcBorders>
              <w:top w:val="nil"/>
              <w:left w:val="nil"/>
              <w:bottom w:val="nil"/>
              <w:right w:val="nil"/>
            </w:tcBorders>
            <w:shd w:val="clear" w:color="auto" w:fill="auto"/>
            <w:noWrap/>
            <w:vAlign w:val="bottom"/>
            <w:hideMark/>
          </w:tcPr>
          <w:p w14:paraId="4E8D2C71" w14:textId="77777777" w:rsidR="000612FB" w:rsidRPr="0094099A" w:rsidRDefault="000612FB" w:rsidP="000612FB">
            <w:pPr>
              <w:spacing w:after="0" w:line="240" w:lineRule="auto"/>
              <w:jc w:val="center"/>
              <w:rPr>
                <w:rFonts w:ascii="Arial" w:eastAsia="Times New Roman" w:hAnsi="Arial" w:cs="Arial"/>
                <w:color w:val="000000"/>
                <w:sz w:val="16"/>
                <w:szCs w:val="16"/>
                <w:lang w:eastAsia="en-GB"/>
              </w:rPr>
            </w:pPr>
          </w:p>
        </w:tc>
        <w:tc>
          <w:tcPr>
            <w:tcW w:w="2268" w:type="dxa"/>
            <w:tcBorders>
              <w:top w:val="nil"/>
              <w:left w:val="nil"/>
              <w:bottom w:val="nil"/>
              <w:right w:val="nil"/>
            </w:tcBorders>
            <w:shd w:val="clear" w:color="auto" w:fill="auto"/>
            <w:noWrap/>
            <w:vAlign w:val="center"/>
            <w:hideMark/>
          </w:tcPr>
          <w:p w14:paraId="18EECF62" w14:textId="77777777" w:rsidR="000612FB" w:rsidRPr="0094099A" w:rsidRDefault="000612FB" w:rsidP="000612FB">
            <w:pPr>
              <w:spacing w:after="0" w:line="240" w:lineRule="auto"/>
              <w:rPr>
                <w:rFonts w:ascii="Arial" w:eastAsia="Times New Roman" w:hAnsi="Arial" w:cs="Arial"/>
                <w:sz w:val="16"/>
                <w:szCs w:val="16"/>
                <w:lang w:eastAsia="en-GB"/>
              </w:rPr>
            </w:pPr>
          </w:p>
        </w:tc>
        <w:tc>
          <w:tcPr>
            <w:tcW w:w="1701" w:type="dxa"/>
            <w:tcBorders>
              <w:top w:val="nil"/>
              <w:left w:val="nil"/>
              <w:bottom w:val="nil"/>
              <w:right w:val="nil"/>
            </w:tcBorders>
            <w:shd w:val="clear" w:color="auto" w:fill="auto"/>
            <w:noWrap/>
            <w:vAlign w:val="center"/>
            <w:hideMark/>
          </w:tcPr>
          <w:p w14:paraId="1C969E66" w14:textId="77777777" w:rsidR="000612FB" w:rsidRPr="0094099A" w:rsidRDefault="000612FB" w:rsidP="000612FB">
            <w:pPr>
              <w:spacing w:after="0" w:line="240" w:lineRule="auto"/>
              <w:jc w:val="center"/>
              <w:rPr>
                <w:rFonts w:ascii="Arial" w:eastAsia="Times New Roman" w:hAnsi="Arial" w:cs="Arial"/>
                <w:sz w:val="16"/>
                <w:szCs w:val="16"/>
                <w:lang w:eastAsia="en-GB"/>
              </w:rPr>
            </w:pPr>
          </w:p>
        </w:tc>
        <w:tc>
          <w:tcPr>
            <w:tcW w:w="1417" w:type="dxa"/>
            <w:tcBorders>
              <w:top w:val="nil"/>
              <w:left w:val="nil"/>
              <w:bottom w:val="nil"/>
              <w:right w:val="nil"/>
            </w:tcBorders>
            <w:shd w:val="clear" w:color="auto" w:fill="auto"/>
            <w:noWrap/>
            <w:vAlign w:val="center"/>
            <w:hideMark/>
          </w:tcPr>
          <w:p w14:paraId="59476095" w14:textId="77777777" w:rsidR="000612FB" w:rsidRPr="0094099A" w:rsidRDefault="000612FB" w:rsidP="000612FB">
            <w:pPr>
              <w:spacing w:after="0" w:line="240" w:lineRule="auto"/>
              <w:jc w:val="center"/>
              <w:rPr>
                <w:rFonts w:ascii="Arial" w:eastAsia="Times New Roman" w:hAnsi="Arial" w:cs="Arial"/>
                <w:sz w:val="16"/>
                <w:szCs w:val="16"/>
                <w:lang w:eastAsia="en-GB"/>
              </w:rPr>
            </w:pPr>
          </w:p>
        </w:tc>
        <w:tc>
          <w:tcPr>
            <w:tcW w:w="993" w:type="dxa"/>
            <w:tcBorders>
              <w:top w:val="nil"/>
              <w:left w:val="nil"/>
              <w:bottom w:val="nil"/>
              <w:right w:val="nil"/>
            </w:tcBorders>
            <w:shd w:val="clear" w:color="auto" w:fill="auto"/>
            <w:noWrap/>
            <w:vAlign w:val="center"/>
            <w:hideMark/>
          </w:tcPr>
          <w:p w14:paraId="22511071" w14:textId="77777777" w:rsidR="000612FB" w:rsidRPr="0094099A" w:rsidRDefault="000612FB" w:rsidP="000612FB">
            <w:pPr>
              <w:spacing w:after="0" w:line="240" w:lineRule="auto"/>
              <w:jc w:val="center"/>
              <w:rPr>
                <w:rFonts w:ascii="Arial" w:eastAsia="Times New Roman" w:hAnsi="Arial" w:cs="Arial"/>
                <w:sz w:val="16"/>
                <w:szCs w:val="16"/>
                <w:lang w:eastAsia="en-GB"/>
              </w:rPr>
            </w:pPr>
          </w:p>
        </w:tc>
        <w:tc>
          <w:tcPr>
            <w:tcW w:w="1507" w:type="dxa"/>
            <w:tcBorders>
              <w:top w:val="nil"/>
              <w:left w:val="nil"/>
              <w:bottom w:val="nil"/>
              <w:right w:val="nil"/>
            </w:tcBorders>
            <w:shd w:val="clear" w:color="auto" w:fill="auto"/>
            <w:noWrap/>
            <w:vAlign w:val="center"/>
            <w:hideMark/>
          </w:tcPr>
          <w:p w14:paraId="1AF09080" w14:textId="77777777" w:rsidR="000612FB" w:rsidRPr="0094099A" w:rsidRDefault="000612FB" w:rsidP="000612FB">
            <w:pPr>
              <w:spacing w:after="0" w:line="240" w:lineRule="auto"/>
              <w:jc w:val="center"/>
              <w:rPr>
                <w:rFonts w:ascii="Arial" w:eastAsia="Times New Roman" w:hAnsi="Arial" w:cs="Arial"/>
                <w:sz w:val="16"/>
                <w:szCs w:val="16"/>
                <w:lang w:eastAsia="en-GB"/>
              </w:rPr>
            </w:pPr>
          </w:p>
        </w:tc>
        <w:tc>
          <w:tcPr>
            <w:tcW w:w="797" w:type="dxa"/>
            <w:tcBorders>
              <w:top w:val="nil"/>
              <w:left w:val="nil"/>
              <w:bottom w:val="nil"/>
              <w:right w:val="nil"/>
            </w:tcBorders>
            <w:shd w:val="clear" w:color="auto" w:fill="auto"/>
            <w:noWrap/>
            <w:vAlign w:val="center"/>
            <w:hideMark/>
          </w:tcPr>
          <w:p w14:paraId="19E442FD" w14:textId="77777777" w:rsidR="000612FB" w:rsidRPr="0094099A" w:rsidRDefault="000612FB" w:rsidP="000612FB">
            <w:pPr>
              <w:spacing w:after="0" w:line="240" w:lineRule="auto"/>
              <w:jc w:val="center"/>
              <w:rPr>
                <w:rFonts w:ascii="Arial" w:eastAsia="Times New Roman" w:hAnsi="Arial" w:cs="Arial"/>
                <w:sz w:val="16"/>
                <w:szCs w:val="16"/>
                <w:lang w:eastAsia="en-GB"/>
              </w:rPr>
            </w:pPr>
          </w:p>
        </w:tc>
      </w:tr>
      <w:tr w:rsidR="000612FB" w:rsidRPr="0094099A" w14:paraId="74A00A45" w14:textId="77777777" w:rsidTr="000612FB">
        <w:trPr>
          <w:trHeight w:val="285"/>
        </w:trPr>
        <w:tc>
          <w:tcPr>
            <w:tcW w:w="5387" w:type="dxa"/>
            <w:tcBorders>
              <w:top w:val="nil"/>
              <w:left w:val="nil"/>
              <w:bottom w:val="nil"/>
              <w:right w:val="nil"/>
            </w:tcBorders>
            <w:shd w:val="clear" w:color="auto" w:fill="auto"/>
            <w:noWrap/>
            <w:vAlign w:val="bottom"/>
            <w:hideMark/>
          </w:tcPr>
          <w:p w14:paraId="16DB4159" w14:textId="77777777" w:rsidR="000612FB" w:rsidRPr="0094099A" w:rsidRDefault="000612FB" w:rsidP="000612FB">
            <w:pPr>
              <w:spacing w:after="0" w:line="240" w:lineRule="auto"/>
              <w:rPr>
                <w:rFonts w:ascii="Arial" w:eastAsia="Times New Roman" w:hAnsi="Arial" w:cs="Arial"/>
                <w:color w:val="000000"/>
                <w:sz w:val="16"/>
                <w:szCs w:val="16"/>
                <w:lang w:eastAsia="en-GB"/>
              </w:rPr>
            </w:pPr>
            <w:r w:rsidRPr="0094099A">
              <w:rPr>
                <w:rFonts w:ascii="Arial" w:eastAsia="Times New Roman" w:hAnsi="Arial" w:cs="Arial"/>
                <w:color w:val="000000"/>
                <w:sz w:val="16"/>
                <w:szCs w:val="16"/>
                <w:lang w:eastAsia="en-GB"/>
              </w:rPr>
              <w:t>* All figures provided are indicative and may be subject to change.</w:t>
            </w:r>
          </w:p>
        </w:tc>
        <w:tc>
          <w:tcPr>
            <w:tcW w:w="2268" w:type="dxa"/>
            <w:tcBorders>
              <w:top w:val="nil"/>
              <w:left w:val="nil"/>
              <w:bottom w:val="nil"/>
              <w:right w:val="nil"/>
            </w:tcBorders>
            <w:shd w:val="clear" w:color="auto" w:fill="auto"/>
            <w:noWrap/>
            <w:vAlign w:val="center"/>
            <w:hideMark/>
          </w:tcPr>
          <w:p w14:paraId="7466A382" w14:textId="77777777" w:rsidR="000612FB" w:rsidRPr="0094099A" w:rsidRDefault="000612FB" w:rsidP="000612FB">
            <w:pPr>
              <w:spacing w:after="0" w:line="240" w:lineRule="auto"/>
              <w:rPr>
                <w:rFonts w:ascii="Arial" w:eastAsia="Times New Roman" w:hAnsi="Arial" w:cs="Arial"/>
                <w:color w:val="000000"/>
                <w:sz w:val="16"/>
                <w:szCs w:val="16"/>
                <w:lang w:eastAsia="en-GB"/>
              </w:rPr>
            </w:pPr>
          </w:p>
        </w:tc>
        <w:tc>
          <w:tcPr>
            <w:tcW w:w="1701" w:type="dxa"/>
            <w:tcBorders>
              <w:top w:val="nil"/>
              <w:left w:val="nil"/>
              <w:bottom w:val="nil"/>
              <w:right w:val="nil"/>
            </w:tcBorders>
            <w:shd w:val="clear" w:color="auto" w:fill="auto"/>
            <w:noWrap/>
            <w:vAlign w:val="center"/>
            <w:hideMark/>
          </w:tcPr>
          <w:p w14:paraId="209BAA90" w14:textId="77777777" w:rsidR="000612FB" w:rsidRPr="0094099A" w:rsidRDefault="000612FB" w:rsidP="000612FB">
            <w:pPr>
              <w:spacing w:after="0" w:line="240" w:lineRule="auto"/>
              <w:jc w:val="center"/>
              <w:rPr>
                <w:rFonts w:ascii="Arial" w:eastAsia="Times New Roman" w:hAnsi="Arial" w:cs="Arial"/>
                <w:sz w:val="16"/>
                <w:szCs w:val="16"/>
                <w:lang w:eastAsia="en-GB"/>
              </w:rPr>
            </w:pPr>
          </w:p>
        </w:tc>
        <w:tc>
          <w:tcPr>
            <w:tcW w:w="1417" w:type="dxa"/>
            <w:tcBorders>
              <w:top w:val="nil"/>
              <w:left w:val="nil"/>
              <w:bottom w:val="nil"/>
              <w:right w:val="nil"/>
            </w:tcBorders>
            <w:shd w:val="clear" w:color="auto" w:fill="auto"/>
            <w:noWrap/>
            <w:vAlign w:val="center"/>
            <w:hideMark/>
          </w:tcPr>
          <w:p w14:paraId="0EEB255D" w14:textId="77777777" w:rsidR="000612FB" w:rsidRPr="0094099A" w:rsidRDefault="000612FB" w:rsidP="000612FB">
            <w:pPr>
              <w:spacing w:after="0" w:line="240" w:lineRule="auto"/>
              <w:jc w:val="center"/>
              <w:rPr>
                <w:rFonts w:ascii="Arial" w:eastAsia="Times New Roman" w:hAnsi="Arial" w:cs="Arial"/>
                <w:sz w:val="16"/>
                <w:szCs w:val="16"/>
                <w:lang w:eastAsia="en-GB"/>
              </w:rPr>
            </w:pPr>
          </w:p>
        </w:tc>
        <w:tc>
          <w:tcPr>
            <w:tcW w:w="993" w:type="dxa"/>
            <w:tcBorders>
              <w:top w:val="nil"/>
              <w:left w:val="nil"/>
              <w:bottom w:val="nil"/>
              <w:right w:val="nil"/>
            </w:tcBorders>
            <w:shd w:val="clear" w:color="auto" w:fill="auto"/>
            <w:noWrap/>
            <w:vAlign w:val="center"/>
            <w:hideMark/>
          </w:tcPr>
          <w:p w14:paraId="6E052C76" w14:textId="77777777" w:rsidR="000612FB" w:rsidRPr="0094099A" w:rsidRDefault="000612FB" w:rsidP="000612FB">
            <w:pPr>
              <w:spacing w:after="0" w:line="240" w:lineRule="auto"/>
              <w:jc w:val="center"/>
              <w:rPr>
                <w:rFonts w:ascii="Arial" w:eastAsia="Times New Roman" w:hAnsi="Arial" w:cs="Arial"/>
                <w:sz w:val="16"/>
                <w:szCs w:val="16"/>
                <w:lang w:eastAsia="en-GB"/>
              </w:rPr>
            </w:pPr>
          </w:p>
        </w:tc>
        <w:tc>
          <w:tcPr>
            <w:tcW w:w="1507" w:type="dxa"/>
            <w:tcBorders>
              <w:top w:val="nil"/>
              <w:left w:val="nil"/>
              <w:bottom w:val="nil"/>
              <w:right w:val="nil"/>
            </w:tcBorders>
            <w:shd w:val="clear" w:color="auto" w:fill="auto"/>
            <w:noWrap/>
            <w:vAlign w:val="center"/>
            <w:hideMark/>
          </w:tcPr>
          <w:p w14:paraId="5787963D" w14:textId="77777777" w:rsidR="000612FB" w:rsidRPr="0094099A" w:rsidRDefault="000612FB" w:rsidP="000612FB">
            <w:pPr>
              <w:spacing w:after="0" w:line="240" w:lineRule="auto"/>
              <w:jc w:val="center"/>
              <w:rPr>
                <w:rFonts w:ascii="Arial" w:eastAsia="Times New Roman" w:hAnsi="Arial" w:cs="Arial"/>
                <w:sz w:val="16"/>
                <w:szCs w:val="16"/>
                <w:lang w:eastAsia="en-GB"/>
              </w:rPr>
            </w:pPr>
          </w:p>
        </w:tc>
        <w:tc>
          <w:tcPr>
            <w:tcW w:w="797" w:type="dxa"/>
            <w:tcBorders>
              <w:top w:val="nil"/>
              <w:left w:val="nil"/>
              <w:bottom w:val="nil"/>
              <w:right w:val="nil"/>
            </w:tcBorders>
            <w:shd w:val="clear" w:color="auto" w:fill="auto"/>
            <w:noWrap/>
            <w:vAlign w:val="center"/>
            <w:hideMark/>
          </w:tcPr>
          <w:p w14:paraId="079B873E" w14:textId="77777777" w:rsidR="000612FB" w:rsidRPr="0094099A" w:rsidRDefault="000612FB" w:rsidP="000612FB">
            <w:pPr>
              <w:spacing w:after="0" w:line="240" w:lineRule="auto"/>
              <w:jc w:val="center"/>
              <w:rPr>
                <w:rFonts w:ascii="Arial" w:eastAsia="Times New Roman" w:hAnsi="Arial" w:cs="Arial"/>
                <w:sz w:val="16"/>
                <w:szCs w:val="16"/>
                <w:lang w:eastAsia="en-GB"/>
              </w:rPr>
            </w:pPr>
          </w:p>
        </w:tc>
      </w:tr>
    </w:tbl>
    <w:p w14:paraId="688710B7" w14:textId="3076A29E" w:rsidR="00B358F3" w:rsidRPr="004C3D10" w:rsidRDefault="00797DF2" w:rsidP="004C3D10">
      <w:pPr>
        <w:rPr>
          <w:rFonts w:ascii="Arial" w:hAnsi="Arial" w:cs="Arial"/>
          <w:b/>
          <w:sz w:val="28"/>
          <w:szCs w:val="28"/>
        </w:rPr>
      </w:pPr>
      <w:r>
        <w:rPr>
          <w:rFonts w:ascii="Arial" w:hAnsi="Arial" w:cs="Arial"/>
          <w:b/>
          <w:sz w:val="28"/>
          <w:szCs w:val="28"/>
        </w:rPr>
        <w:t>ASSET LIST – TECHNICAL SECURITY</w:t>
      </w:r>
      <w:r w:rsidR="004C3D10">
        <w:rPr>
          <w:rFonts w:ascii="Arial" w:hAnsi="Arial" w:cs="Arial"/>
          <w:b/>
          <w:sz w:val="28"/>
          <w:szCs w:val="28"/>
        </w:rPr>
        <w:t xml:space="preserve">- </w:t>
      </w:r>
      <w:r w:rsidR="004C3D10" w:rsidRPr="00837D62">
        <w:rPr>
          <w:rFonts w:ascii="Arial" w:hAnsi="Arial" w:cs="Arial"/>
          <w:b/>
        </w:rPr>
        <w:t>SECURITY SYSTEMS EQUIPMENT</w:t>
      </w:r>
    </w:p>
    <w:p w14:paraId="237B0DA5" w14:textId="77777777" w:rsidR="00B358F3" w:rsidRDefault="00B358F3" w:rsidP="00B358F3">
      <w:pPr>
        <w:rPr>
          <w:rFonts w:ascii="Arial" w:hAnsi="Arial" w:cs="Arial"/>
          <w:b/>
          <w:color w:val="1F497D"/>
          <w:sz w:val="56"/>
          <w:szCs w:val="56"/>
          <w:highlight w:val="yellow"/>
        </w:rPr>
        <w:sectPr w:rsidR="00B358F3" w:rsidSect="007E6B47">
          <w:pgSz w:w="16838" w:h="11906" w:orient="landscape"/>
          <w:pgMar w:top="1440" w:right="1440" w:bottom="1440" w:left="1440" w:header="709" w:footer="709" w:gutter="0"/>
          <w:cols w:space="708"/>
          <w:docGrid w:linePitch="360"/>
        </w:sectPr>
      </w:pPr>
    </w:p>
    <w:p w14:paraId="42C744FD" w14:textId="01A8AA12" w:rsidR="00B358F3" w:rsidRPr="00797DF2" w:rsidRDefault="00797DF2" w:rsidP="00B358F3">
      <w:pPr>
        <w:rPr>
          <w:rFonts w:ascii="Arial" w:hAnsi="Arial" w:cs="Arial"/>
          <w:b/>
          <w:sz w:val="28"/>
          <w:szCs w:val="28"/>
        </w:rPr>
      </w:pPr>
      <w:r w:rsidRPr="00797DF2">
        <w:rPr>
          <w:rFonts w:ascii="Arial" w:hAnsi="Arial" w:cs="Arial"/>
          <w:b/>
          <w:sz w:val="28"/>
          <w:szCs w:val="28"/>
        </w:rPr>
        <w:lastRenderedPageBreak/>
        <w:t>SPARES LIST – TECHNICAL SECURITY</w:t>
      </w:r>
    </w:p>
    <w:tbl>
      <w:tblPr>
        <w:tblW w:w="6946" w:type="dxa"/>
        <w:tblInd w:w="108" w:type="dxa"/>
        <w:tblLook w:val="04A0" w:firstRow="1" w:lastRow="0" w:firstColumn="1" w:lastColumn="0" w:noHBand="0" w:noVBand="1"/>
      </w:tblPr>
      <w:tblGrid>
        <w:gridCol w:w="3969"/>
        <w:gridCol w:w="993"/>
        <w:gridCol w:w="992"/>
        <w:gridCol w:w="992"/>
      </w:tblGrid>
      <w:tr w:rsidR="00B358F3" w:rsidRPr="00FB34BB" w14:paraId="08EC25C9" w14:textId="77777777" w:rsidTr="006D0479">
        <w:trPr>
          <w:trHeight w:val="285"/>
        </w:trPr>
        <w:tc>
          <w:tcPr>
            <w:tcW w:w="396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71AE73C6" w14:textId="77777777" w:rsidR="00B358F3" w:rsidRPr="00FB34BB" w:rsidRDefault="00B358F3" w:rsidP="006D0479">
            <w:pPr>
              <w:rPr>
                <w:rFonts w:ascii="Calibri" w:eastAsia="Times New Roman" w:hAnsi="Calibri" w:cs="Calibri"/>
                <w:b/>
                <w:bCs/>
                <w:color w:val="000000"/>
                <w:sz w:val="16"/>
                <w:szCs w:val="16"/>
                <w:lang w:eastAsia="en-GB"/>
              </w:rPr>
            </w:pPr>
            <w:r w:rsidRPr="00FB34BB">
              <w:rPr>
                <w:rFonts w:ascii="Calibri" w:eastAsia="Times New Roman" w:hAnsi="Calibri" w:cs="Calibri"/>
                <w:b/>
                <w:bCs/>
                <w:color w:val="000000"/>
                <w:sz w:val="16"/>
                <w:szCs w:val="16"/>
                <w:lang w:eastAsia="en-GB"/>
              </w:rPr>
              <w:t>Type</w:t>
            </w:r>
          </w:p>
        </w:tc>
        <w:tc>
          <w:tcPr>
            <w:tcW w:w="993" w:type="dxa"/>
            <w:tcBorders>
              <w:top w:val="single" w:sz="4" w:space="0" w:color="auto"/>
              <w:left w:val="nil"/>
              <w:bottom w:val="single" w:sz="4" w:space="0" w:color="auto"/>
              <w:right w:val="single" w:sz="4" w:space="0" w:color="auto"/>
            </w:tcBorders>
            <w:shd w:val="clear" w:color="000000" w:fill="DCE6F1"/>
            <w:noWrap/>
            <w:vAlign w:val="center"/>
            <w:hideMark/>
          </w:tcPr>
          <w:p w14:paraId="4C9C7947" w14:textId="77777777" w:rsidR="00B358F3" w:rsidRPr="00FB34BB" w:rsidRDefault="00B358F3" w:rsidP="006D0479">
            <w:pPr>
              <w:spacing w:after="0" w:line="240" w:lineRule="auto"/>
              <w:jc w:val="center"/>
              <w:rPr>
                <w:rFonts w:ascii="Calibri" w:eastAsia="Times New Roman" w:hAnsi="Calibri" w:cs="Calibri"/>
                <w:b/>
                <w:bCs/>
                <w:color w:val="000000"/>
                <w:sz w:val="16"/>
                <w:szCs w:val="16"/>
                <w:lang w:eastAsia="en-GB"/>
              </w:rPr>
            </w:pPr>
            <w:r w:rsidRPr="00FB34BB">
              <w:rPr>
                <w:rFonts w:ascii="Calibri" w:eastAsia="Times New Roman" w:hAnsi="Calibri" w:cs="Calibri"/>
                <w:b/>
                <w:bCs/>
                <w:color w:val="000000"/>
                <w:sz w:val="16"/>
                <w:szCs w:val="16"/>
                <w:lang w:eastAsia="en-GB"/>
              </w:rPr>
              <w:t>TS/MG</w:t>
            </w:r>
          </w:p>
        </w:tc>
        <w:tc>
          <w:tcPr>
            <w:tcW w:w="992" w:type="dxa"/>
            <w:tcBorders>
              <w:top w:val="single" w:sz="4" w:space="0" w:color="auto"/>
              <w:left w:val="nil"/>
              <w:bottom w:val="single" w:sz="4" w:space="0" w:color="auto"/>
              <w:right w:val="single" w:sz="4" w:space="0" w:color="auto"/>
            </w:tcBorders>
            <w:shd w:val="clear" w:color="000000" w:fill="DCE6F1"/>
            <w:noWrap/>
            <w:vAlign w:val="center"/>
            <w:hideMark/>
          </w:tcPr>
          <w:p w14:paraId="29E5667F" w14:textId="77777777" w:rsidR="00B358F3" w:rsidRPr="00FB34BB" w:rsidRDefault="00B358F3" w:rsidP="006D0479">
            <w:pPr>
              <w:spacing w:after="0" w:line="240" w:lineRule="auto"/>
              <w:jc w:val="center"/>
              <w:rPr>
                <w:rFonts w:ascii="Calibri" w:eastAsia="Times New Roman" w:hAnsi="Calibri" w:cs="Calibri"/>
                <w:b/>
                <w:bCs/>
                <w:color w:val="000000"/>
                <w:sz w:val="16"/>
                <w:szCs w:val="16"/>
                <w:lang w:eastAsia="en-GB"/>
              </w:rPr>
            </w:pPr>
            <w:r w:rsidRPr="00FB34BB">
              <w:rPr>
                <w:rFonts w:ascii="Calibri" w:eastAsia="Times New Roman" w:hAnsi="Calibri" w:cs="Calibri"/>
                <w:b/>
                <w:bCs/>
                <w:color w:val="000000"/>
                <w:sz w:val="16"/>
                <w:szCs w:val="16"/>
                <w:lang w:eastAsia="en-GB"/>
              </w:rPr>
              <w:t>DB</w:t>
            </w:r>
          </w:p>
        </w:tc>
        <w:tc>
          <w:tcPr>
            <w:tcW w:w="992" w:type="dxa"/>
            <w:tcBorders>
              <w:top w:val="single" w:sz="4" w:space="0" w:color="auto"/>
              <w:left w:val="nil"/>
              <w:bottom w:val="single" w:sz="4" w:space="0" w:color="auto"/>
              <w:right w:val="single" w:sz="4" w:space="0" w:color="auto"/>
            </w:tcBorders>
            <w:shd w:val="clear" w:color="000000" w:fill="DCE6F1"/>
            <w:noWrap/>
            <w:vAlign w:val="center"/>
            <w:hideMark/>
          </w:tcPr>
          <w:p w14:paraId="6099D779" w14:textId="77777777" w:rsidR="00B358F3" w:rsidRPr="00FB34BB" w:rsidRDefault="00B358F3" w:rsidP="006D0479">
            <w:pPr>
              <w:spacing w:after="0" w:line="240" w:lineRule="auto"/>
              <w:jc w:val="center"/>
              <w:rPr>
                <w:rFonts w:ascii="Calibri" w:eastAsia="Times New Roman" w:hAnsi="Calibri" w:cs="Calibri"/>
                <w:b/>
                <w:bCs/>
                <w:color w:val="000000"/>
                <w:sz w:val="16"/>
                <w:szCs w:val="16"/>
                <w:lang w:eastAsia="en-GB"/>
              </w:rPr>
            </w:pPr>
            <w:r w:rsidRPr="00FB34BB">
              <w:rPr>
                <w:rFonts w:ascii="Calibri" w:eastAsia="Times New Roman" w:hAnsi="Calibri" w:cs="Calibri"/>
                <w:b/>
                <w:bCs/>
                <w:color w:val="000000"/>
                <w:sz w:val="16"/>
                <w:szCs w:val="16"/>
                <w:lang w:eastAsia="en-GB"/>
              </w:rPr>
              <w:t>LCC</w:t>
            </w:r>
          </w:p>
        </w:tc>
      </w:tr>
      <w:tr w:rsidR="00B358F3" w:rsidRPr="00FB34BB" w14:paraId="5B372527"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667247EA"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Access Reader - HID R40</w:t>
            </w:r>
          </w:p>
        </w:tc>
        <w:tc>
          <w:tcPr>
            <w:tcW w:w="993" w:type="dxa"/>
            <w:tcBorders>
              <w:top w:val="nil"/>
              <w:left w:val="nil"/>
              <w:bottom w:val="single" w:sz="4" w:space="0" w:color="auto"/>
              <w:right w:val="single" w:sz="4" w:space="0" w:color="auto"/>
            </w:tcBorders>
            <w:shd w:val="clear" w:color="auto" w:fill="auto"/>
            <w:noWrap/>
            <w:vAlign w:val="center"/>
            <w:hideMark/>
          </w:tcPr>
          <w:p w14:paraId="493DC92E"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14:paraId="625BB623"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14:paraId="7367410A"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06285443"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6D992135"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Access Reader - HID RK40</w:t>
            </w:r>
          </w:p>
        </w:tc>
        <w:tc>
          <w:tcPr>
            <w:tcW w:w="993" w:type="dxa"/>
            <w:tcBorders>
              <w:top w:val="nil"/>
              <w:left w:val="nil"/>
              <w:bottom w:val="single" w:sz="4" w:space="0" w:color="auto"/>
              <w:right w:val="single" w:sz="4" w:space="0" w:color="auto"/>
            </w:tcBorders>
            <w:shd w:val="clear" w:color="auto" w:fill="auto"/>
            <w:noWrap/>
            <w:vAlign w:val="center"/>
            <w:hideMark/>
          </w:tcPr>
          <w:p w14:paraId="269BD881"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43CD963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4108B58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r>
      <w:tr w:rsidR="00B358F3" w:rsidRPr="00FB34BB" w14:paraId="0CC7CB2B"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54353082"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Access Reader - Morpho Compact</w:t>
            </w:r>
          </w:p>
        </w:tc>
        <w:tc>
          <w:tcPr>
            <w:tcW w:w="993" w:type="dxa"/>
            <w:tcBorders>
              <w:top w:val="nil"/>
              <w:left w:val="nil"/>
              <w:bottom w:val="single" w:sz="4" w:space="0" w:color="auto"/>
              <w:right w:val="single" w:sz="4" w:space="0" w:color="auto"/>
            </w:tcBorders>
            <w:shd w:val="clear" w:color="auto" w:fill="auto"/>
            <w:noWrap/>
            <w:vAlign w:val="center"/>
            <w:hideMark/>
          </w:tcPr>
          <w:p w14:paraId="1792BE7A"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73A1FA3A"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14:paraId="28096DD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11FF50D1"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67C9DFF9"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Break Glass Units - Green</w:t>
            </w:r>
          </w:p>
        </w:tc>
        <w:tc>
          <w:tcPr>
            <w:tcW w:w="993" w:type="dxa"/>
            <w:tcBorders>
              <w:top w:val="nil"/>
              <w:left w:val="nil"/>
              <w:bottom w:val="single" w:sz="4" w:space="0" w:color="auto"/>
              <w:right w:val="single" w:sz="4" w:space="0" w:color="auto"/>
            </w:tcBorders>
            <w:shd w:val="clear" w:color="auto" w:fill="auto"/>
            <w:noWrap/>
            <w:vAlign w:val="center"/>
            <w:hideMark/>
          </w:tcPr>
          <w:p w14:paraId="46A24BDE"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14:paraId="5B45598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14:paraId="0E87FCF1"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77BB9EBB"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0ACC1C4C"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 xml:space="preserve">Request For Exit (RTE) - Green Mushroom </w:t>
            </w:r>
          </w:p>
        </w:tc>
        <w:tc>
          <w:tcPr>
            <w:tcW w:w="993" w:type="dxa"/>
            <w:tcBorders>
              <w:top w:val="nil"/>
              <w:left w:val="nil"/>
              <w:bottom w:val="single" w:sz="4" w:space="0" w:color="auto"/>
              <w:right w:val="single" w:sz="4" w:space="0" w:color="auto"/>
            </w:tcBorders>
            <w:shd w:val="clear" w:color="auto" w:fill="auto"/>
            <w:noWrap/>
            <w:vAlign w:val="center"/>
            <w:hideMark/>
          </w:tcPr>
          <w:p w14:paraId="53665631"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14:paraId="180573B0"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14:paraId="2433F145"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600655DF"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73C574C0"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Lock - EM20</w:t>
            </w:r>
          </w:p>
        </w:tc>
        <w:tc>
          <w:tcPr>
            <w:tcW w:w="993" w:type="dxa"/>
            <w:tcBorders>
              <w:top w:val="nil"/>
              <w:left w:val="nil"/>
              <w:bottom w:val="single" w:sz="4" w:space="0" w:color="auto"/>
              <w:right w:val="single" w:sz="4" w:space="0" w:color="auto"/>
            </w:tcBorders>
            <w:shd w:val="clear" w:color="auto" w:fill="auto"/>
            <w:noWrap/>
            <w:vAlign w:val="center"/>
            <w:hideMark/>
          </w:tcPr>
          <w:p w14:paraId="791CDDA9"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63709C9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72346B53"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74E37FA1"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6E193CA0"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Lock - EM02DS</w:t>
            </w:r>
          </w:p>
        </w:tc>
        <w:tc>
          <w:tcPr>
            <w:tcW w:w="993" w:type="dxa"/>
            <w:tcBorders>
              <w:top w:val="nil"/>
              <w:left w:val="nil"/>
              <w:bottom w:val="single" w:sz="4" w:space="0" w:color="auto"/>
              <w:right w:val="single" w:sz="4" w:space="0" w:color="auto"/>
            </w:tcBorders>
            <w:shd w:val="clear" w:color="auto" w:fill="auto"/>
            <w:noWrap/>
            <w:vAlign w:val="center"/>
            <w:hideMark/>
          </w:tcPr>
          <w:p w14:paraId="5937C68D"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4BC8F5F3"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7790463D"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21CC9211"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56A42BDD"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Lock - EM05DS</w:t>
            </w:r>
          </w:p>
        </w:tc>
        <w:tc>
          <w:tcPr>
            <w:tcW w:w="993" w:type="dxa"/>
            <w:tcBorders>
              <w:top w:val="nil"/>
              <w:left w:val="nil"/>
              <w:bottom w:val="single" w:sz="4" w:space="0" w:color="auto"/>
              <w:right w:val="single" w:sz="4" w:space="0" w:color="auto"/>
            </w:tcBorders>
            <w:shd w:val="clear" w:color="auto" w:fill="auto"/>
            <w:noWrap/>
            <w:vAlign w:val="center"/>
            <w:hideMark/>
          </w:tcPr>
          <w:p w14:paraId="7333982C"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1D61B67D"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48A29F7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283460B8"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400C56FD"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Lock - Abloy Trimec</w:t>
            </w:r>
          </w:p>
        </w:tc>
        <w:tc>
          <w:tcPr>
            <w:tcW w:w="993" w:type="dxa"/>
            <w:tcBorders>
              <w:top w:val="nil"/>
              <w:left w:val="nil"/>
              <w:bottom w:val="single" w:sz="4" w:space="0" w:color="auto"/>
              <w:right w:val="single" w:sz="4" w:space="0" w:color="auto"/>
            </w:tcBorders>
            <w:shd w:val="clear" w:color="auto" w:fill="auto"/>
            <w:noWrap/>
            <w:vAlign w:val="center"/>
            <w:hideMark/>
          </w:tcPr>
          <w:p w14:paraId="34720652"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15694C89"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14:paraId="03A9E7F5"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336109BC"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7C6F4DF4"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 xml:space="preserve">Lock - FF (Glass Door) </w:t>
            </w:r>
          </w:p>
        </w:tc>
        <w:tc>
          <w:tcPr>
            <w:tcW w:w="993" w:type="dxa"/>
            <w:tcBorders>
              <w:top w:val="nil"/>
              <w:left w:val="nil"/>
              <w:bottom w:val="single" w:sz="4" w:space="0" w:color="auto"/>
              <w:right w:val="single" w:sz="4" w:space="0" w:color="auto"/>
            </w:tcBorders>
            <w:shd w:val="clear" w:color="auto" w:fill="auto"/>
            <w:noWrap/>
            <w:vAlign w:val="center"/>
            <w:hideMark/>
          </w:tcPr>
          <w:p w14:paraId="550E850C"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2912FD7E"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14:paraId="5893A656"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786BEF21"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2CBF38A1"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Lock - EL560</w:t>
            </w:r>
          </w:p>
        </w:tc>
        <w:tc>
          <w:tcPr>
            <w:tcW w:w="993" w:type="dxa"/>
            <w:tcBorders>
              <w:top w:val="nil"/>
              <w:left w:val="nil"/>
              <w:bottom w:val="single" w:sz="4" w:space="0" w:color="auto"/>
              <w:right w:val="single" w:sz="4" w:space="0" w:color="auto"/>
            </w:tcBorders>
            <w:shd w:val="clear" w:color="auto" w:fill="auto"/>
            <w:noWrap/>
            <w:vAlign w:val="center"/>
            <w:hideMark/>
          </w:tcPr>
          <w:p w14:paraId="3EEC4F55"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14:paraId="0AAC375D"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14:paraId="0BD4A93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661DD38A"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5FC1AA84"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Lock - EL561</w:t>
            </w:r>
          </w:p>
        </w:tc>
        <w:tc>
          <w:tcPr>
            <w:tcW w:w="993" w:type="dxa"/>
            <w:tcBorders>
              <w:top w:val="nil"/>
              <w:left w:val="nil"/>
              <w:bottom w:val="single" w:sz="4" w:space="0" w:color="auto"/>
              <w:right w:val="single" w:sz="4" w:space="0" w:color="auto"/>
            </w:tcBorders>
            <w:shd w:val="clear" w:color="auto" w:fill="auto"/>
            <w:noWrap/>
            <w:vAlign w:val="center"/>
            <w:hideMark/>
          </w:tcPr>
          <w:p w14:paraId="23B76897"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4E342C2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428E3F43"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7E604226"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21494C0C"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Lock - EL402</w:t>
            </w:r>
          </w:p>
        </w:tc>
        <w:tc>
          <w:tcPr>
            <w:tcW w:w="993" w:type="dxa"/>
            <w:tcBorders>
              <w:top w:val="nil"/>
              <w:left w:val="nil"/>
              <w:bottom w:val="single" w:sz="4" w:space="0" w:color="auto"/>
              <w:right w:val="single" w:sz="4" w:space="0" w:color="auto"/>
            </w:tcBorders>
            <w:shd w:val="clear" w:color="auto" w:fill="auto"/>
            <w:noWrap/>
            <w:vAlign w:val="center"/>
            <w:hideMark/>
          </w:tcPr>
          <w:p w14:paraId="13F725F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0B77C0F5"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0C323D2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72EBA51F"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4DD6B539"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Door Controller - Edge 4rdr</w:t>
            </w:r>
          </w:p>
        </w:tc>
        <w:tc>
          <w:tcPr>
            <w:tcW w:w="993" w:type="dxa"/>
            <w:tcBorders>
              <w:top w:val="nil"/>
              <w:left w:val="nil"/>
              <w:bottom w:val="single" w:sz="4" w:space="0" w:color="auto"/>
              <w:right w:val="single" w:sz="4" w:space="0" w:color="auto"/>
            </w:tcBorders>
            <w:shd w:val="clear" w:color="auto" w:fill="auto"/>
            <w:noWrap/>
            <w:vAlign w:val="center"/>
            <w:hideMark/>
          </w:tcPr>
          <w:p w14:paraId="40F32AA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4BB7B4BD"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619D845C"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6C48DBED"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552A7F16"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Door Controller - Edge 2rdr</w:t>
            </w:r>
          </w:p>
        </w:tc>
        <w:tc>
          <w:tcPr>
            <w:tcW w:w="993" w:type="dxa"/>
            <w:tcBorders>
              <w:top w:val="nil"/>
              <w:left w:val="nil"/>
              <w:bottom w:val="single" w:sz="4" w:space="0" w:color="auto"/>
              <w:right w:val="single" w:sz="4" w:space="0" w:color="auto"/>
            </w:tcBorders>
            <w:shd w:val="clear" w:color="auto" w:fill="auto"/>
            <w:noWrap/>
            <w:vAlign w:val="center"/>
            <w:hideMark/>
          </w:tcPr>
          <w:p w14:paraId="5A5A4D53"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55555D4A"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46E8CE8D"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44657674"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4229F1BB"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Door Controller - Istar Ultra</w:t>
            </w:r>
          </w:p>
        </w:tc>
        <w:tc>
          <w:tcPr>
            <w:tcW w:w="993" w:type="dxa"/>
            <w:tcBorders>
              <w:top w:val="nil"/>
              <w:left w:val="nil"/>
              <w:bottom w:val="single" w:sz="4" w:space="0" w:color="auto"/>
              <w:right w:val="single" w:sz="4" w:space="0" w:color="auto"/>
            </w:tcBorders>
            <w:shd w:val="clear" w:color="auto" w:fill="auto"/>
            <w:noWrap/>
            <w:vAlign w:val="center"/>
            <w:hideMark/>
          </w:tcPr>
          <w:p w14:paraId="5E2B7CA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14:paraId="455A1E2F"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14:paraId="2D44D32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r>
      <w:tr w:rsidR="00B358F3" w:rsidRPr="00FB34BB" w14:paraId="42E58A16"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037E2094"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 xml:space="preserve">Door Controller Board </w:t>
            </w:r>
            <w:r>
              <w:rPr>
                <w:rFonts w:ascii="Calibri" w:eastAsia="Times New Roman" w:hAnsi="Calibri" w:cs="Calibri"/>
                <w:color w:val="000000"/>
                <w:sz w:val="16"/>
                <w:szCs w:val="16"/>
                <w:lang w:eastAsia="en-GB"/>
              </w:rPr>
              <w:t>–</w:t>
            </w:r>
            <w:r w:rsidRPr="00FB34BB">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t xml:space="preserve">Ultra </w:t>
            </w:r>
            <w:r w:rsidRPr="00FB34BB">
              <w:rPr>
                <w:rFonts w:ascii="Calibri" w:eastAsia="Times New Roman" w:hAnsi="Calibri" w:cs="Calibri"/>
                <w:color w:val="000000"/>
                <w:sz w:val="16"/>
                <w:szCs w:val="16"/>
                <w:lang w:eastAsia="en-GB"/>
              </w:rPr>
              <w:t>ACM</w:t>
            </w:r>
          </w:p>
        </w:tc>
        <w:tc>
          <w:tcPr>
            <w:tcW w:w="993" w:type="dxa"/>
            <w:tcBorders>
              <w:top w:val="nil"/>
              <w:left w:val="nil"/>
              <w:bottom w:val="single" w:sz="4" w:space="0" w:color="auto"/>
              <w:right w:val="single" w:sz="4" w:space="0" w:color="auto"/>
            </w:tcBorders>
            <w:shd w:val="clear" w:color="auto" w:fill="auto"/>
            <w:noWrap/>
            <w:vAlign w:val="center"/>
            <w:hideMark/>
          </w:tcPr>
          <w:p w14:paraId="18B4787A"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5E7EA853"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3C0C6759"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r>
      <w:tr w:rsidR="00B358F3" w:rsidRPr="00FB34BB" w14:paraId="00FBBFF7"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7AEF5624"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 xml:space="preserve">Door Controller Board </w:t>
            </w:r>
            <w:r>
              <w:rPr>
                <w:rFonts w:ascii="Calibri" w:eastAsia="Times New Roman" w:hAnsi="Calibri" w:cs="Calibri"/>
                <w:color w:val="000000"/>
                <w:sz w:val="16"/>
                <w:szCs w:val="16"/>
                <w:lang w:eastAsia="en-GB"/>
              </w:rPr>
              <w:t>–</w:t>
            </w:r>
            <w:r w:rsidRPr="00FB34BB">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t xml:space="preserve">Ultra </w:t>
            </w:r>
            <w:r w:rsidRPr="00FB34BB">
              <w:rPr>
                <w:rFonts w:ascii="Calibri" w:eastAsia="Times New Roman" w:hAnsi="Calibri" w:cs="Calibri"/>
                <w:color w:val="000000"/>
                <w:sz w:val="16"/>
                <w:szCs w:val="16"/>
                <w:lang w:eastAsia="en-GB"/>
              </w:rPr>
              <w:t>GCM</w:t>
            </w:r>
          </w:p>
        </w:tc>
        <w:tc>
          <w:tcPr>
            <w:tcW w:w="993" w:type="dxa"/>
            <w:tcBorders>
              <w:top w:val="nil"/>
              <w:left w:val="nil"/>
              <w:bottom w:val="single" w:sz="4" w:space="0" w:color="auto"/>
              <w:right w:val="single" w:sz="4" w:space="0" w:color="auto"/>
            </w:tcBorders>
            <w:shd w:val="clear" w:color="auto" w:fill="auto"/>
            <w:noWrap/>
            <w:vAlign w:val="center"/>
            <w:hideMark/>
          </w:tcPr>
          <w:p w14:paraId="4AC88F59"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0B30354F"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5379C15C"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r>
      <w:tr w:rsidR="00B358F3" w:rsidRPr="00FB34BB" w14:paraId="1EA4730C"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55001C87"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Door Controller Board - RM4</w:t>
            </w:r>
          </w:p>
        </w:tc>
        <w:tc>
          <w:tcPr>
            <w:tcW w:w="993" w:type="dxa"/>
            <w:tcBorders>
              <w:top w:val="nil"/>
              <w:left w:val="nil"/>
              <w:bottom w:val="single" w:sz="4" w:space="0" w:color="auto"/>
              <w:right w:val="single" w:sz="4" w:space="0" w:color="auto"/>
            </w:tcBorders>
            <w:shd w:val="clear" w:color="auto" w:fill="auto"/>
            <w:noWrap/>
            <w:vAlign w:val="center"/>
            <w:hideMark/>
          </w:tcPr>
          <w:p w14:paraId="005350EC"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17541F91"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114BA924" w14:textId="77777777" w:rsidR="00B358F3" w:rsidRPr="00FB34BB" w:rsidRDefault="00B358F3" w:rsidP="006D0479">
            <w:pPr>
              <w:spacing w:after="0" w:line="240" w:lineRule="auto"/>
              <w:jc w:val="center"/>
              <w:rPr>
                <w:rFonts w:ascii="Calibri" w:eastAsia="Times New Roman" w:hAnsi="Calibri" w:cs="Calibri"/>
                <w:color w:val="000000" w:themeColor="text1"/>
                <w:sz w:val="16"/>
                <w:szCs w:val="16"/>
                <w:lang w:eastAsia="en-GB"/>
              </w:rPr>
            </w:pPr>
            <w:r w:rsidRPr="00FB34BB">
              <w:rPr>
                <w:rFonts w:ascii="Calibri" w:eastAsia="Times New Roman" w:hAnsi="Calibri" w:cs="Calibri"/>
                <w:color w:val="000000" w:themeColor="text1"/>
                <w:sz w:val="16"/>
                <w:szCs w:val="16"/>
                <w:lang w:eastAsia="en-GB"/>
              </w:rPr>
              <w:t>2</w:t>
            </w:r>
          </w:p>
        </w:tc>
      </w:tr>
      <w:tr w:rsidR="00B358F3" w:rsidRPr="00FB34BB" w14:paraId="232965E4"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25DE5C66"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Door Controller Misc - ARM1</w:t>
            </w:r>
          </w:p>
        </w:tc>
        <w:tc>
          <w:tcPr>
            <w:tcW w:w="993" w:type="dxa"/>
            <w:tcBorders>
              <w:top w:val="nil"/>
              <w:left w:val="nil"/>
              <w:bottom w:val="single" w:sz="4" w:space="0" w:color="auto"/>
              <w:right w:val="single" w:sz="4" w:space="0" w:color="auto"/>
            </w:tcBorders>
            <w:shd w:val="clear" w:color="auto" w:fill="auto"/>
            <w:noWrap/>
            <w:vAlign w:val="center"/>
            <w:hideMark/>
          </w:tcPr>
          <w:p w14:paraId="5E8B743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14:paraId="26F666E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14:paraId="55D68E99" w14:textId="77777777" w:rsidR="00B358F3" w:rsidRPr="00FB34BB" w:rsidRDefault="00B358F3" w:rsidP="006D0479">
            <w:pPr>
              <w:spacing w:after="0" w:line="240" w:lineRule="auto"/>
              <w:jc w:val="center"/>
              <w:rPr>
                <w:rFonts w:ascii="Calibri" w:eastAsia="Times New Roman" w:hAnsi="Calibri" w:cs="Calibri"/>
                <w:color w:val="000000" w:themeColor="text1"/>
                <w:sz w:val="16"/>
                <w:szCs w:val="16"/>
                <w:lang w:eastAsia="en-GB"/>
              </w:rPr>
            </w:pPr>
            <w:r w:rsidRPr="00FB34BB">
              <w:rPr>
                <w:rFonts w:ascii="Calibri" w:eastAsia="Times New Roman" w:hAnsi="Calibri" w:cs="Calibri"/>
                <w:color w:val="000000" w:themeColor="text1"/>
                <w:sz w:val="16"/>
                <w:szCs w:val="16"/>
                <w:lang w:eastAsia="en-GB"/>
              </w:rPr>
              <w:t>2</w:t>
            </w:r>
          </w:p>
        </w:tc>
      </w:tr>
      <w:tr w:rsidR="00B358F3" w:rsidRPr="00FB34BB" w14:paraId="2BD12A4A"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06369B4C"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Door Controller - I/O Board</w:t>
            </w:r>
            <w:r>
              <w:rPr>
                <w:rFonts w:ascii="Calibri" w:eastAsia="Times New Roman" w:hAnsi="Calibri" w:cs="Calibri"/>
                <w:color w:val="000000"/>
                <w:sz w:val="16"/>
                <w:szCs w:val="16"/>
                <w:lang w:eastAsia="en-GB"/>
              </w:rPr>
              <w:t xml:space="preserve"> (1x Input/1x Output)</w:t>
            </w:r>
          </w:p>
        </w:tc>
        <w:tc>
          <w:tcPr>
            <w:tcW w:w="993" w:type="dxa"/>
            <w:tcBorders>
              <w:top w:val="nil"/>
              <w:left w:val="nil"/>
              <w:bottom w:val="single" w:sz="4" w:space="0" w:color="auto"/>
              <w:right w:val="single" w:sz="4" w:space="0" w:color="auto"/>
            </w:tcBorders>
            <w:shd w:val="clear" w:color="auto" w:fill="auto"/>
            <w:noWrap/>
            <w:vAlign w:val="center"/>
            <w:hideMark/>
          </w:tcPr>
          <w:p w14:paraId="77F06050"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5BABD59F"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6A2F18A4" w14:textId="77777777" w:rsidR="00B358F3" w:rsidRPr="00FB34BB" w:rsidRDefault="00B358F3" w:rsidP="006D0479">
            <w:pPr>
              <w:spacing w:after="0" w:line="240" w:lineRule="auto"/>
              <w:jc w:val="center"/>
              <w:rPr>
                <w:rFonts w:ascii="Calibri" w:eastAsia="Times New Roman" w:hAnsi="Calibri" w:cs="Calibri"/>
                <w:color w:val="FF0000"/>
                <w:sz w:val="16"/>
                <w:szCs w:val="16"/>
                <w:lang w:eastAsia="en-GB"/>
              </w:rPr>
            </w:pPr>
            <w:r w:rsidRPr="00A94897">
              <w:rPr>
                <w:rFonts w:ascii="Calibri" w:eastAsia="Times New Roman" w:hAnsi="Calibri" w:cs="Calibri"/>
                <w:color w:val="000000" w:themeColor="text1"/>
                <w:sz w:val="16"/>
                <w:szCs w:val="16"/>
                <w:lang w:eastAsia="en-GB"/>
              </w:rPr>
              <w:t>2</w:t>
            </w:r>
          </w:p>
        </w:tc>
      </w:tr>
      <w:tr w:rsidR="00B358F3" w:rsidRPr="00FB34BB" w14:paraId="012729FC"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12502324"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Intruder - PIR Standard</w:t>
            </w:r>
          </w:p>
        </w:tc>
        <w:tc>
          <w:tcPr>
            <w:tcW w:w="993" w:type="dxa"/>
            <w:tcBorders>
              <w:top w:val="nil"/>
              <w:left w:val="nil"/>
              <w:bottom w:val="single" w:sz="4" w:space="0" w:color="auto"/>
              <w:right w:val="single" w:sz="4" w:space="0" w:color="auto"/>
            </w:tcBorders>
            <w:shd w:val="clear" w:color="auto" w:fill="auto"/>
            <w:noWrap/>
            <w:vAlign w:val="center"/>
            <w:hideMark/>
          </w:tcPr>
          <w:p w14:paraId="2760CFC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14:paraId="480FEBDF"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14:paraId="25D8970A"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3</w:t>
            </w:r>
          </w:p>
        </w:tc>
      </w:tr>
      <w:tr w:rsidR="00B358F3" w:rsidRPr="00FB34BB" w14:paraId="6C971764"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568269BC"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Intruder - PIR 360</w:t>
            </w:r>
          </w:p>
        </w:tc>
        <w:tc>
          <w:tcPr>
            <w:tcW w:w="993" w:type="dxa"/>
            <w:tcBorders>
              <w:top w:val="nil"/>
              <w:left w:val="nil"/>
              <w:bottom w:val="single" w:sz="4" w:space="0" w:color="auto"/>
              <w:right w:val="single" w:sz="4" w:space="0" w:color="auto"/>
            </w:tcBorders>
            <w:shd w:val="clear" w:color="auto" w:fill="auto"/>
            <w:noWrap/>
            <w:vAlign w:val="center"/>
            <w:hideMark/>
          </w:tcPr>
          <w:p w14:paraId="641F2C2F"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1AEEF90B"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5CD4D909"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w:t>
            </w:r>
          </w:p>
        </w:tc>
      </w:tr>
      <w:tr w:rsidR="00B358F3" w:rsidRPr="00FB34BB" w14:paraId="14876224"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7B695175"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Intruder - Seismic</w:t>
            </w:r>
          </w:p>
        </w:tc>
        <w:tc>
          <w:tcPr>
            <w:tcW w:w="993" w:type="dxa"/>
            <w:tcBorders>
              <w:top w:val="nil"/>
              <w:left w:val="nil"/>
              <w:bottom w:val="single" w:sz="4" w:space="0" w:color="auto"/>
              <w:right w:val="single" w:sz="4" w:space="0" w:color="auto"/>
            </w:tcBorders>
            <w:shd w:val="clear" w:color="auto" w:fill="auto"/>
            <w:noWrap/>
            <w:vAlign w:val="center"/>
            <w:hideMark/>
          </w:tcPr>
          <w:p w14:paraId="1266F8B5"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135FED55"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6220847C"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B358F3" w:rsidRPr="00FB34BB" w14:paraId="509C9818"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28CCB16F"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Intruder - Panic Buttons</w:t>
            </w:r>
          </w:p>
        </w:tc>
        <w:tc>
          <w:tcPr>
            <w:tcW w:w="993" w:type="dxa"/>
            <w:tcBorders>
              <w:top w:val="nil"/>
              <w:left w:val="nil"/>
              <w:bottom w:val="single" w:sz="4" w:space="0" w:color="auto"/>
              <w:right w:val="single" w:sz="4" w:space="0" w:color="auto"/>
            </w:tcBorders>
            <w:shd w:val="clear" w:color="auto" w:fill="auto"/>
            <w:noWrap/>
            <w:vAlign w:val="center"/>
            <w:hideMark/>
          </w:tcPr>
          <w:p w14:paraId="4FBFA532"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06316003"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2F3CF555"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r>
      <w:tr w:rsidR="00B358F3" w:rsidRPr="00FB34BB" w14:paraId="3ECED8E2"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22839EDF"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 xml:space="preserve">Intruder Misc - Galaxy Rio Board </w:t>
            </w:r>
          </w:p>
        </w:tc>
        <w:tc>
          <w:tcPr>
            <w:tcW w:w="993" w:type="dxa"/>
            <w:tcBorders>
              <w:top w:val="nil"/>
              <w:left w:val="nil"/>
              <w:bottom w:val="single" w:sz="4" w:space="0" w:color="auto"/>
              <w:right w:val="single" w:sz="4" w:space="0" w:color="auto"/>
            </w:tcBorders>
            <w:shd w:val="clear" w:color="auto" w:fill="auto"/>
            <w:noWrap/>
            <w:vAlign w:val="center"/>
            <w:hideMark/>
          </w:tcPr>
          <w:p w14:paraId="2E7295CC"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7CE9833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255B68C3"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7221EA55"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206319FD"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Intruder Misc - Galaxy Keypad</w:t>
            </w:r>
          </w:p>
        </w:tc>
        <w:tc>
          <w:tcPr>
            <w:tcW w:w="993" w:type="dxa"/>
            <w:tcBorders>
              <w:top w:val="nil"/>
              <w:left w:val="nil"/>
              <w:bottom w:val="single" w:sz="4" w:space="0" w:color="auto"/>
              <w:right w:val="single" w:sz="4" w:space="0" w:color="auto"/>
            </w:tcBorders>
            <w:shd w:val="clear" w:color="auto" w:fill="auto"/>
            <w:noWrap/>
            <w:vAlign w:val="center"/>
            <w:hideMark/>
          </w:tcPr>
          <w:p w14:paraId="14E8C81E"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14:paraId="4151EC22"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14:paraId="7EDCA7E5"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r>
      <w:tr w:rsidR="00B358F3" w:rsidRPr="00FB34BB" w14:paraId="161BE401"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1A27BFAF"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 xml:space="preserve">Intruder Misc - 520 </w:t>
            </w:r>
            <w:r>
              <w:rPr>
                <w:rFonts w:ascii="Calibri" w:eastAsia="Times New Roman" w:hAnsi="Calibri" w:cs="Calibri"/>
                <w:color w:val="000000"/>
                <w:sz w:val="16"/>
                <w:szCs w:val="16"/>
                <w:lang w:eastAsia="en-GB"/>
              </w:rPr>
              <w:t>Panel</w:t>
            </w:r>
          </w:p>
        </w:tc>
        <w:tc>
          <w:tcPr>
            <w:tcW w:w="993" w:type="dxa"/>
            <w:tcBorders>
              <w:top w:val="nil"/>
              <w:left w:val="nil"/>
              <w:bottom w:val="single" w:sz="4" w:space="0" w:color="auto"/>
              <w:right w:val="single" w:sz="4" w:space="0" w:color="auto"/>
            </w:tcBorders>
            <w:shd w:val="clear" w:color="auto" w:fill="auto"/>
            <w:noWrap/>
            <w:vAlign w:val="center"/>
            <w:hideMark/>
          </w:tcPr>
          <w:p w14:paraId="01F1595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22FD445C"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69344A86"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497F9FE2"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4706AE5D"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Intruder Misc - Ethernet Module</w:t>
            </w:r>
          </w:p>
        </w:tc>
        <w:tc>
          <w:tcPr>
            <w:tcW w:w="993" w:type="dxa"/>
            <w:tcBorders>
              <w:top w:val="nil"/>
              <w:left w:val="nil"/>
              <w:bottom w:val="single" w:sz="4" w:space="0" w:color="auto"/>
              <w:right w:val="single" w:sz="4" w:space="0" w:color="auto"/>
            </w:tcBorders>
            <w:shd w:val="clear" w:color="auto" w:fill="auto"/>
            <w:noWrap/>
            <w:vAlign w:val="center"/>
            <w:hideMark/>
          </w:tcPr>
          <w:p w14:paraId="665C01DF"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72C0AAEA"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6469CA3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4F7EB8E4"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40257D44"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Intruder Misc - MOXA</w:t>
            </w:r>
          </w:p>
        </w:tc>
        <w:tc>
          <w:tcPr>
            <w:tcW w:w="993" w:type="dxa"/>
            <w:tcBorders>
              <w:top w:val="nil"/>
              <w:left w:val="nil"/>
              <w:bottom w:val="single" w:sz="4" w:space="0" w:color="auto"/>
              <w:right w:val="single" w:sz="4" w:space="0" w:color="auto"/>
            </w:tcBorders>
            <w:shd w:val="clear" w:color="auto" w:fill="auto"/>
            <w:noWrap/>
            <w:vAlign w:val="center"/>
            <w:hideMark/>
          </w:tcPr>
          <w:p w14:paraId="79435D36"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285BD3B5"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65D5A097"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3F233717"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4B87DC38"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Camera - Avigilon Dome</w:t>
            </w:r>
          </w:p>
        </w:tc>
        <w:tc>
          <w:tcPr>
            <w:tcW w:w="993" w:type="dxa"/>
            <w:tcBorders>
              <w:top w:val="nil"/>
              <w:left w:val="nil"/>
              <w:bottom w:val="single" w:sz="4" w:space="0" w:color="auto"/>
              <w:right w:val="single" w:sz="4" w:space="0" w:color="auto"/>
            </w:tcBorders>
            <w:shd w:val="clear" w:color="auto" w:fill="auto"/>
            <w:noWrap/>
            <w:vAlign w:val="center"/>
            <w:hideMark/>
          </w:tcPr>
          <w:p w14:paraId="36181E92"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565992CA"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456141B9"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r>
      <w:tr w:rsidR="00B358F3" w:rsidRPr="00FB34BB" w14:paraId="71F29122"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450541E0"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Camera - Avigilon Bullet</w:t>
            </w:r>
          </w:p>
        </w:tc>
        <w:tc>
          <w:tcPr>
            <w:tcW w:w="993" w:type="dxa"/>
            <w:tcBorders>
              <w:top w:val="nil"/>
              <w:left w:val="nil"/>
              <w:bottom w:val="single" w:sz="4" w:space="0" w:color="auto"/>
              <w:right w:val="single" w:sz="4" w:space="0" w:color="auto"/>
            </w:tcBorders>
            <w:shd w:val="clear" w:color="auto" w:fill="auto"/>
            <w:noWrap/>
            <w:vAlign w:val="center"/>
            <w:hideMark/>
          </w:tcPr>
          <w:p w14:paraId="75BD040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6F4FFEE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6AF2715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r>
      <w:tr w:rsidR="00B358F3" w:rsidRPr="00FB34BB" w14:paraId="7497756B"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01B6BBAB"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Camera - MultiSensor</w:t>
            </w:r>
          </w:p>
        </w:tc>
        <w:tc>
          <w:tcPr>
            <w:tcW w:w="993" w:type="dxa"/>
            <w:tcBorders>
              <w:top w:val="nil"/>
              <w:left w:val="nil"/>
              <w:bottom w:val="single" w:sz="4" w:space="0" w:color="auto"/>
              <w:right w:val="single" w:sz="4" w:space="0" w:color="auto"/>
            </w:tcBorders>
            <w:shd w:val="clear" w:color="auto" w:fill="auto"/>
            <w:noWrap/>
            <w:vAlign w:val="center"/>
            <w:hideMark/>
          </w:tcPr>
          <w:p w14:paraId="5A4A3B67"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14:paraId="6CD5C5AB"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14:paraId="600D2D80"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790C0BC4"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7180759E"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Camera - Analogue Box</w:t>
            </w:r>
            <w:r>
              <w:rPr>
                <w:rFonts w:ascii="Calibri" w:eastAsia="Times New Roman" w:hAnsi="Calibri" w:cs="Calibri"/>
                <w:color w:val="000000"/>
                <w:sz w:val="16"/>
                <w:szCs w:val="16"/>
                <w:lang w:eastAsia="en-GB"/>
              </w:rPr>
              <w:t>ed</w:t>
            </w:r>
          </w:p>
        </w:tc>
        <w:tc>
          <w:tcPr>
            <w:tcW w:w="993" w:type="dxa"/>
            <w:tcBorders>
              <w:top w:val="nil"/>
              <w:left w:val="nil"/>
              <w:bottom w:val="single" w:sz="4" w:space="0" w:color="auto"/>
              <w:right w:val="single" w:sz="4" w:space="0" w:color="auto"/>
            </w:tcBorders>
            <w:shd w:val="clear" w:color="auto" w:fill="auto"/>
            <w:noWrap/>
            <w:vAlign w:val="center"/>
            <w:hideMark/>
          </w:tcPr>
          <w:p w14:paraId="682D1007"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23CCD076"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0365F246"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625272AF"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5E2C6213"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Camera Misc - NVT Balum</w:t>
            </w:r>
          </w:p>
        </w:tc>
        <w:tc>
          <w:tcPr>
            <w:tcW w:w="993" w:type="dxa"/>
            <w:tcBorders>
              <w:top w:val="nil"/>
              <w:left w:val="nil"/>
              <w:bottom w:val="single" w:sz="4" w:space="0" w:color="auto"/>
              <w:right w:val="single" w:sz="4" w:space="0" w:color="auto"/>
            </w:tcBorders>
            <w:shd w:val="clear" w:color="auto" w:fill="auto"/>
            <w:noWrap/>
            <w:vAlign w:val="center"/>
            <w:hideMark/>
          </w:tcPr>
          <w:p w14:paraId="67BB671D"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1B6FB92D"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14:paraId="281FAD92"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636050C0"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100689B4"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Camera Misc - Various Lens</w:t>
            </w:r>
          </w:p>
        </w:tc>
        <w:tc>
          <w:tcPr>
            <w:tcW w:w="993" w:type="dxa"/>
            <w:tcBorders>
              <w:top w:val="nil"/>
              <w:left w:val="nil"/>
              <w:bottom w:val="single" w:sz="4" w:space="0" w:color="auto"/>
              <w:right w:val="single" w:sz="4" w:space="0" w:color="auto"/>
            </w:tcBorders>
            <w:shd w:val="clear" w:color="auto" w:fill="auto"/>
            <w:noWrap/>
            <w:vAlign w:val="center"/>
            <w:hideMark/>
          </w:tcPr>
          <w:p w14:paraId="65DD87F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7EB61D2A"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2B89DFED"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63582B8F"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0106C4CC"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Server Hard Drive - 1TB SAS</w:t>
            </w:r>
          </w:p>
        </w:tc>
        <w:tc>
          <w:tcPr>
            <w:tcW w:w="993" w:type="dxa"/>
            <w:tcBorders>
              <w:top w:val="nil"/>
              <w:left w:val="nil"/>
              <w:bottom w:val="single" w:sz="4" w:space="0" w:color="auto"/>
              <w:right w:val="single" w:sz="4" w:space="0" w:color="auto"/>
            </w:tcBorders>
            <w:shd w:val="clear" w:color="auto" w:fill="auto"/>
            <w:noWrap/>
            <w:vAlign w:val="center"/>
            <w:hideMark/>
          </w:tcPr>
          <w:p w14:paraId="7BB880ED"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7036F47D"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074E567A"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793D9EB6"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488BF15A"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Server Hard Drive - 2TB SAS</w:t>
            </w:r>
          </w:p>
        </w:tc>
        <w:tc>
          <w:tcPr>
            <w:tcW w:w="993" w:type="dxa"/>
            <w:tcBorders>
              <w:top w:val="nil"/>
              <w:left w:val="nil"/>
              <w:bottom w:val="single" w:sz="4" w:space="0" w:color="auto"/>
              <w:right w:val="single" w:sz="4" w:space="0" w:color="auto"/>
            </w:tcBorders>
            <w:shd w:val="clear" w:color="auto" w:fill="auto"/>
            <w:noWrap/>
            <w:vAlign w:val="center"/>
            <w:hideMark/>
          </w:tcPr>
          <w:p w14:paraId="3BB6F2D2"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748E360E"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0EBCBA2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3019D740"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4BFEAFB1"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Server Hard Drive - 3TB SAS</w:t>
            </w:r>
          </w:p>
        </w:tc>
        <w:tc>
          <w:tcPr>
            <w:tcW w:w="993" w:type="dxa"/>
            <w:tcBorders>
              <w:top w:val="nil"/>
              <w:left w:val="nil"/>
              <w:bottom w:val="single" w:sz="4" w:space="0" w:color="auto"/>
              <w:right w:val="single" w:sz="4" w:space="0" w:color="auto"/>
            </w:tcBorders>
            <w:shd w:val="clear" w:color="auto" w:fill="auto"/>
            <w:noWrap/>
            <w:vAlign w:val="center"/>
            <w:hideMark/>
          </w:tcPr>
          <w:p w14:paraId="04A6F1A5"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13910057"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3CC6C25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r>
      <w:tr w:rsidR="00B358F3" w:rsidRPr="00FB34BB" w14:paraId="34721A1C"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6A6377B5"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Server Hard Drive - 6TB SAS</w:t>
            </w:r>
          </w:p>
        </w:tc>
        <w:tc>
          <w:tcPr>
            <w:tcW w:w="993" w:type="dxa"/>
            <w:tcBorders>
              <w:top w:val="nil"/>
              <w:left w:val="nil"/>
              <w:bottom w:val="single" w:sz="4" w:space="0" w:color="auto"/>
              <w:right w:val="single" w:sz="4" w:space="0" w:color="auto"/>
            </w:tcBorders>
            <w:shd w:val="clear" w:color="auto" w:fill="auto"/>
            <w:noWrap/>
            <w:vAlign w:val="center"/>
            <w:hideMark/>
          </w:tcPr>
          <w:p w14:paraId="04F44335"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29C303AC"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3970B8E6" w14:textId="77777777" w:rsidR="00B358F3" w:rsidRPr="00FB34BB" w:rsidRDefault="00B358F3" w:rsidP="006D0479">
            <w:pPr>
              <w:spacing w:after="0" w:line="240" w:lineRule="auto"/>
              <w:jc w:val="center"/>
              <w:rPr>
                <w:rFonts w:ascii="Calibri" w:eastAsia="Times New Roman" w:hAnsi="Calibri" w:cs="Calibri"/>
                <w:color w:val="FF0000"/>
                <w:sz w:val="16"/>
                <w:szCs w:val="16"/>
                <w:lang w:eastAsia="en-GB"/>
              </w:rPr>
            </w:pPr>
            <w:r w:rsidRPr="00C1550A">
              <w:rPr>
                <w:rFonts w:ascii="Calibri" w:eastAsia="Times New Roman" w:hAnsi="Calibri" w:cs="Calibri"/>
                <w:color w:val="000000" w:themeColor="text1"/>
                <w:sz w:val="16"/>
                <w:szCs w:val="16"/>
                <w:lang w:eastAsia="en-GB"/>
              </w:rPr>
              <w:t>2</w:t>
            </w:r>
          </w:p>
        </w:tc>
      </w:tr>
      <w:tr w:rsidR="00B358F3" w:rsidRPr="00FB34BB" w14:paraId="579B2298"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186073C0"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Server Hard Drive - 10TB SAS</w:t>
            </w:r>
          </w:p>
        </w:tc>
        <w:tc>
          <w:tcPr>
            <w:tcW w:w="993" w:type="dxa"/>
            <w:tcBorders>
              <w:top w:val="nil"/>
              <w:left w:val="nil"/>
              <w:bottom w:val="single" w:sz="4" w:space="0" w:color="auto"/>
              <w:right w:val="single" w:sz="4" w:space="0" w:color="auto"/>
            </w:tcBorders>
            <w:shd w:val="clear" w:color="auto" w:fill="auto"/>
            <w:noWrap/>
            <w:vAlign w:val="center"/>
            <w:hideMark/>
          </w:tcPr>
          <w:p w14:paraId="47453C7B"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462E0935" w14:textId="77777777" w:rsidR="00B358F3" w:rsidRPr="00FB34BB" w:rsidRDefault="00B358F3" w:rsidP="006D0479">
            <w:pPr>
              <w:spacing w:after="0" w:line="240" w:lineRule="auto"/>
              <w:jc w:val="center"/>
              <w:rPr>
                <w:rFonts w:ascii="Calibri" w:eastAsia="Times New Roman" w:hAnsi="Calibri" w:cs="Calibri"/>
                <w:color w:val="000000" w:themeColor="text1"/>
                <w:sz w:val="16"/>
                <w:szCs w:val="16"/>
                <w:lang w:eastAsia="en-GB"/>
              </w:rPr>
            </w:pPr>
            <w:r w:rsidRPr="00C1550A">
              <w:rPr>
                <w:rFonts w:ascii="Calibri" w:eastAsia="Times New Roman" w:hAnsi="Calibri" w:cs="Calibri"/>
                <w:color w:val="000000" w:themeColor="text1"/>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6F241DE1" w14:textId="77777777" w:rsidR="00B358F3" w:rsidRPr="00FB34BB" w:rsidRDefault="00B358F3" w:rsidP="006D0479">
            <w:pPr>
              <w:spacing w:after="0" w:line="240" w:lineRule="auto"/>
              <w:jc w:val="center"/>
              <w:rPr>
                <w:rFonts w:ascii="Calibri" w:eastAsia="Times New Roman" w:hAnsi="Calibri" w:cs="Calibri"/>
                <w:color w:val="000000" w:themeColor="text1"/>
                <w:sz w:val="16"/>
                <w:szCs w:val="16"/>
                <w:lang w:eastAsia="en-GB"/>
              </w:rPr>
            </w:pPr>
            <w:r w:rsidRPr="00C1550A">
              <w:rPr>
                <w:rFonts w:ascii="Calibri" w:eastAsia="Times New Roman" w:hAnsi="Calibri" w:cs="Calibri"/>
                <w:color w:val="000000" w:themeColor="text1"/>
                <w:sz w:val="16"/>
                <w:szCs w:val="16"/>
                <w:lang w:eastAsia="en-GB"/>
              </w:rPr>
              <w:t>2</w:t>
            </w:r>
          </w:p>
        </w:tc>
      </w:tr>
      <w:tr w:rsidR="00B358F3" w:rsidRPr="00FB34BB" w14:paraId="309F9967"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758B03BF"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Server Hard Drive - 1TB SATA</w:t>
            </w:r>
          </w:p>
        </w:tc>
        <w:tc>
          <w:tcPr>
            <w:tcW w:w="993" w:type="dxa"/>
            <w:tcBorders>
              <w:top w:val="nil"/>
              <w:left w:val="nil"/>
              <w:bottom w:val="single" w:sz="4" w:space="0" w:color="auto"/>
              <w:right w:val="single" w:sz="4" w:space="0" w:color="auto"/>
            </w:tcBorders>
            <w:shd w:val="clear" w:color="auto" w:fill="auto"/>
            <w:noWrap/>
            <w:vAlign w:val="center"/>
            <w:hideMark/>
          </w:tcPr>
          <w:p w14:paraId="711BB11E"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14:paraId="4E66BA1E" w14:textId="77777777" w:rsidR="00B358F3" w:rsidRPr="00FB34BB" w:rsidRDefault="00B358F3" w:rsidP="006D0479">
            <w:pPr>
              <w:spacing w:after="0" w:line="240" w:lineRule="auto"/>
              <w:jc w:val="center"/>
              <w:rPr>
                <w:rFonts w:ascii="Calibri" w:eastAsia="Times New Roman" w:hAnsi="Calibri" w:cs="Calibri"/>
                <w:color w:val="000000" w:themeColor="text1"/>
                <w:sz w:val="16"/>
                <w:szCs w:val="16"/>
                <w:lang w:eastAsia="en-GB"/>
              </w:rPr>
            </w:pPr>
            <w:r w:rsidRPr="00C1550A">
              <w:rPr>
                <w:rFonts w:ascii="Calibri" w:eastAsia="Times New Roman" w:hAnsi="Calibri" w:cs="Calibri"/>
                <w:color w:val="000000" w:themeColor="text1"/>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55FEF23B" w14:textId="77777777" w:rsidR="00B358F3" w:rsidRPr="00FB34BB" w:rsidRDefault="00B358F3" w:rsidP="006D0479">
            <w:pPr>
              <w:spacing w:after="0" w:line="240" w:lineRule="auto"/>
              <w:jc w:val="center"/>
              <w:rPr>
                <w:rFonts w:ascii="Calibri" w:eastAsia="Times New Roman" w:hAnsi="Calibri" w:cs="Calibri"/>
                <w:color w:val="000000" w:themeColor="text1"/>
                <w:sz w:val="16"/>
                <w:szCs w:val="16"/>
                <w:lang w:eastAsia="en-GB"/>
              </w:rPr>
            </w:pPr>
            <w:r>
              <w:rPr>
                <w:rFonts w:ascii="Calibri" w:eastAsia="Times New Roman" w:hAnsi="Calibri" w:cs="Calibri"/>
                <w:color w:val="000000" w:themeColor="text1"/>
                <w:sz w:val="16"/>
                <w:szCs w:val="16"/>
                <w:lang w:eastAsia="en-GB"/>
              </w:rPr>
              <w:t>0</w:t>
            </w:r>
          </w:p>
        </w:tc>
      </w:tr>
      <w:tr w:rsidR="00B358F3" w:rsidRPr="00FB34BB" w14:paraId="54BD944C"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75CCC155"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CCTV Server Hard Drive - 2TB SATA</w:t>
            </w:r>
          </w:p>
        </w:tc>
        <w:tc>
          <w:tcPr>
            <w:tcW w:w="993" w:type="dxa"/>
            <w:tcBorders>
              <w:top w:val="nil"/>
              <w:left w:val="nil"/>
              <w:bottom w:val="single" w:sz="4" w:space="0" w:color="auto"/>
              <w:right w:val="single" w:sz="4" w:space="0" w:color="auto"/>
            </w:tcBorders>
            <w:shd w:val="clear" w:color="auto" w:fill="auto"/>
            <w:noWrap/>
            <w:vAlign w:val="center"/>
            <w:hideMark/>
          </w:tcPr>
          <w:p w14:paraId="4B21CD91" w14:textId="77777777" w:rsidR="00B358F3" w:rsidRPr="00FB34BB" w:rsidRDefault="00B358F3" w:rsidP="006D0479">
            <w:pPr>
              <w:spacing w:after="0" w:line="240" w:lineRule="auto"/>
              <w:jc w:val="center"/>
              <w:rPr>
                <w:rFonts w:ascii="Calibri" w:eastAsia="Times New Roman" w:hAnsi="Calibri" w:cs="Calibri"/>
                <w:color w:val="000000" w:themeColor="text1"/>
                <w:sz w:val="16"/>
                <w:szCs w:val="16"/>
                <w:lang w:eastAsia="en-GB"/>
              </w:rPr>
            </w:pPr>
            <w:r w:rsidRPr="00C1550A">
              <w:rPr>
                <w:rFonts w:ascii="Calibri" w:eastAsia="Times New Roman" w:hAnsi="Calibri" w:cs="Calibri"/>
                <w:color w:val="000000" w:themeColor="text1"/>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6AD81EE5" w14:textId="77777777" w:rsidR="00B358F3" w:rsidRPr="00FB34BB" w:rsidRDefault="00B358F3" w:rsidP="006D0479">
            <w:pPr>
              <w:spacing w:after="0" w:line="240" w:lineRule="auto"/>
              <w:jc w:val="center"/>
              <w:rPr>
                <w:rFonts w:ascii="Calibri" w:eastAsia="Times New Roman" w:hAnsi="Calibri" w:cs="Calibri"/>
                <w:color w:val="000000" w:themeColor="text1"/>
                <w:sz w:val="16"/>
                <w:szCs w:val="16"/>
                <w:lang w:eastAsia="en-GB"/>
              </w:rPr>
            </w:pPr>
            <w:r w:rsidRPr="00C1550A">
              <w:rPr>
                <w:rFonts w:ascii="Calibri" w:eastAsia="Times New Roman" w:hAnsi="Calibri" w:cs="Calibri"/>
                <w:color w:val="000000" w:themeColor="text1"/>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002634A0" w14:textId="77777777" w:rsidR="00B358F3" w:rsidRPr="00FB34BB" w:rsidRDefault="00B358F3" w:rsidP="006D0479">
            <w:pPr>
              <w:spacing w:after="0" w:line="240" w:lineRule="auto"/>
              <w:jc w:val="center"/>
              <w:rPr>
                <w:rFonts w:ascii="Calibri" w:eastAsia="Times New Roman" w:hAnsi="Calibri" w:cs="Calibri"/>
                <w:color w:val="000000" w:themeColor="text1"/>
                <w:sz w:val="16"/>
                <w:szCs w:val="16"/>
                <w:lang w:eastAsia="en-GB"/>
              </w:rPr>
            </w:pPr>
            <w:r>
              <w:rPr>
                <w:rFonts w:ascii="Calibri" w:eastAsia="Times New Roman" w:hAnsi="Calibri" w:cs="Calibri"/>
                <w:color w:val="000000" w:themeColor="text1"/>
                <w:sz w:val="16"/>
                <w:szCs w:val="16"/>
                <w:lang w:eastAsia="en-GB"/>
              </w:rPr>
              <w:t>2</w:t>
            </w:r>
          </w:p>
        </w:tc>
      </w:tr>
      <w:tr w:rsidR="00B358F3" w:rsidRPr="00FB34BB" w14:paraId="40126823"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07EF0DF7"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lastRenderedPageBreak/>
              <w:t>Intercom - Stentofon Phone</w:t>
            </w:r>
          </w:p>
        </w:tc>
        <w:tc>
          <w:tcPr>
            <w:tcW w:w="993" w:type="dxa"/>
            <w:tcBorders>
              <w:top w:val="nil"/>
              <w:left w:val="nil"/>
              <w:bottom w:val="single" w:sz="4" w:space="0" w:color="auto"/>
              <w:right w:val="single" w:sz="4" w:space="0" w:color="auto"/>
            </w:tcBorders>
            <w:shd w:val="clear" w:color="auto" w:fill="auto"/>
            <w:noWrap/>
            <w:vAlign w:val="center"/>
            <w:hideMark/>
          </w:tcPr>
          <w:p w14:paraId="78F7833C"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14:paraId="4A729214"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14:paraId="285AD7B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r>
      <w:tr w:rsidR="00B358F3" w:rsidRPr="00FB34BB" w14:paraId="61EE0E67"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1D31ECB2"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Intercom - Stentofon IP-Video Intercom</w:t>
            </w:r>
          </w:p>
        </w:tc>
        <w:tc>
          <w:tcPr>
            <w:tcW w:w="993" w:type="dxa"/>
            <w:tcBorders>
              <w:top w:val="nil"/>
              <w:left w:val="nil"/>
              <w:bottom w:val="single" w:sz="4" w:space="0" w:color="auto"/>
              <w:right w:val="single" w:sz="4" w:space="0" w:color="auto"/>
            </w:tcBorders>
            <w:shd w:val="clear" w:color="auto" w:fill="auto"/>
            <w:noWrap/>
            <w:vAlign w:val="center"/>
            <w:hideMark/>
          </w:tcPr>
          <w:p w14:paraId="1F52244F"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2D47B4A8"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14:paraId="32EA4F39"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r>
      <w:tr w:rsidR="00B358F3" w:rsidRPr="00FB34BB" w14:paraId="6C7EAF07"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04AB7750"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Intercom - Commend Unit</w:t>
            </w:r>
          </w:p>
        </w:tc>
        <w:tc>
          <w:tcPr>
            <w:tcW w:w="993" w:type="dxa"/>
            <w:tcBorders>
              <w:top w:val="nil"/>
              <w:left w:val="nil"/>
              <w:bottom w:val="single" w:sz="4" w:space="0" w:color="auto"/>
              <w:right w:val="single" w:sz="4" w:space="0" w:color="auto"/>
            </w:tcBorders>
            <w:shd w:val="clear" w:color="auto" w:fill="auto"/>
            <w:noWrap/>
            <w:vAlign w:val="center"/>
            <w:hideMark/>
          </w:tcPr>
          <w:p w14:paraId="410CEF23"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14:paraId="283ED899"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0E0838FB"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r w:rsidR="00B358F3" w:rsidRPr="00FB34BB" w14:paraId="6B98BCC9" w14:textId="77777777" w:rsidTr="006D0479">
        <w:trPr>
          <w:trHeight w:val="285"/>
        </w:trPr>
        <w:tc>
          <w:tcPr>
            <w:tcW w:w="3969" w:type="dxa"/>
            <w:tcBorders>
              <w:top w:val="nil"/>
              <w:left w:val="single" w:sz="4" w:space="0" w:color="auto"/>
              <w:bottom w:val="single" w:sz="4" w:space="0" w:color="auto"/>
              <w:right w:val="single" w:sz="4" w:space="0" w:color="auto"/>
            </w:tcBorders>
            <w:shd w:val="clear" w:color="000000" w:fill="DCE6F1"/>
            <w:noWrap/>
            <w:vAlign w:val="bottom"/>
            <w:hideMark/>
          </w:tcPr>
          <w:p w14:paraId="530D8213" w14:textId="77777777" w:rsidR="00B358F3" w:rsidRPr="00FB34BB" w:rsidRDefault="00B358F3" w:rsidP="006D0479">
            <w:pPr>
              <w:spacing w:after="0" w:line="240" w:lineRule="auto"/>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Intercom - Commend WS Phone</w:t>
            </w:r>
          </w:p>
        </w:tc>
        <w:tc>
          <w:tcPr>
            <w:tcW w:w="993" w:type="dxa"/>
            <w:tcBorders>
              <w:top w:val="nil"/>
              <w:left w:val="nil"/>
              <w:bottom w:val="single" w:sz="4" w:space="0" w:color="auto"/>
              <w:right w:val="single" w:sz="4" w:space="0" w:color="auto"/>
            </w:tcBorders>
            <w:shd w:val="clear" w:color="auto" w:fill="auto"/>
            <w:noWrap/>
            <w:vAlign w:val="center"/>
            <w:hideMark/>
          </w:tcPr>
          <w:p w14:paraId="4843E759"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14:paraId="700F1001"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14:paraId="0CE5EBEE" w14:textId="77777777" w:rsidR="00B358F3" w:rsidRPr="00FB34BB" w:rsidRDefault="00B358F3" w:rsidP="006D0479">
            <w:pPr>
              <w:spacing w:after="0" w:line="240" w:lineRule="auto"/>
              <w:jc w:val="center"/>
              <w:rPr>
                <w:rFonts w:ascii="Calibri" w:eastAsia="Times New Roman" w:hAnsi="Calibri" w:cs="Calibri"/>
                <w:color w:val="000000"/>
                <w:sz w:val="16"/>
                <w:szCs w:val="16"/>
                <w:lang w:eastAsia="en-GB"/>
              </w:rPr>
            </w:pPr>
            <w:r w:rsidRPr="00FB34BB">
              <w:rPr>
                <w:rFonts w:ascii="Calibri" w:eastAsia="Times New Roman" w:hAnsi="Calibri" w:cs="Calibri"/>
                <w:color w:val="000000"/>
                <w:sz w:val="16"/>
                <w:szCs w:val="16"/>
                <w:lang w:eastAsia="en-GB"/>
              </w:rPr>
              <w:t>0</w:t>
            </w:r>
          </w:p>
        </w:tc>
      </w:tr>
    </w:tbl>
    <w:p w14:paraId="5D8F551E" w14:textId="77777777" w:rsidR="00B358F3" w:rsidRDefault="00B358F3" w:rsidP="00B358F3">
      <w:r>
        <w:rPr>
          <w:rFonts w:ascii="Arial" w:hAnsi="Arial" w:cs="Arial"/>
          <w:sz w:val="40"/>
          <w:szCs w:val="40"/>
          <w:highlight w:val="yellow"/>
        </w:rPr>
        <w:fldChar w:fldCharType="begin"/>
      </w:r>
      <w:r>
        <w:rPr>
          <w:rFonts w:ascii="Arial" w:hAnsi="Arial" w:cs="Arial"/>
          <w:sz w:val="40"/>
          <w:szCs w:val="40"/>
          <w:highlight w:val="yellow"/>
        </w:rPr>
        <w:instrText xml:space="preserve"> LINK Excel.Sheet.12 "\\\\CAD-Utility\\private\\FCC\\23_Stock Inventory\\Stock List STORES TS 14.12.18.xlsx" "Sheet2!R1C1:R48C4" \a \f 4 \h  \* MERGEFORMAT </w:instrText>
      </w:r>
      <w:r>
        <w:rPr>
          <w:rFonts w:ascii="Arial" w:hAnsi="Arial" w:cs="Arial"/>
          <w:sz w:val="40"/>
          <w:szCs w:val="40"/>
          <w:highlight w:val="yellow"/>
        </w:rPr>
        <w:fldChar w:fldCharType="separate"/>
      </w:r>
    </w:p>
    <w:p w14:paraId="36FBCBE2" w14:textId="33169B7A" w:rsidR="00B358F3" w:rsidRDefault="00B358F3" w:rsidP="00B358F3">
      <w:pPr>
        <w:rPr>
          <w:rFonts w:ascii="Arial" w:hAnsi="Arial" w:cs="Arial"/>
          <w:sz w:val="40"/>
          <w:szCs w:val="40"/>
          <w:highlight w:val="yellow"/>
        </w:rPr>
      </w:pPr>
      <w:r>
        <w:rPr>
          <w:rFonts w:ascii="Arial" w:hAnsi="Arial" w:cs="Arial"/>
          <w:sz w:val="40"/>
          <w:szCs w:val="40"/>
          <w:highlight w:val="yellow"/>
        </w:rPr>
        <w:fldChar w:fldCharType="end"/>
      </w:r>
      <w:r w:rsidR="000612FB" w:rsidRPr="004000F3">
        <w:rPr>
          <w:rFonts w:ascii="Arial" w:eastAsia="Times New Roman" w:hAnsi="Arial" w:cs="Arial"/>
          <w:color w:val="000000"/>
          <w:sz w:val="18"/>
          <w:szCs w:val="18"/>
          <w:lang w:eastAsia="en-GB"/>
        </w:rPr>
        <w:t xml:space="preserve">* All </w:t>
      </w:r>
      <w:r w:rsidR="000612FB">
        <w:rPr>
          <w:rFonts w:ascii="Arial" w:eastAsia="Times New Roman" w:hAnsi="Arial" w:cs="Arial"/>
          <w:color w:val="000000"/>
          <w:sz w:val="18"/>
          <w:szCs w:val="18"/>
          <w:lang w:eastAsia="en-GB"/>
        </w:rPr>
        <w:t>figures provided are indicative and may be subject to change.</w:t>
      </w:r>
      <w:r w:rsidR="00D37244">
        <w:rPr>
          <w:rFonts w:ascii="Arial" w:eastAsia="Times New Roman" w:hAnsi="Arial" w:cs="Arial"/>
          <w:color w:val="000000"/>
          <w:sz w:val="18"/>
          <w:szCs w:val="18"/>
          <w:lang w:eastAsia="en-GB"/>
        </w:rPr>
        <w:t xml:space="preserve"> </w:t>
      </w:r>
    </w:p>
    <w:p w14:paraId="05645B93" w14:textId="46CACA85" w:rsidR="007C3100" w:rsidRPr="00A76C64" w:rsidRDefault="00B358F3" w:rsidP="00D37244">
      <w:pPr>
        <w:jc w:val="center"/>
        <w:rPr>
          <w:rFonts w:ascii="Arial" w:eastAsia="Times New Roman" w:hAnsi="Arial" w:cs="Arial"/>
          <w:color w:val="000000"/>
          <w:sz w:val="16"/>
          <w:szCs w:val="16"/>
          <w:lang w:eastAsia="en-GB"/>
        </w:rPr>
      </w:pPr>
      <w:r w:rsidRPr="00F32E3E">
        <w:rPr>
          <w:rFonts w:ascii="Arial" w:hAnsi="Arial" w:cs="Arial"/>
          <w:b/>
          <w:sz w:val="40"/>
          <w:szCs w:val="40"/>
        </w:rPr>
        <w:t xml:space="preserve"> </w:t>
      </w:r>
    </w:p>
    <w:p w14:paraId="07C94185" w14:textId="5E3A24C8" w:rsidR="00BC329A" w:rsidRDefault="00BC329A"/>
    <w:sectPr w:rsidR="00BC329A" w:rsidSect="007E6B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14534" w14:textId="77777777" w:rsidR="00837D62" w:rsidRDefault="00837D62">
      <w:pPr>
        <w:spacing w:after="0" w:line="240" w:lineRule="auto"/>
      </w:pPr>
      <w:r>
        <w:separator/>
      </w:r>
    </w:p>
  </w:endnote>
  <w:endnote w:type="continuationSeparator" w:id="0">
    <w:p w14:paraId="567E407C" w14:textId="77777777" w:rsidR="00837D62" w:rsidRDefault="0083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578829"/>
      <w:docPartObj>
        <w:docPartGallery w:val="Page Numbers (Bottom of Page)"/>
        <w:docPartUnique/>
      </w:docPartObj>
    </w:sdtPr>
    <w:sdtEndPr/>
    <w:sdtContent>
      <w:sdt>
        <w:sdtPr>
          <w:id w:val="-1769616900"/>
          <w:docPartObj>
            <w:docPartGallery w:val="Page Numbers (Top of Page)"/>
            <w:docPartUnique/>
          </w:docPartObj>
        </w:sdtPr>
        <w:sdtEndPr/>
        <w:sdtContent>
          <w:p w14:paraId="781C07EF" w14:textId="0596621D" w:rsidR="00837D62" w:rsidRDefault="00837D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73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73B7">
              <w:rPr>
                <w:b/>
                <w:bCs/>
                <w:noProof/>
              </w:rPr>
              <w:t>12</w:t>
            </w:r>
            <w:r>
              <w:rPr>
                <w:b/>
                <w:bCs/>
                <w:sz w:val="24"/>
                <w:szCs w:val="24"/>
              </w:rPr>
              <w:fldChar w:fldCharType="end"/>
            </w:r>
          </w:p>
        </w:sdtContent>
      </w:sdt>
    </w:sdtContent>
  </w:sdt>
  <w:p w14:paraId="66694EB0" w14:textId="77777777" w:rsidR="00837D62" w:rsidRDefault="0083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9D63C" w14:textId="77777777" w:rsidR="00837D62" w:rsidRDefault="00837D62">
      <w:pPr>
        <w:spacing w:after="0" w:line="240" w:lineRule="auto"/>
      </w:pPr>
      <w:r>
        <w:separator/>
      </w:r>
    </w:p>
  </w:footnote>
  <w:footnote w:type="continuationSeparator" w:id="0">
    <w:p w14:paraId="22226F07" w14:textId="77777777" w:rsidR="00837D62" w:rsidRDefault="00837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A6C"/>
    <w:multiLevelType w:val="hybridMultilevel"/>
    <w:tmpl w:val="2EEED834"/>
    <w:lvl w:ilvl="0" w:tplc="AACE1B5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048AD"/>
    <w:multiLevelType w:val="hybridMultilevel"/>
    <w:tmpl w:val="C55C04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C114EC"/>
    <w:multiLevelType w:val="hybridMultilevel"/>
    <w:tmpl w:val="CD4A0BEC"/>
    <w:lvl w:ilvl="0" w:tplc="AACE1B52">
      <w:numFmt w:val="bullet"/>
      <w:lvlText w:val="•"/>
      <w:lvlJc w:val="left"/>
      <w:pPr>
        <w:ind w:left="792" w:hanging="360"/>
      </w:pPr>
      <w:rPr>
        <w:rFonts w:ascii="Times New Roman" w:eastAsiaTheme="minorHAnsi" w:hAnsi="Times New Roman"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105B352B"/>
    <w:multiLevelType w:val="hybridMultilevel"/>
    <w:tmpl w:val="F75C0C48"/>
    <w:lvl w:ilvl="0" w:tplc="AACE1B5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867501"/>
    <w:multiLevelType w:val="hybridMultilevel"/>
    <w:tmpl w:val="E8CA524A"/>
    <w:lvl w:ilvl="0" w:tplc="AACE1B5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A00A01"/>
    <w:multiLevelType w:val="hybridMultilevel"/>
    <w:tmpl w:val="CB9E0E4A"/>
    <w:lvl w:ilvl="0" w:tplc="AACE1B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329E4"/>
    <w:multiLevelType w:val="hybridMultilevel"/>
    <w:tmpl w:val="7D6CFF8C"/>
    <w:lvl w:ilvl="0" w:tplc="AACE1B5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9195F"/>
    <w:multiLevelType w:val="hybridMultilevel"/>
    <w:tmpl w:val="F10AD458"/>
    <w:lvl w:ilvl="0" w:tplc="AACE1B5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80D75"/>
    <w:multiLevelType w:val="hybridMultilevel"/>
    <w:tmpl w:val="04C2CFB0"/>
    <w:lvl w:ilvl="0" w:tplc="2BEAF4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E5283"/>
    <w:multiLevelType w:val="hybridMultilevel"/>
    <w:tmpl w:val="471680C6"/>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0" w15:restartNumberingAfterBreak="0">
    <w:nsid w:val="27145D26"/>
    <w:multiLevelType w:val="hybridMultilevel"/>
    <w:tmpl w:val="78CCA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D13EF2"/>
    <w:multiLevelType w:val="hybridMultilevel"/>
    <w:tmpl w:val="EC5AF30C"/>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4D2C55"/>
    <w:multiLevelType w:val="hybridMultilevel"/>
    <w:tmpl w:val="E6561A46"/>
    <w:lvl w:ilvl="0" w:tplc="AACE1B52">
      <w:numFmt w:val="bullet"/>
      <w:lvlText w:val="•"/>
      <w:lvlJc w:val="left"/>
      <w:pPr>
        <w:ind w:left="734" w:hanging="360"/>
      </w:pPr>
      <w:rPr>
        <w:rFonts w:ascii="Times New Roman" w:eastAsiaTheme="minorHAnsi" w:hAnsi="Times New Roman" w:cs="Times New Roman"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3" w15:restartNumberingAfterBreak="0">
    <w:nsid w:val="2C976270"/>
    <w:multiLevelType w:val="hybridMultilevel"/>
    <w:tmpl w:val="839A16B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8F4DDF"/>
    <w:multiLevelType w:val="hybridMultilevel"/>
    <w:tmpl w:val="3DF8B4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D0116B"/>
    <w:multiLevelType w:val="hybridMultilevel"/>
    <w:tmpl w:val="C9069A84"/>
    <w:lvl w:ilvl="0" w:tplc="AACE1B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D1A04"/>
    <w:multiLevelType w:val="hybridMultilevel"/>
    <w:tmpl w:val="4044D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845CA"/>
    <w:multiLevelType w:val="hybridMultilevel"/>
    <w:tmpl w:val="410CC9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8" w15:restartNumberingAfterBreak="0">
    <w:nsid w:val="35430E9B"/>
    <w:multiLevelType w:val="hybridMultilevel"/>
    <w:tmpl w:val="FF5CF520"/>
    <w:lvl w:ilvl="0" w:tplc="2BEAF4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15F27"/>
    <w:multiLevelType w:val="hybridMultilevel"/>
    <w:tmpl w:val="3AD68A42"/>
    <w:lvl w:ilvl="0" w:tplc="AACE1B5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877FDF"/>
    <w:multiLevelType w:val="hybridMultilevel"/>
    <w:tmpl w:val="F8E6107A"/>
    <w:lvl w:ilvl="0" w:tplc="AACE1B52">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460E8E"/>
    <w:multiLevelType w:val="hybridMultilevel"/>
    <w:tmpl w:val="309A0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A6749D"/>
    <w:multiLevelType w:val="hybridMultilevel"/>
    <w:tmpl w:val="DF625D48"/>
    <w:lvl w:ilvl="0" w:tplc="AACE1B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25E95"/>
    <w:multiLevelType w:val="hybridMultilevel"/>
    <w:tmpl w:val="DE0C28AA"/>
    <w:lvl w:ilvl="0" w:tplc="AACE1B5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E6399"/>
    <w:multiLevelType w:val="hybridMultilevel"/>
    <w:tmpl w:val="8CE491F0"/>
    <w:lvl w:ilvl="0" w:tplc="AACE1B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46F55"/>
    <w:multiLevelType w:val="hybridMultilevel"/>
    <w:tmpl w:val="DF8EE16A"/>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6" w15:restartNumberingAfterBreak="0">
    <w:nsid w:val="53215405"/>
    <w:multiLevelType w:val="hybridMultilevel"/>
    <w:tmpl w:val="4044D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E36230"/>
    <w:multiLevelType w:val="hybridMultilevel"/>
    <w:tmpl w:val="0EFE7CB6"/>
    <w:lvl w:ilvl="0" w:tplc="2BEAF4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EC39C3"/>
    <w:multiLevelType w:val="hybridMultilevel"/>
    <w:tmpl w:val="CF7A0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066CE5"/>
    <w:multiLevelType w:val="multilevel"/>
    <w:tmpl w:val="B978A1AA"/>
    <w:lvl w:ilvl="0">
      <w:start w:val="1"/>
      <w:numFmt w:val="decimal"/>
      <w:lvlText w:val="%1"/>
      <w:lvlJc w:val="left"/>
      <w:pPr>
        <w:ind w:left="368" w:hanging="368"/>
      </w:pPr>
      <w:rPr>
        <w:rFonts w:hint="default"/>
      </w:rPr>
    </w:lvl>
    <w:lvl w:ilvl="1">
      <w:start w:val="1"/>
      <w:numFmt w:val="decimal"/>
      <w:lvlText w:val="%1.%2"/>
      <w:lvlJc w:val="left"/>
      <w:pPr>
        <w:ind w:left="382" w:hanging="368"/>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30" w15:restartNumberingAfterBreak="0">
    <w:nsid w:val="5E9B3809"/>
    <w:multiLevelType w:val="hybridMultilevel"/>
    <w:tmpl w:val="9118EFA0"/>
    <w:lvl w:ilvl="0" w:tplc="AACE1B5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3419F"/>
    <w:multiLevelType w:val="hybridMultilevel"/>
    <w:tmpl w:val="605C3C1E"/>
    <w:lvl w:ilvl="0" w:tplc="2BEAF42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6826AA"/>
    <w:multiLevelType w:val="hybridMultilevel"/>
    <w:tmpl w:val="0632036A"/>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21C5F0A"/>
    <w:multiLevelType w:val="hybridMultilevel"/>
    <w:tmpl w:val="BB203738"/>
    <w:lvl w:ilvl="0" w:tplc="AACE1B5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E3018"/>
    <w:multiLevelType w:val="hybridMultilevel"/>
    <w:tmpl w:val="786A1432"/>
    <w:lvl w:ilvl="0" w:tplc="AACE1B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81108"/>
    <w:multiLevelType w:val="hybridMultilevel"/>
    <w:tmpl w:val="28D266D2"/>
    <w:lvl w:ilvl="0" w:tplc="AACE1B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B3D99"/>
    <w:multiLevelType w:val="hybridMultilevel"/>
    <w:tmpl w:val="C89EDA80"/>
    <w:lvl w:ilvl="0" w:tplc="ABD8F0C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5B18E9"/>
    <w:multiLevelType w:val="hybridMultilevel"/>
    <w:tmpl w:val="97D0AE08"/>
    <w:lvl w:ilvl="0" w:tplc="AACE1B5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95870"/>
    <w:multiLevelType w:val="hybridMultilevel"/>
    <w:tmpl w:val="1AF48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9E2276E"/>
    <w:multiLevelType w:val="multilevel"/>
    <w:tmpl w:val="EB34BDEE"/>
    <w:lvl w:ilvl="0">
      <w:start w:val="1"/>
      <w:numFmt w:val="decimal"/>
      <w:lvlText w:val="%1."/>
      <w:lvlJc w:val="left"/>
      <w:pPr>
        <w:ind w:left="360" w:hanging="360"/>
      </w:pPr>
      <w:rPr>
        <w:rFonts w:hint="default"/>
      </w:rPr>
    </w:lvl>
    <w:lvl w:ilvl="1">
      <w:start w:val="4"/>
      <w:numFmt w:val="decimal"/>
      <w:isLgl/>
      <w:lvlText w:val="%1.%2"/>
      <w:lvlJc w:val="left"/>
      <w:pPr>
        <w:ind w:left="396" w:hanging="39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38"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82" w:hanging="1440"/>
      </w:pPr>
      <w:rPr>
        <w:rFonts w:hint="default"/>
      </w:rPr>
    </w:lvl>
    <w:lvl w:ilvl="8">
      <w:start w:val="1"/>
      <w:numFmt w:val="decimal"/>
      <w:isLgl/>
      <w:lvlText w:val="%1.%2.%3.%4.%5.%6.%7.%8.%9"/>
      <w:lvlJc w:val="left"/>
      <w:pPr>
        <w:ind w:left="1848" w:hanging="1800"/>
      </w:pPr>
      <w:rPr>
        <w:rFonts w:hint="default"/>
      </w:rPr>
    </w:lvl>
  </w:abstractNum>
  <w:abstractNum w:abstractNumId="40" w15:restartNumberingAfterBreak="0">
    <w:nsid w:val="7A1B2E2A"/>
    <w:multiLevelType w:val="hybridMultilevel"/>
    <w:tmpl w:val="636C936C"/>
    <w:lvl w:ilvl="0" w:tplc="AACE1B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6398B"/>
    <w:multiLevelType w:val="hybridMultilevel"/>
    <w:tmpl w:val="5AD4F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DC65F5"/>
    <w:multiLevelType w:val="hybridMultilevel"/>
    <w:tmpl w:val="B23EA600"/>
    <w:lvl w:ilvl="0" w:tplc="AACE1B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7"/>
  </w:num>
  <w:num w:numId="4">
    <w:abstractNumId w:val="12"/>
  </w:num>
  <w:num w:numId="5">
    <w:abstractNumId w:val="24"/>
  </w:num>
  <w:num w:numId="6">
    <w:abstractNumId w:val="34"/>
  </w:num>
  <w:num w:numId="7">
    <w:abstractNumId w:val="42"/>
  </w:num>
  <w:num w:numId="8">
    <w:abstractNumId w:val="21"/>
  </w:num>
  <w:num w:numId="9">
    <w:abstractNumId w:val="10"/>
  </w:num>
  <w:num w:numId="10">
    <w:abstractNumId w:val="38"/>
  </w:num>
  <w:num w:numId="11">
    <w:abstractNumId w:val="2"/>
  </w:num>
  <w:num w:numId="12">
    <w:abstractNumId w:val="40"/>
  </w:num>
  <w:num w:numId="13">
    <w:abstractNumId w:val="4"/>
  </w:num>
  <w:num w:numId="14">
    <w:abstractNumId w:val="17"/>
  </w:num>
  <w:num w:numId="15">
    <w:abstractNumId w:val="32"/>
  </w:num>
  <w:num w:numId="16">
    <w:abstractNumId w:val="14"/>
  </w:num>
  <w:num w:numId="17">
    <w:abstractNumId w:val="5"/>
  </w:num>
  <w:num w:numId="18">
    <w:abstractNumId w:val="8"/>
  </w:num>
  <w:num w:numId="19">
    <w:abstractNumId w:val="1"/>
  </w:num>
  <w:num w:numId="20">
    <w:abstractNumId w:val="27"/>
  </w:num>
  <w:num w:numId="21">
    <w:abstractNumId w:val="25"/>
  </w:num>
  <w:num w:numId="22">
    <w:abstractNumId w:val="9"/>
  </w:num>
  <w:num w:numId="23">
    <w:abstractNumId w:val="23"/>
  </w:num>
  <w:num w:numId="24">
    <w:abstractNumId w:val="33"/>
  </w:num>
  <w:num w:numId="25">
    <w:abstractNumId w:val="6"/>
  </w:num>
  <w:num w:numId="26">
    <w:abstractNumId w:val="30"/>
  </w:num>
  <w:num w:numId="27">
    <w:abstractNumId w:val="37"/>
  </w:num>
  <w:num w:numId="28">
    <w:abstractNumId w:val="35"/>
  </w:num>
  <w:num w:numId="29">
    <w:abstractNumId w:val="0"/>
  </w:num>
  <w:num w:numId="30">
    <w:abstractNumId w:val="3"/>
  </w:num>
  <w:num w:numId="31">
    <w:abstractNumId w:val="15"/>
  </w:num>
  <w:num w:numId="32">
    <w:abstractNumId w:val="22"/>
  </w:num>
  <w:num w:numId="33">
    <w:abstractNumId w:val="31"/>
  </w:num>
  <w:num w:numId="34">
    <w:abstractNumId w:val="36"/>
  </w:num>
  <w:num w:numId="35">
    <w:abstractNumId w:val="18"/>
  </w:num>
  <w:num w:numId="36">
    <w:abstractNumId w:val="29"/>
  </w:num>
  <w:num w:numId="37">
    <w:abstractNumId w:val="41"/>
  </w:num>
  <w:num w:numId="38">
    <w:abstractNumId w:val="28"/>
  </w:num>
  <w:num w:numId="39">
    <w:abstractNumId w:val="39"/>
  </w:num>
  <w:num w:numId="40">
    <w:abstractNumId w:val="26"/>
  </w:num>
  <w:num w:numId="41">
    <w:abstractNumId w:val="16"/>
  </w:num>
  <w:num w:numId="42">
    <w:abstractNumId w:val="13"/>
  </w:num>
  <w:num w:numId="43">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F3"/>
    <w:rsid w:val="000256BB"/>
    <w:rsid w:val="000612FB"/>
    <w:rsid w:val="000973B7"/>
    <w:rsid w:val="000C140F"/>
    <w:rsid w:val="000E6275"/>
    <w:rsid w:val="00106DBF"/>
    <w:rsid w:val="00156384"/>
    <w:rsid w:val="001873D1"/>
    <w:rsid w:val="001A12B5"/>
    <w:rsid w:val="001D2794"/>
    <w:rsid w:val="001E0206"/>
    <w:rsid w:val="00216819"/>
    <w:rsid w:val="002327FB"/>
    <w:rsid w:val="00234BD5"/>
    <w:rsid w:val="00246A9C"/>
    <w:rsid w:val="002613FC"/>
    <w:rsid w:val="002A5F49"/>
    <w:rsid w:val="002E021E"/>
    <w:rsid w:val="00324431"/>
    <w:rsid w:val="00347AD5"/>
    <w:rsid w:val="0038036C"/>
    <w:rsid w:val="003A78B8"/>
    <w:rsid w:val="00445CA2"/>
    <w:rsid w:val="0044609F"/>
    <w:rsid w:val="00493176"/>
    <w:rsid w:val="00496CAB"/>
    <w:rsid w:val="004C3D10"/>
    <w:rsid w:val="004F7E71"/>
    <w:rsid w:val="00501918"/>
    <w:rsid w:val="00512B26"/>
    <w:rsid w:val="00515E83"/>
    <w:rsid w:val="00540856"/>
    <w:rsid w:val="00564365"/>
    <w:rsid w:val="00585C49"/>
    <w:rsid w:val="005957CF"/>
    <w:rsid w:val="005A4708"/>
    <w:rsid w:val="005F7DB4"/>
    <w:rsid w:val="0061246E"/>
    <w:rsid w:val="0064622E"/>
    <w:rsid w:val="00657BB8"/>
    <w:rsid w:val="00684021"/>
    <w:rsid w:val="006A4364"/>
    <w:rsid w:val="006C2B7F"/>
    <w:rsid w:val="006D0479"/>
    <w:rsid w:val="00710EFF"/>
    <w:rsid w:val="00726691"/>
    <w:rsid w:val="0076021A"/>
    <w:rsid w:val="007730FE"/>
    <w:rsid w:val="00777827"/>
    <w:rsid w:val="00797DF2"/>
    <w:rsid w:val="007C3100"/>
    <w:rsid w:val="007E6B47"/>
    <w:rsid w:val="008244E6"/>
    <w:rsid w:val="00837D62"/>
    <w:rsid w:val="00876ABE"/>
    <w:rsid w:val="008834B4"/>
    <w:rsid w:val="00891232"/>
    <w:rsid w:val="00893180"/>
    <w:rsid w:val="00894201"/>
    <w:rsid w:val="008A35EF"/>
    <w:rsid w:val="008D094B"/>
    <w:rsid w:val="0091143A"/>
    <w:rsid w:val="009144D0"/>
    <w:rsid w:val="009364A0"/>
    <w:rsid w:val="0094099A"/>
    <w:rsid w:val="009410BC"/>
    <w:rsid w:val="009644E8"/>
    <w:rsid w:val="009A02F0"/>
    <w:rsid w:val="009E7262"/>
    <w:rsid w:val="009F2006"/>
    <w:rsid w:val="009F3D4F"/>
    <w:rsid w:val="00A004FA"/>
    <w:rsid w:val="00A06827"/>
    <w:rsid w:val="00A20F97"/>
    <w:rsid w:val="00A54738"/>
    <w:rsid w:val="00A76C64"/>
    <w:rsid w:val="00AE1603"/>
    <w:rsid w:val="00AF5AEB"/>
    <w:rsid w:val="00B1259E"/>
    <w:rsid w:val="00B1286E"/>
    <w:rsid w:val="00B167BA"/>
    <w:rsid w:val="00B210FD"/>
    <w:rsid w:val="00B2148B"/>
    <w:rsid w:val="00B358F3"/>
    <w:rsid w:val="00B50908"/>
    <w:rsid w:val="00B7309C"/>
    <w:rsid w:val="00B82C6F"/>
    <w:rsid w:val="00B86DA9"/>
    <w:rsid w:val="00B91750"/>
    <w:rsid w:val="00BC329A"/>
    <w:rsid w:val="00C33DAB"/>
    <w:rsid w:val="00C34638"/>
    <w:rsid w:val="00D00A47"/>
    <w:rsid w:val="00D226B3"/>
    <w:rsid w:val="00D262CD"/>
    <w:rsid w:val="00D37244"/>
    <w:rsid w:val="00D659E8"/>
    <w:rsid w:val="00DD5FFF"/>
    <w:rsid w:val="00DE3E94"/>
    <w:rsid w:val="00E25402"/>
    <w:rsid w:val="00E47918"/>
    <w:rsid w:val="00E55A6F"/>
    <w:rsid w:val="00EC6B60"/>
    <w:rsid w:val="00EE49FE"/>
    <w:rsid w:val="00EF3EC7"/>
    <w:rsid w:val="00F206D4"/>
    <w:rsid w:val="00F41BDE"/>
    <w:rsid w:val="00F458EA"/>
    <w:rsid w:val="00F873A9"/>
    <w:rsid w:val="00FC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5388"/>
  <w15:chartTrackingRefBased/>
  <w15:docId w15:val="{2C9DBA4D-5DD2-4987-8B60-FFE83095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358F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qFormat/>
    <w:rsid w:val="00B358F3"/>
    <w:pPr>
      <w:spacing w:before="120" w:after="240" w:line="240" w:lineRule="auto"/>
    </w:pPr>
    <w:rPr>
      <w:rFonts w:ascii="Arial" w:eastAsia="Times New Roman" w:hAnsi="Arial" w:cs="Times New Roman"/>
      <w:sz w:val="20"/>
      <w:szCs w:val="24"/>
      <w:lang w:eastAsia="en-GB"/>
    </w:rPr>
  </w:style>
  <w:style w:type="character" w:customStyle="1" w:styleId="BodyTextChar">
    <w:name w:val="Body Text Char"/>
    <w:basedOn w:val="DefaultParagraphFont"/>
    <w:link w:val="BodyText"/>
    <w:rsid w:val="00B358F3"/>
    <w:rPr>
      <w:rFonts w:ascii="Arial" w:eastAsia="Times New Roman" w:hAnsi="Arial" w:cs="Times New Roman"/>
      <w:sz w:val="20"/>
      <w:szCs w:val="24"/>
      <w:lang w:eastAsia="en-GB"/>
    </w:rPr>
  </w:style>
  <w:style w:type="table" w:styleId="TableGrid">
    <w:name w:val="Table Grid"/>
    <w:basedOn w:val="TableNormal"/>
    <w:uiPriority w:val="59"/>
    <w:rsid w:val="00B35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Bullet Points,MAIN CONTENT,List Paragraph11,OBC Bullet,List Paragraph12,Colorful List - Accent 11,Normal numbered"/>
    <w:basedOn w:val="Normal"/>
    <w:link w:val="ListParagraphChar"/>
    <w:uiPriority w:val="34"/>
    <w:qFormat/>
    <w:rsid w:val="00B358F3"/>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
    <w:basedOn w:val="DefaultParagraphFont"/>
    <w:link w:val="ListParagraph"/>
    <w:uiPriority w:val="34"/>
    <w:qFormat/>
    <w:locked/>
    <w:rsid w:val="00B358F3"/>
  </w:style>
  <w:style w:type="paragraph" w:styleId="Header">
    <w:name w:val="header"/>
    <w:basedOn w:val="Normal"/>
    <w:link w:val="HeaderChar"/>
    <w:uiPriority w:val="99"/>
    <w:unhideWhenUsed/>
    <w:rsid w:val="00B35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8F3"/>
  </w:style>
  <w:style w:type="paragraph" w:styleId="Footer">
    <w:name w:val="footer"/>
    <w:basedOn w:val="Normal"/>
    <w:link w:val="FooterChar"/>
    <w:uiPriority w:val="99"/>
    <w:unhideWhenUsed/>
    <w:rsid w:val="00B35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8F3"/>
  </w:style>
  <w:style w:type="paragraph" w:styleId="BalloonText">
    <w:name w:val="Balloon Text"/>
    <w:basedOn w:val="Normal"/>
    <w:link w:val="BalloonTextChar"/>
    <w:uiPriority w:val="99"/>
    <w:semiHidden/>
    <w:unhideWhenUsed/>
    <w:rsid w:val="00B35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F3"/>
    <w:rPr>
      <w:rFonts w:ascii="Tahoma" w:hAnsi="Tahoma" w:cs="Tahoma"/>
      <w:sz w:val="16"/>
      <w:szCs w:val="16"/>
    </w:rPr>
  </w:style>
  <w:style w:type="paragraph" w:styleId="NormalWeb">
    <w:name w:val="Normal (Web)"/>
    <w:basedOn w:val="Normal"/>
    <w:uiPriority w:val="99"/>
    <w:unhideWhenUsed/>
    <w:rsid w:val="00B358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58F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358F3"/>
    <w:rPr>
      <w:sz w:val="16"/>
      <w:szCs w:val="16"/>
    </w:rPr>
  </w:style>
  <w:style w:type="paragraph" w:styleId="CommentText">
    <w:name w:val="annotation text"/>
    <w:basedOn w:val="Normal"/>
    <w:link w:val="CommentTextChar"/>
    <w:uiPriority w:val="99"/>
    <w:unhideWhenUsed/>
    <w:rsid w:val="00B358F3"/>
    <w:pPr>
      <w:spacing w:line="240" w:lineRule="auto"/>
    </w:pPr>
    <w:rPr>
      <w:sz w:val="20"/>
      <w:szCs w:val="20"/>
    </w:rPr>
  </w:style>
  <w:style w:type="character" w:customStyle="1" w:styleId="CommentTextChar">
    <w:name w:val="Comment Text Char"/>
    <w:basedOn w:val="DefaultParagraphFont"/>
    <w:link w:val="CommentText"/>
    <w:uiPriority w:val="99"/>
    <w:rsid w:val="00B358F3"/>
    <w:rPr>
      <w:sz w:val="20"/>
      <w:szCs w:val="20"/>
    </w:rPr>
  </w:style>
  <w:style w:type="character" w:customStyle="1" w:styleId="CommentSubjectChar">
    <w:name w:val="Comment Subject Char"/>
    <w:basedOn w:val="CommentTextChar"/>
    <w:link w:val="CommentSubject"/>
    <w:uiPriority w:val="99"/>
    <w:semiHidden/>
    <w:rsid w:val="00B358F3"/>
    <w:rPr>
      <w:b/>
      <w:bCs/>
      <w:sz w:val="20"/>
      <w:szCs w:val="20"/>
    </w:rPr>
  </w:style>
  <w:style w:type="paragraph" w:styleId="CommentSubject">
    <w:name w:val="annotation subject"/>
    <w:basedOn w:val="CommentText"/>
    <w:next w:val="CommentText"/>
    <w:link w:val="CommentSubjectChar"/>
    <w:uiPriority w:val="99"/>
    <w:semiHidden/>
    <w:unhideWhenUsed/>
    <w:rsid w:val="00B35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860">
      <w:bodyDiv w:val="1"/>
      <w:marLeft w:val="0"/>
      <w:marRight w:val="0"/>
      <w:marTop w:val="0"/>
      <w:marBottom w:val="0"/>
      <w:divBdr>
        <w:top w:val="none" w:sz="0" w:space="0" w:color="auto"/>
        <w:left w:val="none" w:sz="0" w:space="0" w:color="auto"/>
        <w:bottom w:val="none" w:sz="0" w:space="0" w:color="auto"/>
        <w:right w:val="none" w:sz="0" w:space="0" w:color="auto"/>
      </w:divBdr>
    </w:div>
    <w:div w:id="232543484">
      <w:bodyDiv w:val="1"/>
      <w:marLeft w:val="0"/>
      <w:marRight w:val="0"/>
      <w:marTop w:val="0"/>
      <w:marBottom w:val="0"/>
      <w:divBdr>
        <w:top w:val="none" w:sz="0" w:space="0" w:color="auto"/>
        <w:left w:val="none" w:sz="0" w:space="0" w:color="auto"/>
        <w:bottom w:val="none" w:sz="0" w:space="0" w:color="auto"/>
        <w:right w:val="none" w:sz="0" w:space="0" w:color="auto"/>
      </w:divBdr>
    </w:div>
    <w:div w:id="534122058">
      <w:bodyDiv w:val="1"/>
      <w:marLeft w:val="0"/>
      <w:marRight w:val="0"/>
      <w:marTop w:val="0"/>
      <w:marBottom w:val="0"/>
      <w:divBdr>
        <w:top w:val="none" w:sz="0" w:space="0" w:color="auto"/>
        <w:left w:val="none" w:sz="0" w:space="0" w:color="auto"/>
        <w:bottom w:val="none" w:sz="0" w:space="0" w:color="auto"/>
        <w:right w:val="none" w:sz="0" w:space="0" w:color="auto"/>
      </w:divBdr>
    </w:div>
    <w:div w:id="622617065">
      <w:bodyDiv w:val="1"/>
      <w:marLeft w:val="0"/>
      <w:marRight w:val="0"/>
      <w:marTop w:val="0"/>
      <w:marBottom w:val="0"/>
      <w:divBdr>
        <w:top w:val="none" w:sz="0" w:space="0" w:color="auto"/>
        <w:left w:val="none" w:sz="0" w:space="0" w:color="auto"/>
        <w:bottom w:val="none" w:sz="0" w:space="0" w:color="auto"/>
        <w:right w:val="none" w:sz="0" w:space="0" w:color="auto"/>
      </w:divBdr>
    </w:div>
    <w:div w:id="683481951">
      <w:bodyDiv w:val="1"/>
      <w:marLeft w:val="0"/>
      <w:marRight w:val="0"/>
      <w:marTop w:val="0"/>
      <w:marBottom w:val="0"/>
      <w:divBdr>
        <w:top w:val="none" w:sz="0" w:space="0" w:color="auto"/>
        <w:left w:val="none" w:sz="0" w:space="0" w:color="auto"/>
        <w:bottom w:val="none" w:sz="0" w:space="0" w:color="auto"/>
        <w:right w:val="none" w:sz="0" w:space="0" w:color="auto"/>
      </w:divBdr>
    </w:div>
    <w:div w:id="717166062">
      <w:bodyDiv w:val="1"/>
      <w:marLeft w:val="0"/>
      <w:marRight w:val="0"/>
      <w:marTop w:val="0"/>
      <w:marBottom w:val="0"/>
      <w:divBdr>
        <w:top w:val="none" w:sz="0" w:space="0" w:color="auto"/>
        <w:left w:val="none" w:sz="0" w:space="0" w:color="auto"/>
        <w:bottom w:val="none" w:sz="0" w:space="0" w:color="auto"/>
        <w:right w:val="none" w:sz="0" w:space="0" w:color="auto"/>
      </w:divBdr>
    </w:div>
    <w:div w:id="740255632">
      <w:bodyDiv w:val="1"/>
      <w:marLeft w:val="0"/>
      <w:marRight w:val="0"/>
      <w:marTop w:val="0"/>
      <w:marBottom w:val="0"/>
      <w:divBdr>
        <w:top w:val="none" w:sz="0" w:space="0" w:color="auto"/>
        <w:left w:val="none" w:sz="0" w:space="0" w:color="auto"/>
        <w:bottom w:val="none" w:sz="0" w:space="0" w:color="auto"/>
        <w:right w:val="none" w:sz="0" w:space="0" w:color="auto"/>
      </w:divBdr>
    </w:div>
    <w:div w:id="1089083424">
      <w:bodyDiv w:val="1"/>
      <w:marLeft w:val="0"/>
      <w:marRight w:val="0"/>
      <w:marTop w:val="0"/>
      <w:marBottom w:val="0"/>
      <w:divBdr>
        <w:top w:val="none" w:sz="0" w:space="0" w:color="auto"/>
        <w:left w:val="none" w:sz="0" w:space="0" w:color="auto"/>
        <w:bottom w:val="none" w:sz="0" w:space="0" w:color="auto"/>
        <w:right w:val="none" w:sz="0" w:space="0" w:color="auto"/>
      </w:divBdr>
    </w:div>
    <w:div w:id="14047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Zahid</dc:creator>
  <cp:keywords/>
  <dc:description/>
  <cp:lastModifiedBy>Vivian, Lucie</cp:lastModifiedBy>
  <cp:revision>9</cp:revision>
  <dcterms:created xsi:type="dcterms:W3CDTF">2019-02-18T16:33:00Z</dcterms:created>
  <dcterms:modified xsi:type="dcterms:W3CDTF">2019-02-19T08:56:00Z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-1119622211</vt:i4>
  </property>
  <property fmtid="{D5CDD505-2E9C-101B-9397-08002B2CF9AE}" pid="3" name="_NewReviewCycle">
    <vt:lpwstr/>
  </property>
  <property fmtid="{D5CDD505-2E9C-101B-9397-08002B2CF9AE}" pid="4" name="_EmailSubject">
    <vt:lpwstr>(Services)_(BCV)_13865426_v_1_Specification Lot 1 (Appendix 2a) - Security &amp; Fire tender.DOCX</vt:lpwstr>
  </property>
  <property fmtid="{D5CDD505-2E9C-101B-9397-08002B2CF9AE}" pid="5" name="_AuthorEmail">
    <vt:lpwstr>Nicola.Bache@bankofengland.gsi.gov.uk</vt:lpwstr>
  </property>
  <property fmtid="{D5CDD505-2E9C-101B-9397-08002B2CF9AE}" pid="6" name="_AuthorEmailDisplayName">
    <vt:lpwstr>Bache, Nicola</vt:lpwstr>
  </property>
</Properties>
</file>