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7A08" w:rsidRPr="00DA7A08" w:rsidRDefault="00DA7A08" w:rsidP="00DA7A08">
      <w:pPr>
        <w:pStyle w:val="Header"/>
        <w:jc w:val="right"/>
      </w:pPr>
      <w:r>
        <w:object w:dxaOrig="228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5.25pt" o:ole="">
            <v:imagedata r:id="rId5" o:title=""/>
          </v:shape>
          <o:OLEObject Type="Embed" ProgID="MSPhotoEd.3" ShapeID="_x0000_i1025" DrawAspect="Content" ObjectID="_1640601504" r:id="rId6"/>
        </w:object>
      </w:r>
    </w:p>
    <w:p w:rsidR="00DA7A08" w:rsidRDefault="00B72B7A" w:rsidP="00B72B7A">
      <w:pPr>
        <w:tabs>
          <w:tab w:val="left" w:pos="6060"/>
        </w:tabs>
        <w:autoSpaceDE w:val="0"/>
        <w:autoSpaceDN w:val="0"/>
        <w:adjustRightInd w:val="0"/>
        <w:spacing w:before="100" w:after="100"/>
        <w:jc w:val="both"/>
        <w:rPr>
          <w:rFonts w:ascii="Arial" w:hAnsi="Arial" w:cs="Arial"/>
          <w:b/>
          <w:sz w:val="24"/>
          <w:szCs w:val="24"/>
        </w:rPr>
      </w:pPr>
      <w:r>
        <w:rPr>
          <w:rFonts w:ascii="Arial" w:hAnsi="Arial" w:cs="Arial"/>
          <w:b/>
          <w:sz w:val="24"/>
          <w:szCs w:val="24"/>
        </w:rPr>
        <w:tab/>
      </w:r>
    </w:p>
    <w:p w:rsidR="00DA7A08" w:rsidRDefault="00DA7A08" w:rsidP="009E1567">
      <w:pPr>
        <w:autoSpaceDE w:val="0"/>
        <w:autoSpaceDN w:val="0"/>
        <w:adjustRightInd w:val="0"/>
        <w:spacing w:before="100" w:after="100"/>
        <w:jc w:val="both"/>
        <w:rPr>
          <w:rFonts w:ascii="Arial" w:hAnsi="Arial" w:cs="Arial"/>
          <w:b/>
          <w:sz w:val="24"/>
          <w:szCs w:val="24"/>
        </w:rPr>
      </w:pPr>
    </w:p>
    <w:p w:rsidR="00C35936" w:rsidRPr="009E1567" w:rsidRDefault="005F1C0B" w:rsidP="009E1567">
      <w:pPr>
        <w:autoSpaceDE w:val="0"/>
        <w:autoSpaceDN w:val="0"/>
        <w:adjustRightInd w:val="0"/>
        <w:spacing w:before="100" w:after="100"/>
        <w:jc w:val="both"/>
        <w:rPr>
          <w:rFonts w:ascii="Arial" w:hAnsi="Arial" w:cs="Arial"/>
          <w:b/>
          <w:sz w:val="24"/>
          <w:szCs w:val="24"/>
        </w:rPr>
      </w:pPr>
      <w:r w:rsidRPr="009E1567">
        <w:rPr>
          <w:rFonts w:ascii="Arial" w:hAnsi="Arial" w:cs="Arial"/>
          <w:b/>
          <w:sz w:val="24"/>
          <w:szCs w:val="24"/>
        </w:rPr>
        <w:t>Market Consultation</w:t>
      </w:r>
      <w:r w:rsidR="009E1567">
        <w:rPr>
          <w:rFonts w:ascii="Arial" w:hAnsi="Arial" w:cs="Arial"/>
          <w:b/>
          <w:sz w:val="24"/>
          <w:szCs w:val="24"/>
        </w:rPr>
        <w:t xml:space="preserve"> E</w:t>
      </w:r>
      <w:r w:rsidR="009E1567" w:rsidRPr="009E1567">
        <w:rPr>
          <w:rFonts w:ascii="Arial" w:hAnsi="Arial" w:cs="Arial"/>
          <w:b/>
          <w:sz w:val="24"/>
          <w:szCs w:val="24"/>
        </w:rPr>
        <w:t xml:space="preserve">vent </w:t>
      </w:r>
      <w:r w:rsidRPr="009E1567">
        <w:rPr>
          <w:rFonts w:ascii="Arial" w:hAnsi="Arial" w:cs="Arial"/>
          <w:b/>
          <w:sz w:val="24"/>
          <w:szCs w:val="24"/>
        </w:rPr>
        <w:t xml:space="preserve"> </w:t>
      </w:r>
      <w:r w:rsidR="007A2389">
        <w:rPr>
          <w:rFonts w:ascii="Arial" w:hAnsi="Arial" w:cs="Arial"/>
          <w:b/>
          <w:sz w:val="24"/>
          <w:szCs w:val="24"/>
        </w:rPr>
        <w:t>-Supported Living Service</w:t>
      </w:r>
    </w:p>
    <w:p w:rsidR="00FB2DB6" w:rsidRDefault="00FB2DB6" w:rsidP="007A2389">
      <w:pPr>
        <w:rPr>
          <w:rFonts w:ascii="Arial" w:hAnsi="Arial" w:cs="Arial"/>
          <w:sz w:val="24"/>
          <w:szCs w:val="24"/>
        </w:rPr>
      </w:pPr>
    </w:p>
    <w:p w:rsidR="00C04D15" w:rsidRDefault="007A2389" w:rsidP="00C04D15">
      <w:pPr>
        <w:autoSpaceDE w:val="0"/>
        <w:autoSpaceDN w:val="0"/>
        <w:adjustRightInd w:val="0"/>
        <w:spacing w:before="100" w:after="100"/>
        <w:jc w:val="both"/>
        <w:rPr>
          <w:rFonts w:ascii="Arial" w:hAnsi="Arial" w:cs="Arial"/>
          <w:sz w:val="24"/>
          <w:szCs w:val="24"/>
        </w:rPr>
      </w:pPr>
      <w:r>
        <w:rPr>
          <w:rFonts w:ascii="Arial" w:hAnsi="Arial" w:cs="Arial"/>
          <w:sz w:val="24"/>
          <w:szCs w:val="24"/>
        </w:rPr>
        <w:t xml:space="preserve">We are holding a market engagement for supported living in the borough of Merton. </w:t>
      </w:r>
    </w:p>
    <w:p w:rsidR="00C04D15" w:rsidRDefault="00C04D15" w:rsidP="00C04D15">
      <w:pPr>
        <w:autoSpaceDE w:val="0"/>
        <w:autoSpaceDN w:val="0"/>
        <w:adjustRightInd w:val="0"/>
        <w:spacing w:before="100" w:after="100"/>
        <w:jc w:val="both"/>
        <w:rPr>
          <w:rFonts w:ascii="Arial" w:hAnsi="Arial" w:cs="Arial"/>
          <w:sz w:val="24"/>
          <w:szCs w:val="24"/>
        </w:rPr>
      </w:pPr>
    </w:p>
    <w:p w:rsidR="00C04D15" w:rsidRDefault="00C04D15" w:rsidP="00C04D15">
      <w:pPr>
        <w:autoSpaceDE w:val="0"/>
        <w:autoSpaceDN w:val="0"/>
        <w:adjustRightInd w:val="0"/>
        <w:spacing w:before="100" w:after="100"/>
        <w:jc w:val="both"/>
        <w:rPr>
          <w:rFonts w:ascii="Arial" w:hAnsi="Arial" w:cs="Arial"/>
          <w:sz w:val="24"/>
          <w:szCs w:val="24"/>
          <w:lang w:val="en-US"/>
        </w:rPr>
      </w:pPr>
      <w:r w:rsidRPr="009E1567">
        <w:rPr>
          <w:rFonts w:ascii="Arial" w:hAnsi="Arial" w:cs="Arial"/>
          <w:sz w:val="24"/>
          <w:szCs w:val="24"/>
        </w:rPr>
        <w:t xml:space="preserve">The purpose of this event is to </w:t>
      </w:r>
      <w:r>
        <w:rPr>
          <w:rFonts w:ascii="Arial" w:hAnsi="Arial" w:cs="Arial"/>
          <w:sz w:val="24"/>
          <w:szCs w:val="24"/>
        </w:rPr>
        <w:t>enable</w:t>
      </w:r>
      <w:r w:rsidRPr="009E1567">
        <w:rPr>
          <w:rFonts w:ascii="Arial" w:hAnsi="Arial" w:cs="Arial"/>
          <w:sz w:val="24"/>
          <w:szCs w:val="24"/>
        </w:rPr>
        <w:t xml:space="preserve"> the Council to </w:t>
      </w:r>
      <w:r w:rsidRPr="009E1567">
        <w:rPr>
          <w:rFonts w:ascii="Arial" w:hAnsi="Arial" w:cs="Arial"/>
          <w:sz w:val="24"/>
          <w:szCs w:val="24"/>
          <w:lang w:val="en-US"/>
        </w:rPr>
        <w:t>seek views from the market on the development of  the service specification, the capacity of the market to supply these services, and the level of interest in this proposed procurement activity.</w:t>
      </w:r>
    </w:p>
    <w:p w:rsidR="007A2389" w:rsidRDefault="007A2389" w:rsidP="007A2389">
      <w:pPr>
        <w:rPr>
          <w:rFonts w:ascii="Arial" w:hAnsi="Arial" w:cs="Arial"/>
          <w:sz w:val="24"/>
          <w:szCs w:val="24"/>
        </w:rPr>
      </w:pPr>
    </w:p>
    <w:p w:rsidR="007A2389" w:rsidRDefault="007A2389" w:rsidP="007A2389">
      <w:pPr>
        <w:rPr>
          <w:rFonts w:asciiTheme="minorHAnsi" w:eastAsiaTheme="minorHAnsi" w:hAnsiTheme="minorHAnsi"/>
          <w:lang w:val="en-GB"/>
        </w:rPr>
      </w:pPr>
      <w:r>
        <w:rPr>
          <w:rFonts w:ascii="Arial" w:hAnsi="Arial" w:cs="Arial"/>
          <w:sz w:val="24"/>
          <w:szCs w:val="24"/>
        </w:rPr>
        <w:t>We want to engage with the market on three key themes:</w:t>
      </w:r>
    </w:p>
    <w:p w:rsidR="007A2389" w:rsidRDefault="007A2389" w:rsidP="007A2389">
      <w:r>
        <w:rPr>
          <w:rFonts w:ascii="Arial" w:hAnsi="Arial" w:cs="Arial"/>
          <w:sz w:val="24"/>
          <w:szCs w:val="24"/>
        </w:rPr>
        <w:t> </w:t>
      </w:r>
    </w:p>
    <w:p w:rsidR="007A2389" w:rsidRDefault="00C04D15" w:rsidP="007A2389">
      <w:r>
        <w:rPr>
          <w:rFonts w:ascii="Arial" w:hAnsi="Arial" w:cs="Arial"/>
          <w:sz w:val="24"/>
          <w:szCs w:val="24"/>
        </w:rPr>
        <w:t>•    </w:t>
      </w:r>
      <w:r w:rsidR="007A2389">
        <w:rPr>
          <w:rFonts w:ascii="Arial" w:hAnsi="Arial" w:cs="Arial"/>
          <w:sz w:val="24"/>
          <w:szCs w:val="24"/>
        </w:rPr>
        <w:t>Securing the quality of accommodation, landlords and tenancies vulnerable adults need to live in their own home</w:t>
      </w:r>
    </w:p>
    <w:p w:rsidR="007A2389" w:rsidRDefault="00C04D15" w:rsidP="007A2389">
      <w:r>
        <w:rPr>
          <w:rFonts w:ascii="Arial" w:hAnsi="Arial" w:cs="Arial"/>
          <w:sz w:val="24"/>
          <w:szCs w:val="24"/>
        </w:rPr>
        <w:t>•   </w:t>
      </w:r>
      <w:r w:rsidR="007A2389">
        <w:rPr>
          <w:rFonts w:ascii="Arial" w:hAnsi="Arial" w:cs="Arial"/>
          <w:sz w:val="24"/>
          <w:szCs w:val="24"/>
        </w:rPr>
        <w:t>Securing choice and diversity of care and support providers, to support individuals to live independently in their own home</w:t>
      </w:r>
    </w:p>
    <w:p w:rsidR="007A2389" w:rsidRDefault="00C04D15" w:rsidP="007A2389">
      <w:r>
        <w:rPr>
          <w:rFonts w:ascii="Arial" w:hAnsi="Arial" w:cs="Arial"/>
          <w:sz w:val="24"/>
          <w:szCs w:val="24"/>
        </w:rPr>
        <w:t>•   </w:t>
      </w:r>
      <w:r w:rsidR="007A2389">
        <w:rPr>
          <w:rFonts w:ascii="Arial" w:hAnsi="Arial" w:cs="Arial"/>
          <w:sz w:val="24"/>
          <w:szCs w:val="24"/>
        </w:rPr>
        <w:t>Working with providers to secure future capacity of high quality supported living across a broad range of user’s needs</w:t>
      </w:r>
    </w:p>
    <w:p w:rsidR="007A2389" w:rsidRDefault="007A2389" w:rsidP="007A2389">
      <w:pPr>
        <w:rPr>
          <w:rFonts w:ascii="Arial" w:hAnsi="Arial" w:cs="Arial"/>
          <w:sz w:val="24"/>
          <w:szCs w:val="24"/>
        </w:rPr>
      </w:pPr>
    </w:p>
    <w:p w:rsidR="007A2389" w:rsidRDefault="007A2389" w:rsidP="007A2389">
      <w:r>
        <w:rPr>
          <w:rFonts w:ascii="Arial" w:hAnsi="Arial" w:cs="Arial"/>
          <w:sz w:val="24"/>
          <w:szCs w:val="24"/>
        </w:rPr>
        <w:t xml:space="preserve">This event will be held on </w:t>
      </w:r>
      <w:r w:rsidR="00C94CE9">
        <w:rPr>
          <w:rFonts w:ascii="Arial" w:hAnsi="Arial" w:cs="Arial"/>
          <w:sz w:val="24"/>
          <w:szCs w:val="24"/>
        </w:rPr>
        <w:t>25</w:t>
      </w:r>
      <w:r>
        <w:rPr>
          <w:rFonts w:ascii="Arial" w:hAnsi="Arial" w:cs="Arial"/>
          <w:sz w:val="24"/>
          <w:szCs w:val="24"/>
        </w:rPr>
        <w:t>th February 2020 at the Chaucer Centre, Canterbury Road, Morden SM4 6PX. 9.30 till 15.30 </w:t>
      </w:r>
    </w:p>
    <w:p w:rsidR="009E1567" w:rsidRPr="00C04D15" w:rsidRDefault="007A2389" w:rsidP="00C04D15">
      <w:r>
        <w:rPr>
          <w:rFonts w:ascii="Arial" w:hAnsi="Arial" w:cs="Arial"/>
          <w:sz w:val="24"/>
          <w:szCs w:val="24"/>
        </w:rPr>
        <w:t xml:space="preserve">If you wish to come along and be part of this day please send your details to Nicola Woolvin at </w:t>
      </w:r>
      <w:hyperlink r:id="rId7" w:history="1">
        <w:r>
          <w:rPr>
            <w:rStyle w:val="Hyperlink"/>
            <w:rFonts w:ascii="Arial" w:hAnsi="Arial" w:cs="Arial"/>
            <w:sz w:val="24"/>
            <w:szCs w:val="24"/>
          </w:rPr>
          <w:t>Nicola.Woolvin@merton.gov.uk</w:t>
        </w:r>
      </w:hyperlink>
      <w:r>
        <w:rPr>
          <w:rFonts w:ascii="Arial" w:hAnsi="Arial" w:cs="Arial"/>
          <w:sz w:val="24"/>
          <w:szCs w:val="24"/>
        </w:rPr>
        <w:t xml:space="preserve">. If you need further information please contact Lorraine Taylor , Commissioning Manager at </w:t>
      </w:r>
      <w:hyperlink r:id="rId8" w:history="1">
        <w:r>
          <w:rPr>
            <w:rStyle w:val="Hyperlink"/>
            <w:rFonts w:ascii="Arial" w:hAnsi="Arial" w:cs="Arial"/>
            <w:sz w:val="24"/>
            <w:szCs w:val="24"/>
          </w:rPr>
          <w:t>Lorraine.Taylor@merton.gov.uk</w:t>
        </w:r>
      </w:hyperlink>
      <w:r>
        <w:rPr>
          <w:rFonts w:ascii="Arial" w:hAnsi="Arial" w:cs="Arial"/>
          <w:sz w:val="24"/>
          <w:szCs w:val="24"/>
        </w:rPr>
        <w:t xml:space="preserve"> </w:t>
      </w:r>
    </w:p>
    <w:p w:rsidR="009E1567" w:rsidRPr="009E1567" w:rsidRDefault="009E162D" w:rsidP="00C35936">
      <w:pPr>
        <w:autoSpaceDE w:val="0"/>
        <w:autoSpaceDN w:val="0"/>
        <w:adjustRightInd w:val="0"/>
        <w:spacing w:before="100" w:after="100"/>
        <w:jc w:val="both"/>
        <w:rPr>
          <w:rFonts w:ascii="Arial" w:hAnsi="Arial" w:cs="Arial"/>
          <w:bCs/>
          <w:sz w:val="24"/>
          <w:szCs w:val="24"/>
          <w:lang w:eastAsia="en-GB"/>
        </w:rPr>
      </w:pPr>
      <w:bookmarkStart w:id="1" w:name="_Toc310265139"/>
      <w:bookmarkStart w:id="2" w:name="_Toc312163285"/>
      <w:r w:rsidRPr="009E1567">
        <w:rPr>
          <w:rFonts w:ascii="Arial" w:hAnsi="Arial" w:cs="Arial"/>
          <w:bCs/>
          <w:sz w:val="24"/>
          <w:szCs w:val="24"/>
          <w:lang w:eastAsia="en-GB"/>
        </w:rPr>
        <w:t xml:space="preserve">For the avoidance of doubt no information provided in response </w:t>
      </w:r>
      <w:r w:rsidR="006459DE">
        <w:rPr>
          <w:rFonts w:ascii="Arial" w:hAnsi="Arial" w:cs="Arial"/>
          <w:bCs/>
          <w:sz w:val="24"/>
          <w:szCs w:val="24"/>
          <w:lang w:eastAsia="en-GB"/>
        </w:rPr>
        <w:t>during the consultation</w:t>
      </w:r>
      <w:r w:rsidRPr="009E1567">
        <w:rPr>
          <w:rFonts w:ascii="Arial" w:hAnsi="Arial" w:cs="Arial"/>
          <w:bCs/>
          <w:sz w:val="24"/>
          <w:szCs w:val="24"/>
          <w:lang w:eastAsia="en-GB"/>
        </w:rPr>
        <w:t xml:space="preserve"> will be used by the Council in assessing providers during the procurement process</w:t>
      </w:r>
      <w:r w:rsidR="009E1567" w:rsidRPr="009E1567">
        <w:rPr>
          <w:rFonts w:ascii="Arial" w:hAnsi="Arial" w:cs="Arial"/>
          <w:bCs/>
          <w:sz w:val="24"/>
          <w:szCs w:val="24"/>
          <w:lang w:eastAsia="en-GB"/>
        </w:rPr>
        <w:t xml:space="preserve">. </w:t>
      </w:r>
      <w:r w:rsidRPr="009E1567">
        <w:rPr>
          <w:rFonts w:ascii="Arial" w:hAnsi="Arial" w:cs="Arial"/>
          <w:bCs/>
          <w:sz w:val="24"/>
          <w:szCs w:val="24"/>
          <w:lang w:eastAsia="en-GB"/>
        </w:rPr>
        <w:t xml:space="preserve"> </w:t>
      </w:r>
      <w:bookmarkEnd w:id="1"/>
      <w:bookmarkEnd w:id="2"/>
    </w:p>
    <w:p w:rsidR="009E1567" w:rsidRPr="009E1567" w:rsidRDefault="009E1567" w:rsidP="00C35936">
      <w:pPr>
        <w:autoSpaceDE w:val="0"/>
        <w:autoSpaceDN w:val="0"/>
        <w:adjustRightInd w:val="0"/>
        <w:spacing w:before="100" w:after="100"/>
        <w:jc w:val="both"/>
        <w:rPr>
          <w:rFonts w:ascii="Arial" w:hAnsi="Arial" w:cs="Arial"/>
          <w:b/>
          <w:bCs/>
          <w:sz w:val="24"/>
          <w:szCs w:val="24"/>
          <w:lang w:eastAsia="en-GB"/>
        </w:rPr>
      </w:pPr>
    </w:p>
    <w:p w:rsidR="005F1C0B" w:rsidRDefault="005F1C0B" w:rsidP="00C35936">
      <w:pPr>
        <w:autoSpaceDE w:val="0"/>
        <w:autoSpaceDN w:val="0"/>
        <w:adjustRightInd w:val="0"/>
        <w:spacing w:before="100" w:after="100"/>
        <w:jc w:val="both"/>
        <w:rPr>
          <w:rFonts w:ascii="Arial" w:hAnsi="Arial"/>
          <w:szCs w:val="20"/>
        </w:rPr>
      </w:pPr>
    </w:p>
    <w:p w:rsidR="00A17FFA" w:rsidRDefault="00595433"/>
    <w:sectPr w:rsidR="00A17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7004"/>
    <w:multiLevelType w:val="hybridMultilevel"/>
    <w:tmpl w:val="4C74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36"/>
    <w:rsid w:val="00083337"/>
    <w:rsid w:val="00203557"/>
    <w:rsid w:val="00595433"/>
    <w:rsid w:val="005F1C0B"/>
    <w:rsid w:val="006459DE"/>
    <w:rsid w:val="007901D6"/>
    <w:rsid w:val="007A2389"/>
    <w:rsid w:val="009E1567"/>
    <w:rsid w:val="009E162D"/>
    <w:rsid w:val="00AA55FC"/>
    <w:rsid w:val="00B72B7A"/>
    <w:rsid w:val="00C04D15"/>
    <w:rsid w:val="00C35936"/>
    <w:rsid w:val="00C80C79"/>
    <w:rsid w:val="00C94CE9"/>
    <w:rsid w:val="00CA45EC"/>
    <w:rsid w:val="00DA7A08"/>
    <w:rsid w:val="00F06FD5"/>
    <w:rsid w:val="00FB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7C93D-326A-48E4-80BD-45A27760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936"/>
    <w:rPr>
      <w:rFonts w:ascii="Calibri" w:eastAsia="Calibri" w:hAnsi="Calibri"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55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203557"/>
    <w:rPr>
      <w:b/>
      <w:bCs/>
    </w:rPr>
  </w:style>
  <w:style w:type="character" w:styleId="Hyperlink">
    <w:name w:val="Hyperlink"/>
    <w:basedOn w:val="DefaultParagraphFont"/>
    <w:uiPriority w:val="99"/>
    <w:unhideWhenUsed/>
    <w:rsid w:val="00DA7A08"/>
    <w:rPr>
      <w:color w:val="0000FF" w:themeColor="hyperlink"/>
      <w:u w:val="single"/>
    </w:rPr>
  </w:style>
  <w:style w:type="paragraph" w:styleId="Header">
    <w:name w:val="header"/>
    <w:basedOn w:val="Normal"/>
    <w:link w:val="HeaderChar"/>
    <w:semiHidden/>
    <w:rsid w:val="00DA7A08"/>
    <w:pPr>
      <w:tabs>
        <w:tab w:val="center" w:pos="4153"/>
        <w:tab w:val="right" w:pos="8306"/>
      </w:tabs>
      <w:spacing w:after="0" w:line="240" w:lineRule="auto"/>
    </w:pPr>
    <w:rPr>
      <w:rFonts w:ascii="Arial" w:eastAsia="Times New Roman" w:hAnsi="Arial"/>
      <w:sz w:val="24"/>
      <w:szCs w:val="24"/>
      <w:lang w:val="en-GB"/>
    </w:rPr>
  </w:style>
  <w:style w:type="character" w:customStyle="1" w:styleId="HeaderChar">
    <w:name w:val="Header Char"/>
    <w:basedOn w:val="DefaultParagraphFont"/>
    <w:link w:val="Header"/>
    <w:semiHidden/>
    <w:rsid w:val="00DA7A0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4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D15"/>
    <w:rPr>
      <w:rFonts w:ascii="Segoe UI" w:eastAsia="Calibr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00049">
      <w:bodyDiv w:val="1"/>
      <w:marLeft w:val="0"/>
      <w:marRight w:val="0"/>
      <w:marTop w:val="0"/>
      <w:marBottom w:val="0"/>
      <w:divBdr>
        <w:top w:val="none" w:sz="0" w:space="0" w:color="auto"/>
        <w:left w:val="none" w:sz="0" w:space="0" w:color="auto"/>
        <w:bottom w:val="none" w:sz="0" w:space="0" w:color="auto"/>
        <w:right w:val="none" w:sz="0" w:space="0" w:color="auto"/>
      </w:divBdr>
    </w:div>
    <w:div w:id="786319175">
      <w:bodyDiv w:val="1"/>
      <w:marLeft w:val="0"/>
      <w:marRight w:val="0"/>
      <w:marTop w:val="0"/>
      <w:marBottom w:val="0"/>
      <w:divBdr>
        <w:top w:val="none" w:sz="0" w:space="0" w:color="auto"/>
        <w:left w:val="none" w:sz="0" w:space="0" w:color="auto"/>
        <w:bottom w:val="none" w:sz="0" w:space="0" w:color="auto"/>
        <w:right w:val="none" w:sz="0" w:space="0" w:color="auto"/>
      </w:divBdr>
      <w:divsChild>
        <w:div w:id="942569942">
          <w:marLeft w:val="0"/>
          <w:marRight w:val="0"/>
          <w:marTop w:val="0"/>
          <w:marBottom w:val="0"/>
          <w:divBdr>
            <w:top w:val="none" w:sz="0" w:space="0" w:color="auto"/>
            <w:left w:val="none" w:sz="0" w:space="0" w:color="auto"/>
            <w:bottom w:val="none" w:sz="0" w:space="0" w:color="auto"/>
            <w:right w:val="none" w:sz="0" w:space="0" w:color="auto"/>
          </w:divBdr>
          <w:divsChild>
            <w:div w:id="1252156344">
              <w:marLeft w:val="0"/>
              <w:marRight w:val="0"/>
              <w:marTop w:val="0"/>
              <w:marBottom w:val="0"/>
              <w:divBdr>
                <w:top w:val="none" w:sz="0" w:space="0" w:color="auto"/>
                <w:left w:val="none" w:sz="0" w:space="0" w:color="auto"/>
                <w:bottom w:val="none" w:sz="0" w:space="0" w:color="auto"/>
                <w:right w:val="none" w:sz="0" w:space="0" w:color="auto"/>
              </w:divBdr>
              <w:divsChild>
                <w:div w:id="1234589063">
                  <w:marLeft w:val="0"/>
                  <w:marRight w:val="0"/>
                  <w:marTop w:val="0"/>
                  <w:marBottom w:val="0"/>
                  <w:divBdr>
                    <w:top w:val="none" w:sz="0" w:space="0" w:color="auto"/>
                    <w:left w:val="none" w:sz="0" w:space="0" w:color="auto"/>
                    <w:bottom w:val="none" w:sz="0" w:space="0" w:color="auto"/>
                    <w:right w:val="none" w:sz="0" w:space="0" w:color="auto"/>
                  </w:divBdr>
                  <w:divsChild>
                    <w:div w:id="2061635503">
                      <w:marLeft w:val="0"/>
                      <w:marRight w:val="0"/>
                      <w:marTop w:val="0"/>
                      <w:marBottom w:val="0"/>
                      <w:divBdr>
                        <w:top w:val="none" w:sz="0" w:space="0" w:color="auto"/>
                        <w:left w:val="none" w:sz="0" w:space="0" w:color="auto"/>
                        <w:bottom w:val="none" w:sz="0" w:space="0" w:color="auto"/>
                        <w:right w:val="none" w:sz="0" w:space="0" w:color="auto"/>
                      </w:divBdr>
                      <w:divsChild>
                        <w:div w:id="521089351">
                          <w:marLeft w:val="0"/>
                          <w:marRight w:val="0"/>
                          <w:marTop w:val="0"/>
                          <w:marBottom w:val="0"/>
                          <w:divBdr>
                            <w:top w:val="none" w:sz="0" w:space="0" w:color="auto"/>
                            <w:left w:val="none" w:sz="0" w:space="0" w:color="auto"/>
                            <w:bottom w:val="none" w:sz="0" w:space="0" w:color="auto"/>
                            <w:right w:val="none" w:sz="0" w:space="0" w:color="auto"/>
                          </w:divBdr>
                          <w:divsChild>
                            <w:div w:id="650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Taylor@merton.gov.uk" TargetMode="External"/><Relationship Id="rId3" Type="http://schemas.openxmlformats.org/officeDocument/2006/relationships/settings" Target="settings.xml"/><Relationship Id="rId7" Type="http://schemas.openxmlformats.org/officeDocument/2006/relationships/hyperlink" Target="mailto:Nicola.Woolvin@mer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Slark</dc:creator>
  <cp:lastModifiedBy>Alexander Cook</cp:lastModifiedBy>
  <cp:revision>2</cp:revision>
  <cp:lastPrinted>2020-01-08T10:09:00Z</cp:lastPrinted>
  <dcterms:created xsi:type="dcterms:W3CDTF">2020-01-15T13:52:00Z</dcterms:created>
  <dcterms:modified xsi:type="dcterms:W3CDTF">2020-01-15T13:52:00Z</dcterms:modified>
</cp:coreProperties>
</file>