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BD" w:rsidRDefault="00CF06BD" w:rsidP="00CF06BD">
      <w:pPr>
        <w:tabs>
          <w:tab w:val="center" w:pos="4513"/>
        </w:tabs>
        <w:autoSpaceDE w:val="0"/>
        <w:autoSpaceDN w:val="0"/>
        <w:spacing w:after="0" w:line="240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>Appendix E</w:t>
      </w:r>
      <w:r w:rsidRPr="00D73D65">
        <w:rPr>
          <w:rFonts w:cs="Calibri"/>
          <w:b/>
          <w:sz w:val="28"/>
        </w:rPr>
        <w:t xml:space="preserve"> – </w:t>
      </w:r>
      <w:r>
        <w:rPr>
          <w:rFonts w:cs="Calibri"/>
          <w:b/>
          <w:sz w:val="28"/>
        </w:rPr>
        <w:t>Rent Proposal (Price)</w:t>
      </w:r>
    </w:p>
    <w:p w:rsidR="00CF06BD" w:rsidRPr="00D73D65" w:rsidRDefault="00CF06BD" w:rsidP="00CF06BD">
      <w:pPr>
        <w:tabs>
          <w:tab w:val="center" w:pos="451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cs="Calibri"/>
          <w:b/>
          <w:sz w:val="28"/>
        </w:rPr>
        <w:tab/>
      </w:r>
    </w:p>
    <w:p w:rsidR="00CF06BD" w:rsidRPr="00D73D65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D73D65">
        <w:rPr>
          <w:rFonts w:eastAsia="Times New Roman" w:cs="Arial"/>
          <w:b/>
          <w:sz w:val="24"/>
          <w:szCs w:val="24"/>
        </w:rPr>
        <w:t xml:space="preserve">Rent Proposal for </w:t>
      </w:r>
      <w:r w:rsidR="00732227">
        <w:rPr>
          <w:rFonts w:eastAsia="Times New Roman" w:cs="Arial"/>
          <w:b/>
          <w:sz w:val="24"/>
          <w:szCs w:val="24"/>
        </w:rPr>
        <w:t>Boating</w:t>
      </w:r>
      <w:r w:rsidRPr="00D73D65">
        <w:rPr>
          <w:rFonts w:eastAsia="Times New Roman" w:cs="Arial"/>
          <w:b/>
          <w:sz w:val="24"/>
          <w:szCs w:val="24"/>
        </w:rPr>
        <w:t xml:space="preserve"> Concession </w:t>
      </w:r>
    </w:p>
    <w:p w:rsidR="00CF06BD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  <w:b/>
        </w:rPr>
      </w:pPr>
    </w:p>
    <w:p w:rsidR="00CF06BD" w:rsidRPr="00D73D65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CF06BD" w:rsidRPr="00D73D65" w:rsidTr="008E78E2">
        <w:tc>
          <w:tcPr>
            <w:tcW w:w="1908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 w:rsidRPr="00D73D65">
              <w:rPr>
                <w:rFonts w:eastAsia="Times New Roman" w:cs="Arial"/>
                <w:b/>
              </w:rPr>
              <w:t>Company Name:</w:t>
            </w:r>
          </w:p>
        </w:tc>
        <w:tc>
          <w:tcPr>
            <w:tcW w:w="6614" w:type="dxa"/>
            <w:tcBorders>
              <w:bottom w:val="dotted" w:sz="4" w:space="0" w:color="auto"/>
            </w:tcBorders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CF06BD" w:rsidRPr="00D73D65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</w:rPr>
      </w:pPr>
      <w:r w:rsidRPr="00D73D65">
        <w:rPr>
          <w:rFonts w:eastAsia="Times New Roman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654"/>
        <w:gridCol w:w="2748"/>
        <w:gridCol w:w="1701"/>
        <w:gridCol w:w="3027"/>
      </w:tblGrid>
      <w:tr w:rsidR="00CF06BD" w:rsidRPr="00D73D65" w:rsidTr="008E78E2">
        <w:tc>
          <w:tcPr>
            <w:tcW w:w="8522" w:type="dxa"/>
            <w:gridSpan w:val="5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  <w:r w:rsidRPr="00D73D65">
              <w:rPr>
                <w:rFonts w:eastAsia="Times New Roman" w:cs="Arial"/>
              </w:rPr>
              <w:t>Hereby offers:</w:t>
            </w:r>
          </w:p>
        </w:tc>
      </w:tr>
      <w:tr w:rsidR="00CF06BD" w:rsidRPr="00D73D65" w:rsidTr="008E78E2">
        <w:tc>
          <w:tcPr>
            <w:tcW w:w="1046" w:type="dxa"/>
            <w:gridSpan w:val="2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76" w:type="dxa"/>
            <w:gridSpan w:val="3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CF06BD" w:rsidRPr="00D73D65" w:rsidTr="008E78E2">
        <w:tc>
          <w:tcPr>
            <w:tcW w:w="392" w:type="dxa"/>
            <w:shd w:val="clear" w:color="auto" w:fill="auto"/>
          </w:tcPr>
          <w:p w:rsidR="00CF06BD" w:rsidRPr="00FC2D60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1.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F06BD" w:rsidRPr="00FC2D60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 w:rsidRPr="00FC2D60">
              <w:rPr>
                <w:rFonts w:eastAsia="Times New Roman" w:cs="Arial"/>
                <w:b/>
              </w:rPr>
              <w:t>A fixed guaranteed base rent sum of: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F06BD" w:rsidRPr="00FC2D60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C2D60">
              <w:rPr>
                <w:rFonts w:eastAsia="Times New Roman" w:cs="Arial"/>
                <w:b/>
                <w:sz w:val="24"/>
                <w:szCs w:val="24"/>
              </w:rPr>
              <w:t>£</w:t>
            </w:r>
          </w:p>
        </w:tc>
        <w:tc>
          <w:tcPr>
            <w:tcW w:w="3027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  <w:r w:rsidRPr="00D73D65">
              <w:rPr>
                <w:rFonts w:eastAsia="Times New Roman" w:cs="Arial"/>
              </w:rPr>
              <w:t xml:space="preserve"> (excluding VAT)</w:t>
            </w:r>
          </w:p>
        </w:tc>
      </w:tr>
    </w:tbl>
    <w:p w:rsidR="00CF06BD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</w:rPr>
      </w:pPr>
    </w:p>
    <w:p w:rsidR="00CF06BD" w:rsidRDefault="00CF06BD" w:rsidP="00CF06BD">
      <w:pPr>
        <w:autoSpaceDE w:val="0"/>
        <w:autoSpaceDN w:val="0"/>
        <w:spacing w:after="0" w:line="240" w:lineRule="auto"/>
        <w:ind w:left="426"/>
        <w:rPr>
          <w:rFonts w:eastAsia="Times New Roman" w:cs="Arial"/>
        </w:rPr>
      </w:pPr>
      <w:r w:rsidRPr="00546476">
        <w:rPr>
          <w:rFonts w:eastAsia="Times New Roman" w:cs="Arial"/>
        </w:rPr>
        <w:t>The guaranteed annual minimum rent payment will be subject to a 3 year review and will not be less than any annual rent paid in the previous review.</w:t>
      </w:r>
    </w:p>
    <w:p w:rsidR="00CF06BD" w:rsidRDefault="00CF06BD" w:rsidP="00CF06BD">
      <w:pPr>
        <w:autoSpaceDE w:val="0"/>
        <w:autoSpaceDN w:val="0"/>
        <w:spacing w:after="0" w:line="240" w:lineRule="auto"/>
        <w:ind w:left="426"/>
        <w:rPr>
          <w:rFonts w:eastAsia="Times New Roman" w:cs="Arial"/>
        </w:rPr>
      </w:pPr>
    </w:p>
    <w:p w:rsidR="00CF06BD" w:rsidRPr="00546476" w:rsidRDefault="00CF06BD" w:rsidP="00CF06BD">
      <w:pPr>
        <w:autoSpaceDE w:val="0"/>
        <w:autoSpaceDN w:val="0"/>
        <w:spacing w:after="0" w:line="240" w:lineRule="auto"/>
        <w:ind w:left="426"/>
        <w:rPr>
          <w:rFonts w:eastAsia="Times New Roman" w:cs="Arial"/>
        </w:rPr>
      </w:pPr>
      <w:r w:rsidRPr="00546476">
        <w:rPr>
          <w:rFonts w:eastAsia="Times New Roman" w:cs="Arial"/>
        </w:rPr>
        <w:t xml:space="preserve">The guaranteed annual minimum rent payment will be payable quarterly in advance. </w:t>
      </w:r>
    </w:p>
    <w:p w:rsidR="00CF06BD" w:rsidRPr="00546476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</w:rPr>
      </w:pPr>
    </w:p>
    <w:p w:rsidR="00CF06BD" w:rsidRPr="00D73D65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8080"/>
      </w:tblGrid>
      <w:tr w:rsidR="00CF06BD" w:rsidRPr="00D73D65" w:rsidTr="008E78E2">
        <w:tc>
          <w:tcPr>
            <w:tcW w:w="392" w:type="dxa"/>
          </w:tcPr>
          <w:p w:rsidR="00CF06BD" w:rsidRPr="0038165B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 w:rsidRPr="0038165B">
              <w:rPr>
                <w:rFonts w:eastAsia="Times New Roman" w:cs="Arial"/>
                <w:b/>
              </w:rPr>
              <w:t>2.</w:t>
            </w:r>
          </w:p>
        </w:tc>
        <w:tc>
          <w:tcPr>
            <w:tcW w:w="8080" w:type="dxa"/>
          </w:tcPr>
          <w:p w:rsidR="00CF06BD" w:rsidRPr="0038165B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</w:t>
            </w:r>
            <w:r w:rsidRPr="0038165B">
              <w:rPr>
                <w:rFonts w:eastAsia="Times New Roman" w:cs="Arial"/>
                <w:b/>
              </w:rPr>
              <w:t xml:space="preserve">ercentage of net turnover from all sources connected with the </w:t>
            </w:r>
            <w:r w:rsidR="00732227">
              <w:rPr>
                <w:rFonts w:eastAsia="Times New Roman" w:cs="Arial"/>
                <w:b/>
              </w:rPr>
              <w:t>Boating</w:t>
            </w:r>
            <w:r w:rsidRPr="0038165B">
              <w:rPr>
                <w:rFonts w:eastAsia="Times New Roman" w:cs="Arial"/>
                <w:b/>
              </w:rPr>
              <w:t xml:space="preserve"> concession within </w:t>
            </w:r>
            <w:r w:rsidR="00732227">
              <w:rPr>
                <w:rFonts w:eastAsia="Times New Roman" w:cs="Arial"/>
                <w:b/>
              </w:rPr>
              <w:t xml:space="preserve">Grovelands </w:t>
            </w:r>
            <w:bookmarkStart w:id="0" w:name="_GoBack"/>
            <w:bookmarkEnd w:id="0"/>
            <w:r w:rsidRPr="0038165B">
              <w:rPr>
                <w:rFonts w:eastAsia="Times New Roman" w:cs="Arial"/>
                <w:b/>
              </w:rPr>
              <w:t>Park</w:t>
            </w:r>
          </w:p>
        </w:tc>
      </w:tr>
    </w:tbl>
    <w:p w:rsidR="00CF06BD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701"/>
        <w:gridCol w:w="3027"/>
      </w:tblGrid>
      <w:tr w:rsidR="00CF06BD" w:rsidRPr="00D73D65" w:rsidTr="008E78E2">
        <w:tc>
          <w:tcPr>
            <w:tcW w:w="3794" w:type="dxa"/>
            <w:shd w:val="clear" w:color="auto" w:fill="auto"/>
          </w:tcPr>
          <w:p w:rsidR="00CF06BD" w:rsidRPr="00FC2D60" w:rsidRDefault="00CF06BD" w:rsidP="008E78E2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Net Annual Turnover </w:t>
            </w:r>
            <w:r w:rsidRPr="00FC2D60">
              <w:rPr>
                <w:rFonts w:eastAsia="Times New Roman" w:cs="Arial"/>
                <w:b/>
              </w:rPr>
              <w:t xml:space="preserve">(excluding VAT):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F06BD" w:rsidRPr="00FC2D60" w:rsidRDefault="00CF06BD" w:rsidP="008E78E2">
            <w:pPr>
              <w:autoSpaceDE w:val="0"/>
              <w:autoSpaceDN w:val="0"/>
              <w:spacing w:after="0" w:line="240" w:lineRule="auto"/>
              <w:ind w:left="426"/>
              <w:jc w:val="right"/>
              <w:rPr>
                <w:rFonts w:eastAsia="Times New Roman" w:cs="Arial"/>
                <w:sz w:val="24"/>
                <w:szCs w:val="24"/>
              </w:rPr>
            </w:pPr>
            <w:r w:rsidRPr="00FC2D60">
              <w:rPr>
                <w:rFonts w:eastAsia="Times New Roman" w:cs="Arial"/>
                <w:sz w:val="24"/>
                <w:szCs w:val="24"/>
              </w:rPr>
              <w:t>%</w:t>
            </w:r>
          </w:p>
        </w:tc>
        <w:tc>
          <w:tcPr>
            <w:tcW w:w="3027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Arial"/>
              </w:rPr>
            </w:pPr>
            <w:r w:rsidRPr="00D73D65">
              <w:rPr>
                <w:rFonts w:eastAsia="Times New Roman" w:cs="Arial"/>
              </w:rPr>
              <w:t xml:space="preserve"> (excluding VAT)</w:t>
            </w:r>
          </w:p>
        </w:tc>
      </w:tr>
    </w:tbl>
    <w:p w:rsidR="00CF06BD" w:rsidRDefault="00CF06BD" w:rsidP="00CF06BD">
      <w:pPr>
        <w:autoSpaceDE w:val="0"/>
        <w:autoSpaceDN w:val="0"/>
        <w:spacing w:after="0" w:line="240" w:lineRule="auto"/>
        <w:ind w:left="426"/>
        <w:rPr>
          <w:rFonts w:eastAsia="Times New Roman" w:cs="Arial"/>
        </w:rPr>
      </w:pPr>
    </w:p>
    <w:p w:rsidR="00CF06BD" w:rsidRPr="00546476" w:rsidRDefault="00CF06BD" w:rsidP="00CF06BD">
      <w:pPr>
        <w:autoSpaceDE w:val="0"/>
        <w:autoSpaceDN w:val="0"/>
        <w:spacing w:after="0" w:line="240" w:lineRule="auto"/>
        <w:ind w:left="426"/>
        <w:rPr>
          <w:rFonts w:eastAsia="Times New Roman" w:cs="Arial"/>
        </w:rPr>
      </w:pPr>
      <w:r w:rsidRPr="00546476">
        <w:rPr>
          <w:rFonts w:eastAsia="Times New Roman" w:cs="Arial"/>
        </w:rPr>
        <w:t>The percentage of net annual turnover will be payable within 60 days of the end of the accounting year.</w:t>
      </w:r>
    </w:p>
    <w:p w:rsidR="00CF06BD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</w:rPr>
      </w:pPr>
    </w:p>
    <w:p w:rsidR="00CF06BD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</w:rPr>
      </w:pPr>
    </w:p>
    <w:p w:rsidR="00CF06BD" w:rsidRPr="00D73D65" w:rsidRDefault="00CF06BD" w:rsidP="00CF06BD">
      <w:pPr>
        <w:autoSpaceDE w:val="0"/>
        <w:autoSpaceDN w:val="0"/>
        <w:spacing w:after="0" w:line="240" w:lineRule="auto"/>
        <w:rPr>
          <w:rFonts w:eastAsia="Times New Roman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5862"/>
      </w:tblGrid>
      <w:tr w:rsidR="00CF06BD" w:rsidRPr="00D73D65" w:rsidTr="008E78E2">
        <w:tc>
          <w:tcPr>
            <w:tcW w:w="2660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 w:rsidRPr="00D73D65">
              <w:rPr>
                <w:rFonts w:eastAsia="Times New Roman" w:cs="Arial"/>
                <w:b/>
              </w:rPr>
              <w:t xml:space="preserve">Signed: </w:t>
            </w:r>
          </w:p>
        </w:tc>
        <w:tc>
          <w:tcPr>
            <w:tcW w:w="5862" w:type="dxa"/>
          </w:tcPr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CF06BD" w:rsidRPr="00D73D65" w:rsidTr="008E78E2">
        <w:tc>
          <w:tcPr>
            <w:tcW w:w="2660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 w:rsidRPr="00D73D65">
              <w:rPr>
                <w:rFonts w:eastAsia="Times New Roman" w:cs="Arial"/>
                <w:b/>
              </w:rPr>
              <w:t>Date:</w:t>
            </w:r>
          </w:p>
        </w:tc>
        <w:tc>
          <w:tcPr>
            <w:tcW w:w="5862" w:type="dxa"/>
          </w:tcPr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CF06BD" w:rsidRPr="00D73D65" w:rsidTr="008E78E2">
        <w:tc>
          <w:tcPr>
            <w:tcW w:w="2660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 w:rsidRPr="00D73D65">
              <w:rPr>
                <w:rFonts w:eastAsia="Times New Roman" w:cs="Arial"/>
                <w:b/>
              </w:rPr>
              <w:t>Full Name:</w:t>
            </w:r>
          </w:p>
        </w:tc>
        <w:tc>
          <w:tcPr>
            <w:tcW w:w="5862" w:type="dxa"/>
          </w:tcPr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CF06BD" w:rsidRPr="00D73D65" w:rsidTr="008E78E2">
        <w:tc>
          <w:tcPr>
            <w:tcW w:w="2660" w:type="dxa"/>
          </w:tcPr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 w:rsidRPr="00D73D65">
              <w:rPr>
                <w:rFonts w:eastAsia="Times New Roman" w:cs="Arial"/>
                <w:b/>
              </w:rPr>
              <w:t>In the capacity of:</w:t>
            </w:r>
          </w:p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  <w:r w:rsidRPr="00D73D65">
              <w:rPr>
                <w:rFonts w:eastAsia="Times New Roman" w:cs="Arial"/>
              </w:rPr>
              <w:t>(position)</w:t>
            </w:r>
          </w:p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5862" w:type="dxa"/>
          </w:tcPr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  <w:p w:rsidR="00CF06BD" w:rsidRPr="0038165B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sz w:val="6"/>
                <w:szCs w:val="6"/>
              </w:rPr>
            </w:pPr>
          </w:p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CF06BD" w:rsidRPr="00D73D65" w:rsidTr="008E78E2">
        <w:tc>
          <w:tcPr>
            <w:tcW w:w="2660" w:type="dxa"/>
          </w:tcPr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 w:rsidRPr="00D73D65">
              <w:rPr>
                <w:rFonts w:eastAsia="Times New Roman" w:cs="Arial"/>
                <w:b/>
              </w:rPr>
              <w:t>Duly authorised to sign the tender on behalf of:</w:t>
            </w:r>
          </w:p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(</w:t>
            </w:r>
            <w:r w:rsidRPr="00D73D65">
              <w:rPr>
                <w:rFonts w:eastAsia="Times New Roman" w:cs="Arial"/>
              </w:rPr>
              <w:t>company’s name)</w:t>
            </w:r>
          </w:p>
        </w:tc>
        <w:tc>
          <w:tcPr>
            <w:tcW w:w="5862" w:type="dxa"/>
          </w:tcPr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CF06BD" w:rsidRPr="00D73D65" w:rsidTr="008E78E2">
        <w:tc>
          <w:tcPr>
            <w:tcW w:w="2660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 w:rsidRPr="00D73D65">
              <w:rPr>
                <w:rFonts w:eastAsia="Times New Roman" w:cs="Arial"/>
                <w:b/>
              </w:rPr>
              <w:t>Company Registration No:</w:t>
            </w:r>
          </w:p>
        </w:tc>
        <w:tc>
          <w:tcPr>
            <w:tcW w:w="5862" w:type="dxa"/>
          </w:tcPr>
          <w:p w:rsidR="00CF06BD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CF06BD" w:rsidRPr="00D73D65" w:rsidTr="008E78E2">
        <w:tc>
          <w:tcPr>
            <w:tcW w:w="2660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</w:rPr>
            </w:pPr>
            <w:r w:rsidRPr="00D73D65">
              <w:rPr>
                <w:rFonts w:eastAsia="Times New Roman" w:cs="Arial"/>
                <w:b/>
              </w:rPr>
              <w:t>Address:</w:t>
            </w:r>
          </w:p>
        </w:tc>
        <w:tc>
          <w:tcPr>
            <w:tcW w:w="5862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CF06BD" w:rsidRPr="00D73D65" w:rsidTr="008E78E2">
        <w:tc>
          <w:tcPr>
            <w:tcW w:w="2660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862" w:type="dxa"/>
          </w:tcPr>
          <w:p w:rsidR="00CF06BD" w:rsidRPr="00D73D65" w:rsidRDefault="00CF06BD" w:rsidP="008E78E2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830522" w:rsidRDefault="00830522"/>
    <w:sectPr w:rsidR="00830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BD"/>
    <w:rsid w:val="00732227"/>
    <w:rsid w:val="00830522"/>
    <w:rsid w:val="00C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5006"/>
  <w15:docId w15:val="{442CA4D4-BB2C-47E9-ACE5-1D6F4ED0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6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Webb</dc:creator>
  <cp:lastModifiedBy>Sulaymann Mughal</cp:lastModifiedBy>
  <cp:revision>2</cp:revision>
  <dcterms:created xsi:type="dcterms:W3CDTF">2017-11-03T10:44:00Z</dcterms:created>
  <dcterms:modified xsi:type="dcterms:W3CDTF">2017-11-03T14:42:00Z</dcterms:modified>
</cp:coreProperties>
</file>