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2B0C2" w14:textId="0DBFB9E5" w:rsidR="00E944AA" w:rsidRDefault="00596DAD" w:rsidP="00E944AA">
      <w:pPr>
        <w:jc w:val="both"/>
        <w:rPr>
          <w:rFonts w:ascii="Arial" w:hAnsi="Arial" w:cs="Arial"/>
          <w:b/>
          <w:i/>
          <w:sz w:val="22"/>
          <w:szCs w:val="22"/>
        </w:rPr>
      </w:pPr>
      <w:r w:rsidRPr="00F308EA">
        <w:rPr>
          <w:rFonts w:ascii="Arial" w:hAnsi="Arial" w:cs="Arial"/>
          <w:b/>
          <w:sz w:val="22"/>
          <w:szCs w:val="22"/>
        </w:rPr>
        <w:t>2. SPECIFICATION</w:t>
      </w:r>
      <w:r w:rsidR="001A4498" w:rsidRPr="00F308EA">
        <w:rPr>
          <w:rFonts w:ascii="Arial" w:hAnsi="Arial" w:cs="Arial"/>
          <w:b/>
          <w:sz w:val="22"/>
          <w:szCs w:val="22"/>
        </w:rPr>
        <w:t xml:space="preserve"> – </w:t>
      </w:r>
      <w:r w:rsidR="001A4498" w:rsidRPr="00F308EA">
        <w:rPr>
          <w:rFonts w:ascii="Arial" w:hAnsi="Arial" w:cs="Arial"/>
          <w:b/>
          <w:i/>
          <w:sz w:val="22"/>
          <w:szCs w:val="22"/>
        </w:rPr>
        <w:t>TO BE USED FOR ALL LOTS</w:t>
      </w:r>
    </w:p>
    <w:p w14:paraId="0F4B3540" w14:textId="46989A02" w:rsidR="00AE23E6" w:rsidRDefault="00AE23E6" w:rsidP="00E944AA">
      <w:pPr>
        <w:jc w:val="both"/>
        <w:rPr>
          <w:rFonts w:ascii="Arial" w:hAnsi="Arial" w:cs="Arial"/>
          <w:b/>
          <w:i/>
          <w:sz w:val="22"/>
          <w:szCs w:val="22"/>
        </w:rPr>
      </w:pPr>
    </w:p>
    <w:p w14:paraId="67590D66" w14:textId="58EB3E2F" w:rsidR="00AE23E6" w:rsidRPr="00AE23E6" w:rsidRDefault="00AE23E6" w:rsidP="00E944AA">
      <w:pPr>
        <w:jc w:val="both"/>
        <w:rPr>
          <w:rFonts w:ascii="Arial" w:hAnsi="Arial" w:cs="Arial"/>
          <w:b/>
          <w:i/>
          <w:color w:val="FF0000"/>
          <w:sz w:val="22"/>
          <w:szCs w:val="22"/>
        </w:rPr>
      </w:pPr>
    </w:p>
    <w:p w14:paraId="53BD6777" w14:textId="7F2F2A33" w:rsidR="00AE23E6" w:rsidRPr="00AE23E6" w:rsidRDefault="00AE23E6" w:rsidP="00AE23E6">
      <w:pPr>
        <w:jc w:val="center"/>
        <w:rPr>
          <w:rFonts w:ascii="Arial" w:hAnsi="Arial" w:cs="Arial"/>
          <w:b/>
          <w:i/>
          <w:color w:val="FF0000"/>
          <w:sz w:val="22"/>
          <w:szCs w:val="22"/>
        </w:rPr>
      </w:pPr>
      <w:r w:rsidRPr="00AE23E6">
        <w:rPr>
          <w:rFonts w:ascii="Arial" w:hAnsi="Arial" w:cs="Arial"/>
          <w:b/>
          <w:i/>
          <w:color w:val="FF0000"/>
          <w:sz w:val="22"/>
          <w:szCs w:val="22"/>
        </w:rPr>
        <w:t>PLEASE NOTE: THE SPECIFICATION FO</w:t>
      </w:r>
      <w:r>
        <w:rPr>
          <w:rFonts w:ascii="Arial" w:hAnsi="Arial" w:cs="Arial"/>
          <w:b/>
          <w:i/>
          <w:color w:val="FF0000"/>
          <w:sz w:val="22"/>
          <w:szCs w:val="22"/>
        </w:rPr>
        <w:t xml:space="preserve">R THE MOBILE PLANT ITSELF WILL </w:t>
      </w:r>
      <w:r w:rsidRPr="00AE23E6">
        <w:rPr>
          <w:rFonts w:ascii="Arial" w:hAnsi="Arial" w:cs="Arial"/>
          <w:b/>
          <w:i/>
          <w:color w:val="FF0000"/>
          <w:sz w:val="22"/>
          <w:szCs w:val="22"/>
        </w:rPr>
        <w:t>BE   PROVIDED AT THE FURTHER COMPETITION STAGE</w:t>
      </w:r>
    </w:p>
    <w:p w14:paraId="4233DD5D" w14:textId="77777777" w:rsidR="00E944AA" w:rsidRPr="00F308EA" w:rsidRDefault="00E944AA" w:rsidP="00E944AA">
      <w:pPr>
        <w:jc w:val="both"/>
        <w:rPr>
          <w:rFonts w:ascii="Arial" w:hAnsi="Arial" w:cs="Arial"/>
          <w:b/>
          <w:sz w:val="22"/>
          <w:szCs w:val="22"/>
        </w:rPr>
      </w:pPr>
    </w:p>
    <w:p w14:paraId="5AC01F49" w14:textId="77777777" w:rsidR="00E944AA" w:rsidRPr="00F308EA" w:rsidRDefault="005901C1" w:rsidP="00211198">
      <w:pPr>
        <w:pStyle w:val="ListParagraph"/>
        <w:numPr>
          <w:ilvl w:val="0"/>
          <w:numId w:val="7"/>
        </w:numPr>
        <w:jc w:val="both"/>
        <w:rPr>
          <w:rFonts w:ascii="Arial" w:hAnsi="Arial" w:cs="Arial"/>
          <w:b/>
          <w:sz w:val="22"/>
          <w:szCs w:val="22"/>
        </w:rPr>
      </w:pPr>
      <w:r w:rsidRPr="00F308EA">
        <w:rPr>
          <w:rFonts w:ascii="Arial" w:hAnsi="Arial" w:cs="Arial"/>
          <w:b/>
          <w:sz w:val="22"/>
          <w:szCs w:val="22"/>
        </w:rPr>
        <w:t>De</w:t>
      </w:r>
      <w:r w:rsidR="00DA66B5" w:rsidRPr="00F308EA">
        <w:rPr>
          <w:rFonts w:ascii="Arial" w:hAnsi="Arial" w:cs="Arial"/>
          <w:b/>
          <w:sz w:val="22"/>
          <w:szCs w:val="22"/>
        </w:rPr>
        <w:t>scription</w:t>
      </w:r>
      <w:r w:rsidR="00861E80" w:rsidRPr="00F308EA">
        <w:rPr>
          <w:rFonts w:ascii="Arial" w:hAnsi="Arial" w:cs="Arial"/>
          <w:b/>
          <w:sz w:val="22"/>
          <w:szCs w:val="22"/>
        </w:rPr>
        <w:t xml:space="preserve"> of the Service</w:t>
      </w:r>
      <w:r w:rsidR="008E4991" w:rsidRPr="00F308EA">
        <w:rPr>
          <w:rFonts w:ascii="Arial" w:hAnsi="Arial" w:cs="Arial"/>
          <w:b/>
          <w:sz w:val="22"/>
          <w:szCs w:val="22"/>
        </w:rPr>
        <w:t xml:space="preserve"> </w:t>
      </w:r>
    </w:p>
    <w:p w14:paraId="177D1FF2" w14:textId="77777777" w:rsidR="00DA66B5" w:rsidRPr="00F308EA" w:rsidRDefault="00DA66B5" w:rsidP="00DA66B5">
      <w:pPr>
        <w:pStyle w:val="ListParagraph"/>
        <w:ind w:firstLine="0"/>
        <w:jc w:val="both"/>
        <w:rPr>
          <w:rFonts w:ascii="Arial" w:hAnsi="Arial" w:cs="Arial"/>
          <w:b/>
          <w:sz w:val="22"/>
          <w:szCs w:val="22"/>
        </w:rPr>
      </w:pPr>
    </w:p>
    <w:p w14:paraId="363F3406" w14:textId="72C3A3AC" w:rsidR="00D37A5D" w:rsidRPr="00F308EA" w:rsidRDefault="00FA08B9" w:rsidP="00FA08B9">
      <w:pPr>
        <w:pStyle w:val="ListParagraph"/>
        <w:numPr>
          <w:ilvl w:val="1"/>
          <w:numId w:val="7"/>
        </w:numPr>
        <w:jc w:val="both"/>
        <w:rPr>
          <w:rFonts w:ascii="Arial" w:hAnsi="Arial" w:cs="Arial"/>
          <w:sz w:val="22"/>
          <w:szCs w:val="22"/>
        </w:rPr>
      </w:pPr>
      <w:r w:rsidRPr="00F308EA">
        <w:rPr>
          <w:rFonts w:ascii="Arial" w:hAnsi="Arial" w:cs="Arial"/>
          <w:sz w:val="22"/>
          <w:szCs w:val="22"/>
        </w:rPr>
        <w:t xml:space="preserve">The Contractor shall </w:t>
      </w:r>
      <w:r w:rsidR="001A4498" w:rsidRPr="00F308EA">
        <w:rPr>
          <w:rFonts w:ascii="Arial" w:hAnsi="Arial" w:cs="Arial"/>
          <w:sz w:val="22"/>
          <w:szCs w:val="22"/>
        </w:rPr>
        <w:t xml:space="preserve">supply to the Company </w:t>
      </w:r>
      <w:r w:rsidR="008F5175">
        <w:rPr>
          <w:rFonts w:ascii="Arial" w:hAnsi="Arial" w:cs="Arial"/>
          <w:sz w:val="22"/>
          <w:szCs w:val="22"/>
        </w:rPr>
        <w:t xml:space="preserve">the Goods as </w:t>
      </w:r>
      <w:r w:rsidR="001A4498" w:rsidRPr="00F308EA">
        <w:rPr>
          <w:rFonts w:ascii="Arial" w:hAnsi="Arial" w:cs="Arial"/>
          <w:sz w:val="22"/>
          <w:szCs w:val="22"/>
        </w:rPr>
        <w:t xml:space="preserve">defined in Appendix One </w:t>
      </w:r>
      <w:r w:rsidR="008F5175">
        <w:rPr>
          <w:rFonts w:ascii="Arial" w:hAnsi="Arial" w:cs="Arial"/>
          <w:sz w:val="22"/>
          <w:szCs w:val="22"/>
        </w:rPr>
        <w:t xml:space="preserve">(Plant Specifications) </w:t>
      </w:r>
      <w:r w:rsidR="001A4498" w:rsidRPr="00F308EA">
        <w:rPr>
          <w:rFonts w:ascii="Arial" w:hAnsi="Arial" w:cs="Arial"/>
          <w:sz w:val="22"/>
          <w:szCs w:val="22"/>
        </w:rPr>
        <w:t xml:space="preserve">as and when requested via an Order Form as per </w:t>
      </w:r>
      <w:bookmarkStart w:id="0" w:name="_GoBack"/>
      <w:bookmarkEnd w:id="0"/>
      <w:r w:rsidR="006C3F61" w:rsidRPr="006C3F61">
        <w:rPr>
          <w:rFonts w:ascii="Arial" w:hAnsi="Arial" w:cs="Arial"/>
          <w:sz w:val="22"/>
          <w:szCs w:val="22"/>
        </w:rPr>
        <w:t>Clause 7</w:t>
      </w:r>
      <w:r w:rsidR="001A4498" w:rsidRPr="006C3F61">
        <w:rPr>
          <w:rFonts w:ascii="Arial" w:hAnsi="Arial" w:cs="Arial"/>
          <w:sz w:val="22"/>
          <w:szCs w:val="22"/>
        </w:rPr>
        <w:t xml:space="preserve"> of the Framework Agreement</w:t>
      </w:r>
      <w:r w:rsidR="006C3F61" w:rsidRPr="006C3F61">
        <w:rPr>
          <w:rFonts w:ascii="Arial" w:hAnsi="Arial" w:cs="Arial"/>
          <w:sz w:val="22"/>
          <w:szCs w:val="22"/>
        </w:rPr>
        <w:t xml:space="preserve"> (See</w:t>
      </w:r>
      <w:r w:rsidR="006C3F61">
        <w:rPr>
          <w:rFonts w:ascii="Arial" w:hAnsi="Arial" w:cs="Arial"/>
          <w:sz w:val="22"/>
          <w:szCs w:val="22"/>
        </w:rPr>
        <w:t xml:space="preserve"> ITT part 5</w:t>
      </w:r>
      <w:r w:rsidR="008F5175">
        <w:rPr>
          <w:rFonts w:ascii="Arial" w:hAnsi="Arial" w:cs="Arial"/>
          <w:sz w:val="22"/>
          <w:szCs w:val="22"/>
        </w:rPr>
        <w:t xml:space="preserve"> – Terms and conditions)</w:t>
      </w:r>
      <w:r w:rsidR="001A4498" w:rsidRPr="00F308EA">
        <w:rPr>
          <w:rFonts w:ascii="Arial" w:hAnsi="Arial" w:cs="Arial"/>
          <w:sz w:val="22"/>
          <w:szCs w:val="22"/>
        </w:rPr>
        <w:t>.</w:t>
      </w:r>
    </w:p>
    <w:p w14:paraId="031CDE52" w14:textId="3041B74C" w:rsidR="005B2A46" w:rsidRPr="008F5175" w:rsidRDefault="005B2A46" w:rsidP="008F5175">
      <w:pPr>
        <w:ind w:left="0" w:firstLine="0"/>
        <w:jc w:val="both"/>
        <w:rPr>
          <w:rFonts w:ascii="Arial" w:hAnsi="Arial" w:cs="Arial"/>
          <w:sz w:val="22"/>
          <w:szCs w:val="22"/>
        </w:rPr>
      </w:pPr>
    </w:p>
    <w:p w14:paraId="0589B3FB" w14:textId="100C3A17" w:rsidR="001A4498" w:rsidRPr="00F308EA" w:rsidRDefault="001A4498" w:rsidP="00FA08B9">
      <w:pPr>
        <w:pStyle w:val="ListParagraph"/>
        <w:numPr>
          <w:ilvl w:val="1"/>
          <w:numId w:val="7"/>
        </w:numPr>
        <w:jc w:val="both"/>
        <w:rPr>
          <w:rFonts w:ascii="Arial" w:hAnsi="Arial" w:cs="Arial"/>
          <w:sz w:val="22"/>
          <w:szCs w:val="22"/>
        </w:rPr>
      </w:pPr>
      <w:r w:rsidRPr="00F308EA">
        <w:rPr>
          <w:rFonts w:ascii="Arial" w:hAnsi="Arial" w:cs="Arial"/>
          <w:sz w:val="22"/>
          <w:szCs w:val="22"/>
        </w:rPr>
        <w:t xml:space="preserve">Upon receiving and accepting an order from the Company, the Contractor shall </w:t>
      </w:r>
      <w:r w:rsidR="00F23F82">
        <w:rPr>
          <w:rFonts w:ascii="Arial" w:hAnsi="Arial" w:cs="Arial"/>
          <w:sz w:val="22"/>
          <w:szCs w:val="22"/>
        </w:rPr>
        <w:t xml:space="preserve">aim to </w:t>
      </w:r>
      <w:r w:rsidRPr="00F308EA">
        <w:rPr>
          <w:rFonts w:ascii="Arial" w:hAnsi="Arial" w:cs="Arial"/>
          <w:sz w:val="22"/>
          <w:szCs w:val="22"/>
        </w:rPr>
        <w:t xml:space="preserve">deliver the Goods within </w:t>
      </w:r>
      <w:r w:rsidR="00AC2117">
        <w:rPr>
          <w:rFonts w:ascii="Arial" w:hAnsi="Arial" w:cs="Arial"/>
          <w:sz w:val="22"/>
          <w:szCs w:val="22"/>
        </w:rPr>
        <w:t xml:space="preserve">a </w:t>
      </w:r>
      <w:r w:rsidR="00F23F82">
        <w:rPr>
          <w:rFonts w:ascii="Arial" w:hAnsi="Arial" w:cs="Arial"/>
          <w:sz w:val="22"/>
          <w:szCs w:val="22"/>
        </w:rPr>
        <w:t>lead time of 16 weeks</w:t>
      </w:r>
      <w:r w:rsidR="00AC2117">
        <w:rPr>
          <w:rFonts w:ascii="Arial" w:hAnsi="Arial" w:cs="Arial"/>
          <w:sz w:val="22"/>
          <w:szCs w:val="22"/>
        </w:rPr>
        <w:t>.</w:t>
      </w:r>
    </w:p>
    <w:p w14:paraId="0ECA5389" w14:textId="77777777" w:rsidR="005B2A46" w:rsidRPr="00F308EA" w:rsidRDefault="005B2A46" w:rsidP="005B2A46">
      <w:pPr>
        <w:pStyle w:val="ListParagraph"/>
        <w:ind w:left="1440" w:firstLine="0"/>
        <w:jc w:val="both"/>
        <w:rPr>
          <w:rFonts w:ascii="Arial" w:hAnsi="Arial" w:cs="Arial"/>
          <w:sz w:val="22"/>
          <w:szCs w:val="22"/>
        </w:rPr>
      </w:pPr>
    </w:p>
    <w:p w14:paraId="02F37931" w14:textId="08FDF81B" w:rsidR="001A4498" w:rsidRDefault="00F23F82" w:rsidP="00FA08B9">
      <w:pPr>
        <w:pStyle w:val="ListParagraph"/>
        <w:numPr>
          <w:ilvl w:val="1"/>
          <w:numId w:val="7"/>
        </w:numPr>
        <w:jc w:val="both"/>
        <w:rPr>
          <w:rFonts w:ascii="Arial" w:hAnsi="Arial" w:cs="Arial"/>
          <w:sz w:val="22"/>
          <w:szCs w:val="22"/>
        </w:rPr>
      </w:pPr>
      <w:r>
        <w:rPr>
          <w:rFonts w:ascii="Arial" w:hAnsi="Arial" w:cs="Arial"/>
          <w:sz w:val="22"/>
          <w:szCs w:val="22"/>
        </w:rPr>
        <w:t>Whilst the expected lead time is 16 weeks, the Company accepts this may not always be possible to achieve</w:t>
      </w:r>
      <w:r w:rsidR="00E23603" w:rsidRPr="00F308EA">
        <w:rPr>
          <w:rFonts w:ascii="Arial" w:hAnsi="Arial" w:cs="Arial"/>
          <w:sz w:val="22"/>
          <w:szCs w:val="22"/>
        </w:rPr>
        <w:t>.</w:t>
      </w:r>
      <w:r>
        <w:rPr>
          <w:rFonts w:ascii="Arial" w:hAnsi="Arial" w:cs="Arial"/>
          <w:sz w:val="22"/>
          <w:szCs w:val="22"/>
        </w:rPr>
        <w:t xml:space="preserve"> If the Contractor is unable to meet this lead time, this will be discussed with the Company at the contract award stage.</w:t>
      </w:r>
    </w:p>
    <w:p w14:paraId="1A9862D9" w14:textId="77777777" w:rsidR="00D45BD5" w:rsidRPr="00D45BD5" w:rsidRDefault="00D45BD5" w:rsidP="00D45BD5">
      <w:pPr>
        <w:pStyle w:val="ListParagraph"/>
        <w:rPr>
          <w:rFonts w:ascii="Arial" w:hAnsi="Arial" w:cs="Arial"/>
          <w:sz w:val="22"/>
          <w:szCs w:val="22"/>
        </w:rPr>
      </w:pPr>
    </w:p>
    <w:p w14:paraId="59B33045" w14:textId="41514838" w:rsidR="00D45BD5" w:rsidRDefault="00D45BD5" w:rsidP="00FA08B9">
      <w:pPr>
        <w:pStyle w:val="ListParagraph"/>
        <w:numPr>
          <w:ilvl w:val="1"/>
          <w:numId w:val="7"/>
        </w:numPr>
        <w:jc w:val="both"/>
        <w:rPr>
          <w:rFonts w:ascii="Arial" w:hAnsi="Arial" w:cs="Arial"/>
          <w:sz w:val="22"/>
          <w:szCs w:val="22"/>
        </w:rPr>
      </w:pPr>
      <w:r>
        <w:rPr>
          <w:rFonts w:ascii="Arial" w:hAnsi="Arial" w:cs="Arial"/>
          <w:sz w:val="22"/>
          <w:szCs w:val="22"/>
        </w:rPr>
        <w:t>If the Contractor is unable to provide the Goods within the 16 week lead time, they may be required to provide a temporary hire vehicle. This will be discussed with the Company at the Contract Award stage.</w:t>
      </w:r>
    </w:p>
    <w:p w14:paraId="517CFEF7" w14:textId="1BF3F382" w:rsidR="005B2A46" w:rsidRPr="00F23F82" w:rsidRDefault="005B2A46" w:rsidP="00F23F82">
      <w:pPr>
        <w:ind w:left="0" w:firstLine="0"/>
        <w:jc w:val="both"/>
        <w:rPr>
          <w:rFonts w:ascii="Arial" w:hAnsi="Arial" w:cs="Arial"/>
          <w:sz w:val="22"/>
          <w:szCs w:val="22"/>
        </w:rPr>
      </w:pPr>
    </w:p>
    <w:p w14:paraId="434E27BB" w14:textId="6294A802" w:rsidR="001A4498" w:rsidRPr="00F308EA" w:rsidRDefault="001A4498" w:rsidP="00FA08B9">
      <w:pPr>
        <w:pStyle w:val="ListParagraph"/>
        <w:numPr>
          <w:ilvl w:val="1"/>
          <w:numId w:val="7"/>
        </w:numPr>
        <w:jc w:val="both"/>
        <w:rPr>
          <w:rFonts w:ascii="Arial" w:hAnsi="Arial" w:cs="Arial"/>
          <w:sz w:val="22"/>
          <w:szCs w:val="22"/>
        </w:rPr>
      </w:pPr>
      <w:r w:rsidRPr="00F308EA">
        <w:rPr>
          <w:rFonts w:ascii="Arial" w:hAnsi="Arial" w:cs="Arial"/>
          <w:sz w:val="22"/>
          <w:szCs w:val="22"/>
        </w:rPr>
        <w:t xml:space="preserve">Where the Contractor is delayed in delivering the Service due to circumstances outside of </w:t>
      </w:r>
      <w:r w:rsidR="008F5175">
        <w:rPr>
          <w:rFonts w:ascii="Arial" w:hAnsi="Arial" w:cs="Arial"/>
          <w:sz w:val="22"/>
          <w:szCs w:val="22"/>
        </w:rPr>
        <w:t>its control, for example due to supplies of parts or raw materials</w:t>
      </w:r>
      <w:r w:rsidRPr="00F308EA">
        <w:rPr>
          <w:rFonts w:ascii="Arial" w:hAnsi="Arial" w:cs="Arial"/>
          <w:sz w:val="22"/>
          <w:szCs w:val="22"/>
        </w:rPr>
        <w:t>, there shall be no penalty.</w:t>
      </w:r>
    </w:p>
    <w:p w14:paraId="5A2D2831" w14:textId="787F43FF" w:rsidR="005B2A46" w:rsidRPr="009E1810" w:rsidRDefault="005B2A46" w:rsidP="009E1810">
      <w:pPr>
        <w:ind w:left="0" w:firstLine="0"/>
        <w:jc w:val="both"/>
        <w:rPr>
          <w:rFonts w:ascii="Arial" w:hAnsi="Arial" w:cs="Arial"/>
          <w:sz w:val="22"/>
          <w:szCs w:val="22"/>
        </w:rPr>
      </w:pPr>
    </w:p>
    <w:p w14:paraId="116BCE06" w14:textId="3824EFA7" w:rsidR="001A4498" w:rsidRPr="00F308EA" w:rsidRDefault="00696F51" w:rsidP="00FA08B9">
      <w:pPr>
        <w:pStyle w:val="ListParagraph"/>
        <w:numPr>
          <w:ilvl w:val="1"/>
          <w:numId w:val="7"/>
        </w:numPr>
        <w:jc w:val="both"/>
        <w:rPr>
          <w:rFonts w:ascii="Arial" w:hAnsi="Arial" w:cs="Arial"/>
          <w:sz w:val="22"/>
          <w:szCs w:val="22"/>
        </w:rPr>
      </w:pPr>
      <w:r>
        <w:rPr>
          <w:rFonts w:ascii="Arial" w:hAnsi="Arial" w:cs="Arial"/>
          <w:sz w:val="22"/>
          <w:szCs w:val="22"/>
        </w:rPr>
        <w:t>The Capital Cost (i.e. the cost of the equipment)</w:t>
      </w:r>
      <w:r w:rsidR="001A4498" w:rsidRPr="00F308EA">
        <w:rPr>
          <w:rFonts w:ascii="Arial" w:hAnsi="Arial" w:cs="Arial"/>
          <w:sz w:val="22"/>
          <w:szCs w:val="22"/>
        </w:rPr>
        <w:t xml:space="preserve"> shall include the cost of instruction of the Company’s staff in the use and maintenance of the Goods</w:t>
      </w:r>
      <w:r w:rsidR="00DD4A38">
        <w:rPr>
          <w:rFonts w:ascii="Arial" w:hAnsi="Arial" w:cs="Arial"/>
          <w:sz w:val="22"/>
          <w:szCs w:val="22"/>
        </w:rPr>
        <w:t>,</w:t>
      </w:r>
      <w:r w:rsidR="001A4498" w:rsidRPr="00F308EA">
        <w:rPr>
          <w:rFonts w:ascii="Arial" w:hAnsi="Arial" w:cs="Arial"/>
          <w:sz w:val="22"/>
          <w:szCs w:val="22"/>
        </w:rPr>
        <w:t xml:space="preserve"> and such instruction shall be in accordance with the requirements detailed within this Specification. This shall take place upon delivery or prior to delivery at an agreed location.</w:t>
      </w:r>
    </w:p>
    <w:p w14:paraId="6FCB7712" w14:textId="77777777" w:rsidR="005B2A46" w:rsidRPr="00F308EA" w:rsidRDefault="005B2A46" w:rsidP="005B2A46">
      <w:pPr>
        <w:pStyle w:val="ListParagraph"/>
        <w:ind w:left="1440" w:firstLine="0"/>
        <w:jc w:val="both"/>
        <w:rPr>
          <w:rFonts w:ascii="Arial" w:hAnsi="Arial" w:cs="Arial"/>
          <w:sz w:val="22"/>
          <w:szCs w:val="22"/>
        </w:rPr>
      </w:pPr>
    </w:p>
    <w:p w14:paraId="6BA3E4E6" w14:textId="23B48ACC" w:rsidR="00E23603" w:rsidRPr="00F308EA" w:rsidRDefault="00E23603" w:rsidP="00FA08B9">
      <w:pPr>
        <w:pStyle w:val="ListParagraph"/>
        <w:numPr>
          <w:ilvl w:val="1"/>
          <w:numId w:val="7"/>
        </w:numPr>
        <w:jc w:val="both"/>
        <w:rPr>
          <w:rFonts w:ascii="Arial" w:hAnsi="Arial" w:cs="Arial"/>
          <w:sz w:val="22"/>
          <w:szCs w:val="22"/>
        </w:rPr>
      </w:pPr>
      <w:r w:rsidRPr="00F308EA">
        <w:rPr>
          <w:rFonts w:ascii="Arial" w:hAnsi="Arial" w:cs="Arial"/>
          <w:sz w:val="22"/>
          <w:szCs w:val="22"/>
        </w:rPr>
        <w:t>The Contract</w:t>
      </w:r>
      <w:r w:rsidR="00636035">
        <w:rPr>
          <w:rFonts w:ascii="Arial" w:hAnsi="Arial" w:cs="Arial"/>
          <w:sz w:val="22"/>
          <w:szCs w:val="22"/>
        </w:rPr>
        <w:t xml:space="preserve">or shall provide a </w:t>
      </w:r>
      <w:r w:rsidR="00636035" w:rsidRPr="009D2983">
        <w:rPr>
          <w:rFonts w:ascii="Arial" w:hAnsi="Arial" w:cs="Arial"/>
          <w:sz w:val="22"/>
          <w:szCs w:val="22"/>
        </w:rPr>
        <w:t>three</w:t>
      </w:r>
      <w:r w:rsidR="00142AE2" w:rsidRPr="009D2983">
        <w:rPr>
          <w:rFonts w:ascii="Arial" w:hAnsi="Arial" w:cs="Arial"/>
          <w:sz w:val="22"/>
          <w:szCs w:val="22"/>
        </w:rPr>
        <w:t>-</w:t>
      </w:r>
      <w:r w:rsidR="005E7D7E">
        <w:rPr>
          <w:rFonts w:ascii="Arial" w:hAnsi="Arial" w:cs="Arial"/>
          <w:sz w:val="22"/>
          <w:szCs w:val="22"/>
        </w:rPr>
        <w:t>year warranty as a minimum on the Goods</w:t>
      </w:r>
    </w:p>
    <w:p w14:paraId="09913309" w14:textId="77777777" w:rsidR="005B2A46" w:rsidRPr="00F308EA" w:rsidRDefault="005B2A46" w:rsidP="005B2A46">
      <w:pPr>
        <w:pStyle w:val="ListParagraph"/>
        <w:ind w:left="1440" w:firstLine="0"/>
        <w:jc w:val="both"/>
        <w:rPr>
          <w:rFonts w:ascii="Arial" w:hAnsi="Arial" w:cs="Arial"/>
          <w:sz w:val="22"/>
          <w:szCs w:val="22"/>
        </w:rPr>
      </w:pPr>
    </w:p>
    <w:p w14:paraId="225F8DE7" w14:textId="77777777" w:rsidR="00E23603" w:rsidRPr="00F308EA" w:rsidRDefault="00E23603" w:rsidP="00FA08B9">
      <w:pPr>
        <w:pStyle w:val="ListParagraph"/>
        <w:numPr>
          <w:ilvl w:val="1"/>
          <w:numId w:val="7"/>
        </w:numPr>
        <w:jc w:val="both"/>
        <w:rPr>
          <w:rFonts w:ascii="Arial" w:hAnsi="Arial" w:cs="Arial"/>
          <w:sz w:val="22"/>
          <w:szCs w:val="22"/>
        </w:rPr>
      </w:pPr>
      <w:r w:rsidRPr="00F308EA">
        <w:rPr>
          <w:rFonts w:ascii="Arial" w:hAnsi="Arial" w:cs="Arial"/>
          <w:sz w:val="22"/>
          <w:szCs w:val="22"/>
        </w:rPr>
        <w:t>The Company shall confirm with each Order Form where the Goods are to be delivered to.</w:t>
      </w:r>
    </w:p>
    <w:p w14:paraId="66A4E683" w14:textId="72E9C7AE" w:rsidR="005B2A46" w:rsidRPr="00696F51" w:rsidRDefault="005B2A46" w:rsidP="00696F51">
      <w:pPr>
        <w:ind w:left="0" w:firstLine="0"/>
        <w:jc w:val="both"/>
        <w:rPr>
          <w:rFonts w:ascii="Arial" w:hAnsi="Arial" w:cs="Arial"/>
          <w:sz w:val="22"/>
          <w:szCs w:val="22"/>
        </w:rPr>
      </w:pPr>
    </w:p>
    <w:p w14:paraId="5F2C27D9" w14:textId="77777777" w:rsidR="00E23603" w:rsidRPr="00F308EA" w:rsidRDefault="00E23603" w:rsidP="00FA08B9">
      <w:pPr>
        <w:pStyle w:val="ListParagraph"/>
        <w:numPr>
          <w:ilvl w:val="1"/>
          <w:numId w:val="7"/>
        </w:numPr>
        <w:jc w:val="both"/>
        <w:rPr>
          <w:rFonts w:ascii="Arial" w:hAnsi="Arial" w:cs="Arial"/>
          <w:sz w:val="22"/>
          <w:szCs w:val="22"/>
        </w:rPr>
      </w:pPr>
      <w:r w:rsidRPr="00F308EA">
        <w:rPr>
          <w:rFonts w:ascii="Arial" w:hAnsi="Arial" w:cs="Arial"/>
          <w:sz w:val="22"/>
          <w:szCs w:val="22"/>
        </w:rPr>
        <w:t>The Contractor shall be responsible for providing all routine servicing (“Hourly Servicing”) and the reactive maintenance (“RM”) for the Goods that are delivered.</w:t>
      </w:r>
    </w:p>
    <w:p w14:paraId="3C019E21" w14:textId="77777777" w:rsidR="005B2A46" w:rsidRPr="00F308EA" w:rsidRDefault="005B2A46" w:rsidP="005B2A46">
      <w:pPr>
        <w:pStyle w:val="ListParagraph"/>
        <w:ind w:left="1440" w:firstLine="0"/>
        <w:jc w:val="both"/>
        <w:rPr>
          <w:rFonts w:ascii="Arial" w:hAnsi="Arial" w:cs="Arial"/>
          <w:sz w:val="22"/>
          <w:szCs w:val="22"/>
        </w:rPr>
      </w:pPr>
    </w:p>
    <w:p w14:paraId="251C19DA" w14:textId="77777777" w:rsidR="00E23603" w:rsidRPr="00F308EA" w:rsidRDefault="00E23603" w:rsidP="00FA08B9">
      <w:pPr>
        <w:pStyle w:val="ListParagraph"/>
        <w:numPr>
          <w:ilvl w:val="1"/>
          <w:numId w:val="7"/>
        </w:numPr>
        <w:jc w:val="both"/>
        <w:rPr>
          <w:rFonts w:ascii="Arial" w:hAnsi="Arial" w:cs="Arial"/>
          <w:sz w:val="22"/>
          <w:szCs w:val="22"/>
        </w:rPr>
      </w:pPr>
      <w:r w:rsidRPr="00F308EA">
        <w:rPr>
          <w:rFonts w:ascii="Arial" w:hAnsi="Arial" w:cs="Arial"/>
          <w:sz w:val="22"/>
          <w:szCs w:val="22"/>
        </w:rPr>
        <w:t>The Contractor shall ensure that it conducts the Hourly Servicing in line with manufacturers guidance and recommendation</w:t>
      </w:r>
    </w:p>
    <w:p w14:paraId="42188D12" w14:textId="77777777" w:rsidR="005B2A46" w:rsidRPr="00F308EA" w:rsidRDefault="005B2A46" w:rsidP="005B2A46">
      <w:pPr>
        <w:pStyle w:val="ListParagraph"/>
        <w:ind w:left="1440" w:firstLine="0"/>
        <w:jc w:val="both"/>
        <w:rPr>
          <w:rFonts w:ascii="Arial" w:hAnsi="Arial" w:cs="Arial"/>
          <w:sz w:val="22"/>
          <w:szCs w:val="22"/>
        </w:rPr>
      </w:pPr>
    </w:p>
    <w:p w14:paraId="42E8D351" w14:textId="03EE3237" w:rsidR="00E23603" w:rsidRPr="00F308EA" w:rsidRDefault="00E23603" w:rsidP="00FA08B9">
      <w:pPr>
        <w:pStyle w:val="ListParagraph"/>
        <w:numPr>
          <w:ilvl w:val="1"/>
          <w:numId w:val="7"/>
        </w:numPr>
        <w:jc w:val="both"/>
        <w:rPr>
          <w:rFonts w:ascii="Arial" w:hAnsi="Arial" w:cs="Arial"/>
          <w:sz w:val="22"/>
          <w:szCs w:val="22"/>
        </w:rPr>
      </w:pPr>
      <w:r w:rsidRPr="00F308EA">
        <w:rPr>
          <w:rFonts w:ascii="Arial" w:hAnsi="Arial" w:cs="Arial"/>
          <w:sz w:val="22"/>
          <w:szCs w:val="22"/>
        </w:rPr>
        <w:t xml:space="preserve">The Company shall be responsible </w:t>
      </w:r>
      <w:r w:rsidRPr="0055458D">
        <w:rPr>
          <w:rFonts w:ascii="Arial" w:hAnsi="Arial" w:cs="Arial"/>
          <w:sz w:val="22"/>
          <w:szCs w:val="22"/>
        </w:rPr>
        <w:t xml:space="preserve">for the daily </w:t>
      </w:r>
      <w:r w:rsidR="00FD3813" w:rsidRPr="0055458D">
        <w:rPr>
          <w:rFonts w:ascii="Arial" w:hAnsi="Arial" w:cs="Arial"/>
          <w:sz w:val="22"/>
          <w:szCs w:val="22"/>
        </w:rPr>
        <w:t xml:space="preserve">operator </w:t>
      </w:r>
      <w:r w:rsidRPr="0055458D">
        <w:rPr>
          <w:rFonts w:ascii="Arial" w:hAnsi="Arial" w:cs="Arial"/>
          <w:sz w:val="22"/>
          <w:szCs w:val="22"/>
        </w:rPr>
        <w:t>maintenance</w:t>
      </w:r>
      <w:r w:rsidR="00FD3813" w:rsidRPr="0055458D">
        <w:rPr>
          <w:rFonts w:ascii="Arial" w:hAnsi="Arial" w:cs="Arial"/>
          <w:sz w:val="22"/>
          <w:szCs w:val="22"/>
        </w:rPr>
        <w:t xml:space="preserve"> as</w:t>
      </w:r>
      <w:r w:rsidR="00FD3813">
        <w:rPr>
          <w:rFonts w:ascii="Arial" w:hAnsi="Arial" w:cs="Arial"/>
          <w:sz w:val="22"/>
          <w:szCs w:val="22"/>
        </w:rPr>
        <w:t xml:space="preserve"> defined in the </w:t>
      </w:r>
      <w:proofErr w:type="spellStart"/>
      <w:r w:rsidR="00FD3813">
        <w:rPr>
          <w:rFonts w:ascii="Arial" w:hAnsi="Arial" w:cs="Arial"/>
          <w:sz w:val="22"/>
          <w:szCs w:val="22"/>
        </w:rPr>
        <w:t>owners manual</w:t>
      </w:r>
      <w:proofErr w:type="spellEnd"/>
      <w:r w:rsidRPr="00F308EA">
        <w:rPr>
          <w:rFonts w:ascii="Arial" w:hAnsi="Arial" w:cs="Arial"/>
          <w:sz w:val="22"/>
          <w:szCs w:val="22"/>
        </w:rPr>
        <w:t>.</w:t>
      </w:r>
    </w:p>
    <w:p w14:paraId="78FF93DA" w14:textId="77777777" w:rsidR="005B2A46" w:rsidRPr="00F308EA" w:rsidRDefault="005B2A46" w:rsidP="005B2A46">
      <w:pPr>
        <w:pStyle w:val="ListParagraph"/>
        <w:ind w:left="1440" w:firstLine="0"/>
        <w:jc w:val="both"/>
        <w:rPr>
          <w:rFonts w:ascii="Arial" w:hAnsi="Arial" w:cs="Arial"/>
          <w:sz w:val="22"/>
          <w:szCs w:val="22"/>
        </w:rPr>
      </w:pPr>
    </w:p>
    <w:p w14:paraId="7FD812B2" w14:textId="77777777" w:rsidR="00E23603" w:rsidRPr="00F308EA" w:rsidRDefault="00E23603" w:rsidP="00FA08B9">
      <w:pPr>
        <w:pStyle w:val="ListParagraph"/>
        <w:numPr>
          <w:ilvl w:val="1"/>
          <w:numId w:val="7"/>
        </w:numPr>
        <w:jc w:val="both"/>
        <w:rPr>
          <w:rFonts w:ascii="Arial" w:hAnsi="Arial" w:cs="Arial"/>
          <w:sz w:val="22"/>
          <w:szCs w:val="22"/>
        </w:rPr>
      </w:pPr>
      <w:r w:rsidRPr="00F308EA">
        <w:rPr>
          <w:rFonts w:ascii="Arial" w:hAnsi="Arial" w:cs="Arial"/>
          <w:sz w:val="22"/>
          <w:szCs w:val="22"/>
        </w:rPr>
        <w:t>The Hourly Servicing and RM shall be conducted on the Company’s sites.</w:t>
      </w:r>
    </w:p>
    <w:p w14:paraId="1F522449" w14:textId="77777777" w:rsidR="005B2A46" w:rsidRPr="00F308EA" w:rsidRDefault="005B2A46" w:rsidP="005B2A46">
      <w:pPr>
        <w:pStyle w:val="ListParagraph"/>
        <w:ind w:left="1440" w:firstLine="0"/>
        <w:jc w:val="both"/>
        <w:rPr>
          <w:rFonts w:ascii="Arial" w:hAnsi="Arial" w:cs="Arial"/>
          <w:sz w:val="22"/>
          <w:szCs w:val="22"/>
        </w:rPr>
      </w:pPr>
    </w:p>
    <w:p w14:paraId="2D46D478" w14:textId="77777777" w:rsidR="00E23603" w:rsidRPr="00F308EA" w:rsidRDefault="00E23603" w:rsidP="00FA08B9">
      <w:pPr>
        <w:pStyle w:val="ListParagraph"/>
        <w:numPr>
          <w:ilvl w:val="1"/>
          <w:numId w:val="7"/>
        </w:numPr>
        <w:jc w:val="both"/>
        <w:rPr>
          <w:rFonts w:ascii="Arial" w:hAnsi="Arial" w:cs="Arial"/>
          <w:sz w:val="22"/>
          <w:szCs w:val="22"/>
        </w:rPr>
      </w:pPr>
      <w:r w:rsidRPr="00F308EA">
        <w:rPr>
          <w:rFonts w:ascii="Arial" w:hAnsi="Arial" w:cs="Arial"/>
          <w:sz w:val="22"/>
          <w:szCs w:val="22"/>
        </w:rPr>
        <w:t>The Contractor shall work with Company to ensure there is little to no disruption to the sites daily activities when conducting Hourly Servicing and RM.</w:t>
      </w:r>
      <w:r w:rsidR="005B2A46" w:rsidRPr="00F308EA">
        <w:rPr>
          <w:rFonts w:ascii="Arial" w:hAnsi="Arial" w:cs="Arial"/>
          <w:sz w:val="22"/>
          <w:szCs w:val="22"/>
        </w:rPr>
        <w:t xml:space="preserve"> </w:t>
      </w:r>
    </w:p>
    <w:p w14:paraId="1151D22B" w14:textId="77777777" w:rsidR="005B2A46" w:rsidRPr="00F308EA" w:rsidRDefault="005B2A46" w:rsidP="005B2A46">
      <w:pPr>
        <w:pStyle w:val="ListParagraph"/>
        <w:ind w:left="1440" w:firstLine="0"/>
        <w:jc w:val="both"/>
        <w:rPr>
          <w:rFonts w:ascii="Arial" w:hAnsi="Arial" w:cs="Arial"/>
          <w:sz w:val="22"/>
          <w:szCs w:val="22"/>
        </w:rPr>
      </w:pPr>
    </w:p>
    <w:p w14:paraId="0AF8758B" w14:textId="46F5EDF7" w:rsidR="005B2A46" w:rsidRDefault="005B2A46" w:rsidP="00FA08B9">
      <w:pPr>
        <w:pStyle w:val="ListParagraph"/>
        <w:numPr>
          <w:ilvl w:val="1"/>
          <w:numId w:val="7"/>
        </w:numPr>
        <w:jc w:val="both"/>
        <w:rPr>
          <w:rFonts w:ascii="Arial" w:hAnsi="Arial" w:cs="Arial"/>
          <w:sz w:val="22"/>
          <w:szCs w:val="22"/>
        </w:rPr>
      </w:pPr>
      <w:r w:rsidRPr="00F308EA">
        <w:rPr>
          <w:rFonts w:ascii="Arial" w:hAnsi="Arial" w:cs="Arial"/>
          <w:sz w:val="22"/>
          <w:szCs w:val="22"/>
        </w:rPr>
        <w:lastRenderedPageBreak/>
        <w:t>The Contractor shall respond to all defects and emergencies as further detailed in Section 3</w:t>
      </w:r>
      <w:r w:rsidR="00DD4A38">
        <w:rPr>
          <w:rFonts w:ascii="Arial" w:hAnsi="Arial" w:cs="Arial"/>
          <w:sz w:val="22"/>
          <w:szCs w:val="22"/>
        </w:rPr>
        <w:t xml:space="preserve"> of this</w:t>
      </w:r>
      <w:r w:rsidRPr="00F308EA">
        <w:rPr>
          <w:rFonts w:ascii="Arial" w:hAnsi="Arial" w:cs="Arial"/>
          <w:sz w:val="22"/>
          <w:szCs w:val="22"/>
        </w:rPr>
        <w:t xml:space="preserve"> Specification</w:t>
      </w:r>
      <w:r w:rsidR="00DD4A38">
        <w:rPr>
          <w:rFonts w:ascii="Arial" w:hAnsi="Arial" w:cs="Arial"/>
          <w:sz w:val="22"/>
          <w:szCs w:val="22"/>
        </w:rPr>
        <w:t xml:space="preserve"> (Repair Works)</w:t>
      </w:r>
      <w:r w:rsidRPr="00F308EA">
        <w:rPr>
          <w:rFonts w:ascii="Arial" w:hAnsi="Arial" w:cs="Arial"/>
          <w:sz w:val="22"/>
          <w:szCs w:val="22"/>
        </w:rPr>
        <w:t>.</w:t>
      </w:r>
    </w:p>
    <w:p w14:paraId="0CFEDF77" w14:textId="77777777" w:rsidR="00696F51" w:rsidRPr="00696F51" w:rsidRDefault="00696F51" w:rsidP="00696F51">
      <w:pPr>
        <w:pStyle w:val="ListParagraph"/>
        <w:rPr>
          <w:rFonts w:ascii="Arial" w:hAnsi="Arial" w:cs="Arial"/>
          <w:sz w:val="22"/>
          <w:szCs w:val="22"/>
        </w:rPr>
      </w:pPr>
    </w:p>
    <w:p w14:paraId="63B6E808" w14:textId="77777777" w:rsidR="00696F51" w:rsidRPr="00F308EA" w:rsidRDefault="00696F51" w:rsidP="00696F51">
      <w:pPr>
        <w:pStyle w:val="ListParagraph"/>
        <w:ind w:left="1440" w:firstLine="0"/>
        <w:jc w:val="both"/>
        <w:rPr>
          <w:rFonts w:ascii="Arial" w:hAnsi="Arial" w:cs="Arial"/>
          <w:sz w:val="22"/>
          <w:szCs w:val="22"/>
        </w:rPr>
      </w:pPr>
    </w:p>
    <w:p w14:paraId="78C218A1" w14:textId="77777777" w:rsidR="005B2A46" w:rsidRPr="00F308EA" w:rsidRDefault="005B2A46" w:rsidP="00FA08B9">
      <w:pPr>
        <w:pStyle w:val="ListParagraph"/>
        <w:numPr>
          <w:ilvl w:val="1"/>
          <w:numId w:val="7"/>
        </w:numPr>
        <w:jc w:val="both"/>
        <w:rPr>
          <w:rFonts w:ascii="Arial" w:hAnsi="Arial" w:cs="Arial"/>
          <w:sz w:val="22"/>
          <w:szCs w:val="22"/>
        </w:rPr>
      </w:pPr>
      <w:r w:rsidRPr="00F308EA">
        <w:rPr>
          <w:rFonts w:ascii="Arial" w:hAnsi="Arial" w:cs="Arial"/>
          <w:sz w:val="22"/>
          <w:szCs w:val="22"/>
        </w:rPr>
        <w:t>The Contractor shall note that the Company does not give any guarantee for the amount of work that will be required on a RM basis.</w:t>
      </w:r>
    </w:p>
    <w:p w14:paraId="4937CF19" w14:textId="77777777" w:rsidR="005B2A46" w:rsidRPr="00F308EA" w:rsidRDefault="005B2A46" w:rsidP="005B2A46">
      <w:pPr>
        <w:ind w:firstLine="0"/>
        <w:jc w:val="both"/>
        <w:rPr>
          <w:rFonts w:ascii="Arial" w:hAnsi="Arial" w:cs="Arial"/>
          <w:sz w:val="22"/>
          <w:szCs w:val="22"/>
        </w:rPr>
      </w:pPr>
    </w:p>
    <w:p w14:paraId="7D10E099" w14:textId="77777777" w:rsidR="008D5D31" w:rsidRPr="00F308EA" w:rsidRDefault="008D5D31" w:rsidP="00D954C9">
      <w:pPr>
        <w:pStyle w:val="Style2"/>
        <w:numPr>
          <w:ilvl w:val="1"/>
          <w:numId w:val="7"/>
        </w:numPr>
        <w:rPr>
          <w:rFonts w:ascii="Arial" w:hAnsi="Arial"/>
          <w:sz w:val="22"/>
          <w:szCs w:val="22"/>
        </w:rPr>
      </w:pPr>
      <w:r w:rsidRPr="00F308EA">
        <w:rPr>
          <w:rFonts w:ascii="Arial" w:hAnsi="Arial"/>
          <w:sz w:val="22"/>
          <w:szCs w:val="22"/>
        </w:rPr>
        <w:t>The Com</w:t>
      </w:r>
      <w:r w:rsidR="00E23603" w:rsidRPr="00F308EA">
        <w:rPr>
          <w:rFonts w:ascii="Arial" w:hAnsi="Arial"/>
          <w:sz w:val="22"/>
          <w:szCs w:val="22"/>
        </w:rPr>
        <w:t>pany gives no guarantee of any Goods being purchased through this Framework Agreement</w:t>
      </w:r>
      <w:r w:rsidRPr="00F308EA">
        <w:rPr>
          <w:rFonts w:ascii="Arial" w:hAnsi="Arial"/>
          <w:sz w:val="22"/>
          <w:szCs w:val="22"/>
        </w:rPr>
        <w:t>.</w:t>
      </w:r>
    </w:p>
    <w:p w14:paraId="0B854AB7" w14:textId="77777777" w:rsidR="005B2A46" w:rsidRPr="00F308EA" w:rsidRDefault="005B2A46" w:rsidP="005B2A46">
      <w:pPr>
        <w:pStyle w:val="Style2"/>
        <w:ind w:left="1440" w:firstLine="0"/>
        <w:rPr>
          <w:rFonts w:ascii="Arial" w:hAnsi="Arial"/>
          <w:sz w:val="22"/>
          <w:szCs w:val="22"/>
        </w:rPr>
      </w:pPr>
    </w:p>
    <w:p w14:paraId="13900F26" w14:textId="3BDE38AA" w:rsidR="005B2A46" w:rsidRPr="00F308EA" w:rsidRDefault="005B2A46" w:rsidP="00D954C9">
      <w:pPr>
        <w:pStyle w:val="Style2"/>
        <w:numPr>
          <w:ilvl w:val="1"/>
          <w:numId w:val="7"/>
        </w:numPr>
        <w:rPr>
          <w:rFonts w:ascii="Arial" w:hAnsi="Arial"/>
          <w:sz w:val="22"/>
          <w:szCs w:val="22"/>
        </w:rPr>
      </w:pPr>
      <w:r w:rsidRPr="00F308EA">
        <w:rPr>
          <w:rFonts w:ascii="Arial" w:hAnsi="Arial"/>
          <w:sz w:val="22"/>
          <w:szCs w:val="22"/>
        </w:rPr>
        <w:t>The Company sh</w:t>
      </w:r>
      <w:r w:rsidR="00F27964">
        <w:rPr>
          <w:rFonts w:ascii="Arial" w:hAnsi="Arial"/>
          <w:sz w:val="22"/>
          <w:szCs w:val="22"/>
        </w:rPr>
        <w:t>all not permit anyone other than</w:t>
      </w:r>
      <w:r w:rsidRPr="00F308EA">
        <w:rPr>
          <w:rFonts w:ascii="Arial" w:hAnsi="Arial"/>
          <w:sz w:val="22"/>
          <w:szCs w:val="22"/>
        </w:rPr>
        <w:t xml:space="preserve"> the Contractor to maintain or alter the Goods without prior written permission of the Contractor</w:t>
      </w:r>
      <w:r w:rsidR="00F27964">
        <w:rPr>
          <w:rFonts w:ascii="Arial" w:hAnsi="Arial"/>
          <w:sz w:val="22"/>
          <w:szCs w:val="22"/>
        </w:rPr>
        <w:t>,</w:t>
      </w:r>
      <w:r w:rsidRPr="00F308EA">
        <w:rPr>
          <w:rFonts w:ascii="Arial" w:hAnsi="Arial"/>
          <w:sz w:val="22"/>
          <w:szCs w:val="22"/>
        </w:rPr>
        <w:t xml:space="preserve"> unless the Contractor has failed to execute its duties and obligations under this contract </w:t>
      </w:r>
      <w:r w:rsidR="00DE1082" w:rsidRPr="00F308EA">
        <w:rPr>
          <w:rFonts w:ascii="Arial" w:hAnsi="Arial"/>
          <w:sz w:val="22"/>
          <w:szCs w:val="22"/>
        </w:rPr>
        <w:t>or,</w:t>
      </w:r>
      <w:r w:rsidR="00F27964">
        <w:rPr>
          <w:rFonts w:ascii="Arial" w:hAnsi="Arial"/>
          <w:sz w:val="22"/>
          <w:szCs w:val="22"/>
        </w:rPr>
        <w:t xml:space="preserve"> </w:t>
      </w:r>
      <w:r w:rsidRPr="00F308EA">
        <w:rPr>
          <w:rFonts w:ascii="Arial" w:hAnsi="Arial"/>
          <w:sz w:val="22"/>
          <w:szCs w:val="22"/>
        </w:rPr>
        <w:t>where required by law, the emerge</w:t>
      </w:r>
      <w:r w:rsidR="00F27964">
        <w:rPr>
          <w:rFonts w:ascii="Arial" w:hAnsi="Arial"/>
          <w:sz w:val="22"/>
          <w:szCs w:val="22"/>
        </w:rPr>
        <w:t>ncy services (such as the police</w:t>
      </w:r>
      <w:r w:rsidRPr="00F308EA">
        <w:rPr>
          <w:rFonts w:ascii="Arial" w:hAnsi="Arial"/>
          <w:sz w:val="22"/>
          <w:szCs w:val="22"/>
        </w:rPr>
        <w:t xml:space="preserve"> or fire brigade). </w:t>
      </w:r>
    </w:p>
    <w:p w14:paraId="18A1CEEB" w14:textId="77777777" w:rsidR="00FA08B9" w:rsidRPr="00F308EA" w:rsidRDefault="00FA08B9" w:rsidP="00FA08B9">
      <w:pPr>
        <w:pStyle w:val="ListParagraph"/>
        <w:ind w:left="1440" w:firstLine="0"/>
        <w:jc w:val="both"/>
        <w:rPr>
          <w:rFonts w:ascii="Arial" w:hAnsi="Arial" w:cs="Arial"/>
          <w:sz w:val="22"/>
          <w:szCs w:val="22"/>
        </w:rPr>
      </w:pPr>
    </w:p>
    <w:p w14:paraId="128BC3FF" w14:textId="77777777" w:rsidR="000F5FD2" w:rsidRPr="00F308EA" w:rsidRDefault="009B6DCE" w:rsidP="00211198">
      <w:pPr>
        <w:pStyle w:val="ListParagraph"/>
        <w:numPr>
          <w:ilvl w:val="0"/>
          <w:numId w:val="7"/>
        </w:numPr>
        <w:jc w:val="both"/>
        <w:rPr>
          <w:rFonts w:ascii="Arial" w:hAnsi="Arial" w:cs="Arial"/>
          <w:b/>
          <w:sz w:val="22"/>
          <w:szCs w:val="22"/>
        </w:rPr>
      </w:pPr>
      <w:r w:rsidRPr="00F308EA">
        <w:rPr>
          <w:rFonts w:ascii="Arial" w:hAnsi="Arial" w:cs="Arial"/>
          <w:b/>
          <w:sz w:val="22"/>
          <w:szCs w:val="22"/>
        </w:rPr>
        <w:t>Inspection, Rejection and Guarantee</w:t>
      </w:r>
    </w:p>
    <w:p w14:paraId="16EAD113" w14:textId="77777777" w:rsidR="005F488C" w:rsidRPr="00F308EA" w:rsidRDefault="005F488C" w:rsidP="005F488C">
      <w:pPr>
        <w:pStyle w:val="ListParagraph"/>
        <w:ind w:firstLine="0"/>
        <w:jc w:val="both"/>
        <w:rPr>
          <w:rFonts w:ascii="Arial" w:hAnsi="Arial" w:cs="Arial"/>
          <w:b/>
          <w:sz w:val="22"/>
          <w:szCs w:val="22"/>
        </w:rPr>
      </w:pPr>
    </w:p>
    <w:p w14:paraId="49638BA9" w14:textId="51B0F575" w:rsidR="000F5FD2" w:rsidRPr="00F308EA" w:rsidRDefault="009B6DCE" w:rsidP="00FA08B9">
      <w:pPr>
        <w:pStyle w:val="ListParagraph"/>
        <w:numPr>
          <w:ilvl w:val="1"/>
          <w:numId w:val="7"/>
        </w:numPr>
        <w:jc w:val="both"/>
        <w:rPr>
          <w:rFonts w:ascii="Arial" w:hAnsi="Arial" w:cs="Arial"/>
          <w:sz w:val="22"/>
          <w:szCs w:val="22"/>
        </w:rPr>
      </w:pPr>
      <w:r w:rsidRPr="00F308EA">
        <w:rPr>
          <w:rFonts w:ascii="Arial" w:hAnsi="Arial" w:cs="Arial"/>
          <w:sz w:val="22"/>
          <w:szCs w:val="22"/>
        </w:rPr>
        <w:t>The Company may inspect or test the Goods</w:t>
      </w:r>
      <w:r w:rsidR="00D26D99">
        <w:rPr>
          <w:rFonts w:ascii="Arial" w:hAnsi="Arial" w:cs="Arial"/>
          <w:sz w:val="22"/>
          <w:szCs w:val="22"/>
        </w:rPr>
        <w:t xml:space="preserve">, either once </w:t>
      </w:r>
      <w:r w:rsidR="008B6940">
        <w:rPr>
          <w:rFonts w:ascii="Arial" w:hAnsi="Arial" w:cs="Arial"/>
          <w:sz w:val="22"/>
          <w:szCs w:val="22"/>
        </w:rPr>
        <w:t xml:space="preserve">they are </w:t>
      </w:r>
      <w:r w:rsidRPr="00F308EA">
        <w:rPr>
          <w:rFonts w:ascii="Arial" w:hAnsi="Arial" w:cs="Arial"/>
          <w:sz w:val="22"/>
          <w:szCs w:val="22"/>
        </w:rPr>
        <w:t>complete</w:t>
      </w:r>
      <w:r w:rsidR="008B6940">
        <w:rPr>
          <w:rFonts w:ascii="Arial" w:hAnsi="Arial" w:cs="Arial"/>
          <w:sz w:val="22"/>
          <w:szCs w:val="22"/>
        </w:rPr>
        <w:t>d</w:t>
      </w:r>
      <w:r w:rsidRPr="00F308EA">
        <w:rPr>
          <w:rFonts w:ascii="Arial" w:hAnsi="Arial" w:cs="Arial"/>
          <w:sz w:val="22"/>
          <w:szCs w:val="22"/>
        </w:rPr>
        <w:t xml:space="preserve"> o</w:t>
      </w:r>
      <w:r w:rsidR="00D26D99">
        <w:rPr>
          <w:rFonts w:ascii="Arial" w:hAnsi="Arial" w:cs="Arial"/>
          <w:sz w:val="22"/>
          <w:szCs w:val="22"/>
        </w:rPr>
        <w:t xml:space="preserve">r during the process of manufacture. Any inspection will take place </w:t>
      </w:r>
      <w:r w:rsidRPr="00F308EA">
        <w:rPr>
          <w:rFonts w:ascii="Arial" w:hAnsi="Arial" w:cs="Arial"/>
          <w:sz w:val="22"/>
          <w:szCs w:val="22"/>
        </w:rPr>
        <w:t>during normal business hours</w:t>
      </w:r>
      <w:r w:rsidR="00D26D99">
        <w:rPr>
          <w:rFonts w:ascii="Arial" w:hAnsi="Arial" w:cs="Arial"/>
          <w:sz w:val="22"/>
          <w:szCs w:val="22"/>
        </w:rPr>
        <w:t xml:space="preserve"> and</w:t>
      </w:r>
      <w:r w:rsidRPr="00F308EA">
        <w:rPr>
          <w:rFonts w:ascii="Arial" w:hAnsi="Arial" w:cs="Arial"/>
          <w:sz w:val="22"/>
          <w:szCs w:val="22"/>
        </w:rPr>
        <w:t xml:space="preserve"> on reasonable notice at the Contractor’s premises</w:t>
      </w:r>
      <w:r w:rsidR="00D26D99">
        <w:rPr>
          <w:rFonts w:ascii="Arial" w:hAnsi="Arial" w:cs="Arial"/>
          <w:sz w:val="22"/>
          <w:szCs w:val="22"/>
        </w:rPr>
        <w:t>. T</w:t>
      </w:r>
      <w:r w:rsidRPr="00F308EA">
        <w:rPr>
          <w:rFonts w:ascii="Arial" w:hAnsi="Arial" w:cs="Arial"/>
          <w:sz w:val="22"/>
          <w:szCs w:val="22"/>
        </w:rPr>
        <w:t xml:space="preserve">he Contractor shall provide all reasonable assistance in relation to any such inspection or test free of charge. </w:t>
      </w:r>
      <w:r w:rsidR="00AE556A" w:rsidRPr="00AE556A">
        <w:rPr>
          <w:rFonts w:ascii="Arial" w:hAnsi="Arial" w:cs="Arial"/>
          <w:b/>
          <w:sz w:val="22"/>
          <w:szCs w:val="22"/>
        </w:rPr>
        <w:t>The Company will endeavour to raise any concerns at the time of inspection, and allow the Contractor sufficient time to take these concerns into account and respond accordingly. However, no failure to make a complaint at the time of such inspection or test shall constitute a waiver by the Company of any rights or remedies in respect of the Goods</w:t>
      </w:r>
      <w:r w:rsidR="00D26D99">
        <w:rPr>
          <w:rFonts w:ascii="Arial" w:hAnsi="Arial" w:cs="Arial"/>
          <w:sz w:val="22"/>
          <w:szCs w:val="22"/>
        </w:rPr>
        <w:t>. T</w:t>
      </w:r>
      <w:r w:rsidRPr="00F308EA">
        <w:rPr>
          <w:rFonts w:ascii="Arial" w:hAnsi="Arial" w:cs="Arial"/>
          <w:sz w:val="22"/>
          <w:szCs w:val="22"/>
        </w:rPr>
        <w:t>he Company reserves the right to reject the Goods in accordance with paragraph 2.2.</w:t>
      </w:r>
    </w:p>
    <w:p w14:paraId="0AF1B05C" w14:textId="77777777" w:rsidR="009B6DCE" w:rsidRPr="00F308EA" w:rsidRDefault="009B6DCE" w:rsidP="009B6DCE">
      <w:pPr>
        <w:pStyle w:val="ListParagraph"/>
        <w:ind w:left="1440" w:firstLine="0"/>
        <w:jc w:val="both"/>
        <w:rPr>
          <w:rFonts w:ascii="Arial" w:hAnsi="Arial" w:cs="Arial"/>
          <w:sz w:val="22"/>
          <w:szCs w:val="22"/>
        </w:rPr>
      </w:pPr>
    </w:p>
    <w:p w14:paraId="7507645A" w14:textId="7ACD9D8A" w:rsidR="009B6DCE" w:rsidRPr="00F308EA" w:rsidRDefault="009B6DCE" w:rsidP="00FA08B9">
      <w:pPr>
        <w:pStyle w:val="ListParagraph"/>
        <w:numPr>
          <w:ilvl w:val="1"/>
          <w:numId w:val="7"/>
        </w:numPr>
        <w:jc w:val="both"/>
        <w:rPr>
          <w:rFonts w:ascii="Arial" w:hAnsi="Arial" w:cs="Arial"/>
          <w:sz w:val="22"/>
          <w:szCs w:val="22"/>
        </w:rPr>
      </w:pPr>
      <w:r w:rsidRPr="00F308EA">
        <w:rPr>
          <w:rFonts w:ascii="Arial" w:hAnsi="Arial" w:cs="Arial"/>
          <w:sz w:val="22"/>
          <w:szCs w:val="22"/>
        </w:rPr>
        <w:t>The Company may give written notice to the Contractor to reject the Goods which fail to conform to the approved sample or fail to meet the Specification. Such notice shall be given within a reasonable time</w:t>
      </w:r>
      <w:r w:rsidR="00C95861">
        <w:rPr>
          <w:rFonts w:ascii="Arial" w:hAnsi="Arial" w:cs="Arial"/>
          <w:sz w:val="22"/>
          <w:szCs w:val="22"/>
        </w:rPr>
        <w:t xml:space="preserve"> after deliv</w:t>
      </w:r>
      <w:r w:rsidR="005E7D7E">
        <w:rPr>
          <w:rFonts w:ascii="Arial" w:hAnsi="Arial" w:cs="Arial"/>
          <w:sz w:val="22"/>
          <w:szCs w:val="22"/>
        </w:rPr>
        <w:t>ery of</w:t>
      </w:r>
      <w:r w:rsidR="00C95861">
        <w:rPr>
          <w:rFonts w:ascii="Arial" w:hAnsi="Arial" w:cs="Arial"/>
          <w:sz w:val="22"/>
          <w:szCs w:val="22"/>
        </w:rPr>
        <w:t xml:space="preserve"> th</w:t>
      </w:r>
      <w:r w:rsidRPr="00F308EA">
        <w:rPr>
          <w:rFonts w:ascii="Arial" w:hAnsi="Arial" w:cs="Arial"/>
          <w:sz w:val="22"/>
          <w:szCs w:val="22"/>
        </w:rPr>
        <w:t>e Goods</w:t>
      </w:r>
      <w:r w:rsidR="00C95861">
        <w:rPr>
          <w:rFonts w:ascii="Arial" w:hAnsi="Arial" w:cs="Arial"/>
          <w:sz w:val="22"/>
          <w:szCs w:val="22"/>
        </w:rPr>
        <w:t xml:space="preserve"> to the Company</w:t>
      </w:r>
      <w:r w:rsidRPr="00F308EA">
        <w:rPr>
          <w:rFonts w:ascii="Arial" w:hAnsi="Arial" w:cs="Arial"/>
          <w:sz w:val="22"/>
          <w:szCs w:val="22"/>
        </w:rPr>
        <w:t>. If the Company rejects any of the Goods pursuant to this paragraph</w:t>
      </w:r>
      <w:r w:rsidR="00C95861">
        <w:rPr>
          <w:rFonts w:ascii="Arial" w:hAnsi="Arial" w:cs="Arial"/>
          <w:sz w:val="22"/>
          <w:szCs w:val="22"/>
        </w:rPr>
        <w:t>,</w:t>
      </w:r>
      <w:r w:rsidRPr="00F308EA">
        <w:rPr>
          <w:rFonts w:ascii="Arial" w:hAnsi="Arial" w:cs="Arial"/>
          <w:sz w:val="22"/>
          <w:szCs w:val="22"/>
        </w:rPr>
        <w:t xml:space="preserve"> the Company may (without prejudice to other rights and remedies) either:</w:t>
      </w:r>
    </w:p>
    <w:p w14:paraId="37A1D3F8" w14:textId="77777777" w:rsidR="009B6DCE" w:rsidRPr="00F308EA" w:rsidRDefault="009B6DCE" w:rsidP="009B6DCE">
      <w:pPr>
        <w:pStyle w:val="ListParagraph"/>
        <w:ind w:left="1440" w:firstLine="0"/>
        <w:jc w:val="both"/>
        <w:rPr>
          <w:rFonts w:ascii="Arial" w:hAnsi="Arial" w:cs="Arial"/>
          <w:sz w:val="22"/>
          <w:szCs w:val="22"/>
        </w:rPr>
      </w:pPr>
    </w:p>
    <w:p w14:paraId="564DB3EC" w14:textId="7673A8A6" w:rsidR="009B6DCE" w:rsidRPr="00F308EA" w:rsidRDefault="009B6DCE" w:rsidP="009B6DCE">
      <w:pPr>
        <w:pStyle w:val="ListParagraph"/>
        <w:numPr>
          <w:ilvl w:val="2"/>
          <w:numId w:val="7"/>
        </w:numPr>
        <w:ind w:left="2268"/>
        <w:jc w:val="both"/>
        <w:rPr>
          <w:rFonts w:ascii="Arial" w:hAnsi="Arial" w:cs="Arial"/>
          <w:sz w:val="22"/>
          <w:szCs w:val="22"/>
        </w:rPr>
      </w:pPr>
      <w:r w:rsidRPr="00F308EA">
        <w:rPr>
          <w:rFonts w:ascii="Arial" w:hAnsi="Arial" w:cs="Arial"/>
          <w:sz w:val="22"/>
          <w:szCs w:val="22"/>
        </w:rPr>
        <w:t xml:space="preserve">Have such Goods promptly, and in any event within one working day, either repaired </w:t>
      </w:r>
      <w:r w:rsidR="00C95861">
        <w:rPr>
          <w:rFonts w:ascii="Arial" w:hAnsi="Arial" w:cs="Arial"/>
          <w:sz w:val="22"/>
          <w:szCs w:val="22"/>
        </w:rPr>
        <w:t>or replaced by the Contractor</w:t>
      </w:r>
      <w:r w:rsidRPr="00F308EA">
        <w:rPr>
          <w:rFonts w:ascii="Arial" w:hAnsi="Arial" w:cs="Arial"/>
          <w:sz w:val="22"/>
          <w:szCs w:val="22"/>
        </w:rPr>
        <w:t xml:space="preserve"> under </w:t>
      </w:r>
      <w:r w:rsidR="00CB1E88">
        <w:rPr>
          <w:rFonts w:ascii="Arial" w:hAnsi="Arial" w:cs="Arial"/>
          <w:sz w:val="22"/>
          <w:szCs w:val="22"/>
        </w:rPr>
        <w:t>the warranty provided by the Contractor. Once repaired or replaced, the Goods must</w:t>
      </w:r>
      <w:r w:rsidRPr="00F308EA">
        <w:rPr>
          <w:rFonts w:ascii="Arial" w:hAnsi="Arial" w:cs="Arial"/>
          <w:sz w:val="22"/>
          <w:szCs w:val="22"/>
        </w:rPr>
        <w:t xml:space="preserve"> conform in all respects with the approved sample or with the Specification</w:t>
      </w:r>
      <w:r w:rsidR="00CB1E88">
        <w:rPr>
          <w:rFonts w:ascii="Arial" w:hAnsi="Arial" w:cs="Arial"/>
          <w:sz w:val="22"/>
          <w:szCs w:val="22"/>
        </w:rPr>
        <w:t>. D</w:t>
      </w:r>
      <w:r w:rsidRPr="00F308EA">
        <w:rPr>
          <w:rFonts w:ascii="Arial" w:hAnsi="Arial" w:cs="Arial"/>
          <w:sz w:val="22"/>
          <w:szCs w:val="22"/>
        </w:rPr>
        <w:t>ue delivery shall not be deemed to have taken place until such repair or replacement has occurred; or</w:t>
      </w:r>
    </w:p>
    <w:p w14:paraId="7DFC54F9" w14:textId="77777777" w:rsidR="009B6DCE" w:rsidRPr="00F308EA" w:rsidRDefault="009B6DCE" w:rsidP="009B6DCE">
      <w:pPr>
        <w:pStyle w:val="ListParagraph"/>
        <w:ind w:left="2268" w:firstLine="0"/>
        <w:jc w:val="both"/>
        <w:rPr>
          <w:rFonts w:ascii="Arial" w:hAnsi="Arial" w:cs="Arial"/>
          <w:sz w:val="22"/>
          <w:szCs w:val="22"/>
        </w:rPr>
      </w:pPr>
    </w:p>
    <w:p w14:paraId="5454D868" w14:textId="76BB04A6" w:rsidR="009B6DCE" w:rsidRPr="00F308EA" w:rsidRDefault="009B6DCE" w:rsidP="009B6DCE">
      <w:pPr>
        <w:pStyle w:val="ListParagraph"/>
        <w:numPr>
          <w:ilvl w:val="2"/>
          <w:numId w:val="7"/>
        </w:numPr>
        <w:ind w:left="2268"/>
        <w:jc w:val="both"/>
        <w:rPr>
          <w:rFonts w:ascii="Arial" w:hAnsi="Arial" w:cs="Arial"/>
          <w:sz w:val="22"/>
          <w:szCs w:val="22"/>
        </w:rPr>
      </w:pPr>
      <w:r w:rsidRPr="00F308EA">
        <w:rPr>
          <w:rFonts w:ascii="Arial" w:hAnsi="Arial" w:cs="Arial"/>
          <w:sz w:val="22"/>
          <w:szCs w:val="22"/>
        </w:rPr>
        <w:t>Treat the Contract as discharged by the Contractor’s breach and obtain a refund (if payment for the Goods has already been made) from the Contractor in respect of the Goods concerned</w:t>
      </w:r>
      <w:r w:rsidR="005728E4">
        <w:rPr>
          <w:rFonts w:ascii="Arial" w:hAnsi="Arial" w:cs="Arial"/>
          <w:sz w:val="22"/>
          <w:szCs w:val="22"/>
        </w:rPr>
        <w:t>,</w:t>
      </w:r>
      <w:r w:rsidRPr="00F308EA">
        <w:rPr>
          <w:rFonts w:ascii="Arial" w:hAnsi="Arial" w:cs="Arial"/>
          <w:sz w:val="22"/>
          <w:szCs w:val="22"/>
        </w:rPr>
        <w:t xml:space="preserve"> together with payment of any additional expenditure reasonably incurred by the Company in obtaining replacement Goods</w:t>
      </w:r>
      <w:r w:rsidR="005728E4">
        <w:rPr>
          <w:rFonts w:ascii="Arial" w:hAnsi="Arial" w:cs="Arial"/>
          <w:sz w:val="22"/>
          <w:szCs w:val="22"/>
        </w:rPr>
        <w:t>. T</w:t>
      </w:r>
      <w:r w:rsidRPr="00F308EA">
        <w:rPr>
          <w:rFonts w:ascii="Arial" w:hAnsi="Arial" w:cs="Arial"/>
          <w:sz w:val="22"/>
          <w:szCs w:val="22"/>
        </w:rPr>
        <w:t xml:space="preserve">he Company </w:t>
      </w:r>
      <w:r w:rsidR="005728E4">
        <w:rPr>
          <w:rFonts w:ascii="Arial" w:hAnsi="Arial" w:cs="Arial"/>
          <w:sz w:val="22"/>
          <w:szCs w:val="22"/>
        </w:rPr>
        <w:t xml:space="preserve">must </w:t>
      </w:r>
      <w:r w:rsidRPr="00F308EA">
        <w:rPr>
          <w:rFonts w:ascii="Arial" w:hAnsi="Arial" w:cs="Arial"/>
          <w:sz w:val="22"/>
          <w:szCs w:val="22"/>
        </w:rPr>
        <w:t>uses its reasonable endeavours to mitigate any additional expenditure in obtaining replacement goods.</w:t>
      </w:r>
    </w:p>
    <w:p w14:paraId="55FEE2AD" w14:textId="77777777" w:rsidR="009B6DCE" w:rsidRPr="00F308EA" w:rsidRDefault="009B6DCE" w:rsidP="009B6DCE">
      <w:pPr>
        <w:pStyle w:val="ListParagraph"/>
        <w:ind w:left="2268" w:firstLine="0"/>
        <w:jc w:val="both"/>
        <w:rPr>
          <w:rFonts w:ascii="Arial" w:hAnsi="Arial" w:cs="Arial"/>
          <w:sz w:val="22"/>
          <w:szCs w:val="22"/>
        </w:rPr>
      </w:pPr>
    </w:p>
    <w:p w14:paraId="2E4AD8F8" w14:textId="77777777" w:rsidR="009B6DCE" w:rsidRPr="00F308EA" w:rsidRDefault="009B6DCE" w:rsidP="009B6DCE">
      <w:pPr>
        <w:pStyle w:val="ListParagraph"/>
        <w:numPr>
          <w:ilvl w:val="1"/>
          <w:numId w:val="7"/>
        </w:numPr>
        <w:jc w:val="both"/>
        <w:rPr>
          <w:rFonts w:ascii="Arial" w:hAnsi="Arial" w:cs="Arial"/>
          <w:sz w:val="22"/>
          <w:szCs w:val="22"/>
        </w:rPr>
      </w:pPr>
      <w:r w:rsidRPr="00F308EA">
        <w:rPr>
          <w:rFonts w:ascii="Arial" w:hAnsi="Arial" w:cs="Arial"/>
          <w:sz w:val="22"/>
          <w:szCs w:val="22"/>
        </w:rPr>
        <w:t>For the avoidance of doubt, the Company shall be deemed to have accepted the Goods if the Company expressly states the same in written notice or fails to reject the Goods in accordance with paragraph 2.2.</w:t>
      </w:r>
    </w:p>
    <w:p w14:paraId="08727EEF" w14:textId="77777777" w:rsidR="00C1379C" w:rsidRPr="00F308EA" w:rsidRDefault="00C1379C" w:rsidP="00C1379C">
      <w:pPr>
        <w:pStyle w:val="ListParagraph"/>
        <w:ind w:left="1440" w:firstLine="0"/>
        <w:jc w:val="both"/>
        <w:rPr>
          <w:rFonts w:ascii="Arial" w:hAnsi="Arial" w:cs="Arial"/>
          <w:sz w:val="22"/>
          <w:szCs w:val="22"/>
        </w:rPr>
      </w:pPr>
    </w:p>
    <w:p w14:paraId="2B7C4C53" w14:textId="77777777" w:rsidR="00C1379C" w:rsidRPr="00F308EA" w:rsidRDefault="00C1379C" w:rsidP="009B6DCE">
      <w:pPr>
        <w:pStyle w:val="ListParagraph"/>
        <w:numPr>
          <w:ilvl w:val="1"/>
          <w:numId w:val="7"/>
        </w:numPr>
        <w:jc w:val="both"/>
        <w:rPr>
          <w:rFonts w:ascii="Arial" w:hAnsi="Arial" w:cs="Arial"/>
          <w:sz w:val="22"/>
          <w:szCs w:val="22"/>
        </w:rPr>
      </w:pPr>
      <w:r w:rsidRPr="00F308EA">
        <w:rPr>
          <w:rFonts w:ascii="Arial" w:hAnsi="Arial" w:cs="Arial"/>
          <w:sz w:val="22"/>
          <w:szCs w:val="22"/>
        </w:rPr>
        <w:t>The issue by the Company of a receipt note for the plant and plant parts shall not constitute any acknowledgement of the condition, quantity or nature of those Goods, or the Company’s acceptance of them.</w:t>
      </w:r>
    </w:p>
    <w:p w14:paraId="5A88DA27" w14:textId="77777777" w:rsidR="00C1379C" w:rsidRPr="00F308EA" w:rsidRDefault="00C1379C" w:rsidP="00C1379C">
      <w:pPr>
        <w:pStyle w:val="ListParagraph"/>
        <w:ind w:left="1440" w:firstLine="0"/>
        <w:jc w:val="both"/>
        <w:rPr>
          <w:rFonts w:ascii="Arial" w:hAnsi="Arial" w:cs="Arial"/>
          <w:sz w:val="22"/>
          <w:szCs w:val="22"/>
        </w:rPr>
      </w:pPr>
    </w:p>
    <w:p w14:paraId="4F25E761" w14:textId="77777777" w:rsidR="00C1379C" w:rsidRPr="00F308EA" w:rsidRDefault="00C1379C" w:rsidP="009B6DCE">
      <w:pPr>
        <w:pStyle w:val="ListParagraph"/>
        <w:numPr>
          <w:ilvl w:val="1"/>
          <w:numId w:val="7"/>
        </w:numPr>
        <w:jc w:val="both"/>
        <w:rPr>
          <w:rFonts w:ascii="Arial" w:hAnsi="Arial" w:cs="Arial"/>
          <w:sz w:val="22"/>
          <w:szCs w:val="22"/>
        </w:rPr>
      </w:pPr>
      <w:r w:rsidRPr="00F308EA">
        <w:rPr>
          <w:rFonts w:ascii="Arial" w:hAnsi="Arial" w:cs="Arial"/>
          <w:sz w:val="22"/>
          <w:szCs w:val="22"/>
        </w:rPr>
        <w:t>Any Goods rejected or returned by the Company as described in paragraph 2.2 shall be returned to the Contractor at the Contractor’s risk and expense.</w:t>
      </w:r>
    </w:p>
    <w:p w14:paraId="7C2A4C93" w14:textId="77777777" w:rsidR="00FA08B9" w:rsidRPr="00F308EA" w:rsidRDefault="00FA08B9" w:rsidP="00FA08B9">
      <w:pPr>
        <w:pStyle w:val="ListParagraph"/>
        <w:ind w:left="1440" w:firstLine="0"/>
        <w:jc w:val="both"/>
        <w:rPr>
          <w:rFonts w:ascii="Arial" w:hAnsi="Arial" w:cs="Arial"/>
          <w:b/>
          <w:sz w:val="22"/>
          <w:szCs w:val="22"/>
        </w:rPr>
      </w:pPr>
    </w:p>
    <w:p w14:paraId="7DC8A985" w14:textId="77777777" w:rsidR="000F5FD2" w:rsidRPr="00F308EA" w:rsidRDefault="00C1379C" w:rsidP="00211198">
      <w:pPr>
        <w:pStyle w:val="ListParagraph"/>
        <w:numPr>
          <w:ilvl w:val="0"/>
          <w:numId w:val="7"/>
        </w:numPr>
        <w:jc w:val="both"/>
        <w:rPr>
          <w:rFonts w:ascii="Arial" w:hAnsi="Arial" w:cs="Arial"/>
          <w:b/>
          <w:sz w:val="22"/>
          <w:szCs w:val="22"/>
        </w:rPr>
      </w:pPr>
      <w:r w:rsidRPr="00F308EA">
        <w:rPr>
          <w:rFonts w:ascii="Arial" w:hAnsi="Arial" w:cs="Arial"/>
          <w:b/>
          <w:sz w:val="22"/>
          <w:szCs w:val="22"/>
        </w:rPr>
        <w:t>Repair Works</w:t>
      </w:r>
    </w:p>
    <w:p w14:paraId="161C58EB" w14:textId="77777777" w:rsidR="004F5906" w:rsidRPr="00F308EA" w:rsidRDefault="004F5906" w:rsidP="004F5906">
      <w:pPr>
        <w:pStyle w:val="ListParagraph"/>
        <w:ind w:firstLine="0"/>
        <w:jc w:val="both"/>
        <w:rPr>
          <w:rFonts w:ascii="Arial" w:hAnsi="Arial" w:cs="Arial"/>
          <w:b/>
          <w:sz w:val="22"/>
          <w:szCs w:val="22"/>
        </w:rPr>
      </w:pPr>
    </w:p>
    <w:p w14:paraId="588BDDC0" w14:textId="77777777" w:rsidR="00FA08B9" w:rsidRPr="00F308EA" w:rsidRDefault="00C1379C" w:rsidP="00C1379C">
      <w:pPr>
        <w:pStyle w:val="ListParagraph"/>
        <w:numPr>
          <w:ilvl w:val="1"/>
          <w:numId w:val="7"/>
        </w:numPr>
        <w:jc w:val="both"/>
        <w:rPr>
          <w:rFonts w:ascii="Arial" w:hAnsi="Arial" w:cs="Arial"/>
          <w:sz w:val="22"/>
          <w:szCs w:val="22"/>
        </w:rPr>
      </w:pPr>
      <w:r w:rsidRPr="00F308EA">
        <w:rPr>
          <w:rFonts w:ascii="Arial" w:hAnsi="Arial" w:cs="Arial"/>
          <w:sz w:val="22"/>
          <w:szCs w:val="22"/>
        </w:rPr>
        <w:t>In resp</w:t>
      </w:r>
      <w:r w:rsidR="00BA70F3" w:rsidRPr="00F308EA">
        <w:rPr>
          <w:rFonts w:ascii="Arial" w:hAnsi="Arial" w:cs="Arial"/>
          <w:sz w:val="22"/>
          <w:szCs w:val="22"/>
        </w:rPr>
        <w:t xml:space="preserve">ect of </w:t>
      </w:r>
      <w:r w:rsidRPr="00F308EA">
        <w:rPr>
          <w:rFonts w:ascii="Arial" w:hAnsi="Arial" w:cs="Arial"/>
          <w:sz w:val="22"/>
          <w:szCs w:val="22"/>
        </w:rPr>
        <w:t>any repair works to the Goods in accordance with paragraph 2.2.1, the Contractor shall not deliver any materials or plant nor commence any work on the Company’s premises (the “Premises”) without obtaining prior approval. Notwithstanding the foregoing, the Contractor, shall, at the Company’s written request, remove from the Premises any materials brought into the Premises by the Contractor, which in the reasonable opinion of the Company are either hazardous, noxious or not in accordance with the Contract and substitute proper and suitable materials at the Contractor’s expense as soon as reasonably practicable.</w:t>
      </w:r>
    </w:p>
    <w:p w14:paraId="08C6F94D" w14:textId="77777777" w:rsidR="00BA70F3" w:rsidRPr="00F308EA" w:rsidRDefault="00BA70F3" w:rsidP="00BA70F3">
      <w:pPr>
        <w:pStyle w:val="ListParagraph"/>
        <w:ind w:left="1440" w:firstLine="0"/>
        <w:jc w:val="both"/>
        <w:rPr>
          <w:rFonts w:ascii="Arial" w:hAnsi="Arial" w:cs="Arial"/>
          <w:sz w:val="22"/>
          <w:szCs w:val="22"/>
        </w:rPr>
      </w:pPr>
    </w:p>
    <w:p w14:paraId="5456BDB0" w14:textId="08435775" w:rsidR="00BA70F3" w:rsidRPr="00F308EA" w:rsidRDefault="00BA70F3" w:rsidP="00C1379C">
      <w:pPr>
        <w:pStyle w:val="ListParagraph"/>
        <w:numPr>
          <w:ilvl w:val="1"/>
          <w:numId w:val="7"/>
        </w:numPr>
        <w:jc w:val="both"/>
        <w:rPr>
          <w:rFonts w:ascii="Arial" w:hAnsi="Arial" w:cs="Arial"/>
          <w:sz w:val="22"/>
          <w:szCs w:val="22"/>
        </w:rPr>
      </w:pPr>
      <w:r w:rsidRPr="00F308EA">
        <w:rPr>
          <w:rFonts w:ascii="Arial" w:hAnsi="Arial" w:cs="Arial"/>
          <w:sz w:val="22"/>
          <w:szCs w:val="22"/>
        </w:rPr>
        <w:t>If the Company rejects the repair works to the Goods in accordance with paragraph 2.2.1, the Contractor shall immediately rectify or remedy any defects</w:t>
      </w:r>
      <w:r w:rsidR="0000328B">
        <w:rPr>
          <w:rFonts w:ascii="Arial" w:hAnsi="Arial" w:cs="Arial"/>
          <w:sz w:val="22"/>
          <w:szCs w:val="22"/>
        </w:rPr>
        <w:t>. I</w:t>
      </w:r>
      <w:r w:rsidRPr="00F308EA">
        <w:rPr>
          <w:rFonts w:ascii="Arial" w:hAnsi="Arial" w:cs="Arial"/>
          <w:sz w:val="22"/>
          <w:szCs w:val="22"/>
        </w:rPr>
        <w:t>f</w:t>
      </w:r>
      <w:r w:rsidR="0000328B">
        <w:rPr>
          <w:rFonts w:ascii="Arial" w:hAnsi="Arial" w:cs="Arial"/>
          <w:sz w:val="22"/>
          <w:szCs w:val="22"/>
        </w:rPr>
        <w:t xml:space="preserve"> within 5 working days the Goods, within the</w:t>
      </w:r>
      <w:r w:rsidRPr="00F308EA">
        <w:rPr>
          <w:rFonts w:ascii="Arial" w:hAnsi="Arial" w:cs="Arial"/>
          <w:sz w:val="22"/>
          <w:szCs w:val="22"/>
        </w:rPr>
        <w:t xml:space="preserve"> Company’s reasonable opinion</w:t>
      </w:r>
      <w:r w:rsidR="0000328B">
        <w:rPr>
          <w:rFonts w:ascii="Arial" w:hAnsi="Arial" w:cs="Arial"/>
          <w:sz w:val="22"/>
          <w:szCs w:val="22"/>
        </w:rPr>
        <w:t>,</w:t>
      </w:r>
      <w:r w:rsidRPr="00F308EA">
        <w:rPr>
          <w:rFonts w:ascii="Arial" w:hAnsi="Arial" w:cs="Arial"/>
          <w:sz w:val="22"/>
          <w:szCs w:val="22"/>
        </w:rPr>
        <w:t xml:space="preserve"> </w:t>
      </w:r>
      <w:r w:rsidR="0000328B">
        <w:rPr>
          <w:rFonts w:ascii="Arial" w:hAnsi="Arial" w:cs="Arial"/>
          <w:sz w:val="22"/>
          <w:szCs w:val="22"/>
        </w:rPr>
        <w:t>do not meet</w:t>
      </w:r>
      <w:r w:rsidRPr="00F308EA">
        <w:rPr>
          <w:rFonts w:ascii="Arial" w:hAnsi="Arial" w:cs="Arial"/>
          <w:sz w:val="22"/>
          <w:szCs w:val="22"/>
        </w:rPr>
        <w:t xml:space="preserve"> the requirements set out in this Specification and the Appendixes, the Company may terminate the Contract with immediate effect by notice in writing.</w:t>
      </w:r>
    </w:p>
    <w:p w14:paraId="1EB7E40D" w14:textId="77777777" w:rsidR="00BA70F3" w:rsidRPr="00F308EA" w:rsidRDefault="00BA70F3" w:rsidP="00BA70F3">
      <w:pPr>
        <w:pStyle w:val="ListParagraph"/>
        <w:ind w:left="1440" w:firstLine="0"/>
        <w:jc w:val="both"/>
        <w:rPr>
          <w:rFonts w:ascii="Arial" w:hAnsi="Arial" w:cs="Arial"/>
          <w:sz w:val="22"/>
          <w:szCs w:val="22"/>
        </w:rPr>
      </w:pPr>
    </w:p>
    <w:p w14:paraId="0FB49BC5" w14:textId="5E206437" w:rsidR="00BA70F3" w:rsidRPr="00F308EA" w:rsidRDefault="00BA70F3" w:rsidP="00BA70F3">
      <w:pPr>
        <w:pStyle w:val="ListParagraph"/>
        <w:numPr>
          <w:ilvl w:val="1"/>
          <w:numId w:val="7"/>
        </w:numPr>
        <w:jc w:val="both"/>
        <w:rPr>
          <w:rFonts w:ascii="Arial" w:hAnsi="Arial" w:cs="Arial"/>
          <w:sz w:val="22"/>
          <w:szCs w:val="22"/>
        </w:rPr>
      </w:pPr>
      <w:r w:rsidRPr="00F308EA">
        <w:rPr>
          <w:rFonts w:ascii="Arial" w:hAnsi="Arial" w:cs="Arial"/>
          <w:sz w:val="22"/>
          <w:szCs w:val="22"/>
        </w:rPr>
        <w:t>The repair works shall be deemed to be completed when the Contractor receives a notice issued by the Company in accordance with paragraph 2.2. Notwithstanding acceptance of any repair works in accordance with that paragraph, the Contractor shall remain solely responsible for ensuring that the vehicle and the repair works confirm to this Specification and the Appendices. No rights of estoppel or waiver shall arise as a result of the acceptance</w:t>
      </w:r>
      <w:r w:rsidR="00117EDE">
        <w:rPr>
          <w:rFonts w:ascii="Arial" w:hAnsi="Arial" w:cs="Arial"/>
          <w:sz w:val="22"/>
          <w:szCs w:val="22"/>
        </w:rPr>
        <w:t xml:space="preserve"> of the repair works by the Company.</w:t>
      </w:r>
    </w:p>
    <w:p w14:paraId="1EC88E43" w14:textId="77777777" w:rsidR="00BA70F3" w:rsidRPr="00F308EA" w:rsidRDefault="00BA70F3" w:rsidP="00BA70F3">
      <w:pPr>
        <w:pStyle w:val="ListParagraph"/>
        <w:ind w:left="1440" w:firstLine="0"/>
        <w:jc w:val="both"/>
        <w:rPr>
          <w:rFonts w:ascii="Arial" w:hAnsi="Arial" w:cs="Arial"/>
          <w:sz w:val="22"/>
          <w:szCs w:val="22"/>
        </w:rPr>
      </w:pPr>
    </w:p>
    <w:p w14:paraId="0F0674F0" w14:textId="77777777" w:rsidR="00BA70F3" w:rsidRPr="00F308EA" w:rsidRDefault="00BA70F3" w:rsidP="00C1379C">
      <w:pPr>
        <w:pStyle w:val="ListParagraph"/>
        <w:numPr>
          <w:ilvl w:val="1"/>
          <w:numId w:val="7"/>
        </w:numPr>
        <w:jc w:val="both"/>
        <w:rPr>
          <w:rFonts w:ascii="Arial" w:hAnsi="Arial" w:cs="Arial"/>
          <w:sz w:val="22"/>
          <w:szCs w:val="22"/>
        </w:rPr>
      </w:pPr>
      <w:r w:rsidRPr="00F308EA">
        <w:rPr>
          <w:rFonts w:ascii="Arial" w:hAnsi="Arial" w:cs="Arial"/>
          <w:sz w:val="22"/>
          <w:szCs w:val="22"/>
        </w:rPr>
        <w:t>The Contractor shall, when working on the Premises, perform the repair works in accordance with the Company’s environmental policy found in Appendix Two.</w:t>
      </w:r>
    </w:p>
    <w:p w14:paraId="05C0D171" w14:textId="77777777" w:rsidR="00C1379C" w:rsidRPr="00F308EA" w:rsidRDefault="00C1379C" w:rsidP="00C1379C">
      <w:pPr>
        <w:pStyle w:val="ListParagraph"/>
        <w:ind w:left="1440" w:firstLine="0"/>
        <w:jc w:val="both"/>
        <w:rPr>
          <w:rFonts w:ascii="Arial" w:hAnsi="Arial" w:cs="Arial"/>
          <w:sz w:val="22"/>
          <w:szCs w:val="22"/>
        </w:rPr>
      </w:pPr>
    </w:p>
    <w:p w14:paraId="512F7CA5" w14:textId="77777777" w:rsidR="00FA08B9" w:rsidRPr="00F308EA" w:rsidRDefault="00FA08B9" w:rsidP="00FA08B9">
      <w:pPr>
        <w:pStyle w:val="ListParagraph"/>
        <w:ind w:left="1440" w:firstLine="0"/>
        <w:jc w:val="both"/>
        <w:rPr>
          <w:rFonts w:ascii="Arial" w:hAnsi="Arial" w:cs="Arial"/>
          <w:sz w:val="22"/>
          <w:szCs w:val="22"/>
        </w:rPr>
      </w:pPr>
    </w:p>
    <w:p w14:paraId="25CDA04F" w14:textId="77777777" w:rsidR="000F5FD2" w:rsidRPr="00F308EA" w:rsidRDefault="00C66C60" w:rsidP="00211198">
      <w:pPr>
        <w:pStyle w:val="ListParagraph"/>
        <w:numPr>
          <w:ilvl w:val="0"/>
          <w:numId w:val="7"/>
        </w:numPr>
        <w:jc w:val="both"/>
        <w:rPr>
          <w:rFonts w:ascii="Arial" w:hAnsi="Arial" w:cs="Arial"/>
          <w:b/>
          <w:sz w:val="22"/>
          <w:szCs w:val="22"/>
        </w:rPr>
      </w:pPr>
      <w:r w:rsidRPr="00F308EA">
        <w:rPr>
          <w:rFonts w:ascii="Arial" w:hAnsi="Arial" w:cs="Arial"/>
          <w:b/>
          <w:sz w:val="22"/>
          <w:szCs w:val="22"/>
        </w:rPr>
        <w:t>Undertaking the Service</w:t>
      </w:r>
    </w:p>
    <w:p w14:paraId="5C8BAC6C" w14:textId="77777777" w:rsidR="00661782" w:rsidRPr="00F308EA" w:rsidRDefault="00661782" w:rsidP="00661782">
      <w:pPr>
        <w:pStyle w:val="ListParagraph"/>
        <w:ind w:firstLine="0"/>
        <w:jc w:val="both"/>
        <w:rPr>
          <w:rFonts w:ascii="Arial" w:hAnsi="Arial" w:cs="Arial"/>
          <w:b/>
          <w:sz w:val="22"/>
          <w:szCs w:val="22"/>
        </w:rPr>
      </w:pPr>
    </w:p>
    <w:p w14:paraId="75628E23" w14:textId="53067ABF" w:rsidR="001048DA" w:rsidRPr="00F308EA" w:rsidRDefault="004E53E9" w:rsidP="00C66C60">
      <w:pPr>
        <w:pStyle w:val="ListParagraph"/>
        <w:numPr>
          <w:ilvl w:val="1"/>
          <w:numId w:val="7"/>
        </w:numPr>
        <w:jc w:val="both"/>
        <w:rPr>
          <w:rFonts w:ascii="Arial" w:hAnsi="Arial" w:cs="Arial"/>
          <w:sz w:val="22"/>
          <w:szCs w:val="22"/>
        </w:rPr>
      </w:pPr>
      <w:r w:rsidRPr="00F308EA">
        <w:rPr>
          <w:rFonts w:ascii="Arial" w:hAnsi="Arial" w:cs="Arial"/>
          <w:sz w:val="22"/>
          <w:szCs w:val="22"/>
        </w:rPr>
        <w:t>Th</w:t>
      </w:r>
      <w:r w:rsidR="00C66C60" w:rsidRPr="00F308EA">
        <w:rPr>
          <w:rFonts w:ascii="Arial" w:hAnsi="Arial" w:cs="Arial"/>
          <w:sz w:val="22"/>
          <w:szCs w:val="22"/>
        </w:rPr>
        <w:t>e cost of parts required to rectify any defects found by the Contractor shall be charged to the Company at the labour rate and mark up rate that were submitted as part of the Tender.</w:t>
      </w:r>
      <w:r w:rsidR="00B8381D">
        <w:rPr>
          <w:rFonts w:ascii="Arial" w:hAnsi="Arial" w:cs="Arial"/>
          <w:sz w:val="22"/>
          <w:szCs w:val="22"/>
        </w:rPr>
        <w:t xml:space="preserve"> This is with the exclusion of any parts covered by the warranty.</w:t>
      </w:r>
    </w:p>
    <w:p w14:paraId="60F3CBED" w14:textId="77777777" w:rsidR="00C66C60" w:rsidRPr="00F308EA" w:rsidRDefault="00C66C60" w:rsidP="00C66C60">
      <w:pPr>
        <w:pStyle w:val="ListParagraph"/>
        <w:ind w:left="1440" w:firstLine="0"/>
        <w:jc w:val="both"/>
        <w:rPr>
          <w:rFonts w:ascii="Arial" w:hAnsi="Arial" w:cs="Arial"/>
          <w:sz w:val="22"/>
          <w:szCs w:val="22"/>
        </w:rPr>
      </w:pPr>
    </w:p>
    <w:p w14:paraId="1D79CDC0" w14:textId="77777777" w:rsidR="00C66C60" w:rsidRPr="00F308EA" w:rsidRDefault="00C66C60" w:rsidP="00C66C60">
      <w:pPr>
        <w:pStyle w:val="ListParagraph"/>
        <w:numPr>
          <w:ilvl w:val="1"/>
          <w:numId w:val="7"/>
        </w:numPr>
        <w:jc w:val="both"/>
        <w:rPr>
          <w:rFonts w:ascii="Arial" w:hAnsi="Arial" w:cs="Arial"/>
          <w:sz w:val="22"/>
          <w:szCs w:val="22"/>
        </w:rPr>
      </w:pPr>
      <w:r w:rsidRPr="00F308EA">
        <w:rPr>
          <w:rFonts w:ascii="Arial" w:hAnsi="Arial" w:cs="Arial"/>
          <w:sz w:val="22"/>
          <w:szCs w:val="22"/>
        </w:rPr>
        <w:t>If the Contractor is delayed by the Company or for any reason beyond the Contractor’s control, the Company shall fix a fair and reasonable revised date for the completion of the Hourly Servicing. The Contractor shall constantly use all reasonable endeavours to prevent or minimise any delay in the progress of the whole or any part of the Hourly Servicing.</w:t>
      </w:r>
    </w:p>
    <w:p w14:paraId="64D70B7A" w14:textId="77777777" w:rsidR="00C66C60" w:rsidRPr="00F308EA" w:rsidRDefault="00C66C60" w:rsidP="00C66C60">
      <w:pPr>
        <w:pStyle w:val="ListParagraph"/>
        <w:ind w:left="1440" w:firstLine="0"/>
        <w:jc w:val="both"/>
        <w:rPr>
          <w:rFonts w:ascii="Arial" w:hAnsi="Arial" w:cs="Arial"/>
          <w:sz w:val="22"/>
          <w:szCs w:val="22"/>
        </w:rPr>
      </w:pPr>
    </w:p>
    <w:p w14:paraId="28E02129" w14:textId="3B2AA328" w:rsidR="00C66C60" w:rsidRPr="00F308EA" w:rsidRDefault="00C66C60" w:rsidP="00C66C60">
      <w:pPr>
        <w:pStyle w:val="ListParagraph"/>
        <w:numPr>
          <w:ilvl w:val="1"/>
          <w:numId w:val="7"/>
        </w:numPr>
        <w:jc w:val="both"/>
        <w:rPr>
          <w:rFonts w:ascii="Arial" w:hAnsi="Arial" w:cs="Arial"/>
          <w:sz w:val="22"/>
          <w:szCs w:val="22"/>
        </w:rPr>
      </w:pPr>
      <w:r w:rsidRPr="00F308EA">
        <w:rPr>
          <w:rFonts w:ascii="Arial" w:hAnsi="Arial" w:cs="Arial"/>
          <w:sz w:val="22"/>
          <w:szCs w:val="22"/>
        </w:rPr>
        <w:t xml:space="preserve">The Contractor shall, at the Company’s written request, visit the Premises during normal opening hours and carry out any such inspection, examination, investigation and/or assessment of the Goods as may be required by the Company and for whatever purpose stipulated by the Company. The Company shall state in writing the purpose for which </w:t>
      </w:r>
      <w:r w:rsidR="003F065C">
        <w:rPr>
          <w:rFonts w:ascii="Arial" w:hAnsi="Arial" w:cs="Arial"/>
          <w:sz w:val="22"/>
          <w:szCs w:val="22"/>
        </w:rPr>
        <w:t>t</w:t>
      </w:r>
      <w:r w:rsidRPr="00F308EA">
        <w:rPr>
          <w:rFonts w:ascii="Arial" w:hAnsi="Arial" w:cs="Arial"/>
          <w:sz w:val="22"/>
          <w:szCs w:val="22"/>
        </w:rPr>
        <w:t>he</w:t>
      </w:r>
      <w:r w:rsidR="003F065C">
        <w:rPr>
          <w:rFonts w:ascii="Arial" w:hAnsi="Arial" w:cs="Arial"/>
          <w:sz w:val="22"/>
          <w:szCs w:val="22"/>
        </w:rPr>
        <w:t>y</w:t>
      </w:r>
      <w:r w:rsidRPr="00F308EA">
        <w:rPr>
          <w:rFonts w:ascii="Arial" w:hAnsi="Arial" w:cs="Arial"/>
          <w:sz w:val="22"/>
          <w:szCs w:val="22"/>
        </w:rPr>
        <w:t xml:space="preserve"> required the report.</w:t>
      </w:r>
      <w:r w:rsidR="00B8381D">
        <w:rPr>
          <w:rFonts w:ascii="Arial" w:hAnsi="Arial" w:cs="Arial"/>
          <w:sz w:val="22"/>
          <w:szCs w:val="22"/>
        </w:rPr>
        <w:t xml:space="preserve"> The initial request may be received via telephone but shall be followed up in writing via email.</w:t>
      </w:r>
    </w:p>
    <w:p w14:paraId="3964F391" w14:textId="77777777" w:rsidR="00C66C60" w:rsidRPr="00F308EA" w:rsidRDefault="00C66C60" w:rsidP="00C66C60">
      <w:pPr>
        <w:pStyle w:val="ListParagraph"/>
        <w:ind w:left="1440" w:firstLine="0"/>
        <w:jc w:val="both"/>
        <w:rPr>
          <w:rFonts w:ascii="Arial" w:hAnsi="Arial" w:cs="Arial"/>
          <w:sz w:val="22"/>
          <w:szCs w:val="22"/>
        </w:rPr>
      </w:pPr>
    </w:p>
    <w:p w14:paraId="70E0DB10" w14:textId="3A447EA8" w:rsidR="00C66C60" w:rsidRPr="00F308EA" w:rsidRDefault="00C66C60" w:rsidP="00C66C60">
      <w:pPr>
        <w:pStyle w:val="ListParagraph"/>
        <w:numPr>
          <w:ilvl w:val="1"/>
          <w:numId w:val="7"/>
        </w:numPr>
        <w:jc w:val="both"/>
        <w:rPr>
          <w:rFonts w:ascii="Arial" w:hAnsi="Arial" w:cs="Arial"/>
          <w:sz w:val="22"/>
          <w:szCs w:val="22"/>
        </w:rPr>
      </w:pPr>
      <w:r w:rsidRPr="00F308EA">
        <w:rPr>
          <w:rFonts w:ascii="Arial" w:hAnsi="Arial" w:cs="Arial"/>
          <w:sz w:val="22"/>
          <w:szCs w:val="22"/>
        </w:rPr>
        <w:t>The Company shall grant to the Contractor for the purposes of the inspection, examination, investigation and/or assessment</w:t>
      </w:r>
      <w:r w:rsidR="003F065C">
        <w:rPr>
          <w:rFonts w:ascii="Arial" w:hAnsi="Arial" w:cs="Arial"/>
          <w:sz w:val="22"/>
          <w:szCs w:val="22"/>
        </w:rPr>
        <w:t>,</w:t>
      </w:r>
      <w:r w:rsidRPr="00F308EA">
        <w:rPr>
          <w:rFonts w:ascii="Arial" w:hAnsi="Arial" w:cs="Arial"/>
          <w:sz w:val="22"/>
          <w:szCs w:val="22"/>
        </w:rPr>
        <w:t xml:space="preserve"> access to the Goods</w:t>
      </w:r>
      <w:r w:rsidR="003F065C">
        <w:rPr>
          <w:rFonts w:ascii="Arial" w:hAnsi="Arial" w:cs="Arial"/>
          <w:sz w:val="22"/>
          <w:szCs w:val="22"/>
        </w:rPr>
        <w:t xml:space="preserve">. The Company will </w:t>
      </w:r>
      <w:r w:rsidRPr="00F308EA">
        <w:rPr>
          <w:rFonts w:ascii="Arial" w:hAnsi="Arial" w:cs="Arial"/>
          <w:sz w:val="22"/>
          <w:szCs w:val="22"/>
        </w:rPr>
        <w:t>make available all manuals, system logs and/or records pertaining to the Goods.</w:t>
      </w:r>
    </w:p>
    <w:p w14:paraId="7D40E966" w14:textId="77777777" w:rsidR="00C66C60" w:rsidRPr="00F308EA" w:rsidRDefault="00C66C60" w:rsidP="00C66C60">
      <w:pPr>
        <w:pStyle w:val="ListParagraph"/>
        <w:ind w:left="1440" w:firstLine="0"/>
        <w:jc w:val="both"/>
        <w:rPr>
          <w:rFonts w:ascii="Arial" w:hAnsi="Arial" w:cs="Arial"/>
          <w:sz w:val="22"/>
          <w:szCs w:val="22"/>
        </w:rPr>
      </w:pPr>
    </w:p>
    <w:p w14:paraId="3E46E02C" w14:textId="77777777" w:rsidR="00C66C60" w:rsidRPr="00F308EA" w:rsidRDefault="00C66C60" w:rsidP="00C66C60">
      <w:pPr>
        <w:pStyle w:val="ListParagraph"/>
        <w:numPr>
          <w:ilvl w:val="1"/>
          <w:numId w:val="7"/>
        </w:numPr>
        <w:jc w:val="both"/>
        <w:rPr>
          <w:rFonts w:ascii="Arial" w:hAnsi="Arial" w:cs="Arial"/>
          <w:sz w:val="22"/>
          <w:szCs w:val="22"/>
        </w:rPr>
      </w:pPr>
      <w:r w:rsidRPr="00F308EA">
        <w:rPr>
          <w:rFonts w:ascii="Arial" w:hAnsi="Arial" w:cs="Arial"/>
          <w:sz w:val="22"/>
          <w:szCs w:val="22"/>
        </w:rPr>
        <w:t>The Contractor shall be responsible for the ordering of all parts required in the Hourly Servicing of the Goods. The Contractor is not to store any parts on the sites without prior approval from the Company Representative.</w:t>
      </w:r>
    </w:p>
    <w:p w14:paraId="4012C409" w14:textId="77777777" w:rsidR="00C66C60" w:rsidRPr="00F308EA" w:rsidRDefault="00C66C60" w:rsidP="00C66C60">
      <w:pPr>
        <w:pStyle w:val="ListParagraph"/>
        <w:ind w:left="1440" w:firstLine="0"/>
        <w:jc w:val="both"/>
        <w:rPr>
          <w:rFonts w:ascii="Arial" w:hAnsi="Arial" w:cs="Arial"/>
          <w:sz w:val="22"/>
          <w:szCs w:val="22"/>
        </w:rPr>
      </w:pPr>
    </w:p>
    <w:p w14:paraId="2AF7751F" w14:textId="77777777" w:rsidR="00C66C60" w:rsidRPr="00F308EA" w:rsidRDefault="00C66C60" w:rsidP="00C66C60">
      <w:pPr>
        <w:pStyle w:val="ListParagraph"/>
        <w:numPr>
          <w:ilvl w:val="1"/>
          <w:numId w:val="7"/>
        </w:numPr>
        <w:jc w:val="both"/>
        <w:rPr>
          <w:rFonts w:ascii="Arial" w:hAnsi="Arial" w:cs="Arial"/>
          <w:sz w:val="22"/>
          <w:szCs w:val="22"/>
        </w:rPr>
      </w:pPr>
      <w:r w:rsidRPr="00F308EA">
        <w:rPr>
          <w:rFonts w:ascii="Arial" w:hAnsi="Arial" w:cs="Arial"/>
          <w:sz w:val="22"/>
          <w:szCs w:val="22"/>
        </w:rPr>
        <w:t>Where created as part of any RM carried out on the Premises, the Contractor shall ensure that all rubbish and waste resulting from the provision of the Service or other work performed under this Contract, is removed from the Company’s site at the end of each day, or by a time agreed by the Contractor and the Company Representative at no additional cost to the Company.</w:t>
      </w:r>
    </w:p>
    <w:p w14:paraId="7254F6A8" w14:textId="77777777" w:rsidR="00DB092D" w:rsidRPr="00F308EA" w:rsidRDefault="00DB092D" w:rsidP="00DB092D">
      <w:pPr>
        <w:pStyle w:val="ListParagraph"/>
        <w:ind w:left="1440" w:firstLine="0"/>
        <w:jc w:val="both"/>
        <w:rPr>
          <w:rFonts w:ascii="Arial" w:hAnsi="Arial" w:cs="Arial"/>
          <w:sz w:val="22"/>
          <w:szCs w:val="22"/>
        </w:rPr>
      </w:pPr>
    </w:p>
    <w:p w14:paraId="4087876A" w14:textId="77777777" w:rsidR="00C66C60" w:rsidRPr="00F308EA" w:rsidRDefault="00DB092D" w:rsidP="00C66C60">
      <w:pPr>
        <w:pStyle w:val="ListParagraph"/>
        <w:numPr>
          <w:ilvl w:val="1"/>
          <w:numId w:val="7"/>
        </w:numPr>
        <w:jc w:val="both"/>
        <w:rPr>
          <w:rFonts w:ascii="Arial" w:hAnsi="Arial" w:cs="Arial"/>
          <w:sz w:val="22"/>
          <w:szCs w:val="22"/>
        </w:rPr>
      </w:pPr>
      <w:r w:rsidRPr="00F308EA">
        <w:rPr>
          <w:rFonts w:ascii="Arial" w:hAnsi="Arial" w:cs="Arial"/>
          <w:sz w:val="22"/>
          <w:szCs w:val="22"/>
        </w:rPr>
        <w:t>The Contractor shall exert their best efforts to ensure that Company remains compliant of all statutory requirements and best practice as determined by regulatory bodies. Where there is a conflict, the Contractor will formally communicate where the Company is in breach.</w:t>
      </w:r>
    </w:p>
    <w:p w14:paraId="2A62B511" w14:textId="77777777" w:rsidR="00DB092D" w:rsidRPr="00F308EA" w:rsidRDefault="00DB092D" w:rsidP="00DB092D">
      <w:pPr>
        <w:pStyle w:val="ListParagraph"/>
        <w:ind w:left="1440" w:firstLine="0"/>
        <w:jc w:val="both"/>
        <w:rPr>
          <w:rFonts w:ascii="Arial" w:hAnsi="Arial" w:cs="Arial"/>
          <w:sz w:val="22"/>
          <w:szCs w:val="22"/>
        </w:rPr>
      </w:pPr>
    </w:p>
    <w:p w14:paraId="27C91290" w14:textId="77777777" w:rsidR="00DB092D" w:rsidRPr="00F308EA" w:rsidRDefault="00DB092D" w:rsidP="00C66C60">
      <w:pPr>
        <w:pStyle w:val="ListParagraph"/>
        <w:numPr>
          <w:ilvl w:val="1"/>
          <w:numId w:val="7"/>
        </w:numPr>
        <w:jc w:val="both"/>
        <w:rPr>
          <w:rFonts w:ascii="Arial" w:hAnsi="Arial" w:cs="Arial"/>
          <w:sz w:val="22"/>
          <w:szCs w:val="22"/>
        </w:rPr>
      </w:pPr>
      <w:r w:rsidRPr="00F308EA">
        <w:rPr>
          <w:rFonts w:ascii="Arial" w:hAnsi="Arial" w:cs="Arial"/>
          <w:sz w:val="22"/>
          <w:szCs w:val="22"/>
        </w:rPr>
        <w:t>The Contractor shall act in the best interest of the Company at all times.</w:t>
      </w:r>
    </w:p>
    <w:p w14:paraId="67D9D96E" w14:textId="77777777" w:rsidR="00DB092D" w:rsidRPr="00F308EA" w:rsidRDefault="00DB092D" w:rsidP="00DB092D">
      <w:pPr>
        <w:pStyle w:val="ListParagraph"/>
        <w:ind w:left="1440" w:firstLine="0"/>
        <w:jc w:val="both"/>
        <w:rPr>
          <w:rFonts w:ascii="Arial" w:hAnsi="Arial" w:cs="Arial"/>
          <w:sz w:val="22"/>
          <w:szCs w:val="22"/>
        </w:rPr>
      </w:pPr>
    </w:p>
    <w:p w14:paraId="2B7736DD" w14:textId="77777777" w:rsidR="00DB092D" w:rsidRPr="00F308EA" w:rsidRDefault="00DB092D" w:rsidP="00C66C60">
      <w:pPr>
        <w:pStyle w:val="ListParagraph"/>
        <w:numPr>
          <w:ilvl w:val="1"/>
          <w:numId w:val="7"/>
        </w:numPr>
        <w:jc w:val="both"/>
        <w:rPr>
          <w:rFonts w:ascii="Arial" w:hAnsi="Arial" w:cs="Arial"/>
          <w:sz w:val="22"/>
          <w:szCs w:val="22"/>
        </w:rPr>
      </w:pPr>
      <w:r w:rsidRPr="00F308EA">
        <w:rPr>
          <w:rFonts w:ascii="Arial" w:hAnsi="Arial" w:cs="Arial"/>
          <w:sz w:val="22"/>
          <w:szCs w:val="22"/>
        </w:rPr>
        <w:t>Where required to carry out any RM on the Premises, the Company shall allow the Contractor to have reasonable use of, without charge, gas, water and/or electricity, telephone and domestic sewerage. This use will be in connection with the proper course of the Contractors duties under this Contract.</w:t>
      </w:r>
    </w:p>
    <w:p w14:paraId="17809753" w14:textId="77777777" w:rsidR="00DB092D" w:rsidRPr="00F308EA" w:rsidRDefault="00DB092D" w:rsidP="00DB092D">
      <w:pPr>
        <w:pStyle w:val="ListParagraph"/>
        <w:ind w:left="1440" w:firstLine="0"/>
        <w:jc w:val="both"/>
        <w:rPr>
          <w:rFonts w:ascii="Arial" w:hAnsi="Arial" w:cs="Arial"/>
          <w:sz w:val="22"/>
          <w:szCs w:val="22"/>
        </w:rPr>
      </w:pPr>
    </w:p>
    <w:p w14:paraId="3B3A193A" w14:textId="77777777" w:rsidR="00DB092D" w:rsidRPr="00F308EA" w:rsidRDefault="00DB092D" w:rsidP="00C66C60">
      <w:pPr>
        <w:pStyle w:val="ListParagraph"/>
        <w:numPr>
          <w:ilvl w:val="1"/>
          <w:numId w:val="7"/>
        </w:numPr>
        <w:jc w:val="both"/>
        <w:rPr>
          <w:rFonts w:ascii="Arial" w:hAnsi="Arial" w:cs="Arial"/>
          <w:sz w:val="22"/>
          <w:szCs w:val="22"/>
        </w:rPr>
      </w:pPr>
      <w:r w:rsidRPr="00F308EA">
        <w:rPr>
          <w:rFonts w:ascii="Arial" w:hAnsi="Arial" w:cs="Arial"/>
          <w:sz w:val="22"/>
          <w:szCs w:val="22"/>
        </w:rPr>
        <w:t>The Contractor shall promptly comply with all reasonable written instructions given by the Company.</w:t>
      </w:r>
    </w:p>
    <w:p w14:paraId="3EE6AA40" w14:textId="77777777" w:rsidR="00DB092D" w:rsidRPr="00F308EA" w:rsidRDefault="00DB092D" w:rsidP="00DB092D">
      <w:pPr>
        <w:pStyle w:val="ListParagraph"/>
        <w:ind w:left="1440" w:firstLine="0"/>
        <w:jc w:val="both"/>
        <w:rPr>
          <w:rFonts w:ascii="Arial" w:hAnsi="Arial" w:cs="Arial"/>
          <w:sz w:val="22"/>
          <w:szCs w:val="22"/>
        </w:rPr>
      </w:pPr>
    </w:p>
    <w:p w14:paraId="321E2D78" w14:textId="77777777" w:rsidR="00DB092D" w:rsidRPr="00F308EA" w:rsidRDefault="00DB092D" w:rsidP="00C66C60">
      <w:pPr>
        <w:pStyle w:val="ListParagraph"/>
        <w:numPr>
          <w:ilvl w:val="1"/>
          <w:numId w:val="7"/>
        </w:numPr>
        <w:jc w:val="both"/>
        <w:rPr>
          <w:rFonts w:ascii="Arial" w:hAnsi="Arial" w:cs="Arial"/>
          <w:sz w:val="22"/>
          <w:szCs w:val="22"/>
        </w:rPr>
      </w:pPr>
      <w:r w:rsidRPr="00F308EA">
        <w:rPr>
          <w:rFonts w:ascii="Arial" w:hAnsi="Arial" w:cs="Arial"/>
          <w:sz w:val="22"/>
          <w:szCs w:val="22"/>
        </w:rPr>
        <w:t>The Contractor shall be able to conduct repairs to the Goods where required providing the cost to the Company does not exceed £250. Where the costs would exceed £250, a quote shall be submitted to the Company for approval.</w:t>
      </w:r>
    </w:p>
    <w:p w14:paraId="4AC334BA" w14:textId="77777777" w:rsidR="000F5FD2" w:rsidRPr="00F308EA" w:rsidRDefault="000F5FD2" w:rsidP="000F5FD2">
      <w:pPr>
        <w:pStyle w:val="ListParagraph"/>
        <w:ind w:firstLine="0"/>
        <w:jc w:val="both"/>
        <w:rPr>
          <w:rFonts w:ascii="Arial" w:hAnsi="Arial" w:cs="Arial"/>
          <w:b/>
          <w:sz w:val="22"/>
          <w:szCs w:val="22"/>
        </w:rPr>
      </w:pPr>
    </w:p>
    <w:p w14:paraId="3DCA9F22" w14:textId="77777777" w:rsidR="005163AE" w:rsidRPr="00F308EA" w:rsidRDefault="005163AE" w:rsidP="00211198">
      <w:pPr>
        <w:pStyle w:val="ListParagraph"/>
        <w:numPr>
          <w:ilvl w:val="0"/>
          <w:numId w:val="7"/>
        </w:numPr>
        <w:jc w:val="both"/>
        <w:rPr>
          <w:rFonts w:ascii="Arial" w:hAnsi="Arial" w:cs="Arial"/>
          <w:b/>
          <w:sz w:val="22"/>
          <w:szCs w:val="22"/>
        </w:rPr>
      </w:pPr>
      <w:r w:rsidRPr="00F308EA">
        <w:rPr>
          <w:rFonts w:ascii="Arial" w:hAnsi="Arial" w:cs="Arial"/>
          <w:b/>
          <w:sz w:val="22"/>
          <w:szCs w:val="22"/>
        </w:rPr>
        <w:t>Defects &amp; Emergencies</w:t>
      </w:r>
    </w:p>
    <w:p w14:paraId="2147B3D8" w14:textId="77777777" w:rsidR="005163AE" w:rsidRPr="00F308EA" w:rsidRDefault="005163AE" w:rsidP="005163AE">
      <w:pPr>
        <w:pStyle w:val="ListParagraph"/>
        <w:ind w:firstLine="0"/>
        <w:jc w:val="both"/>
        <w:rPr>
          <w:rFonts w:ascii="Arial" w:hAnsi="Arial" w:cs="Arial"/>
          <w:b/>
          <w:sz w:val="22"/>
          <w:szCs w:val="22"/>
        </w:rPr>
      </w:pPr>
    </w:p>
    <w:p w14:paraId="56CB2CCD" w14:textId="77777777" w:rsidR="005163AE" w:rsidRPr="00F308EA" w:rsidRDefault="005163AE" w:rsidP="005163AE">
      <w:pPr>
        <w:pStyle w:val="ListParagraph"/>
        <w:numPr>
          <w:ilvl w:val="1"/>
          <w:numId w:val="7"/>
        </w:numPr>
        <w:jc w:val="both"/>
        <w:rPr>
          <w:rFonts w:ascii="Arial" w:hAnsi="Arial" w:cs="Arial"/>
          <w:sz w:val="22"/>
          <w:szCs w:val="22"/>
        </w:rPr>
      </w:pPr>
      <w:r w:rsidRPr="00F308EA">
        <w:rPr>
          <w:rFonts w:ascii="Arial" w:hAnsi="Arial" w:cs="Arial"/>
          <w:sz w:val="22"/>
          <w:szCs w:val="22"/>
        </w:rPr>
        <w:t>In addition to the Hourly Servicing, the Contractor shall provide an all hours RM service to the Company for the Goods in consideration using the relevant call out rate, labour rate and mark up fee specified in the Price Schedule.</w:t>
      </w:r>
    </w:p>
    <w:p w14:paraId="4B828B50" w14:textId="77777777" w:rsidR="005163AE" w:rsidRPr="00F308EA" w:rsidRDefault="005163AE" w:rsidP="005163AE">
      <w:pPr>
        <w:pStyle w:val="ListParagraph"/>
        <w:ind w:left="1440" w:firstLine="0"/>
        <w:jc w:val="both"/>
        <w:rPr>
          <w:rFonts w:ascii="Arial" w:hAnsi="Arial" w:cs="Arial"/>
          <w:sz w:val="22"/>
          <w:szCs w:val="22"/>
        </w:rPr>
      </w:pPr>
    </w:p>
    <w:p w14:paraId="6A2769E8" w14:textId="77777777" w:rsidR="005163AE" w:rsidRPr="00F308EA" w:rsidRDefault="005163AE" w:rsidP="005163AE">
      <w:pPr>
        <w:pStyle w:val="ListParagraph"/>
        <w:numPr>
          <w:ilvl w:val="1"/>
          <w:numId w:val="7"/>
        </w:numPr>
        <w:jc w:val="both"/>
        <w:rPr>
          <w:rFonts w:ascii="Arial" w:hAnsi="Arial" w:cs="Arial"/>
          <w:sz w:val="22"/>
          <w:szCs w:val="22"/>
        </w:rPr>
      </w:pPr>
      <w:r w:rsidRPr="00F308EA">
        <w:rPr>
          <w:rFonts w:ascii="Arial" w:hAnsi="Arial" w:cs="Arial"/>
          <w:sz w:val="22"/>
          <w:szCs w:val="22"/>
        </w:rPr>
        <w:t xml:space="preserve">The Company shall make the Contractor aware of the defect / breakdown and shall provide the Contractor with a priority level </w:t>
      </w:r>
      <w:r w:rsidR="00255652" w:rsidRPr="00F308EA">
        <w:rPr>
          <w:rFonts w:ascii="Arial" w:hAnsi="Arial" w:cs="Arial"/>
          <w:sz w:val="22"/>
          <w:szCs w:val="22"/>
        </w:rPr>
        <w:t>as detailed below:</w:t>
      </w:r>
    </w:p>
    <w:p w14:paraId="0516CE10" w14:textId="77777777" w:rsidR="00255652" w:rsidRPr="00F308EA" w:rsidRDefault="00255652" w:rsidP="00255652">
      <w:pPr>
        <w:pStyle w:val="ListParagraph"/>
        <w:rPr>
          <w:rFonts w:ascii="Arial" w:hAnsi="Arial" w:cs="Arial"/>
          <w:sz w:val="22"/>
          <w:szCs w:val="22"/>
        </w:rPr>
      </w:pPr>
    </w:p>
    <w:p w14:paraId="56EBFB0D" w14:textId="726BF820" w:rsidR="00255652" w:rsidRPr="00F308EA" w:rsidRDefault="00255652" w:rsidP="00255652">
      <w:pPr>
        <w:pStyle w:val="ListParagraph"/>
        <w:numPr>
          <w:ilvl w:val="2"/>
          <w:numId w:val="7"/>
        </w:numPr>
        <w:ind w:left="2268"/>
        <w:jc w:val="both"/>
        <w:rPr>
          <w:rFonts w:ascii="Arial" w:hAnsi="Arial" w:cs="Arial"/>
          <w:sz w:val="22"/>
          <w:szCs w:val="22"/>
        </w:rPr>
      </w:pPr>
      <w:r w:rsidRPr="00F308EA">
        <w:rPr>
          <w:rFonts w:ascii="Arial" w:hAnsi="Arial" w:cs="Arial"/>
          <w:sz w:val="22"/>
          <w:szCs w:val="22"/>
        </w:rPr>
        <w:t>Priority 1 – within two hours</w:t>
      </w:r>
      <w:r w:rsidR="00636035">
        <w:rPr>
          <w:rFonts w:ascii="Arial" w:hAnsi="Arial" w:cs="Arial"/>
          <w:sz w:val="22"/>
          <w:szCs w:val="22"/>
        </w:rPr>
        <w:t xml:space="preserve"> (safety critical)</w:t>
      </w:r>
    </w:p>
    <w:p w14:paraId="360B0740" w14:textId="77777777" w:rsidR="00255652" w:rsidRPr="00F308EA" w:rsidRDefault="00255652" w:rsidP="00255652">
      <w:pPr>
        <w:pStyle w:val="ListParagraph"/>
        <w:ind w:left="2268" w:firstLine="0"/>
        <w:jc w:val="both"/>
        <w:rPr>
          <w:rFonts w:ascii="Arial" w:hAnsi="Arial" w:cs="Arial"/>
          <w:sz w:val="22"/>
          <w:szCs w:val="22"/>
        </w:rPr>
      </w:pPr>
    </w:p>
    <w:p w14:paraId="602200CF" w14:textId="5F874CDC" w:rsidR="00255652" w:rsidRPr="00F308EA" w:rsidRDefault="00255652" w:rsidP="00255652">
      <w:pPr>
        <w:pStyle w:val="ListParagraph"/>
        <w:numPr>
          <w:ilvl w:val="2"/>
          <w:numId w:val="7"/>
        </w:numPr>
        <w:ind w:left="2268"/>
        <w:jc w:val="both"/>
        <w:rPr>
          <w:rFonts w:ascii="Arial" w:hAnsi="Arial" w:cs="Arial"/>
          <w:sz w:val="22"/>
          <w:szCs w:val="22"/>
        </w:rPr>
      </w:pPr>
      <w:r w:rsidRPr="00F308EA">
        <w:rPr>
          <w:rFonts w:ascii="Arial" w:hAnsi="Arial" w:cs="Arial"/>
          <w:sz w:val="22"/>
          <w:szCs w:val="22"/>
        </w:rPr>
        <w:t>Priority 2 – within the same day</w:t>
      </w:r>
      <w:r w:rsidR="00636035">
        <w:rPr>
          <w:rFonts w:ascii="Arial" w:hAnsi="Arial" w:cs="Arial"/>
          <w:sz w:val="22"/>
          <w:szCs w:val="22"/>
        </w:rPr>
        <w:t xml:space="preserve"> (operational issues)</w:t>
      </w:r>
    </w:p>
    <w:p w14:paraId="1385E7E2" w14:textId="77777777" w:rsidR="00255652" w:rsidRPr="00F308EA" w:rsidRDefault="00255652" w:rsidP="00255652">
      <w:pPr>
        <w:pStyle w:val="ListParagraph"/>
        <w:ind w:left="2268"/>
        <w:rPr>
          <w:rFonts w:ascii="Arial" w:hAnsi="Arial" w:cs="Arial"/>
          <w:sz w:val="22"/>
          <w:szCs w:val="22"/>
        </w:rPr>
      </w:pPr>
    </w:p>
    <w:p w14:paraId="131D850C" w14:textId="1B72AECA" w:rsidR="00255652" w:rsidRPr="00F308EA" w:rsidRDefault="00255652" w:rsidP="00255652">
      <w:pPr>
        <w:pStyle w:val="ListParagraph"/>
        <w:numPr>
          <w:ilvl w:val="2"/>
          <w:numId w:val="7"/>
        </w:numPr>
        <w:ind w:left="2268"/>
        <w:jc w:val="both"/>
        <w:rPr>
          <w:rFonts w:ascii="Arial" w:hAnsi="Arial" w:cs="Arial"/>
          <w:sz w:val="22"/>
          <w:szCs w:val="22"/>
        </w:rPr>
      </w:pPr>
      <w:r w:rsidRPr="00F308EA">
        <w:rPr>
          <w:rFonts w:ascii="Arial" w:hAnsi="Arial" w:cs="Arial"/>
          <w:sz w:val="22"/>
          <w:szCs w:val="22"/>
        </w:rPr>
        <w:t>Priority 3 – within one week</w:t>
      </w:r>
      <w:r w:rsidR="00636035">
        <w:rPr>
          <w:rFonts w:ascii="Arial" w:hAnsi="Arial" w:cs="Arial"/>
          <w:sz w:val="22"/>
          <w:szCs w:val="22"/>
        </w:rPr>
        <w:t xml:space="preserve"> (operational issues, however we are able to cover until repaired)</w:t>
      </w:r>
    </w:p>
    <w:p w14:paraId="6E85DCD2" w14:textId="77777777" w:rsidR="00255652" w:rsidRPr="00F308EA" w:rsidRDefault="00255652" w:rsidP="00255652">
      <w:pPr>
        <w:pStyle w:val="ListParagraph"/>
        <w:ind w:left="2268"/>
        <w:rPr>
          <w:rFonts w:ascii="Arial" w:hAnsi="Arial" w:cs="Arial"/>
          <w:sz w:val="22"/>
          <w:szCs w:val="22"/>
        </w:rPr>
      </w:pPr>
    </w:p>
    <w:p w14:paraId="20755EB9" w14:textId="08973541" w:rsidR="00255652" w:rsidRDefault="00255652" w:rsidP="00255652">
      <w:pPr>
        <w:pStyle w:val="ListParagraph"/>
        <w:numPr>
          <w:ilvl w:val="2"/>
          <w:numId w:val="7"/>
        </w:numPr>
        <w:ind w:left="2268"/>
        <w:jc w:val="both"/>
        <w:rPr>
          <w:rFonts w:ascii="Arial" w:hAnsi="Arial" w:cs="Arial"/>
          <w:sz w:val="22"/>
          <w:szCs w:val="22"/>
        </w:rPr>
      </w:pPr>
      <w:r w:rsidRPr="00F308EA">
        <w:rPr>
          <w:rFonts w:ascii="Arial" w:hAnsi="Arial" w:cs="Arial"/>
          <w:sz w:val="22"/>
          <w:szCs w:val="22"/>
        </w:rPr>
        <w:t>Priority 4 – at the next Hourly Service or no later than o</w:t>
      </w:r>
      <w:r w:rsidR="00636035">
        <w:rPr>
          <w:rFonts w:ascii="Arial" w:hAnsi="Arial" w:cs="Arial"/>
          <w:sz w:val="22"/>
          <w:szCs w:val="22"/>
        </w:rPr>
        <w:t>ne month, whichever comes first (non-urgent)</w:t>
      </w:r>
    </w:p>
    <w:p w14:paraId="31B60B07" w14:textId="77777777" w:rsidR="00EE1AA7" w:rsidRPr="00EE1AA7" w:rsidRDefault="00EE1AA7" w:rsidP="00EE1AA7">
      <w:pPr>
        <w:pStyle w:val="ListParagraph"/>
        <w:rPr>
          <w:rFonts w:ascii="Arial" w:hAnsi="Arial" w:cs="Arial"/>
          <w:sz w:val="22"/>
          <w:szCs w:val="22"/>
        </w:rPr>
      </w:pPr>
    </w:p>
    <w:p w14:paraId="2BE2AA8F" w14:textId="500634DA" w:rsidR="00EE1AA7" w:rsidRPr="00EE1AA7" w:rsidRDefault="00EE1AA7" w:rsidP="00EE1AA7">
      <w:pPr>
        <w:ind w:left="1560" w:hanging="709"/>
        <w:jc w:val="both"/>
        <w:rPr>
          <w:rFonts w:ascii="Arial" w:hAnsi="Arial" w:cs="Arial"/>
          <w:b/>
          <w:bCs/>
          <w:color w:val="FF0000"/>
          <w:sz w:val="22"/>
          <w:szCs w:val="22"/>
        </w:rPr>
      </w:pPr>
      <w:r w:rsidRPr="00EE1AA7">
        <w:rPr>
          <w:rFonts w:ascii="Arial" w:hAnsi="Arial" w:cs="Arial"/>
          <w:b/>
          <w:bCs/>
          <w:color w:val="FF0000"/>
          <w:sz w:val="22"/>
          <w:szCs w:val="22"/>
        </w:rPr>
        <w:t>5.3     The warranty period is defined as any manufacturer’s warranty PLUS any extended warranty purchased by the company at the point of sale</w:t>
      </w:r>
      <w:r w:rsidR="007C549D">
        <w:rPr>
          <w:rFonts w:ascii="Arial" w:hAnsi="Arial" w:cs="Arial"/>
          <w:b/>
          <w:bCs/>
          <w:color w:val="FF0000"/>
          <w:sz w:val="22"/>
          <w:szCs w:val="22"/>
        </w:rPr>
        <w:t>.</w:t>
      </w:r>
    </w:p>
    <w:p w14:paraId="51BFB18D" w14:textId="77777777" w:rsidR="00255652" w:rsidRPr="00EE1AA7" w:rsidRDefault="00255652" w:rsidP="00EE1AA7">
      <w:pPr>
        <w:ind w:left="0" w:firstLine="0"/>
        <w:rPr>
          <w:rFonts w:ascii="Arial" w:hAnsi="Arial" w:cs="Arial"/>
          <w:sz w:val="22"/>
          <w:szCs w:val="22"/>
        </w:rPr>
      </w:pPr>
    </w:p>
    <w:p w14:paraId="420B5FF7" w14:textId="4E355668" w:rsidR="00255652" w:rsidRDefault="00255652" w:rsidP="00327A4A">
      <w:pPr>
        <w:pStyle w:val="ListParagraph"/>
        <w:numPr>
          <w:ilvl w:val="1"/>
          <w:numId w:val="42"/>
        </w:numPr>
        <w:jc w:val="both"/>
        <w:rPr>
          <w:rFonts w:ascii="Arial" w:hAnsi="Arial" w:cs="Arial"/>
          <w:sz w:val="22"/>
          <w:szCs w:val="22"/>
        </w:rPr>
      </w:pPr>
      <w:r w:rsidRPr="00F308EA">
        <w:rPr>
          <w:rFonts w:ascii="Arial" w:hAnsi="Arial" w:cs="Arial"/>
          <w:sz w:val="22"/>
          <w:szCs w:val="22"/>
        </w:rPr>
        <w:t xml:space="preserve">The Contractor shall ensure the defect is repaired in the timeframe dictated by its priority level. </w:t>
      </w:r>
    </w:p>
    <w:p w14:paraId="6F40C213" w14:textId="77777777" w:rsidR="00243886" w:rsidRDefault="00243886" w:rsidP="00243886">
      <w:pPr>
        <w:pStyle w:val="ListParagraph"/>
        <w:ind w:left="1440" w:firstLine="0"/>
        <w:jc w:val="both"/>
        <w:rPr>
          <w:rFonts w:ascii="Arial" w:hAnsi="Arial" w:cs="Arial"/>
          <w:sz w:val="22"/>
          <w:szCs w:val="22"/>
        </w:rPr>
      </w:pPr>
    </w:p>
    <w:p w14:paraId="5FF1E472" w14:textId="3CE16038" w:rsidR="00243886" w:rsidRDefault="00243886" w:rsidP="00327A4A">
      <w:pPr>
        <w:pStyle w:val="ListParagraph"/>
        <w:numPr>
          <w:ilvl w:val="1"/>
          <w:numId w:val="42"/>
        </w:numPr>
        <w:jc w:val="both"/>
        <w:rPr>
          <w:rFonts w:ascii="Arial" w:hAnsi="Arial" w:cs="Arial"/>
          <w:sz w:val="22"/>
          <w:szCs w:val="22"/>
        </w:rPr>
      </w:pPr>
      <w:r>
        <w:rPr>
          <w:rFonts w:ascii="Arial" w:hAnsi="Arial" w:cs="Arial"/>
          <w:sz w:val="22"/>
          <w:szCs w:val="22"/>
        </w:rPr>
        <w:t xml:space="preserve">Should a defect/breakdown be judged by the Company or the Contractor to be safety critical, the Company shall suspend use of the Goods until the Contractor is able to inspect them. </w:t>
      </w:r>
      <w:r w:rsidR="00C40C22">
        <w:rPr>
          <w:rFonts w:ascii="Arial" w:hAnsi="Arial" w:cs="Arial"/>
          <w:sz w:val="22"/>
          <w:szCs w:val="22"/>
        </w:rPr>
        <w:t xml:space="preserve">The Contractor will be required to respond in line with 5.2.1 above. </w:t>
      </w:r>
    </w:p>
    <w:p w14:paraId="7347D878" w14:textId="77777777" w:rsidR="00636035" w:rsidRPr="00F308EA" w:rsidRDefault="00636035" w:rsidP="00636035">
      <w:pPr>
        <w:pStyle w:val="ListParagraph"/>
        <w:ind w:left="1440" w:firstLine="0"/>
        <w:jc w:val="both"/>
        <w:rPr>
          <w:rFonts w:ascii="Arial" w:hAnsi="Arial" w:cs="Arial"/>
          <w:sz w:val="22"/>
          <w:szCs w:val="22"/>
        </w:rPr>
      </w:pPr>
    </w:p>
    <w:p w14:paraId="496D563B" w14:textId="6FD01CAF" w:rsidR="00255652" w:rsidRDefault="00255652" w:rsidP="00327A4A">
      <w:pPr>
        <w:pStyle w:val="ListParagraph"/>
        <w:numPr>
          <w:ilvl w:val="1"/>
          <w:numId w:val="42"/>
        </w:numPr>
        <w:jc w:val="both"/>
        <w:rPr>
          <w:rFonts w:ascii="Arial" w:hAnsi="Arial" w:cs="Arial"/>
          <w:sz w:val="22"/>
          <w:szCs w:val="22"/>
        </w:rPr>
      </w:pPr>
      <w:r w:rsidRPr="00F308EA">
        <w:rPr>
          <w:rFonts w:ascii="Arial" w:hAnsi="Arial" w:cs="Arial"/>
          <w:sz w:val="22"/>
          <w:szCs w:val="22"/>
        </w:rPr>
        <w:t xml:space="preserve">Where the Contractor is unable to repair the defect / breakdown in the time specified, any additional costs to the Company shall be borne by the Contractor unless the reason for the failure is outside of the Contractor’s control. Additional costs will include the cost of replacement plant on a short-term hire basis until the defect / breakdown has been repaired. </w:t>
      </w:r>
    </w:p>
    <w:p w14:paraId="1DE9499B" w14:textId="52AE0312" w:rsidR="00B57062" w:rsidRPr="00B57062" w:rsidRDefault="00B57062" w:rsidP="00B57062">
      <w:pPr>
        <w:ind w:left="0" w:firstLine="0"/>
        <w:jc w:val="both"/>
        <w:rPr>
          <w:rFonts w:ascii="Arial" w:hAnsi="Arial" w:cs="Arial"/>
          <w:sz w:val="22"/>
          <w:szCs w:val="22"/>
        </w:rPr>
      </w:pPr>
    </w:p>
    <w:p w14:paraId="0291E490" w14:textId="4DB9F0AE" w:rsidR="00255652" w:rsidRDefault="00255652" w:rsidP="00327A4A">
      <w:pPr>
        <w:pStyle w:val="ListParagraph"/>
        <w:numPr>
          <w:ilvl w:val="1"/>
          <w:numId w:val="42"/>
        </w:numPr>
        <w:jc w:val="both"/>
        <w:rPr>
          <w:rFonts w:ascii="Arial" w:hAnsi="Arial" w:cs="Arial"/>
          <w:sz w:val="22"/>
          <w:szCs w:val="22"/>
        </w:rPr>
      </w:pPr>
      <w:r w:rsidRPr="00F308EA">
        <w:rPr>
          <w:rFonts w:ascii="Arial" w:hAnsi="Arial" w:cs="Arial"/>
          <w:sz w:val="22"/>
          <w:szCs w:val="22"/>
        </w:rPr>
        <w:t>Where the Contractor is unable to repair the defect / breakdown in the time specified, it shall, with prior agreement from the Company, provide a replacement vehicle for short term hire until the Goods are repaired. The co</w:t>
      </w:r>
      <w:r w:rsidR="00A602EE">
        <w:rPr>
          <w:rFonts w:ascii="Arial" w:hAnsi="Arial" w:cs="Arial"/>
          <w:sz w:val="22"/>
          <w:szCs w:val="22"/>
        </w:rPr>
        <w:t>st shall be borne by the Contractor</w:t>
      </w:r>
      <w:r w:rsidR="00245F95">
        <w:rPr>
          <w:rFonts w:ascii="Arial" w:hAnsi="Arial" w:cs="Arial"/>
          <w:sz w:val="22"/>
          <w:szCs w:val="22"/>
        </w:rPr>
        <w:t xml:space="preserve"> as outlined above</w:t>
      </w:r>
      <w:r w:rsidR="00012AB4">
        <w:rPr>
          <w:rFonts w:ascii="Arial" w:hAnsi="Arial" w:cs="Arial"/>
          <w:sz w:val="22"/>
          <w:szCs w:val="22"/>
        </w:rPr>
        <w:t>. For avoidance of doubt, the costs to be borne by the Contractor shall be inclusive of the cost of delivery to and collection from the Company’s site</w:t>
      </w:r>
      <w:r w:rsidRPr="00F308EA">
        <w:rPr>
          <w:rFonts w:ascii="Arial" w:hAnsi="Arial" w:cs="Arial"/>
          <w:sz w:val="22"/>
          <w:szCs w:val="22"/>
        </w:rPr>
        <w:t>.</w:t>
      </w:r>
      <w:r w:rsidR="004601AA">
        <w:rPr>
          <w:rFonts w:ascii="Arial" w:hAnsi="Arial" w:cs="Arial"/>
          <w:sz w:val="22"/>
          <w:szCs w:val="22"/>
        </w:rPr>
        <w:t xml:space="preserve"> The replacement vehicle is to be provided within 24 hours of the Company and the Contractor agreeing this course of action is required.</w:t>
      </w:r>
    </w:p>
    <w:p w14:paraId="462A8BB2" w14:textId="77777777" w:rsidR="00131DD7" w:rsidRPr="00131DD7" w:rsidRDefault="00131DD7" w:rsidP="00131DD7">
      <w:pPr>
        <w:pStyle w:val="ListParagraph"/>
        <w:rPr>
          <w:rFonts w:ascii="Arial" w:hAnsi="Arial" w:cs="Arial"/>
          <w:sz w:val="22"/>
          <w:szCs w:val="22"/>
        </w:rPr>
      </w:pPr>
    </w:p>
    <w:p w14:paraId="71532DAE" w14:textId="6FC90E8E" w:rsidR="00131DD7" w:rsidRPr="00131DD7" w:rsidRDefault="00131DD7" w:rsidP="00327A4A">
      <w:pPr>
        <w:pStyle w:val="ListParagraph"/>
        <w:numPr>
          <w:ilvl w:val="1"/>
          <w:numId w:val="42"/>
        </w:numPr>
        <w:jc w:val="both"/>
        <w:rPr>
          <w:rFonts w:ascii="Arial" w:hAnsi="Arial" w:cs="Arial"/>
          <w:sz w:val="22"/>
          <w:szCs w:val="22"/>
        </w:rPr>
      </w:pPr>
      <w:r>
        <w:rPr>
          <w:rFonts w:ascii="Arial" w:hAnsi="Arial" w:cs="Arial"/>
          <w:sz w:val="22"/>
          <w:szCs w:val="22"/>
        </w:rPr>
        <w:t xml:space="preserve">If a vehicle is unable to be repaired </w:t>
      </w:r>
      <w:r w:rsidR="00247E28">
        <w:rPr>
          <w:rFonts w:ascii="Arial" w:hAnsi="Arial" w:cs="Arial"/>
          <w:sz w:val="22"/>
          <w:szCs w:val="22"/>
        </w:rPr>
        <w:t xml:space="preserve">on site whilst </w:t>
      </w:r>
      <w:r>
        <w:rPr>
          <w:rFonts w:ascii="Arial" w:hAnsi="Arial" w:cs="Arial"/>
          <w:sz w:val="22"/>
          <w:szCs w:val="22"/>
        </w:rPr>
        <w:t xml:space="preserve">under </w:t>
      </w:r>
      <w:r w:rsidR="00247E28">
        <w:rPr>
          <w:rFonts w:ascii="Arial" w:hAnsi="Arial" w:cs="Arial"/>
          <w:sz w:val="22"/>
          <w:szCs w:val="22"/>
        </w:rPr>
        <w:t xml:space="preserve">the </w:t>
      </w:r>
      <w:r>
        <w:rPr>
          <w:rFonts w:ascii="Arial" w:hAnsi="Arial" w:cs="Arial"/>
          <w:sz w:val="22"/>
          <w:szCs w:val="22"/>
        </w:rPr>
        <w:t>warranty</w:t>
      </w:r>
      <w:r w:rsidR="00247E28">
        <w:rPr>
          <w:rFonts w:ascii="Arial" w:hAnsi="Arial" w:cs="Arial"/>
          <w:sz w:val="22"/>
          <w:szCs w:val="22"/>
        </w:rPr>
        <w:t xml:space="preserve"> period and needs to </w:t>
      </w:r>
      <w:proofErr w:type="spellStart"/>
      <w:r w:rsidR="00247E28">
        <w:rPr>
          <w:rFonts w:ascii="Arial" w:hAnsi="Arial" w:cs="Arial"/>
          <w:sz w:val="22"/>
          <w:szCs w:val="22"/>
        </w:rPr>
        <w:t>taken</w:t>
      </w:r>
      <w:proofErr w:type="spellEnd"/>
      <w:r w:rsidR="00247E28">
        <w:rPr>
          <w:rFonts w:ascii="Arial" w:hAnsi="Arial" w:cs="Arial"/>
          <w:sz w:val="22"/>
          <w:szCs w:val="22"/>
        </w:rPr>
        <w:t xml:space="preserve"> away</w:t>
      </w:r>
      <w:r>
        <w:rPr>
          <w:rFonts w:ascii="Arial" w:hAnsi="Arial" w:cs="Arial"/>
          <w:sz w:val="22"/>
          <w:szCs w:val="22"/>
        </w:rPr>
        <w:t xml:space="preserve">, the cost of </w:t>
      </w:r>
      <w:r w:rsidRPr="00131DD7">
        <w:rPr>
          <w:rFonts w:ascii="Arial" w:hAnsi="Arial" w:cs="Arial"/>
          <w:sz w:val="22"/>
          <w:szCs w:val="22"/>
        </w:rPr>
        <w:t>collection</w:t>
      </w:r>
      <w:r w:rsidR="00247E28">
        <w:rPr>
          <w:rFonts w:ascii="Arial" w:hAnsi="Arial" w:cs="Arial"/>
          <w:sz w:val="22"/>
          <w:szCs w:val="22"/>
        </w:rPr>
        <w:t xml:space="preserve"> and re-delivery</w:t>
      </w:r>
      <w:r w:rsidRPr="00131DD7">
        <w:rPr>
          <w:rFonts w:ascii="Arial" w:hAnsi="Arial" w:cs="Arial"/>
          <w:sz w:val="22"/>
          <w:szCs w:val="22"/>
        </w:rPr>
        <w:t xml:space="preserve"> from</w:t>
      </w:r>
      <w:r w:rsidR="00247E28">
        <w:rPr>
          <w:rFonts w:ascii="Arial" w:hAnsi="Arial" w:cs="Arial"/>
          <w:sz w:val="22"/>
          <w:szCs w:val="22"/>
        </w:rPr>
        <w:t>/to</w:t>
      </w:r>
      <w:r>
        <w:rPr>
          <w:rFonts w:ascii="Arial" w:hAnsi="Arial" w:cs="Arial"/>
          <w:sz w:val="22"/>
          <w:szCs w:val="22"/>
        </w:rPr>
        <w:t xml:space="preserve"> the</w:t>
      </w:r>
      <w:r w:rsidRPr="00131DD7">
        <w:rPr>
          <w:rFonts w:ascii="Arial" w:hAnsi="Arial" w:cs="Arial"/>
          <w:sz w:val="22"/>
          <w:szCs w:val="22"/>
        </w:rPr>
        <w:t xml:space="preserve"> Company’s site will be borne by the Contractor.</w:t>
      </w:r>
      <w:r>
        <w:rPr>
          <w:rFonts w:ascii="Arial" w:hAnsi="Arial" w:cs="Arial"/>
          <w:sz w:val="22"/>
          <w:szCs w:val="22"/>
        </w:rPr>
        <w:t xml:space="preserve"> </w:t>
      </w:r>
    </w:p>
    <w:p w14:paraId="70C50F04" w14:textId="51D74ED0" w:rsidR="00B57062" w:rsidRPr="00B57062" w:rsidRDefault="00B57062" w:rsidP="00B57062">
      <w:pPr>
        <w:ind w:left="0" w:firstLine="0"/>
        <w:jc w:val="both"/>
        <w:rPr>
          <w:rFonts w:ascii="Arial" w:hAnsi="Arial" w:cs="Arial"/>
          <w:sz w:val="22"/>
          <w:szCs w:val="22"/>
        </w:rPr>
      </w:pPr>
    </w:p>
    <w:p w14:paraId="31FA1499" w14:textId="0D0E9B83" w:rsidR="00255652" w:rsidRDefault="00255652" w:rsidP="00327A4A">
      <w:pPr>
        <w:pStyle w:val="ListParagraph"/>
        <w:numPr>
          <w:ilvl w:val="1"/>
          <w:numId w:val="42"/>
        </w:numPr>
        <w:jc w:val="both"/>
        <w:rPr>
          <w:rFonts w:ascii="Arial" w:hAnsi="Arial" w:cs="Arial"/>
          <w:sz w:val="22"/>
          <w:szCs w:val="22"/>
        </w:rPr>
      </w:pPr>
      <w:r w:rsidRPr="00F308EA">
        <w:rPr>
          <w:rFonts w:ascii="Arial" w:hAnsi="Arial" w:cs="Arial"/>
          <w:sz w:val="22"/>
          <w:szCs w:val="22"/>
        </w:rPr>
        <w:t>Where the defect is a priority 1, 2 or 3, the Contractor shall charge the appropriate call out rate depending on if the call is inside or outside the Contractor’s normal business hours.</w:t>
      </w:r>
    </w:p>
    <w:p w14:paraId="0470A3D8" w14:textId="14D60E8E" w:rsidR="00B57062" w:rsidRPr="00B57062" w:rsidRDefault="00B57062" w:rsidP="00B57062">
      <w:pPr>
        <w:ind w:left="0" w:firstLine="0"/>
        <w:jc w:val="both"/>
        <w:rPr>
          <w:rFonts w:ascii="Arial" w:hAnsi="Arial" w:cs="Arial"/>
          <w:sz w:val="22"/>
          <w:szCs w:val="22"/>
        </w:rPr>
      </w:pPr>
    </w:p>
    <w:p w14:paraId="61F4F278" w14:textId="4DD1C5FF" w:rsidR="00255652" w:rsidRDefault="00255652" w:rsidP="00327A4A">
      <w:pPr>
        <w:pStyle w:val="ListParagraph"/>
        <w:numPr>
          <w:ilvl w:val="1"/>
          <w:numId w:val="42"/>
        </w:numPr>
        <w:jc w:val="both"/>
        <w:rPr>
          <w:rFonts w:ascii="Arial" w:hAnsi="Arial" w:cs="Arial"/>
          <w:sz w:val="22"/>
          <w:szCs w:val="22"/>
        </w:rPr>
      </w:pPr>
      <w:r w:rsidRPr="00F308EA">
        <w:rPr>
          <w:rFonts w:ascii="Arial" w:hAnsi="Arial" w:cs="Arial"/>
          <w:sz w:val="22"/>
          <w:szCs w:val="22"/>
        </w:rPr>
        <w:t>Where the defect is a priority 4, the Contractor shall include the repair work as part of the Hourly Servicing rate, excluding any parts that are required. However, if the repair work is to take a substantial amount of time, the Contractor shall notify the Company and provide the Company with a quote for the work.</w:t>
      </w:r>
    </w:p>
    <w:p w14:paraId="03A5A946" w14:textId="0A20CB3A" w:rsidR="00B57062" w:rsidRPr="00B57062" w:rsidRDefault="00B57062" w:rsidP="00B57062">
      <w:pPr>
        <w:ind w:left="0" w:firstLine="0"/>
        <w:jc w:val="both"/>
        <w:rPr>
          <w:rFonts w:ascii="Arial" w:hAnsi="Arial" w:cs="Arial"/>
          <w:sz w:val="22"/>
          <w:szCs w:val="22"/>
        </w:rPr>
      </w:pPr>
    </w:p>
    <w:p w14:paraId="0D06E1FA" w14:textId="6D7B85DA" w:rsidR="00255652" w:rsidRDefault="00255652" w:rsidP="00327A4A">
      <w:pPr>
        <w:pStyle w:val="ListParagraph"/>
        <w:numPr>
          <w:ilvl w:val="1"/>
          <w:numId w:val="42"/>
        </w:numPr>
        <w:jc w:val="both"/>
        <w:rPr>
          <w:rFonts w:ascii="Arial" w:hAnsi="Arial" w:cs="Arial"/>
          <w:sz w:val="22"/>
          <w:szCs w:val="22"/>
        </w:rPr>
      </w:pPr>
      <w:r w:rsidRPr="00F308EA">
        <w:rPr>
          <w:rFonts w:ascii="Arial" w:hAnsi="Arial" w:cs="Arial"/>
          <w:sz w:val="22"/>
          <w:szCs w:val="22"/>
        </w:rPr>
        <w:t>Any parts needed for any RM work will be charged at cost plus the mark up rate stated in the Price Schedule.</w:t>
      </w:r>
    </w:p>
    <w:p w14:paraId="36CAFE0C" w14:textId="376DE6EF" w:rsidR="00B57062" w:rsidRPr="00B57062" w:rsidRDefault="00B57062" w:rsidP="00B57062">
      <w:pPr>
        <w:ind w:left="0" w:firstLine="0"/>
        <w:jc w:val="both"/>
        <w:rPr>
          <w:rFonts w:ascii="Arial" w:hAnsi="Arial" w:cs="Arial"/>
          <w:sz w:val="22"/>
          <w:szCs w:val="22"/>
        </w:rPr>
      </w:pPr>
    </w:p>
    <w:p w14:paraId="5C17FB60" w14:textId="7F51816A" w:rsidR="00255652" w:rsidRDefault="00255652" w:rsidP="00327A4A">
      <w:pPr>
        <w:pStyle w:val="ListParagraph"/>
        <w:numPr>
          <w:ilvl w:val="1"/>
          <w:numId w:val="42"/>
        </w:numPr>
        <w:jc w:val="both"/>
        <w:rPr>
          <w:rFonts w:ascii="Arial" w:hAnsi="Arial" w:cs="Arial"/>
          <w:sz w:val="22"/>
          <w:szCs w:val="22"/>
        </w:rPr>
      </w:pPr>
      <w:r w:rsidRPr="00F308EA">
        <w:rPr>
          <w:rFonts w:ascii="Arial" w:hAnsi="Arial" w:cs="Arial"/>
          <w:sz w:val="22"/>
          <w:szCs w:val="22"/>
        </w:rPr>
        <w:t>The Contractor, at no cost to the Company, shall promptly on being notified make good any defects in the repair which appear within the rectification period of 12 months and which result from materials and/or workmanship not being in accordance with the Contract. The Company will give prompt notice of any defects and give reasonable access for making good.</w:t>
      </w:r>
    </w:p>
    <w:p w14:paraId="74DEB046" w14:textId="2614B776" w:rsidR="00B57062" w:rsidRPr="00B57062" w:rsidRDefault="00B57062" w:rsidP="00B57062">
      <w:pPr>
        <w:ind w:left="0" w:firstLine="0"/>
        <w:jc w:val="both"/>
        <w:rPr>
          <w:rFonts w:ascii="Arial" w:hAnsi="Arial" w:cs="Arial"/>
          <w:sz w:val="22"/>
          <w:szCs w:val="22"/>
        </w:rPr>
      </w:pPr>
    </w:p>
    <w:p w14:paraId="1F137DA0" w14:textId="77777777" w:rsidR="00255652" w:rsidRPr="00F308EA" w:rsidRDefault="00255652" w:rsidP="00327A4A">
      <w:pPr>
        <w:pStyle w:val="ListParagraph"/>
        <w:numPr>
          <w:ilvl w:val="1"/>
          <w:numId w:val="42"/>
        </w:numPr>
        <w:jc w:val="both"/>
        <w:rPr>
          <w:rFonts w:ascii="Arial" w:hAnsi="Arial" w:cs="Arial"/>
          <w:sz w:val="22"/>
          <w:szCs w:val="22"/>
        </w:rPr>
      </w:pPr>
      <w:r w:rsidRPr="00F308EA">
        <w:rPr>
          <w:rFonts w:ascii="Arial" w:hAnsi="Arial" w:cs="Arial"/>
          <w:sz w:val="22"/>
          <w:szCs w:val="22"/>
        </w:rPr>
        <w:t>If the Contractor fails to promptly make good any defects of which notice is given under paragraph 5.9 above, the Company may employ other contractors to do so and shall be entitled to deduct or recover a debt the costs of doing so.</w:t>
      </w:r>
    </w:p>
    <w:p w14:paraId="49C71E3E" w14:textId="77777777" w:rsidR="005163AE" w:rsidRPr="00F308EA" w:rsidRDefault="005163AE" w:rsidP="005163AE">
      <w:pPr>
        <w:pStyle w:val="ListParagraph"/>
        <w:ind w:left="1440" w:firstLine="0"/>
        <w:jc w:val="both"/>
        <w:rPr>
          <w:rFonts w:ascii="Arial" w:hAnsi="Arial" w:cs="Arial"/>
          <w:sz w:val="22"/>
          <w:szCs w:val="22"/>
        </w:rPr>
      </w:pPr>
    </w:p>
    <w:p w14:paraId="76E0166C" w14:textId="77777777" w:rsidR="00E766D2" w:rsidRPr="00F308EA" w:rsidRDefault="00E766D2" w:rsidP="00327A4A">
      <w:pPr>
        <w:pStyle w:val="ListParagraph"/>
        <w:numPr>
          <w:ilvl w:val="0"/>
          <w:numId w:val="42"/>
        </w:numPr>
        <w:jc w:val="both"/>
        <w:rPr>
          <w:rFonts w:ascii="Arial" w:hAnsi="Arial" w:cs="Arial"/>
          <w:b/>
          <w:sz w:val="22"/>
          <w:szCs w:val="22"/>
        </w:rPr>
      </w:pPr>
      <w:r w:rsidRPr="00F308EA">
        <w:rPr>
          <w:rFonts w:ascii="Arial" w:hAnsi="Arial" w:cs="Arial"/>
          <w:b/>
          <w:sz w:val="22"/>
          <w:szCs w:val="22"/>
        </w:rPr>
        <w:t>Replacement &amp; Reconditioning of Parts</w:t>
      </w:r>
    </w:p>
    <w:p w14:paraId="0DC92EA4" w14:textId="77777777" w:rsidR="00E766D2" w:rsidRPr="00F308EA" w:rsidRDefault="00E766D2" w:rsidP="00E766D2">
      <w:pPr>
        <w:pStyle w:val="ListParagraph"/>
        <w:ind w:firstLine="0"/>
        <w:jc w:val="both"/>
        <w:rPr>
          <w:rFonts w:ascii="Arial" w:hAnsi="Arial" w:cs="Arial"/>
          <w:b/>
          <w:sz w:val="22"/>
          <w:szCs w:val="22"/>
        </w:rPr>
      </w:pPr>
    </w:p>
    <w:p w14:paraId="7A0EF15D" w14:textId="637CBBC2" w:rsidR="00E766D2" w:rsidRPr="00F308EA" w:rsidRDefault="004601AA" w:rsidP="00327A4A">
      <w:pPr>
        <w:pStyle w:val="ListParagraph"/>
        <w:numPr>
          <w:ilvl w:val="1"/>
          <w:numId w:val="43"/>
        </w:numPr>
        <w:jc w:val="both"/>
        <w:rPr>
          <w:rFonts w:ascii="Arial" w:hAnsi="Arial" w:cs="Arial"/>
          <w:sz w:val="22"/>
          <w:szCs w:val="22"/>
        </w:rPr>
      </w:pPr>
      <w:r>
        <w:rPr>
          <w:rFonts w:ascii="Arial" w:hAnsi="Arial" w:cs="Arial"/>
          <w:sz w:val="22"/>
          <w:szCs w:val="22"/>
        </w:rPr>
        <w:t>Excep</w:t>
      </w:r>
      <w:r w:rsidR="00E766D2" w:rsidRPr="00F308EA">
        <w:rPr>
          <w:rFonts w:ascii="Arial" w:hAnsi="Arial" w:cs="Arial"/>
          <w:sz w:val="22"/>
          <w:szCs w:val="22"/>
        </w:rPr>
        <w:t>t where the Goods have been damaged or adversely affected by the Contractor’s actions (in which case the Contractor will expedite any necessary repair/works at its costs);</w:t>
      </w:r>
    </w:p>
    <w:p w14:paraId="2A4E67EF" w14:textId="77777777" w:rsidR="00E766D2" w:rsidRPr="00F308EA" w:rsidRDefault="00E766D2" w:rsidP="00E766D2">
      <w:pPr>
        <w:pStyle w:val="ListParagraph"/>
        <w:ind w:left="1440" w:firstLine="0"/>
        <w:jc w:val="both"/>
        <w:rPr>
          <w:rFonts w:ascii="Arial" w:hAnsi="Arial" w:cs="Arial"/>
          <w:sz w:val="22"/>
          <w:szCs w:val="22"/>
        </w:rPr>
      </w:pPr>
    </w:p>
    <w:p w14:paraId="1CF60C13" w14:textId="77777777" w:rsidR="00E766D2" w:rsidRPr="00F308EA" w:rsidRDefault="00E766D2" w:rsidP="00327A4A">
      <w:pPr>
        <w:pStyle w:val="ListParagraph"/>
        <w:numPr>
          <w:ilvl w:val="2"/>
          <w:numId w:val="43"/>
        </w:numPr>
        <w:ind w:left="2410"/>
        <w:jc w:val="both"/>
        <w:rPr>
          <w:rFonts w:ascii="Arial" w:hAnsi="Arial" w:cs="Arial"/>
          <w:sz w:val="22"/>
          <w:szCs w:val="22"/>
        </w:rPr>
      </w:pPr>
      <w:r w:rsidRPr="00F308EA">
        <w:rPr>
          <w:rFonts w:ascii="Arial" w:hAnsi="Arial" w:cs="Arial"/>
          <w:sz w:val="22"/>
          <w:szCs w:val="22"/>
        </w:rPr>
        <w:t>The provision of Hourly Servicing, emergency testing and/or inspection under this Contract does not include, unless expressly provided, the replacement or reconditioning of any parts of the Goods. Therefore, any charge or charges for parts made under this Contract are to be charged to the Company at cost plus the mark up rate given in the Price Schedule.</w:t>
      </w:r>
    </w:p>
    <w:p w14:paraId="2639FCFC" w14:textId="77777777" w:rsidR="00E766D2" w:rsidRPr="00F308EA" w:rsidRDefault="00E766D2" w:rsidP="00E766D2">
      <w:pPr>
        <w:pStyle w:val="ListParagraph"/>
        <w:ind w:left="2410" w:firstLine="0"/>
        <w:jc w:val="both"/>
        <w:rPr>
          <w:rFonts w:ascii="Arial" w:hAnsi="Arial" w:cs="Arial"/>
          <w:sz w:val="22"/>
          <w:szCs w:val="22"/>
        </w:rPr>
      </w:pPr>
    </w:p>
    <w:p w14:paraId="19AB1F59" w14:textId="77777777" w:rsidR="00E766D2" w:rsidRPr="00F308EA" w:rsidRDefault="00E766D2" w:rsidP="00327A4A">
      <w:pPr>
        <w:pStyle w:val="ListParagraph"/>
        <w:numPr>
          <w:ilvl w:val="2"/>
          <w:numId w:val="43"/>
        </w:numPr>
        <w:ind w:left="2410"/>
        <w:jc w:val="both"/>
        <w:rPr>
          <w:rFonts w:ascii="Arial" w:hAnsi="Arial" w:cs="Arial"/>
          <w:sz w:val="22"/>
          <w:szCs w:val="22"/>
        </w:rPr>
      </w:pPr>
      <w:r w:rsidRPr="00F308EA">
        <w:rPr>
          <w:rFonts w:ascii="Arial" w:hAnsi="Arial" w:cs="Arial"/>
          <w:sz w:val="22"/>
          <w:szCs w:val="22"/>
        </w:rPr>
        <w:t>If, in the Contractor’s reasonable opinion, it is necessary to replace or recondition parts of the Goods, the Company shall either instruct the Contractor to replace or recondition such parts or otherwise make replacements or reconditioned parts available to the Contractor at no cost to the Contractor. The Company may request the Contractor to submit a cost estimate in advance of being instructed to replace or recondition parts.</w:t>
      </w:r>
    </w:p>
    <w:p w14:paraId="54DE5DF7" w14:textId="77777777" w:rsidR="00E766D2" w:rsidRPr="00F308EA" w:rsidRDefault="00E766D2" w:rsidP="00E766D2">
      <w:pPr>
        <w:pStyle w:val="ListParagraph"/>
        <w:rPr>
          <w:rFonts w:ascii="Arial" w:hAnsi="Arial" w:cs="Arial"/>
          <w:sz w:val="22"/>
          <w:szCs w:val="22"/>
        </w:rPr>
      </w:pPr>
    </w:p>
    <w:p w14:paraId="71C7B541" w14:textId="77777777" w:rsidR="00E766D2" w:rsidRPr="00F308EA" w:rsidRDefault="00E766D2" w:rsidP="00327A4A">
      <w:pPr>
        <w:pStyle w:val="ListParagraph"/>
        <w:numPr>
          <w:ilvl w:val="2"/>
          <w:numId w:val="43"/>
        </w:numPr>
        <w:ind w:left="2410"/>
        <w:jc w:val="both"/>
        <w:rPr>
          <w:rFonts w:ascii="Arial" w:hAnsi="Arial" w:cs="Arial"/>
          <w:sz w:val="22"/>
          <w:szCs w:val="22"/>
        </w:rPr>
      </w:pPr>
      <w:r w:rsidRPr="00F308EA">
        <w:rPr>
          <w:rFonts w:ascii="Arial" w:hAnsi="Arial" w:cs="Arial"/>
          <w:sz w:val="22"/>
          <w:szCs w:val="22"/>
        </w:rPr>
        <w:t>The Contractor’s cost estimate of parts shall be based on the net cost of the part or parts and/or materials plus the mark up figure stated in the Price Schedule.</w:t>
      </w:r>
    </w:p>
    <w:p w14:paraId="1581675E" w14:textId="77777777" w:rsidR="00E766D2" w:rsidRPr="00F308EA" w:rsidRDefault="00E766D2" w:rsidP="00E766D2">
      <w:pPr>
        <w:pStyle w:val="ListParagraph"/>
        <w:rPr>
          <w:rFonts w:ascii="Arial" w:hAnsi="Arial" w:cs="Arial"/>
          <w:sz w:val="22"/>
          <w:szCs w:val="22"/>
        </w:rPr>
      </w:pPr>
    </w:p>
    <w:p w14:paraId="2067323B" w14:textId="5911B5CE" w:rsidR="00E766D2" w:rsidRPr="00F308EA" w:rsidRDefault="00E766D2" w:rsidP="00327A4A">
      <w:pPr>
        <w:pStyle w:val="ListParagraph"/>
        <w:numPr>
          <w:ilvl w:val="2"/>
          <w:numId w:val="43"/>
        </w:numPr>
        <w:ind w:left="2410"/>
        <w:jc w:val="both"/>
        <w:rPr>
          <w:rFonts w:ascii="Arial" w:hAnsi="Arial" w:cs="Arial"/>
          <w:sz w:val="22"/>
          <w:szCs w:val="22"/>
        </w:rPr>
      </w:pPr>
      <w:r w:rsidRPr="00F308EA">
        <w:rPr>
          <w:rFonts w:ascii="Arial" w:hAnsi="Arial" w:cs="Arial"/>
          <w:sz w:val="22"/>
          <w:szCs w:val="22"/>
        </w:rPr>
        <w:t>The Contractor shall not be responsible for the good working order of the Goods if the Company declines to replace or recondition defective or worn-out parts and /or materials when advised by the Contractor to do so.</w:t>
      </w:r>
      <w:r w:rsidR="004601AA">
        <w:rPr>
          <w:rFonts w:ascii="Arial" w:hAnsi="Arial" w:cs="Arial"/>
          <w:sz w:val="22"/>
          <w:szCs w:val="22"/>
        </w:rPr>
        <w:t xml:space="preserve"> In any case, the Contractor should make clear to the Company the implications of not repairing/replacing defective/worn parts.</w:t>
      </w:r>
    </w:p>
    <w:p w14:paraId="31FEB3F0" w14:textId="77777777" w:rsidR="00E766D2" w:rsidRPr="00F308EA" w:rsidRDefault="00E766D2" w:rsidP="00E766D2">
      <w:pPr>
        <w:pStyle w:val="ListParagraph"/>
        <w:rPr>
          <w:rFonts w:ascii="Arial" w:hAnsi="Arial" w:cs="Arial"/>
          <w:sz w:val="22"/>
          <w:szCs w:val="22"/>
        </w:rPr>
      </w:pPr>
    </w:p>
    <w:p w14:paraId="1349C200" w14:textId="77777777" w:rsidR="00E766D2" w:rsidRPr="00F308EA" w:rsidRDefault="00E766D2" w:rsidP="00327A4A">
      <w:pPr>
        <w:pStyle w:val="ListParagraph"/>
        <w:numPr>
          <w:ilvl w:val="2"/>
          <w:numId w:val="43"/>
        </w:numPr>
        <w:ind w:left="2410"/>
        <w:jc w:val="both"/>
        <w:rPr>
          <w:rFonts w:ascii="Arial" w:hAnsi="Arial" w:cs="Arial"/>
          <w:sz w:val="22"/>
          <w:szCs w:val="22"/>
        </w:rPr>
      </w:pPr>
      <w:r w:rsidRPr="00F308EA">
        <w:rPr>
          <w:rFonts w:ascii="Arial" w:hAnsi="Arial" w:cs="Arial"/>
          <w:sz w:val="22"/>
          <w:szCs w:val="22"/>
        </w:rPr>
        <w:t>The Contractor shall maintain an open book transparency in regards to the costs of all parts.</w:t>
      </w:r>
    </w:p>
    <w:p w14:paraId="0FA43C3D" w14:textId="77777777" w:rsidR="00E766D2" w:rsidRPr="00F308EA" w:rsidRDefault="00E766D2" w:rsidP="00E766D2">
      <w:pPr>
        <w:pStyle w:val="ListParagraph"/>
        <w:ind w:left="1440" w:firstLine="0"/>
        <w:jc w:val="both"/>
        <w:rPr>
          <w:rFonts w:ascii="Arial" w:hAnsi="Arial" w:cs="Arial"/>
          <w:sz w:val="22"/>
          <w:szCs w:val="22"/>
        </w:rPr>
      </w:pPr>
    </w:p>
    <w:p w14:paraId="2AA7B984" w14:textId="77777777" w:rsidR="000F5FD2" w:rsidRPr="00F308EA" w:rsidRDefault="00FA08B9" w:rsidP="00327A4A">
      <w:pPr>
        <w:pStyle w:val="ListParagraph"/>
        <w:numPr>
          <w:ilvl w:val="0"/>
          <w:numId w:val="43"/>
        </w:numPr>
        <w:jc w:val="both"/>
        <w:rPr>
          <w:rFonts w:ascii="Arial" w:hAnsi="Arial" w:cs="Arial"/>
          <w:b/>
          <w:sz w:val="22"/>
          <w:szCs w:val="22"/>
        </w:rPr>
      </w:pPr>
      <w:r w:rsidRPr="00F308EA">
        <w:rPr>
          <w:rFonts w:ascii="Arial" w:hAnsi="Arial" w:cs="Arial"/>
          <w:b/>
          <w:sz w:val="22"/>
          <w:szCs w:val="22"/>
        </w:rPr>
        <w:t>Health &amp; Safety</w:t>
      </w:r>
    </w:p>
    <w:p w14:paraId="7F84D01F" w14:textId="77777777" w:rsidR="0097465F" w:rsidRPr="00F308EA" w:rsidRDefault="0097465F" w:rsidP="0097465F">
      <w:pPr>
        <w:pStyle w:val="ListParagraph"/>
        <w:ind w:firstLine="0"/>
        <w:jc w:val="both"/>
        <w:rPr>
          <w:rFonts w:ascii="Arial" w:hAnsi="Arial" w:cs="Arial"/>
          <w:b/>
          <w:sz w:val="22"/>
          <w:szCs w:val="22"/>
        </w:rPr>
      </w:pPr>
    </w:p>
    <w:p w14:paraId="253126EE" w14:textId="77777777" w:rsidR="000F5FD2" w:rsidRPr="00F308EA" w:rsidRDefault="0097465F" w:rsidP="00327A4A">
      <w:pPr>
        <w:pStyle w:val="ListParagraph"/>
        <w:numPr>
          <w:ilvl w:val="1"/>
          <w:numId w:val="43"/>
        </w:numPr>
        <w:jc w:val="both"/>
        <w:rPr>
          <w:rFonts w:ascii="Arial" w:hAnsi="Arial" w:cs="Arial"/>
          <w:sz w:val="22"/>
          <w:szCs w:val="22"/>
        </w:rPr>
      </w:pPr>
      <w:r w:rsidRPr="00F308EA">
        <w:rPr>
          <w:rFonts w:ascii="Arial" w:hAnsi="Arial" w:cs="Arial"/>
          <w:sz w:val="22"/>
          <w:szCs w:val="22"/>
        </w:rPr>
        <w:t xml:space="preserve">The Contractor </w:t>
      </w:r>
      <w:r w:rsidR="0092624A" w:rsidRPr="00F308EA">
        <w:rPr>
          <w:rFonts w:ascii="Arial" w:hAnsi="Arial" w:cs="Arial"/>
          <w:sz w:val="22"/>
          <w:szCs w:val="22"/>
        </w:rPr>
        <w:t>shall take all measures as are necessary to ensure safety, health and welfare of all persons at work.</w:t>
      </w:r>
    </w:p>
    <w:p w14:paraId="69AF4110" w14:textId="77777777" w:rsidR="00926B7F" w:rsidRPr="00F308EA" w:rsidRDefault="00926B7F" w:rsidP="00926B7F">
      <w:pPr>
        <w:pStyle w:val="ListParagraph"/>
        <w:ind w:left="1440" w:firstLine="0"/>
        <w:jc w:val="both"/>
        <w:rPr>
          <w:rFonts w:ascii="Arial" w:hAnsi="Arial" w:cs="Arial"/>
          <w:sz w:val="22"/>
          <w:szCs w:val="22"/>
        </w:rPr>
      </w:pPr>
    </w:p>
    <w:p w14:paraId="03600365" w14:textId="77777777" w:rsidR="0092624A" w:rsidRPr="00F308EA" w:rsidRDefault="0092624A" w:rsidP="00327A4A">
      <w:pPr>
        <w:pStyle w:val="ListParagraph"/>
        <w:numPr>
          <w:ilvl w:val="1"/>
          <w:numId w:val="43"/>
        </w:numPr>
        <w:jc w:val="both"/>
        <w:rPr>
          <w:rFonts w:ascii="Arial" w:hAnsi="Arial" w:cs="Arial"/>
          <w:sz w:val="22"/>
          <w:szCs w:val="22"/>
        </w:rPr>
      </w:pPr>
      <w:r w:rsidRPr="00F308EA">
        <w:rPr>
          <w:rFonts w:ascii="Arial" w:hAnsi="Arial" w:cs="Arial"/>
          <w:sz w:val="22"/>
          <w:szCs w:val="22"/>
        </w:rPr>
        <w:t xml:space="preserve">The Contractor shall notify </w:t>
      </w:r>
      <w:r w:rsidR="00E766D2" w:rsidRPr="00F308EA">
        <w:rPr>
          <w:rFonts w:ascii="Arial" w:hAnsi="Arial" w:cs="Arial"/>
          <w:sz w:val="22"/>
          <w:szCs w:val="22"/>
        </w:rPr>
        <w:t>the Company</w:t>
      </w:r>
      <w:r w:rsidRPr="00F308EA">
        <w:rPr>
          <w:rFonts w:ascii="Arial" w:hAnsi="Arial" w:cs="Arial"/>
          <w:sz w:val="22"/>
          <w:szCs w:val="22"/>
        </w:rPr>
        <w:t xml:space="preserve"> of any changes of contact details for the nominated people within their organisation responsible for Health &amp; Safety matters.</w:t>
      </w:r>
    </w:p>
    <w:p w14:paraId="156EE17B" w14:textId="77777777" w:rsidR="00926B7F" w:rsidRPr="00F308EA" w:rsidRDefault="00926B7F" w:rsidP="00926B7F">
      <w:pPr>
        <w:ind w:left="0" w:firstLine="0"/>
        <w:jc w:val="both"/>
        <w:rPr>
          <w:rFonts w:ascii="Arial" w:hAnsi="Arial" w:cs="Arial"/>
          <w:sz w:val="22"/>
          <w:szCs w:val="22"/>
        </w:rPr>
      </w:pPr>
    </w:p>
    <w:p w14:paraId="59CCF077" w14:textId="77777777" w:rsidR="0092624A" w:rsidRPr="00F308EA" w:rsidRDefault="0092624A" w:rsidP="00327A4A">
      <w:pPr>
        <w:pStyle w:val="ListParagraph"/>
        <w:numPr>
          <w:ilvl w:val="1"/>
          <w:numId w:val="43"/>
        </w:numPr>
        <w:jc w:val="both"/>
        <w:rPr>
          <w:rFonts w:ascii="Arial" w:hAnsi="Arial" w:cs="Arial"/>
          <w:sz w:val="22"/>
          <w:szCs w:val="22"/>
        </w:rPr>
      </w:pPr>
      <w:r w:rsidRPr="00F308EA">
        <w:rPr>
          <w:rFonts w:ascii="Arial" w:hAnsi="Arial" w:cs="Arial"/>
          <w:sz w:val="22"/>
          <w:szCs w:val="22"/>
        </w:rPr>
        <w:t>The Contractor shall at all times ensure that its own health and safety policy and procedures are adhered to and take into account any existing and future guidance from the Health &amp; Safety Executive (HSE) (or other similar body).</w:t>
      </w:r>
    </w:p>
    <w:p w14:paraId="2631FBB2" w14:textId="77777777" w:rsidR="00926B7F" w:rsidRPr="00F308EA" w:rsidRDefault="00926B7F" w:rsidP="00926B7F">
      <w:pPr>
        <w:pStyle w:val="ListParagraph"/>
        <w:rPr>
          <w:rFonts w:ascii="Arial" w:hAnsi="Arial" w:cs="Arial"/>
          <w:sz w:val="22"/>
          <w:szCs w:val="22"/>
        </w:rPr>
      </w:pPr>
    </w:p>
    <w:p w14:paraId="669195CE" w14:textId="77777777" w:rsidR="00F64C63" w:rsidRPr="00F308EA" w:rsidRDefault="00F64C63" w:rsidP="00327A4A">
      <w:pPr>
        <w:pStyle w:val="ListParagraph"/>
        <w:numPr>
          <w:ilvl w:val="1"/>
          <w:numId w:val="43"/>
        </w:numPr>
        <w:jc w:val="both"/>
        <w:rPr>
          <w:rFonts w:ascii="Arial" w:hAnsi="Arial" w:cs="Arial"/>
          <w:sz w:val="22"/>
          <w:szCs w:val="22"/>
        </w:rPr>
      </w:pPr>
      <w:r w:rsidRPr="00F308EA">
        <w:rPr>
          <w:rFonts w:ascii="Arial" w:hAnsi="Arial" w:cs="Arial"/>
          <w:sz w:val="22"/>
          <w:szCs w:val="22"/>
        </w:rPr>
        <w:t>The Contractor shall review its health and safety policy, safety procedures and risk assessments as requested by Yorwaste and on a periodic basis no greater than every twelve months. Yorwaste reserves the right to comment upon such health and safety policy, safety procedures and risk assessments as it feels appropriate and request a review at any stage.</w:t>
      </w:r>
    </w:p>
    <w:p w14:paraId="7A2CFE3D" w14:textId="77777777" w:rsidR="00926B7F" w:rsidRPr="00F308EA" w:rsidRDefault="00926B7F" w:rsidP="00926B7F">
      <w:pPr>
        <w:pStyle w:val="ListParagraph"/>
        <w:rPr>
          <w:rFonts w:ascii="Arial" w:hAnsi="Arial" w:cs="Arial"/>
          <w:sz w:val="22"/>
          <w:szCs w:val="22"/>
        </w:rPr>
      </w:pPr>
    </w:p>
    <w:p w14:paraId="2B225469" w14:textId="77777777" w:rsidR="00F64C63" w:rsidRPr="00F308EA" w:rsidRDefault="00F64C63" w:rsidP="00327A4A">
      <w:pPr>
        <w:pStyle w:val="ListParagraph"/>
        <w:numPr>
          <w:ilvl w:val="1"/>
          <w:numId w:val="43"/>
        </w:numPr>
        <w:jc w:val="both"/>
        <w:rPr>
          <w:rFonts w:ascii="Arial" w:hAnsi="Arial" w:cs="Arial"/>
          <w:sz w:val="22"/>
          <w:szCs w:val="22"/>
        </w:rPr>
      </w:pPr>
      <w:r w:rsidRPr="00F308EA">
        <w:rPr>
          <w:rFonts w:ascii="Arial" w:hAnsi="Arial" w:cs="Arial"/>
          <w:sz w:val="22"/>
          <w:szCs w:val="22"/>
        </w:rPr>
        <w:t>The Contractor shall ensure risk assessments and controls are applied to any present or future activities relating to the Service. The Contractor shall confirm when its risk assessments have been reviewed and shall supply Yorwaste with copies of any new or modified risk assessments and safety procedures which relate to the Services.</w:t>
      </w:r>
    </w:p>
    <w:p w14:paraId="5F0D097F" w14:textId="77777777" w:rsidR="00926B7F" w:rsidRPr="00F308EA" w:rsidRDefault="00926B7F" w:rsidP="00926B7F">
      <w:pPr>
        <w:pStyle w:val="ListParagraph"/>
        <w:rPr>
          <w:rFonts w:ascii="Arial" w:hAnsi="Arial" w:cs="Arial"/>
          <w:sz w:val="22"/>
          <w:szCs w:val="22"/>
        </w:rPr>
      </w:pPr>
    </w:p>
    <w:p w14:paraId="123246AC" w14:textId="77777777" w:rsidR="00F64C63" w:rsidRPr="00F308EA" w:rsidRDefault="00F64C63" w:rsidP="00327A4A">
      <w:pPr>
        <w:pStyle w:val="ListParagraph"/>
        <w:numPr>
          <w:ilvl w:val="1"/>
          <w:numId w:val="43"/>
        </w:numPr>
        <w:jc w:val="both"/>
        <w:rPr>
          <w:rFonts w:ascii="Arial" w:hAnsi="Arial" w:cs="Arial"/>
          <w:sz w:val="22"/>
          <w:szCs w:val="22"/>
        </w:rPr>
      </w:pPr>
      <w:r w:rsidRPr="00F308EA">
        <w:rPr>
          <w:rFonts w:ascii="Arial" w:hAnsi="Arial" w:cs="Arial"/>
          <w:sz w:val="22"/>
          <w:szCs w:val="22"/>
        </w:rPr>
        <w:t>The Contractor shall at all times ensure provision of safety information, instruction, training and supervision. The Contractor shall ensure that all members of staff have the appropriate level of health and safety training to enable them to safely provide the Services.</w:t>
      </w:r>
    </w:p>
    <w:p w14:paraId="2DCDFFCA" w14:textId="77777777" w:rsidR="00926B7F" w:rsidRPr="00F308EA" w:rsidRDefault="00926B7F" w:rsidP="00926B7F">
      <w:pPr>
        <w:pStyle w:val="ListParagraph"/>
        <w:rPr>
          <w:rFonts w:ascii="Arial" w:hAnsi="Arial" w:cs="Arial"/>
          <w:sz w:val="22"/>
          <w:szCs w:val="22"/>
        </w:rPr>
      </w:pPr>
    </w:p>
    <w:p w14:paraId="52DAB0EA" w14:textId="77777777" w:rsidR="00F64C63" w:rsidRPr="00F308EA" w:rsidRDefault="00F64C63" w:rsidP="00327A4A">
      <w:pPr>
        <w:pStyle w:val="ListParagraph"/>
        <w:numPr>
          <w:ilvl w:val="1"/>
          <w:numId w:val="43"/>
        </w:numPr>
        <w:jc w:val="both"/>
        <w:rPr>
          <w:rFonts w:ascii="Arial" w:hAnsi="Arial" w:cs="Arial"/>
          <w:sz w:val="22"/>
          <w:szCs w:val="22"/>
        </w:rPr>
      </w:pPr>
      <w:r w:rsidRPr="00F308EA">
        <w:rPr>
          <w:rFonts w:ascii="Arial" w:hAnsi="Arial" w:cs="Arial"/>
          <w:sz w:val="22"/>
          <w:szCs w:val="22"/>
        </w:rPr>
        <w:t xml:space="preserve">The </w:t>
      </w:r>
      <w:r w:rsidR="006A542A" w:rsidRPr="00F308EA">
        <w:rPr>
          <w:rFonts w:ascii="Arial" w:hAnsi="Arial" w:cs="Arial"/>
          <w:sz w:val="22"/>
          <w:szCs w:val="22"/>
        </w:rPr>
        <w:t>Contracto</w:t>
      </w:r>
      <w:r w:rsidRPr="00F308EA">
        <w:rPr>
          <w:rFonts w:ascii="Arial" w:hAnsi="Arial" w:cs="Arial"/>
          <w:sz w:val="22"/>
          <w:szCs w:val="22"/>
        </w:rPr>
        <w:t>r shall maintain a first aid box equipped with appropriate first aid equipment that shall be kept in the vehicles at all times.</w:t>
      </w:r>
    </w:p>
    <w:p w14:paraId="2AC1D441" w14:textId="77777777" w:rsidR="00597F16" w:rsidRPr="00F308EA" w:rsidRDefault="00597F16" w:rsidP="00597F16">
      <w:pPr>
        <w:pStyle w:val="ListParagraph"/>
        <w:rPr>
          <w:rFonts w:ascii="Arial" w:hAnsi="Arial" w:cs="Arial"/>
          <w:sz w:val="22"/>
          <w:szCs w:val="22"/>
        </w:rPr>
      </w:pPr>
    </w:p>
    <w:p w14:paraId="68F893E2" w14:textId="7DDE3B5D" w:rsidR="00F64C63" w:rsidRDefault="00F64C63" w:rsidP="00327A4A">
      <w:pPr>
        <w:pStyle w:val="ListParagraph"/>
        <w:numPr>
          <w:ilvl w:val="1"/>
          <w:numId w:val="43"/>
        </w:numPr>
        <w:jc w:val="both"/>
        <w:rPr>
          <w:rFonts w:ascii="Arial" w:hAnsi="Arial" w:cs="Arial"/>
          <w:sz w:val="22"/>
          <w:szCs w:val="22"/>
        </w:rPr>
      </w:pPr>
      <w:r w:rsidRPr="00F308EA">
        <w:rPr>
          <w:rFonts w:ascii="Arial" w:hAnsi="Arial" w:cs="Arial"/>
          <w:sz w:val="22"/>
          <w:szCs w:val="22"/>
        </w:rPr>
        <w:t>The Contractor shall investigate and rectify all health and safety issues identified by the Company. The Contractor shall agree with the Company an action plan to address the</w:t>
      </w:r>
      <w:r w:rsidR="00DC7381" w:rsidRPr="00F308EA">
        <w:rPr>
          <w:rFonts w:ascii="Arial" w:hAnsi="Arial" w:cs="Arial"/>
          <w:sz w:val="22"/>
          <w:szCs w:val="22"/>
        </w:rPr>
        <w:t>se including a timescale.</w:t>
      </w:r>
    </w:p>
    <w:p w14:paraId="5127A52C" w14:textId="77777777" w:rsidR="00844D6C" w:rsidRPr="00844D6C" w:rsidRDefault="00844D6C" w:rsidP="00844D6C">
      <w:pPr>
        <w:pStyle w:val="ListParagraph"/>
        <w:rPr>
          <w:rFonts w:ascii="Arial" w:hAnsi="Arial" w:cs="Arial"/>
          <w:sz w:val="22"/>
          <w:szCs w:val="22"/>
        </w:rPr>
      </w:pPr>
    </w:p>
    <w:p w14:paraId="234E2FE0" w14:textId="77777777" w:rsidR="00FA08B9" w:rsidRPr="00F308EA" w:rsidRDefault="00FA08B9" w:rsidP="00FA08B9">
      <w:pPr>
        <w:pStyle w:val="ListParagraph"/>
        <w:ind w:left="1440" w:firstLine="0"/>
        <w:jc w:val="both"/>
        <w:rPr>
          <w:rFonts w:ascii="Arial" w:hAnsi="Arial" w:cs="Arial"/>
          <w:sz w:val="22"/>
          <w:szCs w:val="22"/>
        </w:rPr>
      </w:pPr>
    </w:p>
    <w:p w14:paraId="098F7800" w14:textId="77777777" w:rsidR="00E766D2" w:rsidRPr="00F308EA" w:rsidRDefault="00E766D2" w:rsidP="00327A4A">
      <w:pPr>
        <w:pStyle w:val="ListParagraph"/>
        <w:numPr>
          <w:ilvl w:val="0"/>
          <w:numId w:val="43"/>
        </w:numPr>
        <w:jc w:val="both"/>
        <w:rPr>
          <w:rFonts w:ascii="Arial" w:hAnsi="Arial" w:cs="Arial"/>
          <w:b/>
          <w:sz w:val="22"/>
          <w:szCs w:val="22"/>
        </w:rPr>
      </w:pPr>
      <w:r w:rsidRPr="00F308EA">
        <w:rPr>
          <w:rFonts w:ascii="Arial" w:hAnsi="Arial" w:cs="Arial"/>
          <w:b/>
          <w:sz w:val="22"/>
          <w:szCs w:val="22"/>
        </w:rPr>
        <w:t>Staffing</w:t>
      </w:r>
    </w:p>
    <w:p w14:paraId="5FFB4062" w14:textId="77777777" w:rsidR="00E766D2" w:rsidRPr="00F308EA" w:rsidRDefault="00E766D2" w:rsidP="00E766D2">
      <w:pPr>
        <w:pStyle w:val="ListParagraph"/>
        <w:ind w:firstLine="0"/>
        <w:jc w:val="both"/>
        <w:rPr>
          <w:rFonts w:ascii="Arial" w:hAnsi="Arial" w:cs="Arial"/>
          <w:b/>
          <w:sz w:val="22"/>
          <w:szCs w:val="22"/>
        </w:rPr>
      </w:pPr>
    </w:p>
    <w:p w14:paraId="44E1EC22" w14:textId="1384ECF6" w:rsidR="00E766D2" w:rsidRDefault="00E766D2" w:rsidP="00327A4A">
      <w:pPr>
        <w:pStyle w:val="ListParagraph"/>
        <w:numPr>
          <w:ilvl w:val="1"/>
          <w:numId w:val="43"/>
        </w:numPr>
        <w:jc w:val="both"/>
        <w:rPr>
          <w:rFonts w:ascii="Arial" w:hAnsi="Arial" w:cs="Arial"/>
          <w:sz w:val="22"/>
          <w:szCs w:val="22"/>
        </w:rPr>
      </w:pPr>
      <w:r w:rsidRPr="00F308EA">
        <w:rPr>
          <w:rFonts w:ascii="Arial" w:hAnsi="Arial" w:cs="Arial"/>
          <w:sz w:val="22"/>
          <w:szCs w:val="22"/>
        </w:rPr>
        <w:t>The Contractor shall ensure that only sta</w:t>
      </w:r>
      <w:r w:rsidR="00844D6C">
        <w:rPr>
          <w:rFonts w:ascii="Arial" w:hAnsi="Arial" w:cs="Arial"/>
          <w:sz w:val="22"/>
          <w:szCs w:val="22"/>
        </w:rPr>
        <w:t>ff that are sufficiently trained</w:t>
      </w:r>
      <w:r w:rsidRPr="00F308EA">
        <w:rPr>
          <w:rFonts w:ascii="Arial" w:hAnsi="Arial" w:cs="Arial"/>
          <w:sz w:val="22"/>
          <w:szCs w:val="22"/>
        </w:rPr>
        <w:t xml:space="preserve"> and competent shall work on the Company’s Goods.</w:t>
      </w:r>
    </w:p>
    <w:p w14:paraId="6D834C17" w14:textId="77777777" w:rsidR="00327A4A" w:rsidRPr="00F308EA" w:rsidRDefault="00327A4A" w:rsidP="00327A4A">
      <w:pPr>
        <w:pStyle w:val="ListParagraph"/>
        <w:ind w:left="1571" w:firstLine="0"/>
        <w:jc w:val="both"/>
        <w:rPr>
          <w:rFonts w:ascii="Arial" w:hAnsi="Arial" w:cs="Arial"/>
          <w:sz w:val="22"/>
          <w:szCs w:val="22"/>
        </w:rPr>
      </w:pPr>
    </w:p>
    <w:p w14:paraId="2A2CA9D9" w14:textId="77777777" w:rsidR="00E766D2" w:rsidRPr="00F308EA" w:rsidRDefault="00E766D2" w:rsidP="00E766D2">
      <w:pPr>
        <w:pStyle w:val="ListParagraph"/>
        <w:ind w:left="1440" w:firstLine="0"/>
        <w:jc w:val="both"/>
        <w:rPr>
          <w:rFonts w:ascii="Arial" w:hAnsi="Arial" w:cs="Arial"/>
          <w:sz w:val="22"/>
          <w:szCs w:val="22"/>
        </w:rPr>
      </w:pPr>
    </w:p>
    <w:p w14:paraId="0E7CA6FA" w14:textId="77777777" w:rsidR="00E379D2" w:rsidRPr="00F308EA" w:rsidRDefault="00E379D2" w:rsidP="00327A4A">
      <w:pPr>
        <w:pStyle w:val="ListParagraph"/>
        <w:numPr>
          <w:ilvl w:val="0"/>
          <w:numId w:val="43"/>
        </w:numPr>
        <w:jc w:val="both"/>
        <w:rPr>
          <w:rFonts w:ascii="Arial" w:hAnsi="Arial" w:cs="Arial"/>
          <w:b/>
          <w:sz w:val="22"/>
          <w:szCs w:val="22"/>
        </w:rPr>
      </w:pPr>
      <w:r w:rsidRPr="00F308EA">
        <w:rPr>
          <w:rFonts w:ascii="Arial" w:hAnsi="Arial" w:cs="Arial"/>
          <w:b/>
          <w:sz w:val="22"/>
          <w:szCs w:val="22"/>
        </w:rPr>
        <w:t>Provision of Information</w:t>
      </w:r>
    </w:p>
    <w:p w14:paraId="5F1E80B0" w14:textId="77777777" w:rsidR="005C1BFB" w:rsidRPr="00F308EA" w:rsidRDefault="005C1BFB" w:rsidP="005C1BFB">
      <w:pPr>
        <w:pStyle w:val="ListParagraph"/>
        <w:ind w:firstLine="0"/>
        <w:jc w:val="both"/>
        <w:rPr>
          <w:rFonts w:ascii="Arial" w:hAnsi="Arial" w:cs="Arial"/>
          <w:b/>
          <w:sz w:val="22"/>
          <w:szCs w:val="22"/>
        </w:rPr>
      </w:pPr>
    </w:p>
    <w:p w14:paraId="303BBECC" w14:textId="77777777" w:rsidR="005C1BFB" w:rsidRPr="00F308EA" w:rsidRDefault="005C1BFB" w:rsidP="00327A4A">
      <w:pPr>
        <w:pStyle w:val="ListParagraph"/>
        <w:numPr>
          <w:ilvl w:val="1"/>
          <w:numId w:val="43"/>
        </w:numPr>
        <w:jc w:val="both"/>
        <w:rPr>
          <w:rFonts w:ascii="Arial" w:hAnsi="Arial" w:cs="Arial"/>
          <w:sz w:val="22"/>
          <w:szCs w:val="22"/>
        </w:rPr>
      </w:pPr>
      <w:r w:rsidRPr="00F308EA">
        <w:rPr>
          <w:rFonts w:ascii="Arial" w:hAnsi="Arial" w:cs="Arial"/>
          <w:sz w:val="22"/>
          <w:szCs w:val="22"/>
        </w:rPr>
        <w:t xml:space="preserve">The </w:t>
      </w:r>
      <w:r w:rsidR="00DC7381" w:rsidRPr="00F308EA">
        <w:rPr>
          <w:rFonts w:ascii="Arial" w:hAnsi="Arial" w:cs="Arial"/>
          <w:sz w:val="22"/>
          <w:szCs w:val="22"/>
        </w:rPr>
        <w:t>Contractor shall record details of any incidents and report immediately to the Company Representative and anyone they may nominate including:</w:t>
      </w:r>
    </w:p>
    <w:p w14:paraId="7F13704C" w14:textId="77777777" w:rsidR="00597F16" w:rsidRPr="00F308EA" w:rsidRDefault="00597F16" w:rsidP="00597F16">
      <w:pPr>
        <w:pStyle w:val="ListParagraph"/>
        <w:ind w:left="1440" w:firstLine="0"/>
        <w:jc w:val="both"/>
        <w:rPr>
          <w:rFonts w:ascii="Arial" w:hAnsi="Arial" w:cs="Arial"/>
          <w:sz w:val="22"/>
          <w:szCs w:val="22"/>
        </w:rPr>
      </w:pPr>
    </w:p>
    <w:p w14:paraId="27C80BCC" w14:textId="720CAAFD" w:rsidR="00DC7381" w:rsidRPr="00F308EA" w:rsidRDefault="00DC7381" w:rsidP="00327A4A">
      <w:pPr>
        <w:pStyle w:val="ListParagraph"/>
        <w:numPr>
          <w:ilvl w:val="2"/>
          <w:numId w:val="43"/>
        </w:numPr>
        <w:ind w:left="2268"/>
        <w:jc w:val="both"/>
        <w:rPr>
          <w:rFonts w:ascii="Arial" w:hAnsi="Arial" w:cs="Arial"/>
          <w:sz w:val="22"/>
          <w:szCs w:val="22"/>
        </w:rPr>
      </w:pPr>
      <w:r w:rsidRPr="00F308EA">
        <w:rPr>
          <w:rFonts w:ascii="Arial" w:hAnsi="Arial" w:cs="Arial"/>
          <w:sz w:val="22"/>
          <w:szCs w:val="22"/>
        </w:rPr>
        <w:t>Health &amp; Safety incidents/near miss</w:t>
      </w:r>
      <w:r w:rsidR="00361B92">
        <w:rPr>
          <w:rFonts w:ascii="Arial" w:hAnsi="Arial" w:cs="Arial"/>
          <w:sz w:val="22"/>
          <w:szCs w:val="22"/>
        </w:rPr>
        <w:t>es</w:t>
      </w:r>
    </w:p>
    <w:p w14:paraId="40795213" w14:textId="77777777" w:rsidR="00597F16" w:rsidRPr="00F308EA" w:rsidRDefault="00597F16" w:rsidP="006A542A">
      <w:pPr>
        <w:pStyle w:val="ListParagraph"/>
        <w:ind w:left="2268" w:firstLine="0"/>
        <w:jc w:val="both"/>
        <w:rPr>
          <w:rFonts w:ascii="Arial" w:hAnsi="Arial" w:cs="Arial"/>
          <w:sz w:val="22"/>
          <w:szCs w:val="22"/>
        </w:rPr>
      </w:pPr>
    </w:p>
    <w:p w14:paraId="094E68E4" w14:textId="3D5EED7C" w:rsidR="00DC7381" w:rsidRPr="00F308EA" w:rsidRDefault="000F7FF5" w:rsidP="00327A4A">
      <w:pPr>
        <w:pStyle w:val="ListParagraph"/>
        <w:numPr>
          <w:ilvl w:val="2"/>
          <w:numId w:val="43"/>
        </w:numPr>
        <w:ind w:left="2268"/>
        <w:jc w:val="both"/>
        <w:rPr>
          <w:rFonts w:ascii="Arial" w:hAnsi="Arial" w:cs="Arial"/>
          <w:sz w:val="22"/>
          <w:szCs w:val="22"/>
        </w:rPr>
      </w:pPr>
      <w:r>
        <w:rPr>
          <w:rFonts w:ascii="Arial" w:hAnsi="Arial" w:cs="Arial"/>
          <w:sz w:val="22"/>
          <w:szCs w:val="22"/>
        </w:rPr>
        <w:t>Plant</w:t>
      </w:r>
      <w:r w:rsidR="00DC7381" w:rsidRPr="00F308EA">
        <w:rPr>
          <w:rFonts w:ascii="Arial" w:hAnsi="Arial" w:cs="Arial"/>
          <w:sz w:val="22"/>
          <w:szCs w:val="22"/>
        </w:rPr>
        <w:t xml:space="preserve"> accidents</w:t>
      </w:r>
    </w:p>
    <w:p w14:paraId="201A98F8" w14:textId="77777777" w:rsidR="00597F16" w:rsidRPr="00F308EA" w:rsidRDefault="00597F16" w:rsidP="006A542A">
      <w:pPr>
        <w:ind w:left="2268" w:firstLine="0"/>
        <w:jc w:val="both"/>
        <w:rPr>
          <w:rFonts w:ascii="Arial" w:hAnsi="Arial" w:cs="Arial"/>
          <w:sz w:val="22"/>
          <w:szCs w:val="22"/>
        </w:rPr>
      </w:pPr>
    </w:p>
    <w:p w14:paraId="376B2707" w14:textId="65203874" w:rsidR="00DC7381" w:rsidRPr="00F308EA" w:rsidRDefault="000F7FF5" w:rsidP="00327A4A">
      <w:pPr>
        <w:pStyle w:val="ListParagraph"/>
        <w:numPr>
          <w:ilvl w:val="2"/>
          <w:numId w:val="43"/>
        </w:numPr>
        <w:ind w:left="2268"/>
        <w:jc w:val="both"/>
        <w:rPr>
          <w:rFonts w:ascii="Arial" w:hAnsi="Arial" w:cs="Arial"/>
          <w:sz w:val="22"/>
          <w:szCs w:val="22"/>
        </w:rPr>
      </w:pPr>
      <w:r>
        <w:rPr>
          <w:rFonts w:ascii="Arial" w:hAnsi="Arial" w:cs="Arial"/>
          <w:sz w:val="22"/>
          <w:szCs w:val="22"/>
        </w:rPr>
        <w:t>Plant</w:t>
      </w:r>
      <w:r w:rsidR="00DC7381" w:rsidRPr="00F308EA">
        <w:rPr>
          <w:rFonts w:ascii="Arial" w:hAnsi="Arial" w:cs="Arial"/>
          <w:sz w:val="22"/>
          <w:szCs w:val="22"/>
        </w:rPr>
        <w:t xml:space="preserve"> breakdowns</w:t>
      </w:r>
    </w:p>
    <w:p w14:paraId="24C51594" w14:textId="77777777" w:rsidR="00597F16" w:rsidRPr="00F308EA" w:rsidRDefault="00597F16" w:rsidP="006A542A">
      <w:pPr>
        <w:ind w:left="2268" w:firstLine="0"/>
        <w:jc w:val="both"/>
        <w:rPr>
          <w:rFonts w:ascii="Arial" w:hAnsi="Arial" w:cs="Arial"/>
          <w:sz w:val="22"/>
          <w:szCs w:val="22"/>
        </w:rPr>
      </w:pPr>
    </w:p>
    <w:p w14:paraId="33E9B6B3" w14:textId="77777777" w:rsidR="00597F16" w:rsidRPr="00F308EA" w:rsidRDefault="00597F16" w:rsidP="00597F16">
      <w:pPr>
        <w:ind w:left="0" w:firstLine="0"/>
        <w:jc w:val="both"/>
        <w:rPr>
          <w:rFonts w:ascii="Arial" w:hAnsi="Arial" w:cs="Arial"/>
          <w:sz w:val="22"/>
          <w:szCs w:val="22"/>
        </w:rPr>
      </w:pPr>
    </w:p>
    <w:p w14:paraId="2812ADDF" w14:textId="77777777" w:rsidR="00C149CD" w:rsidRPr="00F308EA" w:rsidRDefault="00DC7381" w:rsidP="00327A4A">
      <w:pPr>
        <w:pStyle w:val="ListParagraph"/>
        <w:numPr>
          <w:ilvl w:val="1"/>
          <w:numId w:val="43"/>
        </w:numPr>
        <w:jc w:val="both"/>
        <w:rPr>
          <w:rFonts w:ascii="Arial" w:hAnsi="Arial" w:cs="Arial"/>
          <w:sz w:val="22"/>
          <w:szCs w:val="22"/>
        </w:rPr>
      </w:pPr>
      <w:r w:rsidRPr="00F308EA">
        <w:rPr>
          <w:rFonts w:ascii="Arial" w:hAnsi="Arial" w:cs="Arial"/>
          <w:sz w:val="22"/>
          <w:szCs w:val="22"/>
        </w:rPr>
        <w:t xml:space="preserve">The Contractor shall </w:t>
      </w:r>
      <w:r w:rsidR="00344833" w:rsidRPr="00F308EA">
        <w:rPr>
          <w:rFonts w:ascii="Arial" w:hAnsi="Arial" w:cs="Arial"/>
          <w:sz w:val="22"/>
          <w:szCs w:val="22"/>
        </w:rPr>
        <w:t>provide the relevant paperwork to the Company after conducting work on the Goods. A copy of the paperwork is to be provided by the end of the following working day from the day the work was completed. The official hard copy is to be provided within three working days of the work being completed.</w:t>
      </w:r>
    </w:p>
    <w:p w14:paraId="6FA50A5E" w14:textId="77777777" w:rsidR="00344833" w:rsidRPr="00F308EA" w:rsidRDefault="00344833" w:rsidP="00344833">
      <w:pPr>
        <w:pStyle w:val="ListParagraph"/>
        <w:ind w:left="1440" w:firstLine="0"/>
        <w:jc w:val="both"/>
        <w:rPr>
          <w:rFonts w:ascii="Arial" w:hAnsi="Arial" w:cs="Arial"/>
          <w:sz w:val="22"/>
          <w:szCs w:val="22"/>
        </w:rPr>
      </w:pPr>
    </w:p>
    <w:p w14:paraId="298BA77E" w14:textId="295D85CC" w:rsidR="00344833" w:rsidRDefault="00344833" w:rsidP="00327A4A">
      <w:pPr>
        <w:pStyle w:val="ListParagraph"/>
        <w:numPr>
          <w:ilvl w:val="1"/>
          <w:numId w:val="43"/>
        </w:numPr>
        <w:jc w:val="both"/>
        <w:rPr>
          <w:rFonts w:ascii="Arial" w:hAnsi="Arial" w:cs="Arial"/>
          <w:sz w:val="22"/>
          <w:szCs w:val="22"/>
        </w:rPr>
      </w:pPr>
      <w:r w:rsidRPr="00F308EA">
        <w:rPr>
          <w:rFonts w:ascii="Arial" w:hAnsi="Arial" w:cs="Arial"/>
          <w:sz w:val="22"/>
          <w:szCs w:val="22"/>
        </w:rPr>
        <w:t>All the Goods files shall be held by the Company.</w:t>
      </w:r>
    </w:p>
    <w:p w14:paraId="70A9A386" w14:textId="77777777" w:rsidR="009D6B27" w:rsidRPr="009D6B27" w:rsidRDefault="009D6B27" w:rsidP="009D6B27">
      <w:pPr>
        <w:pStyle w:val="ListParagraph"/>
        <w:rPr>
          <w:rFonts w:ascii="Arial" w:hAnsi="Arial" w:cs="Arial"/>
          <w:sz w:val="22"/>
          <w:szCs w:val="22"/>
        </w:rPr>
      </w:pPr>
    </w:p>
    <w:p w14:paraId="5C067B6D" w14:textId="77777777" w:rsidR="009D6B27" w:rsidRDefault="009D6B27" w:rsidP="00327A4A">
      <w:pPr>
        <w:pStyle w:val="ListParagraph"/>
        <w:numPr>
          <w:ilvl w:val="1"/>
          <w:numId w:val="43"/>
        </w:numPr>
        <w:jc w:val="both"/>
        <w:rPr>
          <w:rFonts w:ascii="Arial" w:hAnsi="Arial" w:cs="Arial"/>
          <w:sz w:val="22"/>
          <w:szCs w:val="22"/>
        </w:rPr>
      </w:pPr>
      <w:r>
        <w:rPr>
          <w:rFonts w:ascii="Arial" w:hAnsi="Arial" w:cs="Arial"/>
          <w:sz w:val="22"/>
          <w:szCs w:val="22"/>
        </w:rPr>
        <w:t xml:space="preserve">All invoices shall be fully itemised and provide a full breakdown of how any costs have been calculated. </w:t>
      </w:r>
    </w:p>
    <w:p w14:paraId="3C24525F" w14:textId="77777777" w:rsidR="009D6B27" w:rsidRPr="009D6B27" w:rsidRDefault="009D6B27" w:rsidP="009D6B27">
      <w:pPr>
        <w:pStyle w:val="ListParagraph"/>
        <w:rPr>
          <w:rFonts w:ascii="Arial" w:hAnsi="Arial" w:cs="Arial"/>
          <w:sz w:val="22"/>
          <w:szCs w:val="22"/>
        </w:rPr>
      </w:pPr>
    </w:p>
    <w:p w14:paraId="03E29F95" w14:textId="0544FE3D" w:rsidR="009D6B27" w:rsidRPr="00F308EA" w:rsidRDefault="009D6B27" w:rsidP="00327A4A">
      <w:pPr>
        <w:pStyle w:val="ListParagraph"/>
        <w:numPr>
          <w:ilvl w:val="1"/>
          <w:numId w:val="43"/>
        </w:numPr>
        <w:jc w:val="both"/>
        <w:rPr>
          <w:rFonts w:ascii="Arial" w:hAnsi="Arial" w:cs="Arial"/>
          <w:sz w:val="22"/>
          <w:szCs w:val="22"/>
        </w:rPr>
      </w:pPr>
      <w:r>
        <w:rPr>
          <w:rFonts w:ascii="Arial" w:hAnsi="Arial" w:cs="Arial"/>
          <w:sz w:val="22"/>
          <w:szCs w:val="22"/>
        </w:rPr>
        <w:t>This information provided on the invoice should include, but is not limited to; Parts, labour, travelling costs, mark-up.</w:t>
      </w:r>
    </w:p>
    <w:p w14:paraId="6DA5639D" w14:textId="77777777" w:rsidR="00FA08B9" w:rsidRPr="00F308EA" w:rsidRDefault="00FA08B9" w:rsidP="00FA08B9">
      <w:pPr>
        <w:pStyle w:val="ListParagraph"/>
        <w:ind w:left="1440" w:firstLine="0"/>
        <w:jc w:val="both"/>
        <w:rPr>
          <w:rFonts w:ascii="Arial" w:hAnsi="Arial" w:cs="Arial"/>
          <w:sz w:val="22"/>
          <w:szCs w:val="22"/>
        </w:rPr>
      </w:pPr>
    </w:p>
    <w:p w14:paraId="7CEB6BE0" w14:textId="77777777" w:rsidR="006A542A" w:rsidRPr="00F308EA" w:rsidRDefault="00FA08B9" w:rsidP="00327A4A">
      <w:pPr>
        <w:pStyle w:val="ListParagraph"/>
        <w:numPr>
          <w:ilvl w:val="0"/>
          <w:numId w:val="43"/>
        </w:numPr>
        <w:jc w:val="both"/>
        <w:rPr>
          <w:rFonts w:ascii="Arial" w:hAnsi="Arial" w:cs="Arial"/>
          <w:b/>
          <w:sz w:val="22"/>
          <w:szCs w:val="22"/>
        </w:rPr>
      </w:pPr>
      <w:r w:rsidRPr="00F308EA">
        <w:rPr>
          <w:rFonts w:ascii="Arial" w:hAnsi="Arial" w:cs="Arial"/>
          <w:b/>
          <w:sz w:val="22"/>
          <w:szCs w:val="22"/>
        </w:rPr>
        <w:t>Performance &amp; Monitoring</w:t>
      </w:r>
    </w:p>
    <w:p w14:paraId="6E967BAA" w14:textId="77777777" w:rsidR="006A542A" w:rsidRPr="00F308EA" w:rsidRDefault="006A542A" w:rsidP="006A542A">
      <w:pPr>
        <w:pStyle w:val="ListParagraph"/>
        <w:ind w:firstLine="0"/>
        <w:jc w:val="both"/>
        <w:rPr>
          <w:rFonts w:ascii="Arial" w:hAnsi="Arial" w:cs="Arial"/>
          <w:b/>
          <w:sz w:val="22"/>
          <w:szCs w:val="22"/>
        </w:rPr>
      </w:pPr>
    </w:p>
    <w:p w14:paraId="1E131C60" w14:textId="77777777" w:rsidR="006A542A" w:rsidRPr="00F308EA" w:rsidRDefault="006A542A" w:rsidP="00327A4A">
      <w:pPr>
        <w:pStyle w:val="ListParagraph"/>
        <w:numPr>
          <w:ilvl w:val="1"/>
          <w:numId w:val="43"/>
        </w:numPr>
        <w:jc w:val="both"/>
        <w:rPr>
          <w:rFonts w:ascii="Arial" w:hAnsi="Arial" w:cs="Arial"/>
          <w:sz w:val="22"/>
          <w:szCs w:val="22"/>
        </w:rPr>
      </w:pPr>
      <w:r w:rsidRPr="00F308EA">
        <w:rPr>
          <w:rFonts w:ascii="Arial" w:hAnsi="Arial" w:cs="Arial"/>
          <w:sz w:val="22"/>
          <w:szCs w:val="22"/>
        </w:rPr>
        <w:t>The Contractor is required to undertake the following performance monitoring regime:</w:t>
      </w:r>
    </w:p>
    <w:p w14:paraId="5E344CD7" w14:textId="77777777" w:rsidR="006A542A" w:rsidRPr="00F308EA" w:rsidRDefault="006A542A" w:rsidP="006A542A">
      <w:pPr>
        <w:pStyle w:val="ListParagraph"/>
        <w:ind w:left="1440" w:firstLine="0"/>
        <w:jc w:val="both"/>
        <w:rPr>
          <w:rFonts w:ascii="Arial" w:hAnsi="Arial" w:cs="Arial"/>
          <w:sz w:val="22"/>
          <w:szCs w:val="22"/>
        </w:rPr>
      </w:pPr>
    </w:p>
    <w:p w14:paraId="1774B644" w14:textId="77777777" w:rsidR="006A542A" w:rsidRPr="00F308EA" w:rsidRDefault="006A542A" w:rsidP="00327A4A">
      <w:pPr>
        <w:pStyle w:val="ListParagraph"/>
        <w:numPr>
          <w:ilvl w:val="2"/>
          <w:numId w:val="43"/>
        </w:numPr>
        <w:tabs>
          <w:tab w:val="left" w:pos="1985"/>
        </w:tabs>
        <w:ind w:left="2268" w:hanging="708"/>
        <w:jc w:val="both"/>
        <w:rPr>
          <w:rFonts w:ascii="Arial" w:hAnsi="Arial" w:cs="Arial"/>
          <w:sz w:val="22"/>
          <w:szCs w:val="22"/>
        </w:rPr>
      </w:pPr>
      <w:r w:rsidRPr="00F308EA">
        <w:rPr>
          <w:rFonts w:ascii="Arial" w:hAnsi="Arial" w:cs="Arial"/>
          <w:sz w:val="22"/>
          <w:szCs w:val="22"/>
        </w:rPr>
        <w:t>To take note of the prioritisation of reported service performance failures.</w:t>
      </w:r>
    </w:p>
    <w:p w14:paraId="7381003A" w14:textId="77777777" w:rsidR="006A542A" w:rsidRPr="00F308EA" w:rsidRDefault="006A542A" w:rsidP="006A542A">
      <w:pPr>
        <w:pStyle w:val="ListParagraph"/>
        <w:tabs>
          <w:tab w:val="left" w:pos="1985"/>
        </w:tabs>
        <w:ind w:left="2268" w:hanging="708"/>
        <w:jc w:val="both"/>
        <w:rPr>
          <w:rFonts w:ascii="Arial" w:hAnsi="Arial" w:cs="Arial"/>
          <w:sz w:val="22"/>
          <w:szCs w:val="22"/>
        </w:rPr>
      </w:pPr>
    </w:p>
    <w:p w14:paraId="36F2B3BF" w14:textId="77777777" w:rsidR="006A542A" w:rsidRPr="00F308EA" w:rsidRDefault="006A542A" w:rsidP="00327A4A">
      <w:pPr>
        <w:pStyle w:val="ListParagraph"/>
        <w:numPr>
          <w:ilvl w:val="2"/>
          <w:numId w:val="43"/>
        </w:numPr>
        <w:tabs>
          <w:tab w:val="left" w:pos="1985"/>
        </w:tabs>
        <w:ind w:left="2268" w:hanging="708"/>
        <w:jc w:val="both"/>
        <w:rPr>
          <w:rFonts w:ascii="Arial" w:hAnsi="Arial" w:cs="Arial"/>
          <w:sz w:val="22"/>
          <w:szCs w:val="22"/>
        </w:rPr>
      </w:pPr>
      <w:r w:rsidRPr="00F308EA">
        <w:rPr>
          <w:rFonts w:ascii="Arial" w:hAnsi="Arial" w:cs="Arial"/>
          <w:sz w:val="22"/>
          <w:szCs w:val="22"/>
        </w:rPr>
        <w:t>To operate procedures and systems to record information in support of performance monitoring and to enable regular and robust performance reporting.</w:t>
      </w:r>
    </w:p>
    <w:p w14:paraId="17E677D6" w14:textId="77777777" w:rsidR="006A542A" w:rsidRPr="00F308EA" w:rsidRDefault="006A542A" w:rsidP="006A542A">
      <w:pPr>
        <w:pStyle w:val="ListParagraph"/>
        <w:tabs>
          <w:tab w:val="left" w:pos="1985"/>
        </w:tabs>
        <w:ind w:left="2268" w:hanging="708"/>
        <w:rPr>
          <w:rFonts w:ascii="Arial" w:hAnsi="Arial" w:cs="Arial"/>
          <w:sz w:val="22"/>
          <w:szCs w:val="22"/>
        </w:rPr>
      </w:pPr>
    </w:p>
    <w:p w14:paraId="7F901139" w14:textId="77777777" w:rsidR="006A542A" w:rsidRPr="00F308EA" w:rsidRDefault="006A542A" w:rsidP="00327A4A">
      <w:pPr>
        <w:pStyle w:val="ListParagraph"/>
        <w:numPr>
          <w:ilvl w:val="2"/>
          <w:numId w:val="43"/>
        </w:numPr>
        <w:tabs>
          <w:tab w:val="left" w:pos="1985"/>
        </w:tabs>
        <w:ind w:left="2268" w:hanging="708"/>
        <w:jc w:val="both"/>
        <w:rPr>
          <w:rFonts w:ascii="Arial" w:hAnsi="Arial" w:cs="Arial"/>
          <w:sz w:val="22"/>
          <w:szCs w:val="22"/>
        </w:rPr>
      </w:pPr>
      <w:r w:rsidRPr="00F308EA">
        <w:rPr>
          <w:rFonts w:ascii="Arial" w:hAnsi="Arial" w:cs="Arial"/>
          <w:sz w:val="22"/>
          <w:szCs w:val="22"/>
        </w:rPr>
        <w:t>To monitor the performance of the Services and produce quarterly performance reports for the Company.</w:t>
      </w:r>
    </w:p>
    <w:p w14:paraId="54F1B8A8" w14:textId="77777777" w:rsidR="006A542A" w:rsidRPr="00F308EA" w:rsidRDefault="006A542A" w:rsidP="006A542A">
      <w:pPr>
        <w:pStyle w:val="ListParagraph"/>
        <w:rPr>
          <w:rFonts w:ascii="Arial" w:hAnsi="Arial" w:cs="Arial"/>
          <w:sz w:val="22"/>
          <w:szCs w:val="22"/>
        </w:rPr>
      </w:pPr>
    </w:p>
    <w:p w14:paraId="5845F619" w14:textId="298431CA" w:rsidR="006A542A" w:rsidRPr="00F308EA" w:rsidRDefault="0077710C" w:rsidP="00327A4A">
      <w:pPr>
        <w:pStyle w:val="ListParagraph"/>
        <w:numPr>
          <w:ilvl w:val="1"/>
          <w:numId w:val="43"/>
        </w:numPr>
        <w:jc w:val="both"/>
        <w:rPr>
          <w:rFonts w:ascii="Arial" w:hAnsi="Arial" w:cs="Arial"/>
          <w:sz w:val="22"/>
          <w:szCs w:val="22"/>
        </w:rPr>
      </w:pPr>
      <w:r>
        <w:rPr>
          <w:rFonts w:ascii="Arial" w:hAnsi="Arial" w:cs="Arial"/>
          <w:sz w:val="22"/>
          <w:szCs w:val="22"/>
        </w:rPr>
        <w:t>Yorwaste shall monitor the Contractor’s</w:t>
      </w:r>
      <w:r w:rsidR="006A542A" w:rsidRPr="00F308EA">
        <w:rPr>
          <w:rFonts w:ascii="Arial" w:hAnsi="Arial" w:cs="Arial"/>
          <w:sz w:val="22"/>
          <w:szCs w:val="22"/>
        </w:rPr>
        <w:t xml:space="preserve"> performance in line with the Key Performance Indi</w:t>
      </w:r>
      <w:r w:rsidR="00EB08E0">
        <w:rPr>
          <w:rFonts w:ascii="Arial" w:hAnsi="Arial" w:cs="Arial"/>
          <w:sz w:val="22"/>
          <w:szCs w:val="22"/>
        </w:rPr>
        <w:t>cators set out in Table 1 below. The Contractor is required to meet the compliance levels specified below – These are contractual obligations:</w:t>
      </w:r>
    </w:p>
    <w:p w14:paraId="0EFEFA99" w14:textId="77777777" w:rsidR="006A542A" w:rsidRPr="00F308EA" w:rsidRDefault="006A542A" w:rsidP="006A542A">
      <w:pPr>
        <w:pStyle w:val="ListParagraph"/>
        <w:ind w:left="1440" w:firstLine="0"/>
        <w:jc w:val="both"/>
        <w:rPr>
          <w:rFonts w:ascii="Arial" w:hAnsi="Arial" w:cs="Arial"/>
          <w:sz w:val="22"/>
          <w:szCs w:val="22"/>
        </w:rPr>
      </w:pPr>
    </w:p>
    <w:tbl>
      <w:tblPr>
        <w:tblStyle w:val="TableGrid"/>
        <w:tblW w:w="0" w:type="auto"/>
        <w:tblInd w:w="1526" w:type="dxa"/>
        <w:tblLook w:val="04A0" w:firstRow="1" w:lastRow="0" w:firstColumn="1" w:lastColumn="0" w:noHBand="0" w:noVBand="1"/>
      </w:tblPr>
      <w:tblGrid>
        <w:gridCol w:w="837"/>
        <w:gridCol w:w="4590"/>
        <w:gridCol w:w="2534"/>
      </w:tblGrid>
      <w:tr w:rsidR="006A542A" w:rsidRPr="00F308EA" w14:paraId="2C1E1274" w14:textId="77777777" w:rsidTr="00A1787D">
        <w:tc>
          <w:tcPr>
            <w:tcW w:w="850" w:type="dxa"/>
          </w:tcPr>
          <w:p w14:paraId="66E06711" w14:textId="77777777" w:rsidR="006A542A" w:rsidRPr="00F41424" w:rsidRDefault="006A542A" w:rsidP="00A1787D">
            <w:pPr>
              <w:ind w:left="0" w:firstLine="0"/>
              <w:jc w:val="both"/>
              <w:rPr>
                <w:rFonts w:ascii="Arial" w:hAnsi="Arial" w:cs="Arial"/>
                <w:b/>
                <w:sz w:val="22"/>
                <w:szCs w:val="22"/>
              </w:rPr>
            </w:pPr>
            <w:r w:rsidRPr="00F41424">
              <w:rPr>
                <w:rFonts w:ascii="Arial" w:hAnsi="Arial" w:cs="Arial"/>
                <w:b/>
                <w:sz w:val="22"/>
                <w:szCs w:val="22"/>
              </w:rPr>
              <w:t>No.</w:t>
            </w:r>
          </w:p>
        </w:tc>
        <w:tc>
          <w:tcPr>
            <w:tcW w:w="4742" w:type="dxa"/>
          </w:tcPr>
          <w:p w14:paraId="49DEECD0" w14:textId="77777777" w:rsidR="006A542A" w:rsidRPr="00F41424" w:rsidRDefault="006A542A" w:rsidP="00A1787D">
            <w:pPr>
              <w:ind w:left="0" w:firstLine="0"/>
              <w:jc w:val="both"/>
              <w:rPr>
                <w:rFonts w:ascii="Arial" w:hAnsi="Arial" w:cs="Arial"/>
                <w:b/>
                <w:sz w:val="22"/>
                <w:szCs w:val="22"/>
              </w:rPr>
            </w:pPr>
            <w:r w:rsidRPr="00F41424">
              <w:rPr>
                <w:rFonts w:ascii="Arial" w:hAnsi="Arial" w:cs="Arial"/>
                <w:b/>
                <w:sz w:val="22"/>
                <w:szCs w:val="22"/>
              </w:rPr>
              <w:t>Key Performance Indicator</w:t>
            </w:r>
          </w:p>
        </w:tc>
        <w:tc>
          <w:tcPr>
            <w:tcW w:w="2595" w:type="dxa"/>
          </w:tcPr>
          <w:p w14:paraId="082FC826" w14:textId="77777777" w:rsidR="006A542A" w:rsidRPr="00F41424" w:rsidRDefault="006A542A" w:rsidP="00A1787D">
            <w:pPr>
              <w:ind w:left="0" w:firstLine="0"/>
              <w:jc w:val="both"/>
              <w:rPr>
                <w:rFonts w:ascii="Arial" w:hAnsi="Arial" w:cs="Arial"/>
                <w:b/>
                <w:sz w:val="22"/>
                <w:szCs w:val="22"/>
              </w:rPr>
            </w:pPr>
            <w:r w:rsidRPr="00F41424">
              <w:rPr>
                <w:rFonts w:ascii="Arial" w:hAnsi="Arial" w:cs="Arial"/>
                <w:b/>
                <w:sz w:val="22"/>
                <w:szCs w:val="22"/>
              </w:rPr>
              <w:t>Unit of Measure</w:t>
            </w:r>
          </w:p>
        </w:tc>
      </w:tr>
      <w:tr w:rsidR="006A542A" w:rsidRPr="00F308EA" w14:paraId="128F2AF1" w14:textId="77777777" w:rsidTr="00A1787D">
        <w:tc>
          <w:tcPr>
            <w:tcW w:w="850" w:type="dxa"/>
          </w:tcPr>
          <w:p w14:paraId="18B6ABE8" w14:textId="77777777" w:rsidR="006A542A" w:rsidRPr="00F41424" w:rsidRDefault="006A542A" w:rsidP="00A1787D">
            <w:pPr>
              <w:ind w:left="0" w:firstLine="0"/>
              <w:jc w:val="both"/>
              <w:rPr>
                <w:rFonts w:ascii="Arial" w:hAnsi="Arial" w:cs="Arial"/>
                <w:sz w:val="22"/>
                <w:szCs w:val="22"/>
              </w:rPr>
            </w:pPr>
            <w:r w:rsidRPr="00F41424">
              <w:rPr>
                <w:rFonts w:ascii="Arial" w:hAnsi="Arial" w:cs="Arial"/>
                <w:sz w:val="22"/>
                <w:szCs w:val="22"/>
              </w:rPr>
              <w:t>1.</w:t>
            </w:r>
          </w:p>
        </w:tc>
        <w:tc>
          <w:tcPr>
            <w:tcW w:w="4742" w:type="dxa"/>
          </w:tcPr>
          <w:p w14:paraId="32EDACDD" w14:textId="76164EB0" w:rsidR="006A542A" w:rsidRPr="00F41424" w:rsidRDefault="00344833" w:rsidP="00196ACA">
            <w:pPr>
              <w:ind w:left="0" w:firstLine="0"/>
              <w:jc w:val="both"/>
              <w:rPr>
                <w:rFonts w:ascii="Arial" w:hAnsi="Arial" w:cs="Arial"/>
                <w:sz w:val="22"/>
                <w:szCs w:val="22"/>
              </w:rPr>
            </w:pPr>
            <w:r w:rsidRPr="00F41424">
              <w:rPr>
                <w:rFonts w:ascii="Arial" w:hAnsi="Arial" w:cs="Arial"/>
                <w:sz w:val="22"/>
                <w:szCs w:val="22"/>
              </w:rPr>
              <w:t xml:space="preserve">Response to defects in </w:t>
            </w:r>
            <w:r w:rsidR="00196ACA" w:rsidRPr="00F41424">
              <w:rPr>
                <w:rFonts w:ascii="Arial" w:hAnsi="Arial" w:cs="Arial"/>
                <w:sz w:val="22"/>
                <w:szCs w:val="22"/>
              </w:rPr>
              <w:t>Priority</w:t>
            </w:r>
            <w:r w:rsidRPr="00F41424">
              <w:rPr>
                <w:rFonts w:ascii="Arial" w:hAnsi="Arial" w:cs="Arial"/>
                <w:sz w:val="22"/>
                <w:szCs w:val="22"/>
              </w:rPr>
              <w:t xml:space="preserve"> 1</w:t>
            </w:r>
          </w:p>
        </w:tc>
        <w:tc>
          <w:tcPr>
            <w:tcW w:w="2595" w:type="dxa"/>
          </w:tcPr>
          <w:p w14:paraId="630D5BFF" w14:textId="53E28779" w:rsidR="006A542A" w:rsidRPr="00F41424" w:rsidRDefault="00344833" w:rsidP="00A1787D">
            <w:pPr>
              <w:ind w:left="0" w:firstLine="0"/>
              <w:jc w:val="both"/>
              <w:rPr>
                <w:rFonts w:ascii="Arial" w:hAnsi="Arial" w:cs="Arial"/>
                <w:sz w:val="22"/>
                <w:szCs w:val="22"/>
              </w:rPr>
            </w:pPr>
            <w:r w:rsidRPr="00F41424">
              <w:rPr>
                <w:rFonts w:ascii="Arial" w:hAnsi="Arial" w:cs="Arial"/>
                <w:sz w:val="22"/>
                <w:szCs w:val="22"/>
              </w:rPr>
              <w:t>9</w:t>
            </w:r>
            <w:r w:rsidR="000F7FF5" w:rsidRPr="00F41424">
              <w:rPr>
                <w:rFonts w:ascii="Arial" w:hAnsi="Arial" w:cs="Arial"/>
                <w:sz w:val="22"/>
                <w:szCs w:val="22"/>
              </w:rPr>
              <w:t>8</w:t>
            </w:r>
            <w:r w:rsidRPr="00F41424">
              <w:rPr>
                <w:rFonts w:ascii="Arial" w:hAnsi="Arial" w:cs="Arial"/>
                <w:sz w:val="22"/>
                <w:szCs w:val="22"/>
              </w:rPr>
              <w:t>% compliance</w:t>
            </w:r>
          </w:p>
        </w:tc>
      </w:tr>
      <w:tr w:rsidR="000F7FF5" w:rsidRPr="00F308EA" w14:paraId="38AC7B71" w14:textId="77777777" w:rsidTr="00A1787D">
        <w:tc>
          <w:tcPr>
            <w:tcW w:w="850" w:type="dxa"/>
          </w:tcPr>
          <w:p w14:paraId="1BE2893F" w14:textId="63ECD754" w:rsidR="000F7FF5" w:rsidRPr="00F41424" w:rsidRDefault="000F7FF5" w:rsidP="00A1787D">
            <w:pPr>
              <w:ind w:left="0" w:firstLine="0"/>
              <w:jc w:val="both"/>
              <w:rPr>
                <w:rFonts w:ascii="Arial" w:hAnsi="Arial" w:cs="Arial"/>
                <w:sz w:val="22"/>
                <w:szCs w:val="22"/>
              </w:rPr>
            </w:pPr>
            <w:r w:rsidRPr="00F41424">
              <w:rPr>
                <w:rFonts w:ascii="Arial" w:hAnsi="Arial" w:cs="Arial"/>
                <w:sz w:val="22"/>
                <w:szCs w:val="22"/>
              </w:rPr>
              <w:t>2.</w:t>
            </w:r>
          </w:p>
        </w:tc>
        <w:tc>
          <w:tcPr>
            <w:tcW w:w="4742" w:type="dxa"/>
          </w:tcPr>
          <w:p w14:paraId="5CB80516" w14:textId="00888D89" w:rsidR="000F7FF5" w:rsidRPr="00F41424" w:rsidRDefault="000F7FF5" w:rsidP="00A1787D">
            <w:pPr>
              <w:ind w:left="0" w:firstLine="0"/>
              <w:jc w:val="both"/>
              <w:rPr>
                <w:rFonts w:ascii="Arial" w:hAnsi="Arial" w:cs="Arial"/>
                <w:sz w:val="22"/>
                <w:szCs w:val="22"/>
              </w:rPr>
            </w:pPr>
            <w:r w:rsidRPr="00F41424">
              <w:rPr>
                <w:rFonts w:ascii="Arial" w:hAnsi="Arial" w:cs="Arial"/>
                <w:sz w:val="22"/>
                <w:szCs w:val="22"/>
              </w:rPr>
              <w:t>Response to defects in Priorities 2 &amp; 3</w:t>
            </w:r>
          </w:p>
        </w:tc>
        <w:tc>
          <w:tcPr>
            <w:tcW w:w="2595" w:type="dxa"/>
          </w:tcPr>
          <w:p w14:paraId="1AA7F69C" w14:textId="34C44CE2" w:rsidR="000F7FF5" w:rsidRPr="00F41424" w:rsidRDefault="000F7FF5" w:rsidP="00A1787D">
            <w:pPr>
              <w:ind w:left="0" w:firstLine="0"/>
              <w:jc w:val="both"/>
              <w:rPr>
                <w:rFonts w:ascii="Arial" w:hAnsi="Arial" w:cs="Arial"/>
                <w:sz w:val="22"/>
                <w:szCs w:val="22"/>
              </w:rPr>
            </w:pPr>
            <w:r w:rsidRPr="00F41424">
              <w:rPr>
                <w:rFonts w:ascii="Arial" w:hAnsi="Arial" w:cs="Arial"/>
                <w:sz w:val="22"/>
                <w:szCs w:val="22"/>
              </w:rPr>
              <w:t>95% compliance</w:t>
            </w:r>
          </w:p>
        </w:tc>
      </w:tr>
      <w:tr w:rsidR="006A542A" w:rsidRPr="00F308EA" w14:paraId="6F37CEC1" w14:textId="77777777" w:rsidTr="00A1787D">
        <w:tc>
          <w:tcPr>
            <w:tcW w:w="850" w:type="dxa"/>
          </w:tcPr>
          <w:p w14:paraId="196F2935" w14:textId="7D322188" w:rsidR="006A542A" w:rsidRPr="00F41424" w:rsidRDefault="000F7FF5" w:rsidP="00A1787D">
            <w:pPr>
              <w:ind w:left="0" w:firstLine="0"/>
              <w:jc w:val="both"/>
              <w:rPr>
                <w:rFonts w:ascii="Arial" w:hAnsi="Arial" w:cs="Arial"/>
                <w:sz w:val="22"/>
                <w:szCs w:val="22"/>
              </w:rPr>
            </w:pPr>
            <w:r w:rsidRPr="00F41424">
              <w:rPr>
                <w:rFonts w:ascii="Arial" w:hAnsi="Arial" w:cs="Arial"/>
                <w:sz w:val="22"/>
                <w:szCs w:val="22"/>
              </w:rPr>
              <w:t>3</w:t>
            </w:r>
            <w:r w:rsidR="006A542A" w:rsidRPr="00F41424">
              <w:rPr>
                <w:rFonts w:ascii="Arial" w:hAnsi="Arial" w:cs="Arial"/>
                <w:sz w:val="22"/>
                <w:szCs w:val="22"/>
              </w:rPr>
              <w:t>.</w:t>
            </w:r>
          </w:p>
        </w:tc>
        <w:tc>
          <w:tcPr>
            <w:tcW w:w="4742" w:type="dxa"/>
          </w:tcPr>
          <w:p w14:paraId="588C9EEF" w14:textId="77777777" w:rsidR="006A542A" w:rsidRPr="00F41424" w:rsidRDefault="00344833" w:rsidP="00A1787D">
            <w:pPr>
              <w:ind w:left="0" w:firstLine="0"/>
              <w:jc w:val="both"/>
              <w:rPr>
                <w:rFonts w:ascii="Arial" w:hAnsi="Arial" w:cs="Arial"/>
                <w:sz w:val="22"/>
                <w:szCs w:val="22"/>
              </w:rPr>
            </w:pPr>
            <w:r w:rsidRPr="00F41424">
              <w:rPr>
                <w:rFonts w:ascii="Arial" w:hAnsi="Arial" w:cs="Arial"/>
                <w:sz w:val="22"/>
                <w:szCs w:val="22"/>
              </w:rPr>
              <w:t>Hourly Servicing completed to schedule</w:t>
            </w:r>
          </w:p>
        </w:tc>
        <w:tc>
          <w:tcPr>
            <w:tcW w:w="2595" w:type="dxa"/>
          </w:tcPr>
          <w:p w14:paraId="25BA1802" w14:textId="77777777" w:rsidR="006A542A" w:rsidRPr="00F41424" w:rsidRDefault="00A817D4" w:rsidP="00A1787D">
            <w:pPr>
              <w:ind w:left="0" w:firstLine="0"/>
              <w:jc w:val="both"/>
              <w:rPr>
                <w:rFonts w:ascii="Arial" w:hAnsi="Arial" w:cs="Arial"/>
                <w:sz w:val="22"/>
                <w:szCs w:val="22"/>
              </w:rPr>
            </w:pPr>
            <w:r w:rsidRPr="00F41424">
              <w:rPr>
                <w:rFonts w:ascii="Arial" w:hAnsi="Arial" w:cs="Arial"/>
                <w:sz w:val="22"/>
                <w:szCs w:val="22"/>
              </w:rPr>
              <w:t>100</w:t>
            </w:r>
            <w:r w:rsidR="00344833" w:rsidRPr="00F41424">
              <w:rPr>
                <w:rFonts w:ascii="Arial" w:hAnsi="Arial" w:cs="Arial"/>
                <w:sz w:val="22"/>
                <w:szCs w:val="22"/>
              </w:rPr>
              <w:t>% compliance</w:t>
            </w:r>
          </w:p>
        </w:tc>
      </w:tr>
      <w:tr w:rsidR="00A817D4" w:rsidRPr="00F308EA" w14:paraId="11D2411D" w14:textId="77777777" w:rsidTr="00A1787D">
        <w:tc>
          <w:tcPr>
            <w:tcW w:w="850" w:type="dxa"/>
          </w:tcPr>
          <w:p w14:paraId="4B03ADA3" w14:textId="60FB8F75" w:rsidR="00A817D4" w:rsidRPr="00F41424" w:rsidRDefault="000F7FF5" w:rsidP="00A1787D">
            <w:pPr>
              <w:ind w:left="0" w:firstLine="0"/>
              <w:jc w:val="both"/>
              <w:rPr>
                <w:rFonts w:ascii="Arial" w:hAnsi="Arial" w:cs="Arial"/>
                <w:sz w:val="22"/>
                <w:szCs w:val="22"/>
              </w:rPr>
            </w:pPr>
            <w:r w:rsidRPr="00F41424">
              <w:rPr>
                <w:rFonts w:ascii="Arial" w:hAnsi="Arial" w:cs="Arial"/>
                <w:sz w:val="22"/>
                <w:szCs w:val="22"/>
              </w:rPr>
              <w:t>4</w:t>
            </w:r>
            <w:r w:rsidR="00A817D4" w:rsidRPr="00F41424">
              <w:rPr>
                <w:rFonts w:ascii="Arial" w:hAnsi="Arial" w:cs="Arial"/>
                <w:sz w:val="22"/>
                <w:szCs w:val="22"/>
              </w:rPr>
              <w:t>.</w:t>
            </w:r>
          </w:p>
        </w:tc>
        <w:tc>
          <w:tcPr>
            <w:tcW w:w="4742" w:type="dxa"/>
          </w:tcPr>
          <w:p w14:paraId="672912DD" w14:textId="77777777" w:rsidR="00A817D4" w:rsidRPr="00F41424" w:rsidRDefault="00A817D4" w:rsidP="00A1787D">
            <w:pPr>
              <w:ind w:left="0" w:firstLine="0"/>
              <w:jc w:val="both"/>
              <w:rPr>
                <w:rFonts w:ascii="Arial" w:hAnsi="Arial" w:cs="Arial"/>
                <w:sz w:val="22"/>
                <w:szCs w:val="22"/>
              </w:rPr>
            </w:pPr>
            <w:r w:rsidRPr="00F41424">
              <w:rPr>
                <w:rFonts w:ascii="Arial" w:hAnsi="Arial" w:cs="Arial"/>
                <w:sz w:val="22"/>
                <w:szCs w:val="22"/>
              </w:rPr>
              <w:t>Goods delivered with no defects</w:t>
            </w:r>
          </w:p>
        </w:tc>
        <w:tc>
          <w:tcPr>
            <w:tcW w:w="2595" w:type="dxa"/>
          </w:tcPr>
          <w:p w14:paraId="2DC5A185" w14:textId="77777777" w:rsidR="00A817D4" w:rsidRPr="00F41424" w:rsidRDefault="00A817D4" w:rsidP="00A1787D">
            <w:pPr>
              <w:ind w:left="0" w:firstLine="0"/>
              <w:jc w:val="both"/>
              <w:rPr>
                <w:rFonts w:ascii="Arial" w:hAnsi="Arial" w:cs="Arial"/>
                <w:sz w:val="22"/>
                <w:szCs w:val="22"/>
              </w:rPr>
            </w:pPr>
            <w:r w:rsidRPr="00F41424">
              <w:rPr>
                <w:rFonts w:ascii="Arial" w:hAnsi="Arial" w:cs="Arial"/>
                <w:sz w:val="22"/>
                <w:szCs w:val="22"/>
              </w:rPr>
              <w:t>95% compliance</w:t>
            </w:r>
          </w:p>
        </w:tc>
      </w:tr>
    </w:tbl>
    <w:p w14:paraId="4A18A830" w14:textId="160E9B49" w:rsidR="006A542A" w:rsidRDefault="006A542A" w:rsidP="006A542A">
      <w:pPr>
        <w:pStyle w:val="ListParagraph"/>
        <w:ind w:left="1440" w:firstLine="0"/>
        <w:jc w:val="both"/>
        <w:rPr>
          <w:rFonts w:ascii="Arial" w:hAnsi="Arial" w:cs="Arial"/>
          <w:sz w:val="22"/>
          <w:szCs w:val="22"/>
        </w:rPr>
      </w:pPr>
    </w:p>
    <w:p w14:paraId="2EF90B30" w14:textId="77777777" w:rsidR="006A542A" w:rsidRPr="00F308EA" w:rsidRDefault="006A542A" w:rsidP="006A542A">
      <w:pPr>
        <w:pStyle w:val="ListParagraph"/>
        <w:ind w:left="1440" w:firstLine="0"/>
        <w:jc w:val="both"/>
        <w:rPr>
          <w:rFonts w:ascii="Arial" w:hAnsi="Arial" w:cs="Arial"/>
          <w:sz w:val="22"/>
          <w:szCs w:val="22"/>
        </w:rPr>
      </w:pPr>
    </w:p>
    <w:p w14:paraId="232EEA6F" w14:textId="27CDB92E" w:rsidR="006A542A" w:rsidRPr="00F308EA" w:rsidRDefault="0077710C" w:rsidP="0077710C">
      <w:pPr>
        <w:ind w:left="1418" w:hanging="709"/>
        <w:rPr>
          <w:rFonts w:ascii="Arial" w:hAnsi="Arial" w:cs="Arial"/>
          <w:sz w:val="22"/>
          <w:szCs w:val="22"/>
        </w:rPr>
      </w:pPr>
      <w:r>
        <w:rPr>
          <w:rFonts w:ascii="Arial" w:hAnsi="Arial" w:cs="Arial"/>
          <w:sz w:val="22"/>
          <w:szCs w:val="22"/>
        </w:rPr>
        <w:t xml:space="preserve">10.3     </w:t>
      </w:r>
      <w:r w:rsidR="006A542A" w:rsidRPr="00F308EA">
        <w:rPr>
          <w:rFonts w:ascii="Arial" w:hAnsi="Arial" w:cs="Arial"/>
          <w:sz w:val="22"/>
          <w:szCs w:val="22"/>
        </w:rPr>
        <w:t>The Contractor and the Company shall ensure both parties fully comply with all obligations detailed in Clause 27 of the Call Off Co</w:t>
      </w:r>
      <w:r w:rsidR="006A542A" w:rsidRPr="00196ACA">
        <w:rPr>
          <w:rFonts w:ascii="Arial" w:hAnsi="Arial" w:cs="Arial"/>
          <w:sz w:val="22"/>
          <w:szCs w:val="22"/>
        </w:rPr>
        <w:t>nditions</w:t>
      </w:r>
      <w:r w:rsidR="00196ACA" w:rsidRPr="00196ACA">
        <w:rPr>
          <w:rFonts w:ascii="Arial" w:hAnsi="Arial" w:cs="Arial"/>
          <w:sz w:val="22"/>
          <w:szCs w:val="22"/>
        </w:rPr>
        <w:t xml:space="preserve"> (Monitoring of Call Off Contract Performance</w:t>
      </w:r>
      <w:r w:rsidR="00196ACA">
        <w:rPr>
          <w:rFonts w:ascii="Arial" w:hAnsi="Arial" w:cs="Arial"/>
          <w:sz w:val="22"/>
          <w:szCs w:val="22"/>
        </w:rPr>
        <w:t>)</w:t>
      </w:r>
      <w:r w:rsidR="006A542A" w:rsidRPr="00196ACA">
        <w:rPr>
          <w:rFonts w:ascii="Arial" w:hAnsi="Arial" w:cs="Arial"/>
          <w:sz w:val="22"/>
          <w:szCs w:val="22"/>
        </w:rPr>
        <w:t>.</w:t>
      </w:r>
    </w:p>
    <w:p w14:paraId="59E46E6D" w14:textId="77777777" w:rsidR="006A542A" w:rsidRPr="00F308EA" w:rsidRDefault="006A542A" w:rsidP="006A542A">
      <w:pPr>
        <w:pStyle w:val="ListParagraph"/>
        <w:ind w:left="1440" w:firstLine="0"/>
        <w:jc w:val="both"/>
        <w:rPr>
          <w:rFonts w:ascii="Arial" w:hAnsi="Arial" w:cs="Arial"/>
          <w:sz w:val="22"/>
          <w:szCs w:val="22"/>
        </w:rPr>
      </w:pPr>
    </w:p>
    <w:p w14:paraId="092FC85A" w14:textId="47D953E0" w:rsidR="00D11D53" w:rsidRPr="00C77E0A" w:rsidRDefault="006A542A" w:rsidP="0077710C">
      <w:pPr>
        <w:pStyle w:val="ListParagraph"/>
        <w:numPr>
          <w:ilvl w:val="1"/>
          <w:numId w:val="40"/>
        </w:numPr>
        <w:jc w:val="both"/>
        <w:rPr>
          <w:rFonts w:ascii="Arial" w:hAnsi="Arial" w:cs="Arial"/>
          <w:sz w:val="22"/>
          <w:szCs w:val="22"/>
        </w:rPr>
      </w:pPr>
      <w:r w:rsidRPr="00C77E0A">
        <w:rPr>
          <w:rFonts w:ascii="Arial" w:hAnsi="Arial" w:cs="Arial"/>
          <w:sz w:val="22"/>
          <w:szCs w:val="22"/>
        </w:rPr>
        <w:t>The Contract Manager and Company Representative shall meet on a quarterly basis to discuss the performance of the Contractor.</w:t>
      </w:r>
    </w:p>
    <w:sectPr w:rsidR="00D11D53" w:rsidRPr="00C77E0A" w:rsidSect="00B30E81">
      <w:headerReference w:type="default" r:id="rId8"/>
      <w:footerReference w:type="even" r:id="rId9"/>
      <w:footerReference w:type="default" r:id="rId10"/>
      <w:headerReference w:type="first" r:id="rId11"/>
      <w:footerReference w:type="first" r:id="rId12"/>
      <w:pgSz w:w="11904" w:h="16836" w:code="9"/>
      <w:pgMar w:top="2127" w:right="1131" w:bottom="1276" w:left="1276" w:header="720" w:footer="323"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DF33B4" w16cid:durableId="246B4907"/>
  <w16cid:commentId w16cid:paraId="214602DA" w16cid:durableId="246B4908"/>
  <w16cid:commentId w16cid:paraId="7EB0BA26" w16cid:durableId="246B4909"/>
  <w16cid:commentId w16cid:paraId="0CCFBAC0" w16cid:durableId="246B49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40A16" w14:textId="77777777" w:rsidR="00671AE3" w:rsidRDefault="00671AE3" w:rsidP="001D44E7">
      <w:r>
        <w:separator/>
      </w:r>
    </w:p>
  </w:endnote>
  <w:endnote w:type="continuationSeparator" w:id="0">
    <w:p w14:paraId="4D31E8F5" w14:textId="77777777" w:rsidR="00671AE3" w:rsidRDefault="00671AE3" w:rsidP="001D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8F77" w14:textId="77777777" w:rsidR="00671AE3" w:rsidRPr="00570686" w:rsidRDefault="00671AE3" w:rsidP="003C6506">
    <w:pPr>
      <w:pStyle w:val="Footer"/>
      <w:tabs>
        <w:tab w:val="clear" w:pos="9071"/>
        <w:tab w:val="right" w:pos="9498"/>
      </w:tabs>
      <w:rPr>
        <w:rFonts w:ascii="Arial" w:hAnsi="Arial" w:cs="Arial"/>
      </w:rPr>
    </w:pPr>
    <w:r>
      <w:rPr>
        <w:rFonts w:ascii="Arial" w:hAnsi="Arial" w:cs="Arial"/>
      </w:rPr>
      <w:t>RFQ Goods &amp; Services value £25k - £75k – v2012.1</w:t>
    </w:r>
    <w:r>
      <w:rPr>
        <w:rFonts w:ascii="Arial" w:hAnsi="Arial" w:cs="Arial"/>
      </w:rPr>
      <w:tab/>
    </w:r>
    <w:r>
      <w:rPr>
        <w:rFonts w:ascii="Arial" w:hAnsi="Arial" w:cs="Arial"/>
      </w:rPr>
      <w:tab/>
    </w:r>
    <w:r w:rsidRPr="006266E2">
      <w:rPr>
        <w:rFonts w:ascii="Arial" w:hAnsi="Arial" w:cs="Arial"/>
      </w:rPr>
      <w:t xml:space="preserve">Page </w:t>
    </w:r>
    <w:r w:rsidRPr="006266E2">
      <w:rPr>
        <w:rFonts w:ascii="Arial" w:hAnsi="Arial" w:cs="Arial"/>
      </w:rPr>
      <w:fldChar w:fldCharType="begin"/>
    </w:r>
    <w:r w:rsidRPr="006266E2">
      <w:rPr>
        <w:rFonts w:ascii="Arial" w:hAnsi="Arial" w:cs="Arial"/>
      </w:rPr>
      <w:instrText xml:space="preserve"> PAGE </w:instrText>
    </w:r>
    <w:r w:rsidRPr="006266E2">
      <w:rPr>
        <w:rFonts w:ascii="Arial" w:hAnsi="Arial" w:cs="Arial"/>
      </w:rPr>
      <w:fldChar w:fldCharType="separate"/>
    </w:r>
    <w:r>
      <w:rPr>
        <w:rFonts w:ascii="Arial" w:hAnsi="Arial" w:cs="Arial"/>
        <w:noProof/>
      </w:rPr>
      <w:t>8</w:t>
    </w:r>
    <w:r w:rsidRPr="006266E2">
      <w:rPr>
        <w:rFonts w:ascii="Arial" w:hAnsi="Arial" w:cs="Arial"/>
      </w:rPr>
      <w:fldChar w:fldCharType="end"/>
    </w:r>
    <w:r w:rsidRPr="006266E2">
      <w:rPr>
        <w:rFonts w:ascii="Arial" w:hAnsi="Arial" w:cs="Arial"/>
      </w:rPr>
      <w:t xml:space="preserve"> of </w:t>
    </w:r>
    <w:r w:rsidRPr="006266E2">
      <w:rPr>
        <w:rFonts w:ascii="Arial" w:hAnsi="Arial" w:cs="Arial"/>
      </w:rPr>
      <w:fldChar w:fldCharType="begin"/>
    </w:r>
    <w:r w:rsidRPr="006266E2">
      <w:rPr>
        <w:rFonts w:ascii="Arial" w:hAnsi="Arial" w:cs="Arial"/>
      </w:rPr>
      <w:instrText xml:space="preserve"> NUMPAGES </w:instrText>
    </w:r>
    <w:r w:rsidRPr="006266E2">
      <w:rPr>
        <w:rFonts w:ascii="Arial" w:hAnsi="Arial" w:cs="Arial"/>
      </w:rPr>
      <w:fldChar w:fldCharType="separate"/>
    </w:r>
    <w:r>
      <w:rPr>
        <w:rFonts w:ascii="Arial" w:hAnsi="Arial" w:cs="Arial"/>
        <w:noProof/>
      </w:rPr>
      <w:t>83</w:t>
    </w:r>
    <w:r w:rsidRPr="006266E2">
      <w:rPr>
        <w:rFonts w:ascii="Arial" w:hAnsi="Arial" w:cs="Arial"/>
      </w:rPr>
      <w:fldChar w:fldCharType="end"/>
    </w:r>
  </w:p>
  <w:p w14:paraId="2C817D22" w14:textId="77777777" w:rsidR="00671AE3" w:rsidRPr="00C634E7" w:rsidRDefault="00671AE3" w:rsidP="003C6506">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2AE8" w14:textId="77777777" w:rsidR="00671AE3" w:rsidRPr="001D44E7" w:rsidRDefault="00671AE3" w:rsidP="00481F7E">
    <w:pPr>
      <w:pStyle w:val="Footer"/>
      <w:jc w:val="center"/>
      <w:rPr>
        <w:rFonts w:asciiTheme="majorHAnsi" w:hAnsiTheme="majorHAnsi"/>
        <w:sz w:val="16"/>
        <w:szCs w:val="16"/>
      </w:rPr>
    </w:pPr>
  </w:p>
  <w:p w14:paraId="0E3301FE" w14:textId="78300635" w:rsidR="00671AE3" w:rsidRPr="00507420" w:rsidRDefault="00671AE3" w:rsidP="003C6506">
    <w:pPr>
      <w:jc w:val="center"/>
      <w:rPr>
        <w:rFonts w:ascii="Calibri" w:hAnsi="Calibri"/>
        <w:szCs w:val="16"/>
      </w:rPr>
    </w:pPr>
    <w:r w:rsidRPr="00507420">
      <w:rPr>
        <w:rFonts w:ascii="Calibri" w:hAnsi="Calibri"/>
        <w:szCs w:val="16"/>
      </w:rPr>
      <w:fldChar w:fldCharType="begin"/>
    </w:r>
    <w:r w:rsidRPr="00507420">
      <w:rPr>
        <w:rFonts w:ascii="Calibri" w:hAnsi="Calibri"/>
        <w:szCs w:val="16"/>
      </w:rPr>
      <w:instrText xml:space="preserve"> PAGE  \* Arabic  \* MERGEFORMAT </w:instrText>
    </w:r>
    <w:r w:rsidRPr="00507420">
      <w:rPr>
        <w:rFonts w:ascii="Calibri" w:hAnsi="Calibri"/>
        <w:szCs w:val="16"/>
      </w:rPr>
      <w:fldChar w:fldCharType="separate"/>
    </w:r>
    <w:r w:rsidR="006C3F61">
      <w:rPr>
        <w:rFonts w:ascii="Calibri" w:hAnsi="Calibri"/>
        <w:noProof/>
        <w:szCs w:val="16"/>
      </w:rPr>
      <w:t>2</w:t>
    </w:r>
    <w:r w:rsidRPr="00507420">
      <w:rPr>
        <w:rFonts w:ascii="Calibri" w:hAnsi="Calibri"/>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03CA" w14:textId="77777777" w:rsidR="00671AE3" w:rsidRDefault="00671AE3" w:rsidP="003C6506">
    <w:pPr>
      <w:pStyle w:val="Footer"/>
      <w:jc w:val="center"/>
      <w:rPr>
        <w:rFonts w:asciiTheme="majorHAnsi" w:hAnsiTheme="majorHAnsi"/>
      </w:rPr>
    </w:pPr>
  </w:p>
  <w:p w14:paraId="67AC576A" w14:textId="77777777" w:rsidR="00671AE3" w:rsidRPr="001D44E7" w:rsidRDefault="00671AE3" w:rsidP="003C6506">
    <w:pPr>
      <w:pStyle w:val="Footer"/>
      <w:jc w:val="center"/>
      <w:rPr>
        <w:rFonts w:asciiTheme="majorHAnsi" w:hAnsiTheme="majorHAnsi"/>
        <w:sz w:val="16"/>
        <w:szCs w:val="16"/>
      </w:rPr>
    </w:pPr>
  </w:p>
  <w:p w14:paraId="59A26116" w14:textId="1B5CEB5C" w:rsidR="00671AE3" w:rsidRPr="00296291" w:rsidRDefault="00671AE3" w:rsidP="003C6506">
    <w:pPr>
      <w:pStyle w:val="Footer"/>
      <w:jc w:val="center"/>
      <w:rPr>
        <w:rFonts w:asciiTheme="majorHAnsi" w:hAnsiTheme="majorHAnsi"/>
        <w:sz w:val="20"/>
        <w:szCs w:val="16"/>
      </w:rPr>
    </w:pPr>
    <w:r w:rsidRPr="00296291">
      <w:rPr>
        <w:rFonts w:asciiTheme="majorHAnsi" w:hAnsiTheme="majorHAnsi"/>
        <w:szCs w:val="16"/>
      </w:rPr>
      <w:fldChar w:fldCharType="begin"/>
    </w:r>
    <w:r w:rsidRPr="00296291">
      <w:rPr>
        <w:rFonts w:asciiTheme="majorHAnsi" w:hAnsiTheme="majorHAnsi"/>
        <w:szCs w:val="16"/>
      </w:rPr>
      <w:instrText xml:space="preserve"> PAGE  \* Arabic  \* MERGEFORMAT </w:instrText>
    </w:r>
    <w:r w:rsidRPr="00296291">
      <w:rPr>
        <w:rFonts w:asciiTheme="majorHAnsi" w:hAnsiTheme="majorHAnsi"/>
        <w:szCs w:val="16"/>
      </w:rPr>
      <w:fldChar w:fldCharType="separate"/>
    </w:r>
    <w:r w:rsidR="006C3F61">
      <w:rPr>
        <w:rFonts w:asciiTheme="majorHAnsi" w:hAnsiTheme="majorHAnsi"/>
        <w:noProof/>
        <w:szCs w:val="16"/>
      </w:rPr>
      <w:t>1</w:t>
    </w:r>
    <w:r w:rsidRPr="00296291">
      <w:rPr>
        <w:rFonts w:asciiTheme="majorHAnsi" w:hAnsiTheme="majorHAnsi"/>
        <w:szCs w:val="16"/>
      </w:rPr>
      <w:fldChar w:fldCharType="end"/>
    </w:r>
    <w:r w:rsidRPr="00296291">
      <w:rPr>
        <w:rFonts w:asciiTheme="majorHAnsi" w:hAnsiTheme="majorHAnsi"/>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C764E" w14:textId="77777777" w:rsidR="00671AE3" w:rsidRDefault="00671AE3" w:rsidP="001D44E7">
      <w:r>
        <w:separator/>
      </w:r>
    </w:p>
  </w:footnote>
  <w:footnote w:type="continuationSeparator" w:id="0">
    <w:p w14:paraId="4F19BEE1" w14:textId="77777777" w:rsidR="00671AE3" w:rsidRDefault="00671AE3" w:rsidP="001D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1DC4E" w14:textId="42AF89BD" w:rsidR="00671AE3" w:rsidRDefault="00671AE3" w:rsidP="003C6506">
    <w:pPr>
      <w:pStyle w:val="Header"/>
      <w:jc w:val="center"/>
      <w:rPr>
        <w:noProof/>
        <w:lang w:eastAsia="en-GB"/>
      </w:rPr>
    </w:pPr>
    <w:r>
      <w:rPr>
        <w:noProof/>
        <w:lang w:eastAsia="en-GB"/>
      </w:rPr>
      <w:drawing>
        <wp:anchor distT="0" distB="0" distL="114300" distR="114300" simplePos="0" relativeHeight="251659264" behindDoc="1" locked="0" layoutInCell="1" allowOverlap="1" wp14:anchorId="41B232B3" wp14:editId="08E9B5E8">
          <wp:simplePos x="0" y="0"/>
          <wp:positionH relativeFrom="column">
            <wp:posOffset>4229370</wp:posOffset>
          </wp:positionH>
          <wp:positionV relativeFrom="paragraph">
            <wp:posOffset>-12790</wp:posOffset>
          </wp:positionV>
          <wp:extent cx="2246400" cy="564495"/>
          <wp:effectExtent l="0" t="0" r="1905"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rwaste and SJB logo.jpg"/>
                  <pic:cNvPicPr/>
                </pic:nvPicPr>
                <pic:blipFill rotWithShape="1">
                  <a:blip r:embed="rId1"/>
                  <a:srcRect r="36225"/>
                  <a:stretch/>
                </pic:blipFill>
                <pic:spPr bwMode="auto">
                  <a:xfrm>
                    <a:off x="0" y="0"/>
                    <a:ext cx="2246400" cy="564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46A743" w14:textId="50F0D887" w:rsidR="00671AE3" w:rsidRDefault="00671AE3" w:rsidP="003C650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85B8" w14:textId="77777777" w:rsidR="00671AE3" w:rsidRDefault="00671AE3" w:rsidP="003C6506">
    <w:pPr>
      <w:pStyle w:val="Header"/>
      <w:jc w:val="center"/>
      <w:rPr>
        <w:noProof/>
        <w:lang w:eastAsia="en-GB"/>
      </w:rPr>
    </w:pPr>
  </w:p>
  <w:p w14:paraId="380C3D82" w14:textId="13CDF520" w:rsidR="00671AE3" w:rsidRDefault="00671AE3" w:rsidP="003C6506">
    <w:pPr>
      <w:pStyle w:val="Header"/>
      <w:jc w:val="center"/>
      <w:rPr>
        <w:noProof/>
        <w:lang w:eastAsia="en-GB"/>
      </w:rPr>
    </w:pPr>
    <w:r>
      <w:rPr>
        <w:noProof/>
        <w:lang w:eastAsia="en-GB"/>
      </w:rPr>
      <w:drawing>
        <wp:anchor distT="0" distB="0" distL="114300" distR="114300" simplePos="0" relativeHeight="251657216" behindDoc="1" locked="0" layoutInCell="1" allowOverlap="1" wp14:anchorId="4C3DE7FA" wp14:editId="5B794632">
          <wp:simplePos x="0" y="0"/>
          <wp:positionH relativeFrom="column">
            <wp:posOffset>4085410</wp:posOffset>
          </wp:positionH>
          <wp:positionV relativeFrom="paragraph">
            <wp:posOffset>-41590</wp:posOffset>
          </wp:positionV>
          <wp:extent cx="2188800" cy="564495"/>
          <wp:effectExtent l="0" t="0" r="254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rwaste and SJB logo.jpg"/>
                  <pic:cNvPicPr/>
                </pic:nvPicPr>
                <pic:blipFill rotWithShape="1">
                  <a:blip r:embed="rId1"/>
                  <a:srcRect r="37860"/>
                  <a:stretch/>
                </pic:blipFill>
                <pic:spPr bwMode="auto">
                  <a:xfrm>
                    <a:off x="0" y="0"/>
                    <a:ext cx="2188800" cy="564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B15ECC" w14:textId="01AF04F1" w:rsidR="00671AE3" w:rsidRDefault="00671AE3" w:rsidP="003C65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822A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5B859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E30A2"/>
    <w:multiLevelType w:val="multilevel"/>
    <w:tmpl w:val="19F42E16"/>
    <w:lvl w:ilvl="0">
      <w:start w:val="1"/>
      <w:numFmt w:val="decimal"/>
      <w:pStyle w:val="ScheduleLevel3"/>
      <w:isLgl/>
      <w:lvlText w:val="%1."/>
      <w:lvlJc w:val="left"/>
      <w:pPr>
        <w:tabs>
          <w:tab w:val="num" w:pos="720"/>
        </w:tabs>
        <w:ind w:left="720" w:hanging="720"/>
      </w:pPr>
      <w:rPr>
        <w:rFonts w:hint="default"/>
      </w:rPr>
    </w:lvl>
    <w:lvl w:ilvl="1">
      <w:start w:val="1"/>
      <w:numFmt w:val="decimal"/>
      <w:pStyle w:val="ScheduleLevel2"/>
      <w:isLgl/>
      <w:lvlText w:val="%1.%2."/>
      <w:lvlJc w:val="left"/>
      <w:pPr>
        <w:tabs>
          <w:tab w:val="num" w:pos="1440"/>
        </w:tabs>
        <w:ind w:left="1440" w:hanging="720"/>
      </w:pPr>
      <w:rPr>
        <w:rFonts w:hint="default"/>
      </w:rPr>
    </w:lvl>
    <w:lvl w:ilvl="2">
      <w:start w:val="1"/>
      <w:numFmt w:val="decimal"/>
      <w:pStyle w:val="ScheduleLevel3"/>
      <w:isLgl/>
      <w:lvlText w:val="%1.%2.%3."/>
      <w:lvlJc w:val="left"/>
      <w:pPr>
        <w:tabs>
          <w:tab w:val="num" w:pos="2448"/>
        </w:tabs>
        <w:ind w:left="2448" w:hanging="1008"/>
      </w:pPr>
      <w:rPr>
        <w:rFonts w:hint="default"/>
      </w:rPr>
    </w:lvl>
    <w:lvl w:ilvl="3">
      <w:start w:val="1"/>
      <w:numFmt w:val="decimal"/>
      <w:isLgl/>
      <w:lvlText w:val="%1.%2.%3.%4."/>
      <w:lvlJc w:val="left"/>
      <w:pPr>
        <w:tabs>
          <w:tab w:val="num" w:pos="3312"/>
        </w:tabs>
        <w:ind w:left="3312" w:hanging="864"/>
      </w:pPr>
      <w:rPr>
        <w:rFonts w:hint="default"/>
      </w:rPr>
    </w:lvl>
    <w:lvl w:ilvl="4">
      <w:start w:val="1"/>
      <w:numFmt w:val="decimal"/>
      <w:lvlText w:val="%1.%2.%3.%4.%5."/>
      <w:lvlJc w:val="left"/>
      <w:pPr>
        <w:tabs>
          <w:tab w:val="num" w:pos="1644"/>
        </w:tabs>
        <w:ind w:left="1644" w:hanging="1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8F1870"/>
    <w:multiLevelType w:val="hybridMultilevel"/>
    <w:tmpl w:val="8398F82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7CC473C"/>
    <w:multiLevelType w:val="hybridMultilevel"/>
    <w:tmpl w:val="14E6059E"/>
    <w:lvl w:ilvl="0" w:tplc="F84C3E84">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9267F"/>
    <w:multiLevelType w:val="multilevel"/>
    <w:tmpl w:val="A4943D28"/>
    <w:lvl w:ilvl="0">
      <w:start w:val="14"/>
      <w:numFmt w:val="decimal"/>
      <w:lvlText w:val="%1.0"/>
      <w:lvlJc w:val="left"/>
      <w:pPr>
        <w:ind w:left="1095" w:hanging="375"/>
      </w:pPr>
      <w:rPr>
        <w:rFonts w:hint="default"/>
        <w:b w:val="0"/>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0B9A51F8"/>
    <w:multiLevelType w:val="multilevel"/>
    <w:tmpl w:val="9A206682"/>
    <w:lvl w:ilvl="0">
      <w:start w:val="10"/>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FE278AF"/>
    <w:multiLevelType w:val="hybridMultilevel"/>
    <w:tmpl w:val="697AF9C0"/>
    <w:lvl w:ilvl="0" w:tplc="F84C3E8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EB1C8E"/>
    <w:multiLevelType w:val="hybridMultilevel"/>
    <w:tmpl w:val="6E648EDA"/>
    <w:lvl w:ilvl="0" w:tplc="92FEC8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3" w15:restartNumberingAfterBreak="0">
    <w:nsid w:val="262626A1"/>
    <w:multiLevelType w:val="hybridMultilevel"/>
    <w:tmpl w:val="A2A89BF8"/>
    <w:lvl w:ilvl="0" w:tplc="F1587178">
      <w:start w:val="1"/>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4" w15:restartNumberingAfterBreak="0">
    <w:nsid w:val="27964CAA"/>
    <w:multiLevelType w:val="multilevel"/>
    <w:tmpl w:val="DA06C188"/>
    <w:lvl w:ilvl="0">
      <w:start w:val="2"/>
      <w:numFmt w:val="decimal"/>
      <w:pStyle w:val="Level1"/>
      <w:lvlText w:val="%1."/>
      <w:lvlJc w:val="left"/>
      <w:pPr>
        <w:tabs>
          <w:tab w:val="num" w:pos="840"/>
        </w:tabs>
        <w:ind w:left="840" w:hanging="720"/>
      </w:pPr>
      <w:rPr>
        <w:rFonts w:hint="default"/>
        <w:b w:val="0"/>
        <w:i w:val="0"/>
      </w:rPr>
    </w:lvl>
    <w:lvl w:ilvl="1">
      <w:start w:val="1"/>
      <w:numFmt w:val="decimal"/>
      <w:pStyle w:val="Level2"/>
      <w:lvlText w:val="%1.%2."/>
      <w:lvlJc w:val="left"/>
      <w:pPr>
        <w:tabs>
          <w:tab w:val="num" w:pos="1440"/>
        </w:tabs>
        <w:ind w:left="1440" w:hanging="720"/>
      </w:pPr>
      <w:rPr>
        <w:rFonts w:hint="default"/>
      </w:rPr>
    </w:lvl>
    <w:lvl w:ilvl="2">
      <w:start w:val="1"/>
      <w:numFmt w:val="decimal"/>
      <w:pStyle w:val="Level3"/>
      <w:lvlText w:val="%1.%2.%3"/>
      <w:lvlJc w:val="left"/>
      <w:pPr>
        <w:tabs>
          <w:tab w:val="num" w:pos="2640"/>
        </w:tabs>
        <w:ind w:left="2640" w:hanging="720"/>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312"/>
        </w:tabs>
        <w:ind w:left="3312"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BC909F2"/>
    <w:multiLevelType w:val="multilevel"/>
    <w:tmpl w:val="3F644142"/>
    <w:lvl w:ilvl="0">
      <w:start w:val="19"/>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CB013DA"/>
    <w:multiLevelType w:val="multilevel"/>
    <w:tmpl w:val="858233A4"/>
    <w:lvl w:ilvl="0">
      <w:start w:val="17"/>
      <w:numFmt w:val="decimal"/>
      <w:lvlText w:val="%1"/>
      <w:lvlJc w:val="left"/>
      <w:pPr>
        <w:ind w:left="375" w:hanging="375"/>
      </w:pPr>
      <w:rPr>
        <w:rFonts w:hint="default"/>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0A90348"/>
    <w:multiLevelType w:val="multilevel"/>
    <w:tmpl w:val="B344E3F2"/>
    <w:lvl w:ilvl="0">
      <w:start w:val="26"/>
      <w:numFmt w:val="decimal"/>
      <w:lvlText w:val="%1"/>
      <w:lvlJc w:val="left"/>
      <w:pPr>
        <w:ind w:left="660" w:hanging="660"/>
      </w:pPr>
      <w:rPr>
        <w:rFonts w:hint="default"/>
        <w:b w:val="0"/>
        <w:u w:val="none"/>
      </w:rPr>
    </w:lvl>
    <w:lvl w:ilvl="1">
      <w:start w:val="1"/>
      <w:numFmt w:val="decimal"/>
      <w:lvlText w:val="%1.%2"/>
      <w:lvlJc w:val="left"/>
      <w:pPr>
        <w:ind w:left="1380" w:hanging="660"/>
      </w:pPr>
      <w:rPr>
        <w:rFonts w:hint="default"/>
        <w:b w:val="0"/>
        <w:u w:val="none"/>
      </w:rPr>
    </w:lvl>
    <w:lvl w:ilvl="2">
      <w:start w:val="2"/>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8"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39970912"/>
    <w:multiLevelType w:val="multilevel"/>
    <w:tmpl w:val="F6722E7C"/>
    <w:lvl w:ilvl="0">
      <w:start w:val="1"/>
      <w:numFmt w:val="decimal"/>
      <w:pStyle w:val="StyleArialLinespacingsingle"/>
      <w:lvlText w:val="%1.0"/>
      <w:lvlJc w:val="left"/>
      <w:pPr>
        <w:tabs>
          <w:tab w:val="num" w:pos="720"/>
        </w:tabs>
        <w:ind w:left="720" w:hanging="720"/>
      </w:pPr>
      <w:rPr>
        <w:rFonts w:hint="default"/>
        <w:u w:val="none"/>
      </w:rPr>
    </w:lvl>
    <w:lvl w:ilvl="1">
      <w:start w:val="1"/>
      <w:numFmt w:val="decimal"/>
      <w:lvlRestart w:val="0"/>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b w:val="0"/>
        <w:i w:val="0"/>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0" w15:restartNumberingAfterBreak="0">
    <w:nsid w:val="3A2D1782"/>
    <w:multiLevelType w:val="multilevel"/>
    <w:tmpl w:val="711A6A76"/>
    <w:lvl w:ilvl="0">
      <w:start w:val="1"/>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1" w15:restartNumberingAfterBreak="0">
    <w:nsid w:val="3A9F1994"/>
    <w:multiLevelType w:val="multilevel"/>
    <w:tmpl w:val="0BA28F5A"/>
    <w:lvl w:ilvl="0">
      <w:start w:val="25"/>
      <w:numFmt w:val="decimal"/>
      <w:lvlText w:val="%1"/>
      <w:lvlJc w:val="left"/>
      <w:pPr>
        <w:ind w:left="660" w:hanging="660"/>
      </w:pPr>
      <w:rPr>
        <w:rFonts w:hint="default"/>
        <w:b w:val="0"/>
        <w:u w:val="none"/>
      </w:rPr>
    </w:lvl>
    <w:lvl w:ilvl="1">
      <w:start w:val="2"/>
      <w:numFmt w:val="decimal"/>
      <w:lvlText w:val="%1.%2"/>
      <w:lvlJc w:val="left"/>
      <w:pPr>
        <w:ind w:left="1380" w:hanging="660"/>
      </w:pPr>
      <w:rPr>
        <w:rFonts w:hint="default"/>
        <w:b w:val="0"/>
        <w:u w:val="none"/>
      </w:rPr>
    </w:lvl>
    <w:lvl w:ilvl="2">
      <w:start w:val="2"/>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2" w15:restartNumberingAfterBreak="0">
    <w:nsid w:val="41691907"/>
    <w:multiLevelType w:val="hybridMultilevel"/>
    <w:tmpl w:val="9836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D6307"/>
    <w:multiLevelType w:val="hybridMultilevel"/>
    <w:tmpl w:val="A1C82434"/>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41B0A39"/>
    <w:multiLevelType w:val="multilevel"/>
    <w:tmpl w:val="E3F6F4E8"/>
    <w:lvl w:ilvl="0">
      <w:start w:val="1"/>
      <w:numFmt w:val="decimal"/>
      <w:lvlText w:val="%1."/>
      <w:lvlJc w:val="left"/>
      <w:pPr>
        <w:ind w:left="720" w:hanging="360"/>
      </w:pPr>
      <w:rPr>
        <w:rFonts w:hint="default"/>
      </w:rPr>
    </w:lvl>
    <w:lvl w:ilvl="1">
      <w:numFmt w:val="decimal"/>
      <w:isLgl/>
      <w:lvlText w:val="%1.%2"/>
      <w:lvlJc w:val="left"/>
      <w:pPr>
        <w:ind w:left="1215" w:hanging="855"/>
      </w:pPr>
      <w:rPr>
        <w:rFonts w:hint="default"/>
        <w:b w:val="0"/>
      </w:rPr>
    </w:lvl>
    <w:lvl w:ilvl="2">
      <w:start w:val="1"/>
      <w:numFmt w:val="decimal"/>
      <w:isLgl/>
      <w:lvlText w:val="%1.%2.%3"/>
      <w:lvlJc w:val="left"/>
      <w:pPr>
        <w:ind w:left="1215" w:hanging="855"/>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446769D0"/>
    <w:multiLevelType w:val="multilevel"/>
    <w:tmpl w:val="EB56CDA8"/>
    <w:lvl w:ilvl="0">
      <w:start w:val="1"/>
      <w:numFmt w:val="decimal"/>
      <w:lvlText w:val="%1."/>
      <w:lvlJc w:val="left"/>
      <w:pPr>
        <w:ind w:left="720" w:hanging="360"/>
      </w:pPr>
      <w:rPr>
        <w:b w:val="0"/>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6" w15:restartNumberingAfterBreak="0">
    <w:nsid w:val="44733E51"/>
    <w:multiLevelType w:val="hybridMultilevel"/>
    <w:tmpl w:val="ED3A591E"/>
    <w:lvl w:ilvl="0" w:tplc="4AEE1E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8" w15:restartNumberingAfterBreak="0">
    <w:nsid w:val="45CF4FE5"/>
    <w:multiLevelType w:val="hybridMultilevel"/>
    <w:tmpl w:val="8B14EA90"/>
    <w:lvl w:ilvl="0" w:tplc="92FEC82E">
      <w:start w:val="1"/>
      <w:numFmt w:val="lowerRoman"/>
      <w:lvlText w:val="(%1)"/>
      <w:lvlJc w:val="left"/>
      <w:pPr>
        <w:tabs>
          <w:tab w:val="num" w:pos="4120"/>
        </w:tabs>
        <w:ind w:left="4120" w:hanging="360"/>
      </w:pPr>
      <w:rPr>
        <w:rFonts w:hint="default"/>
      </w:rPr>
    </w:lvl>
    <w:lvl w:ilvl="1" w:tplc="FFFFFFFF" w:tentative="1">
      <w:start w:val="1"/>
      <w:numFmt w:val="lowerLetter"/>
      <w:lvlText w:val="%2."/>
      <w:lvlJc w:val="left"/>
      <w:pPr>
        <w:tabs>
          <w:tab w:val="num" w:pos="4840"/>
        </w:tabs>
        <w:ind w:left="4840" w:hanging="360"/>
      </w:pPr>
    </w:lvl>
    <w:lvl w:ilvl="2" w:tplc="FFFFFFFF" w:tentative="1">
      <w:start w:val="1"/>
      <w:numFmt w:val="lowerRoman"/>
      <w:lvlText w:val="%3."/>
      <w:lvlJc w:val="right"/>
      <w:pPr>
        <w:tabs>
          <w:tab w:val="num" w:pos="5560"/>
        </w:tabs>
        <w:ind w:left="5560" w:hanging="180"/>
      </w:pPr>
    </w:lvl>
    <w:lvl w:ilvl="3" w:tplc="FFFFFFFF" w:tentative="1">
      <w:start w:val="1"/>
      <w:numFmt w:val="decimal"/>
      <w:lvlText w:val="%4."/>
      <w:lvlJc w:val="left"/>
      <w:pPr>
        <w:tabs>
          <w:tab w:val="num" w:pos="6280"/>
        </w:tabs>
        <w:ind w:left="6280" w:hanging="360"/>
      </w:pPr>
    </w:lvl>
    <w:lvl w:ilvl="4" w:tplc="FFFFFFFF" w:tentative="1">
      <w:start w:val="1"/>
      <w:numFmt w:val="lowerLetter"/>
      <w:lvlText w:val="%5."/>
      <w:lvlJc w:val="left"/>
      <w:pPr>
        <w:tabs>
          <w:tab w:val="num" w:pos="7000"/>
        </w:tabs>
        <w:ind w:left="7000" w:hanging="360"/>
      </w:pPr>
    </w:lvl>
    <w:lvl w:ilvl="5" w:tplc="FFFFFFFF" w:tentative="1">
      <w:start w:val="1"/>
      <w:numFmt w:val="lowerRoman"/>
      <w:lvlText w:val="%6."/>
      <w:lvlJc w:val="right"/>
      <w:pPr>
        <w:tabs>
          <w:tab w:val="num" w:pos="7720"/>
        </w:tabs>
        <w:ind w:left="7720" w:hanging="180"/>
      </w:pPr>
    </w:lvl>
    <w:lvl w:ilvl="6" w:tplc="FFFFFFFF" w:tentative="1">
      <w:start w:val="1"/>
      <w:numFmt w:val="decimal"/>
      <w:lvlText w:val="%7."/>
      <w:lvlJc w:val="left"/>
      <w:pPr>
        <w:tabs>
          <w:tab w:val="num" w:pos="8440"/>
        </w:tabs>
        <w:ind w:left="8440" w:hanging="360"/>
      </w:pPr>
    </w:lvl>
    <w:lvl w:ilvl="7" w:tplc="FFFFFFFF" w:tentative="1">
      <w:start w:val="1"/>
      <w:numFmt w:val="lowerLetter"/>
      <w:lvlText w:val="%8."/>
      <w:lvlJc w:val="left"/>
      <w:pPr>
        <w:tabs>
          <w:tab w:val="num" w:pos="9160"/>
        </w:tabs>
        <w:ind w:left="9160" w:hanging="360"/>
      </w:pPr>
    </w:lvl>
    <w:lvl w:ilvl="8" w:tplc="FFFFFFFF" w:tentative="1">
      <w:start w:val="1"/>
      <w:numFmt w:val="lowerRoman"/>
      <w:lvlText w:val="%9."/>
      <w:lvlJc w:val="right"/>
      <w:pPr>
        <w:tabs>
          <w:tab w:val="num" w:pos="9880"/>
        </w:tabs>
        <w:ind w:left="9880" w:hanging="180"/>
      </w:pPr>
    </w:lvl>
  </w:abstractNum>
  <w:abstractNum w:abstractNumId="29" w15:restartNumberingAfterBreak="0">
    <w:nsid w:val="4A2237CE"/>
    <w:multiLevelType w:val="multilevel"/>
    <w:tmpl w:val="21647734"/>
    <w:styleLink w:val="StyleOutlinenumberedArialBold"/>
    <w:lvl w:ilvl="0">
      <w:start w:val="1"/>
      <w:numFmt w:val="decimal"/>
      <w:lvlText w:val="%1."/>
      <w:lvlJc w:val="left"/>
      <w:pPr>
        <w:tabs>
          <w:tab w:val="num" w:pos="360"/>
        </w:tabs>
        <w:ind w:left="360" w:hanging="360"/>
      </w:pPr>
      <w:rPr>
        <w:rFonts w:ascii="Arial" w:hAnsi="Arial"/>
        <w:b/>
        <w:bCs/>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AF0196C"/>
    <w:multiLevelType w:val="hybridMultilevel"/>
    <w:tmpl w:val="F6CCB1B2"/>
    <w:lvl w:ilvl="0" w:tplc="08090001">
      <w:start w:val="1"/>
      <w:numFmt w:val="lowerLetter"/>
      <w:lvlText w:val="(%1)"/>
      <w:lvlJc w:val="left"/>
      <w:pPr>
        <w:tabs>
          <w:tab w:val="num" w:pos="360"/>
        </w:tabs>
        <w:ind w:left="360" w:hanging="360"/>
      </w:pPr>
      <w:rPr>
        <w:rFonts w:hint="default"/>
      </w:rPr>
    </w:lvl>
    <w:lvl w:ilvl="1" w:tplc="08090003">
      <w:start w:val="1"/>
      <w:numFmt w:val="lowerLetter"/>
      <w:lvlText w:val="(%2)"/>
      <w:lvlJc w:val="left"/>
      <w:pPr>
        <w:tabs>
          <w:tab w:val="num" w:pos="1440"/>
        </w:tabs>
        <w:ind w:left="1440" w:hanging="36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1" w15:restartNumberingAfterBreak="0">
    <w:nsid w:val="4B2B6B2C"/>
    <w:multiLevelType w:val="hybridMultilevel"/>
    <w:tmpl w:val="2E422742"/>
    <w:lvl w:ilvl="0" w:tplc="F84C3E84">
      <w:start w:val="1"/>
      <w:numFmt w:val="lowerLetter"/>
      <w:lvlText w:val="(%1)"/>
      <w:lvlJc w:val="left"/>
      <w:pPr>
        <w:tabs>
          <w:tab w:val="num" w:pos="900"/>
        </w:tabs>
        <w:ind w:left="900" w:hanging="360"/>
      </w:pPr>
      <w:rPr>
        <w:rFonts w:hint="default"/>
      </w:rPr>
    </w:lvl>
    <w:lvl w:ilvl="1" w:tplc="08090019">
      <w:start w:val="2"/>
      <w:numFmt w:val="lowerRoman"/>
      <w:lvlText w:val="(%2)"/>
      <w:lvlJc w:val="left"/>
      <w:pPr>
        <w:tabs>
          <w:tab w:val="num" w:pos="2340"/>
        </w:tabs>
        <w:ind w:left="2340" w:hanging="72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2" w15:restartNumberingAfterBreak="0">
    <w:nsid w:val="51487391"/>
    <w:multiLevelType w:val="multilevel"/>
    <w:tmpl w:val="5ABE95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17C39A0"/>
    <w:multiLevelType w:val="multilevel"/>
    <w:tmpl w:val="8DA221CA"/>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563775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591A0DDF"/>
    <w:multiLevelType w:val="hybridMultilevel"/>
    <w:tmpl w:val="B21EDED2"/>
    <w:lvl w:ilvl="0" w:tplc="3A90F3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5C155DF1"/>
    <w:multiLevelType w:val="hybridMultilevel"/>
    <w:tmpl w:val="04BC0924"/>
    <w:lvl w:ilvl="0" w:tplc="CD223906">
      <w:start w:val="1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9" w15:restartNumberingAfterBreak="0">
    <w:nsid w:val="6BD06546"/>
    <w:multiLevelType w:val="multilevel"/>
    <w:tmpl w:val="8A36A35E"/>
    <w:lvl w:ilvl="0">
      <w:start w:val="5"/>
      <w:numFmt w:val="decimal"/>
      <w:lvlText w:val="%1."/>
      <w:lvlJc w:val="left"/>
      <w:pPr>
        <w:ind w:left="720"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2" w15:restartNumberingAfterBreak="0">
    <w:nsid w:val="7D8C2D61"/>
    <w:multiLevelType w:val="hybridMultilevel"/>
    <w:tmpl w:val="B7E0925A"/>
    <w:lvl w:ilvl="0" w:tplc="CA361F28">
      <w:start w:val="1"/>
      <w:numFmt w:val="lowerLetter"/>
      <w:lvlText w:val="(%1)"/>
      <w:lvlJc w:val="left"/>
      <w:pPr>
        <w:tabs>
          <w:tab w:val="num" w:pos="360"/>
        </w:tabs>
        <w:ind w:left="360" w:hanging="360"/>
      </w:pPr>
      <w:rPr>
        <w:rFonts w:hint="default"/>
      </w:rPr>
    </w:lvl>
    <w:lvl w:ilvl="1" w:tplc="7F38247E">
      <w:start w:val="1"/>
      <w:numFmt w:val="lowerRoman"/>
      <w:lvlText w:val="(%2)"/>
      <w:lvlJc w:val="left"/>
      <w:pPr>
        <w:tabs>
          <w:tab w:val="num" w:pos="1800"/>
        </w:tabs>
        <w:ind w:left="1800" w:hanging="720"/>
      </w:pPr>
      <w:rPr>
        <w:rFonts w:hint="default"/>
      </w:rPr>
    </w:lvl>
    <w:lvl w:ilvl="2" w:tplc="B9F69820">
      <w:start w:val="1"/>
      <w:numFmt w:val="lowerRoman"/>
      <w:lvlText w:val="%3)"/>
      <w:lvlJc w:val="left"/>
      <w:pPr>
        <w:ind w:left="2700" w:hanging="720"/>
      </w:pPr>
      <w:rPr>
        <w:rFonts w:hint="default"/>
      </w:rPr>
    </w:lvl>
    <w:lvl w:ilvl="3" w:tplc="4B8CC52C">
      <w:start w:val="26"/>
      <w:numFmt w:val="decimal"/>
      <w:lvlText w:val="%4"/>
      <w:lvlJc w:val="left"/>
      <w:pPr>
        <w:ind w:left="2880" w:hanging="360"/>
      </w:pPr>
      <w:rPr>
        <w:rFonts w:hint="default"/>
        <w:b w:val="0"/>
      </w:rPr>
    </w:lvl>
    <w:lvl w:ilvl="4" w:tplc="0268AFE6">
      <w:start w:val="12"/>
      <w:numFmt w:val="decimal"/>
      <w:lvlText w:val="%5"/>
      <w:lvlJc w:val="left"/>
      <w:pPr>
        <w:ind w:left="3615" w:hanging="375"/>
      </w:pPr>
      <w:rPr>
        <w:rFonts w:hint="default"/>
      </w:rPr>
    </w:lvl>
    <w:lvl w:ilvl="5" w:tplc="88D24684">
      <w:start w:val="12"/>
      <w:numFmt w:val="decimal"/>
      <w:lvlText w:val="%6."/>
      <w:lvlJc w:val="left"/>
      <w:pPr>
        <w:ind w:left="4500" w:hanging="360"/>
      </w:pPr>
      <w:rPr>
        <w:rFonts w:hint="default"/>
        <w:b w:val="0"/>
      </w:rPr>
    </w:lvl>
    <w:lvl w:ilvl="6" w:tplc="88E0610A">
      <w:start w:val="2"/>
      <w:numFmt w:val="decimal"/>
      <w:lvlText w:val="%7"/>
      <w:lvlJc w:val="left"/>
      <w:pPr>
        <w:ind w:left="5040" w:hanging="360"/>
      </w:pPr>
      <w:rPr>
        <w:rFonts w:hint="default"/>
      </w:rPr>
    </w:lvl>
    <w:lvl w:ilvl="7" w:tplc="21201DC8">
      <w:start w:val="14"/>
      <w:numFmt w:val="decimal"/>
      <w:lvlText w:val="%8"/>
      <w:lvlJc w:val="left"/>
      <w:pPr>
        <w:ind w:left="5775" w:hanging="375"/>
      </w:pPr>
      <w:rPr>
        <w:rFonts w:hint="default"/>
      </w:rPr>
    </w:lvl>
    <w:lvl w:ilvl="8" w:tplc="0809001B" w:tentative="1">
      <w:start w:val="1"/>
      <w:numFmt w:val="lowerRoman"/>
      <w:lvlText w:val="%9."/>
      <w:lvlJc w:val="right"/>
      <w:pPr>
        <w:tabs>
          <w:tab w:val="num" w:pos="6480"/>
        </w:tabs>
        <w:ind w:left="6480" w:hanging="180"/>
      </w:pPr>
    </w:lvl>
  </w:abstractNum>
  <w:num w:numId="1">
    <w:abstractNumId w:val="40"/>
  </w:num>
  <w:num w:numId="2">
    <w:abstractNumId w:val="20"/>
  </w:num>
  <w:num w:numId="3">
    <w:abstractNumId w:val="18"/>
  </w:num>
  <w:num w:numId="4">
    <w:abstractNumId w:val="27"/>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5"/>
  </w:num>
  <w:num w:numId="9">
    <w:abstractNumId w:val="19"/>
  </w:num>
  <w:num w:numId="10">
    <w:abstractNumId w:val="29"/>
  </w:num>
  <w:num w:numId="11">
    <w:abstractNumId w:val="34"/>
  </w:num>
  <w:num w:numId="12">
    <w:abstractNumId w:val="14"/>
  </w:num>
  <w:num w:numId="13">
    <w:abstractNumId w:val="24"/>
  </w:num>
  <w:num w:numId="14">
    <w:abstractNumId w:val="25"/>
  </w:num>
  <w:num w:numId="15">
    <w:abstractNumId w:val="38"/>
  </w:num>
  <w:num w:numId="16">
    <w:abstractNumId w:val="1"/>
  </w:num>
  <w:num w:numId="17">
    <w:abstractNumId w:val="0"/>
  </w:num>
  <w:num w:numId="18">
    <w:abstractNumId w:val="2"/>
  </w:num>
  <w:num w:numId="19">
    <w:abstractNumId w:val="31"/>
  </w:num>
  <w:num w:numId="20">
    <w:abstractNumId w:val="8"/>
  </w:num>
  <w:num w:numId="21">
    <w:abstractNumId w:val="42"/>
  </w:num>
  <w:num w:numId="22">
    <w:abstractNumId w:val="3"/>
  </w:num>
  <w:num w:numId="23">
    <w:abstractNumId w:val="30"/>
  </w:num>
  <w:num w:numId="24">
    <w:abstractNumId w:val="23"/>
  </w:num>
  <w:num w:numId="25">
    <w:abstractNumId w:val="4"/>
  </w:num>
  <w:num w:numId="26">
    <w:abstractNumId w:val="26"/>
  </w:num>
  <w:num w:numId="27">
    <w:abstractNumId w:val="16"/>
  </w:num>
  <w:num w:numId="28">
    <w:abstractNumId w:val="15"/>
  </w:num>
  <w:num w:numId="29">
    <w:abstractNumId w:val="35"/>
  </w:num>
  <w:num w:numId="30">
    <w:abstractNumId w:val="6"/>
  </w:num>
  <w:num w:numId="31">
    <w:abstractNumId w:val="11"/>
  </w:num>
  <w:num w:numId="32">
    <w:abstractNumId w:val="28"/>
  </w:num>
  <w:num w:numId="33">
    <w:abstractNumId w:val="21"/>
  </w:num>
  <w:num w:numId="34">
    <w:abstractNumId w:val="17"/>
  </w:num>
  <w:num w:numId="35">
    <w:abstractNumId w:val="9"/>
  </w:num>
  <w:num w:numId="36">
    <w:abstractNumId w:val="41"/>
  </w:num>
  <w:num w:numId="37">
    <w:abstractNumId w:val="12"/>
  </w:num>
  <w:num w:numId="38">
    <w:abstractNumId w:val="22"/>
  </w:num>
  <w:num w:numId="39">
    <w:abstractNumId w:val="13"/>
  </w:num>
  <w:num w:numId="40">
    <w:abstractNumId w:val="7"/>
  </w:num>
  <w:num w:numId="41">
    <w:abstractNumId w:val="36"/>
  </w:num>
  <w:num w:numId="42">
    <w:abstractNumId w:val="39"/>
  </w:num>
  <w:num w:numId="43">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53"/>
    <w:rsid w:val="00002A79"/>
    <w:rsid w:val="0000328B"/>
    <w:rsid w:val="00010C36"/>
    <w:rsid w:val="00012AB4"/>
    <w:rsid w:val="00014B88"/>
    <w:rsid w:val="00030B24"/>
    <w:rsid w:val="00035C78"/>
    <w:rsid w:val="00045041"/>
    <w:rsid w:val="00062BA9"/>
    <w:rsid w:val="000645C6"/>
    <w:rsid w:val="00065064"/>
    <w:rsid w:val="0006703E"/>
    <w:rsid w:val="00070748"/>
    <w:rsid w:val="0007120D"/>
    <w:rsid w:val="00074F8C"/>
    <w:rsid w:val="00087CA9"/>
    <w:rsid w:val="000A3BC8"/>
    <w:rsid w:val="000B42F7"/>
    <w:rsid w:val="000B4F45"/>
    <w:rsid w:val="000C11B0"/>
    <w:rsid w:val="000C5D20"/>
    <w:rsid w:val="000D0436"/>
    <w:rsid w:val="000D2442"/>
    <w:rsid w:val="000D2B5E"/>
    <w:rsid w:val="000D3F8D"/>
    <w:rsid w:val="000D5A7E"/>
    <w:rsid w:val="000F5F01"/>
    <w:rsid w:val="000F5FD2"/>
    <w:rsid w:val="000F7FF5"/>
    <w:rsid w:val="001048DA"/>
    <w:rsid w:val="00113111"/>
    <w:rsid w:val="001155A9"/>
    <w:rsid w:val="001160E7"/>
    <w:rsid w:val="00117EDE"/>
    <w:rsid w:val="001205A4"/>
    <w:rsid w:val="001214CC"/>
    <w:rsid w:val="00131DD7"/>
    <w:rsid w:val="0014015D"/>
    <w:rsid w:val="00142AE2"/>
    <w:rsid w:val="00143CB3"/>
    <w:rsid w:val="00162CA7"/>
    <w:rsid w:val="001649AA"/>
    <w:rsid w:val="00167D7B"/>
    <w:rsid w:val="00174C0C"/>
    <w:rsid w:val="00176D96"/>
    <w:rsid w:val="00185DCC"/>
    <w:rsid w:val="00196457"/>
    <w:rsid w:val="00196ACA"/>
    <w:rsid w:val="001A278E"/>
    <w:rsid w:val="001A4498"/>
    <w:rsid w:val="001A6564"/>
    <w:rsid w:val="001B2C0A"/>
    <w:rsid w:val="001B70F2"/>
    <w:rsid w:val="001C215D"/>
    <w:rsid w:val="001C6932"/>
    <w:rsid w:val="001D44E7"/>
    <w:rsid w:val="001D53A9"/>
    <w:rsid w:val="001E4C41"/>
    <w:rsid w:val="002003F7"/>
    <w:rsid w:val="00200F4C"/>
    <w:rsid w:val="0020320B"/>
    <w:rsid w:val="00211198"/>
    <w:rsid w:val="00211609"/>
    <w:rsid w:val="0023392C"/>
    <w:rsid w:val="00243886"/>
    <w:rsid w:val="00244FE6"/>
    <w:rsid w:val="00245F95"/>
    <w:rsid w:val="00247712"/>
    <w:rsid w:val="00247E28"/>
    <w:rsid w:val="00255652"/>
    <w:rsid w:val="00265114"/>
    <w:rsid w:val="0027010B"/>
    <w:rsid w:val="002728C0"/>
    <w:rsid w:val="00273410"/>
    <w:rsid w:val="002946A8"/>
    <w:rsid w:val="00296291"/>
    <w:rsid w:val="002A3CAE"/>
    <w:rsid w:val="002B1DA8"/>
    <w:rsid w:val="002C41B8"/>
    <w:rsid w:val="002C4D6D"/>
    <w:rsid w:val="002D2D73"/>
    <w:rsid w:val="002D5BB4"/>
    <w:rsid w:val="002E7396"/>
    <w:rsid w:val="002E74D8"/>
    <w:rsid w:val="00301F86"/>
    <w:rsid w:val="003041E0"/>
    <w:rsid w:val="00310B7C"/>
    <w:rsid w:val="003156D7"/>
    <w:rsid w:val="00315A2D"/>
    <w:rsid w:val="00317EEE"/>
    <w:rsid w:val="00327A4A"/>
    <w:rsid w:val="00335FAB"/>
    <w:rsid w:val="00344833"/>
    <w:rsid w:val="00352C00"/>
    <w:rsid w:val="003542F1"/>
    <w:rsid w:val="00361065"/>
    <w:rsid w:val="00361B92"/>
    <w:rsid w:val="00380BCE"/>
    <w:rsid w:val="00391F15"/>
    <w:rsid w:val="003975BF"/>
    <w:rsid w:val="0039789C"/>
    <w:rsid w:val="003A41EB"/>
    <w:rsid w:val="003A688F"/>
    <w:rsid w:val="003C6506"/>
    <w:rsid w:val="003C65D4"/>
    <w:rsid w:val="003D7823"/>
    <w:rsid w:val="003E03DB"/>
    <w:rsid w:val="003E4FF3"/>
    <w:rsid w:val="003E5238"/>
    <w:rsid w:val="003E6324"/>
    <w:rsid w:val="003F065C"/>
    <w:rsid w:val="003F6AB1"/>
    <w:rsid w:val="004102DF"/>
    <w:rsid w:val="0041534F"/>
    <w:rsid w:val="004162A1"/>
    <w:rsid w:val="00431E61"/>
    <w:rsid w:val="00433461"/>
    <w:rsid w:val="004369A7"/>
    <w:rsid w:val="00446125"/>
    <w:rsid w:val="0044760B"/>
    <w:rsid w:val="00451401"/>
    <w:rsid w:val="004601AA"/>
    <w:rsid w:val="004615A5"/>
    <w:rsid w:val="00463846"/>
    <w:rsid w:val="00477EF2"/>
    <w:rsid w:val="00481F7E"/>
    <w:rsid w:val="004A41A0"/>
    <w:rsid w:val="004B5CC5"/>
    <w:rsid w:val="004C432D"/>
    <w:rsid w:val="004D1E83"/>
    <w:rsid w:val="004E53E9"/>
    <w:rsid w:val="004F0A8B"/>
    <w:rsid w:val="004F5906"/>
    <w:rsid w:val="00507420"/>
    <w:rsid w:val="00510DD9"/>
    <w:rsid w:val="00512EFB"/>
    <w:rsid w:val="00513283"/>
    <w:rsid w:val="0051571C"/>
    <w:rsid w:val="005163AE"/>
    <w:rsid w:val="00516F7D"/>
    <w:rsid w:val="00524823"/>
    <w:rsid w:val="00532568"/>
    <w:rsid w:val="00536809"/>
    <w:rsid w:val="005422F3"/>
    <w:rsid w:val="00550F90"/>
    <w:rsid w:val="0055458D"/>
    <w:rsid w:val="00565B06"/>
    <w:rsid w:val="00566BA7"/>
    <w:rsid w:val="00571B6C"/>
    <w:rsid w:val="005728E4"/>
    <w:rsid w:val="00573718"/>
    <w:rsid w:val="0058299F"/>
    <w:rsid w:val="005901C1"/>
    <w:rsid w:val="00596DAD"/>
    <w:rsid w:val="00597F16"/>
    <w:rsid w:val="005A0001"/>
    <w:rsid w:val="005B07FB"/>
    <w:rsid w:val="005B0C10"/>
    <w:rsid w:val="005B2A46"/>
    <w:rsid w:val="005B30A9"/>
    <w:rsid w:val="005B4C76"/>
    <w:rsid w:val="005C1BFB"/>
    <w:rsid w:val="005D0CF7"/>
    <w:rsid w:val="005D1EC5"/>
    <w:rsid w:val="005E1709"/>
    <w:rsid w:val="005E2D01"/>
    <w:rsid w:val="005E7D7E"/>
    <w:rsid w:val="005F256B"/>
    <w:rsid w:val="005F31DA"/>
    <w:rsid w:val="005F488C"/>
    <w:rsid w:val="005F60B7"/>
    <w:rsid w:val="005F6A8B"/>
    <w:rsid w:val="00601481"/>
    <w:rsid w:val="00612D3B"/>
    <w:rsid w:val="00615433"/>
    <w:rsid w:val="006159C6"/>
    <w:rsid w:val="00615E28"/>
    <w:rsid w:val="00625FA4"/>
    <w:rsid w:val="0063537D"/>
    <w:rsid w:val="00636035"/>
    <w:rsid w:val="00637433"/>
    <w:rsid w:val="00637E1E"/>
    <w:rsid w:val="006505C2"/>
    <w:rsid w:val="00661782"/>
    <w:rsid w:val="0066472A"/>
    <w:rsid w:val="00671AE3"/>
    <w:rsid w:val="00684F87"/>
    <w:rsid w:val="0068514E"/>
    <w:rsid w:val="00696F51"/>
    <w:rsid w:val="006A542A"/>
    <w:rsid w:val="006C0716"/>
    <w:rsid w:val="006C3F61"/>
    <w:rsid w:val="006C7DBB"/>
    <w:rsid w:val="006D0807"/>
    <w:rsid w:val="006E0602"/>
    <w:rsid w:val="006E53EB"/>
    <w:rsid w:val="006E645F"/>
    <w:rsid w:val="006F38B6"/>
    <w:rsid w:val="006F7B67"/>
    <w:rsid w:val="00702353"/>
    <w:rsid w:val="007164E4"/>
    <w:rsid w:val="0071666B"/>
    <w:rsid w:val="00717001"/>
    <w:rsid w:val="00717469"/>
    <w:rsid w:val="00720166"/>
    <w:rsid w:val="00720A2D"/>
    <w:rsid w:val="00720F78"/>
    <w:rsid w:val="00722986"/>
    <w:rsid w:val="00725652"/>
    <w:rsid w:val="0073541D"/>
    <w:rsid w:val="0073608D"/>
    <w:rsid w:val="00740F7B"/>
    <w:rsid w:val="00742C0F"/>
    <w:rsid w:val="00747869"/>
    <w:rsid w:val="00757AD8"/>
    <w:rsid w:val="0076565E"/>
    <w:rsid w:val="00765992"/>
    <w:rsid w:val="00766146"/>
    <w:rsid w:val="00773563"/>
    <w:rsid w:val="0077710C"/>
    <w:rsid w:val="00785CB1"/>
    <w:rsid w:val="00786575"/>
    <w:rsid w:val="00790D4A"/>
    <w:rsid w:val="007916E1"/>
    <w:rsid w:val="007A713F"/>
    <w:rsid w:val="007C549D"/>
    <w:rsid w:val="007E19F5"/>
    <w:rsid w:val="007F2BD6"/>
    <w:rsid w:val="007F4069"/>
    <w:rsid w:val="007F551F"/>
    <w:rsid w:val="008007A1"/>
    <w:rsid w:val="00804AFA"/>
    <w:rsid w:val="008060BB"/>
    <w:rsid w:val="00807A3A"/>
    <w:rsid w:val="00810367"/>
    <w:rsid w:val="00822804"/>
    <w:rsid w:val="008347C5"/>
    <w:rsid w:val="00844D6C"/>
    <w:rsid w:val="00845E21"/>
    <w:rsid w:val="00861E80"/>
    <w:rsid w:val="00870122"/>
    <w:rsid w:val="00874E72"/>
    <w:rsid w:val="00875FD7"/>
    <w:rsid w:val="008832FF"/>
    <w:rsid w:val="00893740"/>
    <w:rsid w:val="008A6CA0"/>
    <w:rsid w:val="008B6940"/>
    <w:rsid w:val="008D0EA4"/>
    <w:rsid w:val="008D28BA"/>
    <w:rsid w:val="008D5D31"/>
    <w:rsid w:val="008E4991"/>
    <w:rsid w:val="008F4A97"/>
    <w:rsid w:val="008F5175"/>
    <w:rsid w:val="009016A7"/>
    <w:rsid w:val="00901D3C"/>
    <w:rsid w:val="00906817"/>
    <w:rsid w:val="0091248E"/>
    <w:rsid w:val="00922FEF"/>
    <w:rsid w:val="0092624A"/>
    <w:rsid w:val="00926B7F"/>
    <w:rsid w:val="00930F6F"/>
    <w:rsid w:val="009316F2"/>
    <w:rsid w:val="009447DB"/>
    <w:rsid w:val="00945CEC"/>
    <w:rsid w:val="00956F0B"/>
    <w:rsid w:val="009638FA"/>
    <w:rsid w:val="009659BF"/>
    <w:rsid w:val="00966DFE"/>
    <w:rsid w:val="0097465F"/>
    <w:rsid w:val="00975456"/>
    <w:rsid w:val="00982DDB"/>
    <w:rsid w:val="009A1998"/>
    <w:rsid w:val="009A5AB3"/>
    <w:rsid w:val="009B41B4"/>
    <w:rsid w:val="009B5C1C"/>
    <w:rsid w:val="009B6DCE"/>
    <w:rsid w:val="009D0FBF"/>
    <w:rsid w:val="009D2983"/>
    <w:rsid w:val="009D2CE1"/>
    <w:rsid w:val="009D417E"/>
    <w:rsid w:val="009D6B27"/>
    <w:rsid w:val="009D7720"/>
    <w:rsid w:val="009D7DA2"/>
    <w:rsid w:val="009E1810"/>
    <w:rsid w:val="009E35AB"/>
    <w:rsid w:val="009E3AA4"/>
    <w:rsid w:val="009E7292"/>
    <w:rsid w:val="009F30E0"/>
    <w:rsid w:val="009F5E5E"/>
    <w:rsid w:val="00A06223"/>
    <w:rsid w:val="00A13D43"/>
    <w:rsid w:val="00A1787D"/>
    <w:rsid w:val="00A17B42"/>
    <w:rsid w:val="00A3282E"/>
    <w:rsid w:val="00A37981"/>
    <w:rsid w:val="00A543CC"/>
    <w:rsid w:val="00A60285"/>
    <w:rsid w:val="00A602EE"/>
    <w:rsid w:val="00A70A39"/>
    <w:rsid w:val="00A7196A"/>
    <w:rsid w:val="00A753EB"/>
    <w:rsid w:val="00A817D4"/>
    <w:rsid w:val="00A93584"/>
    <w:rsid w:val="00A96CCD"/>
    <w:rsid w:val="00AA0B66"/>
    <w:rsid w:val="00AC20D4"/>
    <w:rsid w:val="00AC2117"/>
    <w:rsid w:val="00AC5154"/>
    <w:rsid w:val="00AD51AD"/>
    <w:rsid w:val="00AE23E6"/>
    <w:rsid w:val="00AE3C5F"/>
    <w:rsid w:val="00AE556A"/>
    <w:rsid w:val="00AF0EE7"/>
    <w:rsid w:val="00AF652E"/>
    <w:rsid w:val="00B14095"/>
    <w:rsid w:val="00B15FAE"/>
    <w:rsid w:val="00B25BF8"/>
    <w:rsid w:val="00B30E81"/>
    <w:rsid w:val="00B31D44"/>
    <w:rsid w:val="00B50C66"/>
    <w:rsid w:val="00B52DBB"/>
    <w:rsid w:val="00B57062"/>
    <w:rsid w:val="00B57CB7"/>
    <w:rsid w:val="00B6120E"/>
    <w:rsid w:val="00B741D9"/>
    <w:rsid w:val="00B75C2D"/>
    <w:rsid w:val="00B8381D"/>
    <w:rsid w:val="00B90784"/>
    <w:rsid w:val="00B93010"/>
    <w:rsid w:val="00BA70F3"/>
    <w:rsid w:val="00BC012C"/>
    <w:rsid w:val="00BC0601"/>
    <w:rsid w:val="00BC1E2F"/>
    <w:rsid w:val="00BD77DF"/>
    <w:rsid w:val="00BE6C03"/>
    <w:rsid w:val="00BF5F3E"/>
    <w:rsid w:val="00C1379C"/>
    <w:rsid w:val="00C13B8C"/>
    <w:rsid w:val="00C149CD"/>
    <w:rsid w:val="00C15637"/>
    <w:rsid w:val="00C17B84"/>
    <w:rsid w:val="00C20498"/>
    <w:rsid w:val="00C2293C"/>
    <w:rsid w:val="00C31148"/>
    <w:rsid w:val="00C40C22"/>
    <w:rsid w:val="00C66C60"/>
    <w:rsid w:val="00C710A0"/>
    <w:rsid w:val="00C75025"/>
    <w:rsid w:val="00C77E0A"/>
    <w:rsid w:val="00C80F31"/>
    <w:rsid w:val="00C867CC"/>
    <w:rsid w:val="00C95861"/>
    <w:rsid w:val="00CB1E88"/>
    <w:rsid w:val="00CB3D19"/>
    <w:rsid w:val="00CC08EA"/>
    <w:rsid w:val="00CC644A"/>
    <w:rsid w:val="00CF5ED1"/>
    <w:rsid w:val="00D00E9B"/>
    <w:rsid w:val="00D016B3"/>
    <w:rsid w:val="00D017EF"/>
    <w:rsid w:val="00D11A83"/>
    <w:rsid w:val="00D11D53"/>
    <w:rsid w:val="00D13376"/>
    <w:rsid w:val="00D204D3"/>
    <w:rsid w:val="00D214CC"/>
    <w:rsid w:val="00D216BE"/>
    <w:rsid w:val="00D228C3"/>
    <w:rsid w:val="00D259B2"/>
    <w:rsid w:val="00D26D99"/>
    <w:rsid w:val="00D30915"/>
    <w:rsid w:val="00D3522B"/>
    <w:rsid w:val="00D366AC"/>
    <w:rsid w:val="00D37A5D"/>
    <w:rsid w:val="00D45BD5"/>
    <w:rsid w:val="00D5335F"/>
    <w:rsid w:val="00D65A48"/>
    <w:rsid w:val="00D7378F"/>
    <w:rsid w:val="00D81090"/>
    <w:rsid w:val="00D954C9"/>
    <w:rsid w:val="00DA37C6"/>
    <w:rsid w:val="00DA66B5"/>
    <w:rsid w:val="00DB092D"/>
    <w:rsid w:val="00DB5061"/>
    <w:rsid w:val="00DB6B82"/>
    <w:rsid w:val="00DC1A18"/>
    <w:rsid w:val="00DC7381"/>
    <w:rsid w:val="00DD4A38"/>
    <w:rsid w:val="00DE1082"/>
    <w:rsid w:val="00DF07EA"/>
    <w:rsid w:val="00DF3DE7"/>
    <w:rsid w:val="00E015C9"/>
    <w:rsid w:val="00E12D0B"/>
    <w:rsid w:val="00E23603"/>
    <w:rsid w:val="00E27584"/>
    <w:rsid w:val="00E356FF"/>
    <w:rsid w:val="00E379D2"/>
    <w:rsid w:val="00E4100A"/>
    <w:rsid w:val="00E43218"/>
    <w:rsid w:val="00E44C2C"/>
    <w:rsid w:val="00E46161"/>
    <w:rsid w:val="00E47158"/>
    <w:rsid w:val="00E57719"/>
    <w:rsid w:val="00E61A13"/>
    <w:rsid w:val="00E75202"/>
    <w:rsid w:val="00E766D2"/>
    <w:rsid w:val="00E77997"/>
    <w:rsid w:val="00E944AA"/>
    <w:rsid w:val="00E952C6"/>
    <w:rsid w:val="00E97DA8"/>
    <w:rsid w:val="00EB08E0"/>
    <w:rsid w:val="00EB1DDA"/>
    <w:rsid w:val="00EB7582"/>
    <w:rsid w:val="00EC0779"/>
    <w:rsid w:val="00ED5A50"/>
    <w:rsid w:val="00EE1AA7"/>
    <w:rsid w:val="00EE4C7C"/>
    <w:rsid w:val="00EE5839"/>
    <w:rsid w:val="00EF06EE"/>
    <w:rsid w:val="00F02536"/>
    <w:rsid w:val="00F064A5"/>
    <w:rsid w:val="00F17F29"/>
    <w:rsid w:val="00F23F82"/>
    <w:rsid w:val="00F27964"/>
    <w:rsid w:val="00F308EA"/>
    <w:rsid w:val="00F30984"/>
    <w:rsid w:val="00F41424"/>
    <w:rsid w:val="00F41840"/>
    <w:rsid w:val="00F430D6"/>
    <w:rsid w:val="00F57BD6"/>
    <w:rsid w:val="00F61E8A"/>
    <w:rsid w:val="00F63BF6"/>
    <w:rsid w:val="00F645D3"/>
    <w:rsid w:val="00F64C63"/>
    <w:rsid w:val="00F76078"/>
    <w:rsid w:val="00F854BE"/>
    <w:rsid w:val="00F93A98"/>
    <w:rsid w:val="00F966FD"/>
    <w:rsid w:val="00FA08B9"/>
    <w:rsid w:val="00FA42E3"/>
    <w:rsid w:val="00FB340D"/>
    <w:rsid w:val="00FB39D4"/>
    <w:rsid w:val="00FB5CD7"/>
    <w:rsid w:val="00FC4890"/>
    <w:rsid w:val="00FC59B4"/>
    <w:rsid w:val="00FD3813"/>
    <w:rsid w:val="00FD5F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1FE2A89"/>
  <w14:defaultImageDpi w14:val="300"/>
  <w15:docId w15:val="{6B359EE0-A061-4F4F-ADEC-2D3844EA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53"/>
    <w:pPr>
      <w:ind w:left="720" w:hanging="720"/>
    </w:pPr>
    <w:rPr>
      <w:rFonts w:ascii="Cambria" w:eastAsia="Times New Roman" w:hAnsi="Cambria" w:cs="Times New Roman"/>
      <w:szCs w:val="20"/>
    </w:rPr>
  </w:style>
  <w:style w:type="paragraph" w:styleId="Heading1">
    <w:name w:val="heading 1"/>
    <w:aliases w:val="h1,2,Heading,Part,Section Heading,level 1,Level 1 Head,H1,Titre 1 SQ,Numbered - 1,CBC Heading 1,Section,Level 1 Topic Heading,h11,Title 1,1,section,tchead,Kapitel,PIM 1,app heading 1,heading0,l1,DP Heading 1"/>
    <w:basedOn w:val="Normal"/>
    <w:next w:val="Normal"/>
    <w:link w:val="Heading1Char"/>
    <w:qFormat/>
    <w:rsid w:val="00D11D53"/>
    <w:pPr>
      <w:keepNext/>
      <w:numPr>
        <w:numId w:val="3"/>
      </w:numPr>
      <w:jc w:val="both"/>
      <w:outlineLvl w:val="0"/>
    </w:pPr>
    <w:rPr>
      <w:rFonts w:asciiTheme="majorHAnsi" w:hAnsiTheme="majorHAnsi"/>
      <w:b/>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link w:val="Heading2Char"/>
    <w:uiPriority w:val="9"/>
    <w:unhideWhenUsed/>
    <w:qFormat/>
    <w:rsid w:val="005E2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b"/>
    <w:basedOn w:val="Normal"/>
    <w:next w:val="Normal"/>
    <w:link w:val="Heading3Char"/>
    <w:uiPriority w:val="9"/>
    <w:unhideWhenUsed/>
    <w:qFormat/>
    <w:rsid w:val="004D1E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H4,14,l4,4,141,h41,l41,41,142,h42,l42,h43,a.,Map Title,42,parapoint,¶,143,h44,l43,43,1411,h411,l411,411,1421,h421,l421,h431,a.1,Map Title1,421,parapoint1,¶1,H41,Sub-Minor,Level 2 - a,dash,Project table,Propos,Bullet 11,Bullet 12,n"/>
    <w:basedOn w:val="Normal"/>
    <w:next w:val="Normal"/>
    <w:link w:val="Heading4Char"/>
    <w:qFormat/>
    <w:rsid w:val="00162CA7"/>
    <w:pPr>
      <w:keepNext/>
      <w:widowControl w:val="0"/>
      <w:overflowPunct w:val="0"/>
      <w:autoSpaceDE w:val="0"/>
      <w:autoSpaceDN w:val="0"/>
      <w:adjustRightInd w:val="0"/>
      <w:spacing w:line="360" w:lineRule="atLeast"/>
      <w:ind w:left="0" w:firstLine="0"/>
      <w:jc w:val="both"/>
      <w:textAlignment w:val="baseline"/>
      <w:outlineLvl w:val="3"/>
    </w:pPr>
    <w:rPr>
      <w:rFonts w:ascii="Arial" w:hAnsi="Arial"/>
      <w:b/>
      <w:sz w:val="32"/>
    </w:rPr>
  </w:style>
  <w:style w:type="paragraph" w:styleId="Heading5">
    <w:name w:val="heading 5"/>
    <w:aliases w:val="H5,h5,Level 3 - i,Second Subheading,h51,PIM 5,Bullet point,Org Heading 3,Ref Heading 2,DO NOT USE_h5,DO NOT USE_H3,Subheading"/>
    <w:basedOn w:val="Normal"/>
    <w:next w:val="Normal"/>
    <w:link w:val="Heading5Char"/>
    <w:qFormat/>
    <w:rsid w:val="00D11D53"/>
    <w:pPr>
      <w:outlineLvl w:val="4"/>
    </w:pPr>
    <w:rPr>
      <w:b/>
    </w:rPr>
  </w:style>
  <w:style w:type="paragraph" w:styleId="Heading6">
    <w:name w:val="heading 6"/>
    <w:aliases w:val="h6,Third Subheading"/>
    <w:basedOn w:val="Normal"/>
    <w:next w:val="Normal"/>
    <w:link w:val="Heading6Char"/>
    <w:qFormat/>
    <w:rsid w:val="00162CA7"/>
    <w:pPr>
      <w:keepNext/>
      <w:ind w:left="0" w:firstLine="0"/>
      <w:outlineLvl w:val="5"/>
    </w:pPr>
    <w:rPr>
      <w:rFonts w:ascii="Arial" w:hAnsi="Arial" w:cs="Arial"/>
      <w:b/>
      <w:bCs/>
      <w:sz w:val="22"/>
      <w:szCs w:val="24"/>
    </w:rPr>
  </w:style>
  <w:style w:type="paragraph" w:styleId="Heading7">
    <w:name w:val="heading 7"/>
    <w:aliases w:val="PIM 7,h7,h71"/>
    <w:basedOn w:val="Normal"/>
    <w:next w:val="Normal"/>
    <w:link w:val="Heading7Char"/>
    <w:qFormat/>
    <w:rsid w:val="00162CA7"/>
    <w:pPr>
      <w:keepNext/>
      <w:ind w:left="0" w:firstLine="0"/>
      <w:jc w:val="center"/>
      <w:outlineLvl w:val="6"/>
    </w:pPr>
    <w:rPr>
      <w:rFonts w:ascii="Arial" w:hAnsi="Arial" w:cs="Arial"/>
      <w:b/>
      <w:sz w:val="18"/>
      <w:szCs w:val="24"/>
    </w:rPr>
  </w:style>
  <w:style w:type="paragraph" w:styleId="Heading8">
    <w:name w:val="heading 8"/>
    <w:basedOn w:val="Normal"/>
    <w:next w:val="Normal"/>
    <w:link w:val="Heading8Char"/>
    <w:qFormat/>
    <w:rsid w:val="00162CA7"/>
    <w:pPr>
      <w:keepNext/>
      <w:spacing w:line="360" w:lineRule="auto"/>
      <w:ind w:left="0" w:firstLine="0"/>
      <w:jc w:val="both"/>
      <w:outlineLvl w:val="7"/>
    </w:pPr>
    <w:rPr>
      <w:rFonts w:ascii="Tahoma" w:hAnsi="Tahoma" w:cs="Arial"/>
      <w:sz w:val="20"/>
      <w:u w:val="single"/>
    </w:rPr>
  </w:style>
  <w:style w:type="paragraph" w:styleId="Heading9">
    <w:name w:val="heading 9"/>
    <w:aliases w:val="Heading 9 (defunct)"/>
    <w:basedOn w:val="Normal"/>
    <w:next w:val="Normal"/>
    <w:link w:val="Heading9Char"/>
    <w:qFormat/>
    <w:rsid w:val="00162CA7"/>
    <w:pPr>
      <w:keepNext/>
      <w:ind w:left="0" w:firstLine="0"/>
      <w:jc w:val="center"/>
      <w:outlineLvl w:val="8"/>
    </w:pPr>
    <w:rPr>
      <w:rFonts w:ascii="Arial" w:hAnsi="Arial" w:cs="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2 Char,Heading Char,Part Char,Section Heading Char,level 1 Char,Level 1 Head Char,H1 Char,Titre 1 SQ Char,Numbered - 1 Char,CBC Heading 1 Char,Section Char,Level 1 Topic Heading Char,h11 Char,Title 1 Char,1 Char,section Char"/>
    <w:basedOn w:val="DefaultParagraphFont"/>
    <w:link w:val="Heading1"/>
    <w:rsid w:val="00D11D53"/>
    <w:rPr>
      <w:rFonts w:asciiTheme="majorHAnsi" w:eastAsia="Times New Roman" w:hAnsiTheme="majorHAnsi" w:cs="Times New Roman"/>
      <w:b/>
      <w:szCs w:val="20"/>
    </w:rPr>
  </w:style>
  <w:style w:type="character" w:customStyle="1" w:styleId="Heading5Char">
    <w:name w:val="Heading 5 Char"/>
    <w:aliases w:val="H5 Char,h5 Char,Level 3 - i Char,Second Subheading Char,h51 Char,PIM 5 Char,Bullet point Char,Org Heading 3 Char,Ref Heading 2 Char,DO NOT USE_h5 Char,DO NOT USE_H3 Char,Subheading Char"/>
    <w:basedOn w:val="DefaultParagraphFont"/>
    <w:link w:val="Heading5"/>
    <w:rsid w:val="00D11D53"/>
    <w:rPr>
      <w:rFonts w:ascii="Cambria" w:eastAsia="Times New Roman" w:hAnsi="Cambria" w:cs="Times New Roman"/>
      <w:b/>
      <w:szCs w:val="20"/>
    </w:rPr>
  </w:style>
  <w:style w:type="paragraph" w:styleId="Footer">
    <w:name w:val="footer"/>
    <w:basedOn w:val="Normal"/>
    <w:link w:val="FooterChar"/>
    <w:rsid w:val="00D11D53"/>
    <w:pPr>
      <w:tabs>
        <w:tab w:val="center" w:pos="4819"/>
        <w:tab w:val="right" w:pos="9071"/>
      </w:tabs>
    </w:pPr>
  </w:style>
  <w:style w:type="character" w:customStyle="1" w:styleId="FooterChar">
    <w:name w:val="Footer Char"/>
    <w:basedOn w:val="DefaultParagraphFont"/>
    <w:link w:val="Footer"/>
    <w:rsid w:val="00D11D53"/>
    <w:rPr>
      <w:rFonts w:ascii="Cambria" w:eastAsia="Times New Roman" w:hAnsi="Cambria" w:cs="Times New Roman"/>
      <w:szCs w:val="20"/>
    </w:rPr>
  </w:style>
  <w:style w:type="paragraph" w:styleId="Header">
    <w:name w:val="header"/>
    <w:basedOn w:val="Normal"/>
    <w:link w:val="HeaderChar"/>
    <w:rsid w:val="00D11D53"/>
    <w:pPr>
      <w:tabs>
        <w:tab w:val="center" w:pos="4819"/>
        <w:tab w:val="right" w:pos="9071"/>
      </w:tabs>
    </w:pPr>
  </w:style>
  <w:style w:type="character" w:customStyle="1" w:styleId="HeaderChar">
    <w:name w:val="Header Char"/>
    <w:basedOn w:val="DefaultParagraphFont"/>
    <w:link w:val="Header"/>
    <w:rsid w:val="00D11D53"/>
    <w:rPr>
      <w:rFonts w:ascii="Cambria" w:eastAsia="Times New Roman" w:hAnsi="Cambria" w:cs="Times New Roman"/>
      <w:szCs w:val="20"/>
    </w:rPr>
  </w:style>
  <w:style w:type="paragraph" w:styleId="BodyText">
    <w:name w:val="Body Text"/>
    <w:basedOn w:val="Normal"/>
    <w:link w:val="BodyTextChar"/>
    <w:rsid w:val="00D11D53"/>
    <w:pPr>
      <w:jc w:val="both"/>
    </w:pPr>
    <w:rPr>
      <w:rFonts w:ascii="Times New Roman" w:hAnsi="Times New Roman"/>
    </w:rPr>
  </w:style>
  <w:style w:type="character" w:customStyle="1" w:styleId="BodyTextChar">
    <w:name w:val="Body Text Char"/>
    <w:basedOn w:val="DefaultParagraphFont"/>
    <w:link w:val="BodyText"/>
    <w:rsid w:val="00D11D53"/>
    <w:rPr>
      <w:rFonts w:ascii="Times New Roman" w:eastAsia="Times New Roman" w:hAnsi="Times New Roman" w:cs="Times New Roman"/>
      <w:szCs w:val="20"/>
    </w:rPr>
  </w:style>
  <w:style w:type="paragraph" w:styleId="Title">
    <w:name w:val="Title"/>
    <w:basedOn w:val="Normal"/>
    <w:link w:val="TitleChar"/>
    <w:qFormat/>
    <w:rsid w:val="00D11D53"/>
    <w:pPr>
      <w:jc w:val="center"/>
    </w:pPr>
    <w:rPr>
      <w:rFonts w:ascii="Arial" w:hAnsi="Arial"/>
      <w:b/>
      <w:sz w:val="28"/>
    </w:rPr>
  </w:style>
  <w:style w:type="character" w:customStyle="1" w:styleId="TitleChar">
    <w:name w:val="Title Char"/>
    <w:basedOn w:val="DefaultParagraphFont"/>
    <w:link w:val="Title"/>
    <w:rsid w:val="00D11D53"/>
    <w:rPr>
      <w:rFonts w:ascii="Arial" w:eastAsia="Times New Roman" w:hAnsi="Arial" w:cs="Times New Roman"/>
      <w:b/>
      <w:sz w:val="28"/>
      <w:szCs w:val="20"/>
    </w:rPr>
  </w:style>
  <w:style w:type="paragraph" w:styleId="BodyText3">
    <w:name w:val="Body Text 3"/>
    <w:basedOn w:val="Normal"/>
    <w:link w:val="BodyText3Char"/>
    <w:rsid w:val="00D11D53"/>
    <w:pPr>
      <w:jc w:val="both"/>
    </w:pPr>
    <w:rPr>
      <w:rFonts w:ascii="Arial" w:hAnsi="Arial"/>
      <w:sz w:val="22"/>
    </w:rPr>
  </w:style>
  <w:style w:type="character" w:customStyle="1" w:styleId="BodyText3Char">
    <w:name w:val="Body Text 3 Char"/>
    <w:basedOn w:val="DefaultParagraphFont"/>
    <w:link w:val="BodyText3"/>
    <w:rsid w:val="00D11D53"/>
    <w:rPr>
      <w:rFonts w:ascii="Arial" w:eastAsia="Times New Roman" w:hAnsi="Arial" w:cs="Times New Roman"/>
      <w:sz w:val="22"/>
      <w:szCs w:val="20"/>
    </w:rPr>
  </w:style>
  <w:style w:type="paragraph" w:styleId="BodyTextIndent">
    <w:name w:val="Body Text Indent"/>
    <w:basedOn w:val="Normal"/>
    <w:link w:val="BodyTextIndentChar"/>
    <w:rsid w:val="00D11D53"/>
    <w:pPr>
      <w:ind w:left="2160" w:firstLine="720"/>
      <w:jc w:val="both"/>
    </w:pPr>
    <w:rPr>
      <w:rFonts w:ascii="Arial" w:hAnsi="Arial"/>
    </w:rPr>
  </w:style>
  <w:style w:type="character" w:customStyle="1" w:styleId="BodyTextIndentChar">
    <w:name w:val="Body Text Indent Char"/>
    <w:basedOn w:val="DefaultParagraphFont"/>
    <w:link w:val="BodyTextIndent"/>
    <w:rsid w:val="00D11D53"/>
    <w:rPr>
      <w:rFonts w:ascii="Arial" w:eastAsia="Times New Roman" w:hAnsi="Arial" w:cs="Times New Roman"/>
      <w:szCs w:val="20"/>
    </w:rPr>
  </w:style>
  <w:style w:type="character" w:styleId="Hyperlink">
    <w:name w:val="Hyperlink"/>
    <w:rsid w:val="00D11D53"/>
    <w:rPr>
      <w:color w:val="0000FF"/>
      <w:u w:val="single"/>
    </w:rPr>
  </w:style>
  <w:style w:type="paragraph" w:styleId="NormalWeb">
    <w:name w:val="Normal (Web)"/>
    <w:basedOn w:val="Normal"/>
    <w:rsid w:val="00D11D53"/>
    <w:pPr>
      <w:spacing w:before="100" w:beforeAutospacing="1" w:after="100" w:afterAutospacing="1"/>
    </w:pPr>
    <w:rPr>
      <w:rFonts w:ascii="Times New Roman" w:hAnsi="Times New Roman"/>
      <w:szCs w:val="24"/>
      <w:lang w:eastAsia="en-GB"/>
    </w:rPr>
  </w:style>
  <w:style w:type="paragraph" w:styleId="TOC1">
    <w:name w:val="toc 1"/>
    <w:basedOn w:val="Normal"/>
    <w:next w:val="Normal"/>
    <w:rsid w:val="00D11D53"/>
    <w:pPr>
      <w:tabs>
        <w:tab w:val="left" w:pos="851"/>
        <w:tab w:val="right" w:leader="dot" w:pos="9072"/>
      </w:tabs>
      <w:spacing w:after="60"/>
      <w:ind w:left="851" w:right="851" w:hanging="851"/>
      <w:jc w:val="both"/>
    </w:pPr>
    <w:rPr>
      <w:rFonts w:ascii="Verdana" w:hAnsi="Verdana"/>
      <w:caps/>
      <w:noProof/>
      <w:lang w:eastAsia="en-GB"/>
    </w:rPr>
  </w:style>
  <w:style w:type="paragraph" w:styleId="ListParagraph">
    <w:name w:val="List Paragraph"/>
    <w:basedOn w:val="Normal"/>
    <w:uiPriority w:val="34"/>
    <w:qFormat/>
    <w:rsid w:val="00D11D53"/>
    <w:pPr>
      <w:contextualSpacing/>
    </w:pPr>
  </w:style>
  <w:style w:type="paragraph" w:customStyle="1" w:styleId="Style2">
    <w:name w:val="Style2"/>
    <w:basedOn w:val="BodyText"/>
    <w:link w:val="Style2Char"/>
    <w:qFormat/>
    <w:rsid w:val="00D11D53"/>
    <w:rPr>
      <w:rFonts w:ascii="Cambria" w:hAnsi="Cambria" w:cs="Arial"/>
      <w:szCs w:val="24"/>
    </w:rPr>
  </w:style>
  <w:style w:type="character" w:customStyle="1" w:styleId="Style2Char">
    <w:name w:val="Style2 Char"/>
    <w:basedOn w:val="DefaultParagraphFont"/>
    <w:link w:val="Style2"/>
    <w:rsid w:val="00D11D53"/>
    <w:rPr>
      <w:rFonts w:ascii="Cambria" w:eastAsia="Times New Roman" w:hAnsi="Cambria" w:cs="Arial"/>
    </w:rPr>
  </w:style>
  <w:style w:type="paragraph" w:styleId="TOCHeading">
    <w:name w:val="TOC Heading"/>
    <w:basedOn w:val="Heading1"/>
    <w:next w:val="Normal"/>
    <w:uiPriority w:val="39"/>
    <w:unhideWhenUsed/>
    <w:qFormat/>
    <w:rsid w:val="00D11D53"/>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unhideWhenUsed/>
    <w:rsid w:val="00D11D53"/>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11D53"/>
    <w:rPr>
      <w:rFonts w:ascii="Lucida Grande" w:eastAsia="Times New Roman" w:hAnsi="Lucida Grande" w:cs="Lucida Grande"/>
      <w:sz w:val="18"/>
      <w:szCs w:val="18"/>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rsid w:val="005E2D01"/>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5E2D01"/>
    <w:rPr>
      <w:position w:val="0"/>
      <w:vertAlign w:val="superscript"/>
    </w:rPr>
  </w:style>
  <w:style w:type="table" w:styleId="TableGrid">
    <w:name w:val="Table Grid"/>
    <w:basedOn w:val="TableNormal"/>
    <w:uiPriority w:val="59"/>
    <w:rsid w:val="0029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nhideWhenUsed/>
    <w:rsid w:val="00273410"/>
    <w:pPr>
      <w:spacing w:after="100"/>
      <w:ind w:left="240"/>
    </w:pPr>
  </w:style>
  <w:style w:type="character" w:styleId="CommentReference">
    <w:name w:val="annotation reference"/>
    <w:basedOn w:val="DefaultParagraphFont"/>
    <w:unhideWhenUsed/>
    <w:rsid w:val="009316F2"/>
    <w:rPr>
      <w:sz w:val="16"/>
      <w:szCs w:val="16"/>
    </w:rPr>
  </w:style>
  <w:style w:type="paragraph" w:styleId="CommentText">
    <w:name w:val="annotation text"/>
    <w:basedOn w:val="Normal"/>
    <w:link w:val="CommentTextChar"/>
    <w:unhideWhenUsed/>
    <w:rsid w:val="009316F2"/>
    <w:rPr>
      <w:sz w:val="20"/>
    </w:rPr>
  </w:style>
  <w:style w:type="character" w:customStyle="1" w:styleId="CommentTextChar">
    <w:name w:val="Comment Text Char"/>
    <w:basedOn w:val="DefaultParagraphFont"/>
    <w:link w:val="CommentText"/>
    <w:rsid w:val="009316F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16F2"/>
    <w:rPr>
      <w:b/>
      <w:bCs/>
    </w:rPr>
  </w:style>
  <w:style w:type="character" w:customStyle="1" w:styleId="CommentSubjectChar">
    <w:name w:val="Comment Subject Char"/>
    <w:basedOn w:val="CommentTextChar"/>
    <w:link w:val="CommentSubject"/>
    <w:uiPriority w:val="99"/>
    <w:semiHidden/>
    <w:rsid w:val="009316F2"/>
    <w:rPr>
      <w:rFonts w:ascii="Cambria" w:eastAsia="Times New Roman" w:hAnsi="Cambria" w:cs="Times New Roman"/>
      <w:b/>
      <w:bCs/>
      <w:sz w:val="20"/>
      <w:szCs w:val="20"/>
    </w:rPr>
  </w:style>
  <w:style w:type="paragraph" w:styleId="TOC3">
    <w:name w:val="toc 3"/>
    <w:basedOn w:val="Normal"/>
    <w:next w:val="Normal"/>
    <w:autoRedefine/>
    <w:uiPriority w:val="39"/>
    <w:unhideWhenUsed/>
    <w:rsid w:val="00433461"/>
    <w:pPr>
      <w:spacing w:after="100"/>
      <w:ind w:left="480" w:hanging="480"/>
    </w:pPr>
    <w:rPr>
      <w:rFonts w:asciiTheme="majorHAnsi" w:hAnsiTheme="majorHAnsi" w:cs="Arial"/>
      <w:b/>
      <w:sz w:val="22"/>
    </w:rPr>
  </w:style>
  <w:style w:type="paragraph" w:customStyle="1" w:styleId="StyleHeading3Arial12ptNotItalic">
    <w:name w:val="Style Heading 3 + Arial 12 pt Not Italic"/>
    <w:basedOn w:val="Heading3"/>
    <w:rsid w:val="004D1E83"/>
    <w:pPr>
      <w:keepLines w:val="0"/>
      <w:spacing w:before="0" w:line="360" w:lineRule="auto"/>
      <w:ind w:left="0" w:firstLine="0"/>
    </w:pPr>
    <w:rPr>
      <w:rFonts w:ascii="Arial" w:eastAsia="Times New Roman" w:hAnsi="Arial" w:cs="Times New Roman"/>
      <w:color w:val="auto"/>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uiPriority w:val="9"/>
    <w:rsid w:val="004D1E83"/>
    <w:rPr>
      <w:rFonts w:asciiTheme="majorHAnsi" w:eastAsiaTheme="majorEastAsia" w:hAnsiTheme="majorHAnsi" w:cstheme="majorBidi"/>
      <w:b/>
      <w:bCs/>
      <w:color w:val="4F81BD" w:themeColor="accent1"/>
      <w:szCs w:val="20"/>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162CA7"/>
    <w:rPr>
      <w:rFonts w:ascii="Arial" w:eastAsia="Times New Roman" w:hAnsi="Arial" w:cs="Times New Roman"/>
      <w:b/>
      <w:sz w:val="32"/>
      <w:szCs w:val="20"/>
    </w:rPr>
  </w:style>
  <w:style w:type="character" w:customStyle="1" w:styleId="Heading6Char">
    <w:name w:val="Heading 6 Char"/>
    <w:aliases w:val="h6 Char,Third Subheading Char"/>
    <w:basedOn w:val="DefaultParagraphFont"/>
    <w:link w:val="Heading6"/>
    <w:rsid w:val="00162CA7"/>
    <w:rPr>
      <w:rFonts w:ascii="Arial" w:eastAsia="Times New Roman" w:hAnsi="Arial" w:cs="Arial"/>
      <w:b/>
      <w:bCs/>
      <w:sz w:val="22"/>
    </w:rPr>
  </w:style>
  <w:style w:type="character" w:customStyle="1" w:styleId="Heading7Char">
    <w:name w:val="Heading 7 Char"/>
    <w:aliases w:val="PIM 7 Char,h7 Char,h71 Char"/>
    <w:basedOn w:val="DefaultParagraphFont"/>
    <w:link w:val="Heading7"/>
    <w:rsid w:val="00162CA7"/>
    <w:rPr>
      <w:rFonts w:ascii="Arial" w:eastAsia="Times New Roman" w:hAnsi="Arial" w:cs="Arial"/>
      <w:b/>
      <w:sz w:val="18"/>
    </w:rPr>
  </w:style>
  <w:style w:type="character" w:customStyle="1" w:styleId="Heading8Char">
    <w:name w:val="Heading 8 Char"/>
    <w:basedOn w:val="DefaultParagraphFont"/>
    <w:link w:val="Heading8"/>
    <w:rsid w:val="00162CA7"/>
    <w:rPr>
      <w:rFonts w:ascii="Tahoma" w:eastAsia="Times New Roman" w:hAnsi="Tahoma" w:cs="Arial"/>
      <w:sz w:val="20"/>
      <w:szCs w:val="20"/>
      <w:u w:val="single"/>
    </w:rPr>
  </w:style>
  <w:style w:type="character" w:customStyle="1" w:styleId="Heading9Char">
    <w:name w:val="Heading 9 Char"/>
    <w:aliases w:val="Heading 9 (defunct) Char"/>
    <w:basedOn w:val="DefaultParagraphFont"/>
    <w:link w:val="Heading9"/>
    <w:rsid w:val="00162CA7"/>
    <w:rPr>
      <w:rFonts w:ascii="Arial" w:eastAsia="Times New Roman" w:hAnsi="Arial" w:cs="Arial"/>
      <w:sz w:val="18"/>
    </w:rPr>
  </w:style>
  <w:style w:type="paragraph" w:styleId="NoSpacing">
    <w:name w:val="No Spacing"/>
    <w:uiPriority w:val="1"/>
    <w:qFormat/>
    <w:rsid w:val="00162CA7"/>
    <w:rPr>
      <w:rFonts w:eastAsiaTheme="minorHAnsi"/>
      <w:sz w:val="22"/>
      <w:szCs w:val="22"/>
    </w:rPr>
  </w:style>
  <w:style w:type="numbering" w:customStyle="1" w:styleId="NoList1">
    <w:name w:val="No List1"/>
    <w:next w:val="NoList"/>
    <w:semiHidden/>
    <w:unhideWhenUsed/>
    <w:rsid w:val="00162CA7"/>
  </w:style>
  <w:style w:type="character" w:styleId="FollowedHyperlink">
    <w:name w:val="FollowedHyperlink"/>
    <w:rsid w:val="00162CA7"/>
    <w:rPr>
      <w:color w:val="800080"/>
      <w:u w:val="single"/>
    </w:rPr>
  </w:style>
  <w:style w:type="paragraph" w:styleId="BodyTextIndent3">
    <w:name w:val="Body Text Indent 3"/>
    <w:basedOn w:val="Normal"/>
    <w:link w:val="BodyTextIndent3Char"/>
    <w:uiPriority w:val="99"/>
    <w:rsid w:val="00162CA7"/>
    <w:pPr>
      <w:widowControl w:val="0"/>
      <w:autoSpaceDE w:val="0"/>
      <w:autoSpaceDN w:val="0"/>
      <w:adjustRightInd w:val="0"/>
      <w:spacing w:line="360" w:lineRule="atLeast"/>
      <w:ind w:left="709" w:firstLine="11"/>
      <w:jc w:val="both"/>
      <w:textAlignment w:val="baseline"/>
    </w:pPr>
    <w:rPr>
      <w:rFonts w:ascii="Arial" w:hAnsi="Arial" w:cs="Arial"/>
      <w:b/>
      <w:bCs/>
      <w:color w:val="000000"/>
      <w:sz w:val="22"/>
      <w:szCs w:val="22"/>
      <w:lang w:val="en-US"/>
    </w:rPr>
  </w:style>
  <w:style w:type="character" w:customStyle="1" w:styleId="BodyTextIndent3Char">
    <w:name w:val="Body Text Indent 3 Char"/>
    <w:basedOn w:val="DefaultParagraphFont"/>
    <w:link w:val="BodyTextIndent3"/>
    <w:uiPriority w:val="99"/>
    <w:rsid w:val="00162CA7"/>
    <w:rPr>
      <w:rFonts w:ascii="Arial" w:eastAsia="Times New Roman" w:hAnsi="Arial" w:cs="Arial"/>
      <w:b/>
      <w:bCs/>
      <w:color w:val="000000"/>
      <w:sz w:val="22"/>
      <w:szCs w:val="22"/>
      <w:lang w:val="en-US"/>
    </w:rPr>
  </w:style>
  <w:style w:type="character" w:styleId="PageNumber">
    <w:name w:val="page number"/>
    <w:basedOn w:val="DefaultParagraphFont"/>
    <w:rsid w:val="00162CA7"/>
  </w:style>
  <w:style w:type="paragraph" w:customStyle="1" w:styleId="Level1">
    <w:name w:val="Level 1"/>
    <w:basedOn w:val="Normal"/>
    <w:qFormat/>
    <w:rsid w:val="00162CA7"/>
    <w:pPr>
      <w:numPr>
        <w:numId w:val="12"/>
      </w:numPr>
    </w:pPr>
    <w:rPr>
      <w:rFonts w:ascii="Arial" w:hAnsi="Arial"/>
      <w:szCs w:val="24"/>
      <w:lang w:val="en-US"/>
    </w:rPr>
  </w:style>
  <w:style w:type="paragraph" w:customStyle="1" w:styleId="Level2">
    <w:name w:val="Level 2"/>
    <w:basedOn w:val="Normal"/>
    <w:link w:val="Level2Char"/>
    <w:qFormat/>
    <w:rsid w:val="00162CA7"/>
    <w:pPr>
      <w:numPr>
        <w:ilvl w:val="1"/>
        <w:numId w:val="12"/>
      </w:numPr>
    </w:pPr>
    <w:rPr>
      <w:rFonts w:ascii="Arial" w:hAnsi="Arial"/>
      <w:szCs w:val="24"/>
      <w:lang w:val="en-US"/>
    </w:rPr>
  </w:style>
  <w:style w:type="character" w:customStyle="1" w:styleId="Level2Char">
    <w:name w:val="Level 2 Char"/>
    <w:link w:val="Level2"/>
    <w:rsid w:val="00162CA7"/>
    <w:rPr>
      <w:rFonts w:ascii="Arial" w:eastAsia="Times New Roman" w:hAnsi="Arial" w:cs="Times New Roman"/>
      <w:lang w:val="en-US"/>
    </w:rPr>
  </w:style>
  <w:style w:type="paragraph" w:customStyle="1" w:styleId="Level3">
    <w:name w:val="Level 3"/>
    <w:basedOn w:val="Normal"/>
    <w:qFormat/>
    <w:rsid w:val="00162CA7"/>
    <w:pPr>
      <w:numPr>
        <w:ilvl w:val="2"/>
        <w:numId w:val="12"/>
      </w:numPr>
    </w:pPr>
    <w:rPr>
      <w:rFonts w:ascii="Arial" w:hAnsi="Arial"/>
      <w:szCs w:val="24"/>
      <w:lang w:val="en-US"/>
    </w:rPr>
  </w:style>
  <w:style w:type="paragraph" w:customStyle="1" w:styleId="Level4">
    <w:name w:val="Level 4"/>
    <w:basedOn w:val="Normal"/>
    <w:qFormat/>
    <w:rsid w:val="00162CA7"/>
    <w:pPr>
      <w:numPr>
        <w:ilvl w:val="3"/>
        <w:numId w:val="12"/>
      </w:numPr>
    </w:pPr>
    <w:rPr>
      <w:rFonts w:ascii="Arial" w:hAnsi="Arial"/>
      <w:szCs w:val="24"/>
      <w:lang w:val="en-US"/>
    </w:rPr>
  </w:style>
  <w:style w:type="paragraph" w:customStyle="1" w:styleId="Style1">
    <w:name w:val="Style1"/>
    <w:basedOn w:val="Heading1"/>
    <w:autoRedefine/>
    <w:rsid w:val="00162CA7"/>
    <w:pPr>
      <w:widowControl w:val="0"/>
      <w:numPr>
        <w:numId w:val="0"/>
      </w:numPr>
      <w:tabs>
        <w:tab w:val="left" w:pos="2700"/>
      </w:tabs>
      <w:adjustRightInd w:val="0"/>
      <w:textAlignment w:val="baseline"/>
    </w:pPr>
    <w:rPr>
      <w:rFonts w:ascii="Arial" w:hAnsi="Arial" w:cs="Arial"/>
      <w:kern w:val="32"/>
      <w:szCs w:val="32"/>
    </w:rPr>
  </w:style>
  <w:style w:type="numbering" w:customStyle="1" w:styleId="StyleOutlinenumberedArialBold">
    <w:name w:val="Style Outline numbered Arial Bold"/>
    <w:basedOn w:val="NoList"/>
    <w:rsid w:val="00162CA7"/>
    <w:pPr>
      <w:numPr>
        <w:numId w:val="10"/>
      </w:numPr>
    </w:pPr>
  </w:style>
  <w:style w:type="paragraph" w:customStyle="1" w:styleId="StyleArialLinespacingsingle">
    <w:name w:val="Style Arial Line spacing:  single"/>
    <w:basedOn w:val="Normal"/>
    <w:autoRedefine/>
    <w:rsid w:val="00162CA7"/>
    <w:pPr>
      <w:widowControl w:val="0"/>
      <w:numPr>
        <w:numId w:val="9"/>
      </w:numPr>
      <w:adjustRightInd w:val="0"/>
      <w:jc w:val="both"/>
      <w:textAlignment w:val="baseline"/>
    </w:pPr>
    <w:rPr>
      <w:rFonts w:ascii="Arial" w:hAnsi="Arial"/>
    </w:rPr>
  </w:style>
  <w:style w:type="numbering" w:styleId="111111">
    <w:name w:val="Outline List 2"/>
    <w:basedOn w:val="NoList"/>
    <w:rsid w:val="00162CA7"/>
    <w:pPr>
      <w:numPr>
        <w:numId w:val="11"/>
      </w:numPr>
    </w:pPr>
  </w:style>
  <w:style w:type="paragraph" w:customStyle="1" w:styleId="Body">
    <w:name w:val="Body"/>
    <w:basedOn w:val="Normal"/>
    <w:rsid w:val="00162CA7"/>
    <w:pPr>
      <w:tabs>
        <w:tab w:val="left" w:pos="851"/>
        <w:tab w:val="left" w:pos="1843"/>
        <w:tab w:val="left" w:pos="3119"/>
        <w:tab w:val="left" w:pos="4253"/>
      </w:tabs>
      <w:spacing w:after="240" w:line="312" w:lineRule="auto"/>
      <w:ind w:left="0" w:firstLine="0"/>
      <w:jc w:val="both"/>
    </w:pPr>
    <w:rPr>
      <w:rFonts w:ascii="Verdana" w:hAnsi="Verdana"/>
      <w:sz w:val="20"/>
      <w:lang w:eastAsia="en-GB"/>
    </w:rPr>
  </w:style>
  <w:style w:type="paragraph" w:customStyle="1" w:styleId="Bullet1">
    <w:name w:val="Bullet 1"/>
    <w:basedOn w:val="Normal"/>
    <w:rsid w:val="00162CA7"/>
    <w:pPr>
      <w:numPr>
        <w:numId w:val="15"/>
      </w:numPr>
      <w:spacing w:after="240" w:line="312" w:lineRule="auto"/>
      <w:jc w:val="both"/>
    </w:pPr>
    <w:rPr>
      <w:rFonts w:ascii="Verdana" w:hAnsi="Verdana"/>
      <w:sz w:val="20"/>
      <w:lang w:eastAsia="en-GB"/>
    </w:rPr>
  </w:style>
  <w:style w:type="paragraph" w:customStyle="1" w:styleId="Bullet2">
    <w:name w:val="Bullet 2"/>
    <w:basedOn w:val="Normal"/>
    <w:rsid w:val="00162CA7"/>
    <w:pPr>
      <w:numPr>
        <w:ilvl w:val="1"/>
        <w:numId w:val="15"/>
      </w:numPr>
      <w:spacing w:after="240" w:line="312" w:lineRule="auto"/>
      <w:jc w:val="both"/>
    </w:pPr>
    <w:rPr>
      <w:rFonts w:ascii="Verdana" w:hAnsi="Verdana"/>
      <w:sz w:val="20"/>
      <w:lang w:eastAsia="en-GB"/>
    </w:rPr>
  </w:style>
  <w:style w:type="paragraph" w:customStyle="1" w:styleId="Bullet3">
    <w:name w:val="Bullet 3"/>
    <w:basedOn w:val="Normal"/>
    <w:rsid w:val="00162CA7"/>
    <w:pPr>
      <w:numPr>
        <w:ilvl w:val="2"/>
        <w:numId w:val="15"/>
      </w:numPr>
      <w:spacing w:after="240" w:line="312" w:lineRule="auto"/>
      <w:jc w:val="both"/>
    </w:pPr>
    <w:rPr>
      <w:rFonts w:ascii="Verdana" w:hAnsi="Verdana"/>
      <w:sz w:val="20"/>
      <w:lang w:eastAsia="en-GB"/>
    </w:rPr>
  </w:style>
  <w:style w:type="paragraph" w:customStyle="1" w:styleId="DefaultParagraphFontParaCharCharChar1Char">
    <w:name w:val="Default Paragraph Font Para Char Char Char1 Char"/>
    <w:basedOn w:val="Normal"/>
    <w:rsid w:val="00162CA7"/>
    <w:pPr>
      <w:keepLines/>
      <w:spacing w:after="160" w:line="240" w:lineRule="exact"/>
      <w:ind w:left="2977" w:firstLine="0"/>
    </w:pPr>
    <w:rPr>
      <w:rFonts w:ascii="Tahoma" w:hAnsi="Tahoma"/>
      <w:sz w:val="20"/>
      <w:lang w:val="en-US"/>
    </w:rPr>
  </w:style>
  <w:style w:type="character" w:customStyle="1" w:styleId="PlainTextChar">
    <w:name w:val="Plain Text Char"/>
    <w:link w:val="PlainText"/>
    <w:locked/>
    <w:rsid w:val="00162CA7"/>
    <w:rPr>
      <w:rFonts w:ascii="Calibri" w:eastAsia="Calibri" w:hAnsi="Calibri"/>
    </w:rPr>
  </w:style>
  <w:style w:type="paragraph" w:styleId="PlainText">
    <w:name w:val="Plain Text"/>
    <w:basedOn w:val="Normal"/>
    <w:link w:val="PlainTextChar"/>
    <w:rsid w:val="00162CA7"/>
    <w:pPr>
      <w:ind w:left="0" w:firstLine="0"/>
    </w:pPr>
    <w:rPr>
      <w:rFonts w:ascii="Calibri" w:eastAsia="Calibri" w:hAnsi="Calibri" w:cstheme="minorBidi"/>
      <w:szCs w:val="24"/>
    </w:rPr>
  </w:style>
  <w:style w:type="character" w:customStyle="1" w:styleId="PlainTextChar1">
    <w:name w:val="Plain Text Char1"/>
    <w:basedOn w:val="DefaultParagraphFont"/>
    <w:rsid w:val="00162CA7"/>
    <w:rPr>
      <w:rFonts w:ascii="Consolas" w:eastAsia="Times New Roman" w:hAnsi="Consolas" w:cs="Consolas"/>
      <w:sz w:val="21"/>
      <w:szCs w:val="21"/>
    </w:rPr>
  </w:style>
  <w:style w:type="paragraph" w:customStyle="1" w:styleId="Normail">
    <w:name w:val="Normail"/>
    <w:aliases w:val="12 point"/>
    <w:basedOn w:val="Normal"/>
    <w:rsid w:val="00162CA7"/>
    <w:pPr>
      <w:ind w:left="0" w:firstLine="0"/>
      <w:jc w:val="both"/>
    </w:pPr>
    <w:rPr>
      <w:rFonts w:ascii="Arial" w:hAnsi="Arial" w:cs="Arial"/>
      <w:szCs w:val="24"/>
      <w:lang w:eastAsia="en-GB"/>
    </w:rPr>
  </w:style>
  <w:style w:type="paragraph" w:customStyle="1" w:styleId="Default">
    <w:name w:val="Default"/>
    <w:basedOn w:val="Normal"/>
    <w:rsid w:val="00162CA7"/>
    <w:pPr>
      <w:autoSpaceDE w:val="0"/>
      <w:autoSpaceDN w:val="0"/>
      <w:ind w:left="0" w:firstLine="0"/>
    </w:pPr>
    <w:rPr>
      <w:rFonts w:ascii="Liberation Sans" w:eastAsia="Calibri" w:hAnsi="Liberation Sans"/>
      <w:color w:val="000000"/>
      <w:szCs w:val="24"/>
      <w:lang w:eastAsia="en-GB"/>
    </w:rPr>
  </w:style>
  <w:style w:type="paragraph" w:styleId="BodyTextIndent2">
    <w:name w:val="Body Text Indent 2"/>
    <w:basedOn w:val="Normal"/>
    <w:link w:val="BodyTextIndent2Char"/>
    <w:uiPriority w:val="99"/>
    <w:rsid w:val="00162CA7"/>
    <w:pPr>
      <w:widowControl w:val="0"/>
      <w:adjustRightInd w:val="0"/>
      <w:spacing w:after="120" w:line="480" w:lineRule="auto"/>
      <w:ind w:left="283" w:firstLine="0"/>
      <w:jc w:val="both"/>
      <w:textAlignment w:val="baseline"/>
    </w:pPr>
    <w:rPr>
      <w:rFonts w:ascii="Arial" w:hAnsi="Arial"/>
      <w:szCs w:val="24"/>
    </w:rPr>
  </w:style>
  <w:style w:type="character" w:customStyle="1" w:styleId="BodyTextIndent2Char">
    <w:name w:val="Body Text Indent 2 Char"/>
    <w:basedOn w:val="DefaultParagraphFont"/>
    <w:link w:val="BodyTextIndent2"/>
    <w:uiPriority w:val="99"/>
    <w:rsid w:val="00162CA7"/>
    <w:rPr>
      <w:rFonts w:ascii="Arial" w:eastAsia="Times New Roman" w:hAnsi="Arial" w:cs="Times New Roman"/>
    </w:rPr>
  </w:style>
  <w:style w:type="paragraph" w:styleId="BodyText2">
    <w:name w:val="Body Text 2"/>
    <w:basedOn w:val="Normal"/>
    <w:link w:val="BodyText2Char"/>
    <w:rsid w:val="00162CA7"/>
    <w:pPr>
      <w:spacing w:after="120" w:line="480" w:lineRule="auto"/>
      <w:ind w:left="0" w:firstLine="0"/>
    </w:pPr>
    <w:rPr>
      <w:rFonts w:ascii="Arial" w:hAnsi="Arial" w:cs="Arial"/>
      <w:szCs w:val="24"/>
    </w:rPr>
  </w:style>
  <w:style w:type="character" w:customStyle="1" w:styleId="BodyText2Char">
    <w:name w:val="Body Text 2 Char"/>
    <w:basedOn w:val="DefaultParagraphFont"/>
    <w:link w:val="BodyText2"/>
    <w:rsid w:val="00162CA7"/>
    <w:rPr>
      <w:rFonts w:ascii="Arial" w:eastAsia="Times New Roman" w:hAnsi="Arial" w:cs="Arial"/>
    </w:rPr>
  </w:style>
  <w:style w:type="character" w:styleId="HTMLCite">
    <w:name w:val="HTML Cite"/>
    <w:uiPriority w:val="99"/>
    <w:unhideWhenUsed/>
    <w:rsid w:val="00162CA7"/>
    <w:rPr>
      <w:i w:val="0"/>
      <w:iCs w:val="0"/>
      <w:color w:val="009933"/>
    </w:rPr>
  </w:style>
  <w:style w:type="numbering" w:customStyle="1" w:styleId="NoList11">
    <w:name w:val="No List11"/>
    <w:next w:val="NoList"/>
    <w:uiPriority w:val="99"/>
    <w:semiHidden/>
    <w:unhideWhenUsed/>
    <w:rsid w:val="00162CA7"/>
  </w:style>
  <w:style w:type="paragraph" w:styleId="ListBullet">
    <w:name w:val="List Bullet"/>
    <w:basedOn w:val="Normal"/>
    <w:autoRedefine/>
    <w:rsid w:val="00162CA7"/>
    <w:pPr>
      <w:numPr>
        <w:numId w:val="16"/>
      </w:numPr>
    </w:pPr>
    <w:rPr>
      <w:rFonts w:ascii="Arial" w:hAnsi="Arial" w:cs="Arial"/>
      <w:sz w:val="20"/>
    </w:rPr>
  </w:style>
  <w:style w:type="paragraph" w:styleId="ListBullet2">
    <w:name w:val="List Bullet 2"/>
    <w:basedOn w:val="Normal"/>
    <w:autoRedefine/>
    <w:rsid w:val="00162CA7"/>
    <w:pPr>
      <w:numPr>
        <w:numId w:val="17"/>
      </w:numPr>
    </w:pPr>
    <w:rPr>
      <w:rFonts w:ascii="Arial" w:hAnsi="Arial" w:cs="Arial"/>
      <w:szCs w:val="24"/>
    </w:rPr>
  </w:style>
  <w:style w:type="paragraph" w:styleId="ListBullet3">
    <w:name w:val="List Bullet 3"/>
    <w:basedOn w:val="Normal"/>
    <w:autoRedefine/>
    <w:rsid w:val="00162CA7"/>
    <w:pPr>
      <w:tabs>
        <w:tab w:val="num" w:pos="1080"/>
      </w:tabs>
      <w:ind w:left="1080" w:hanging="360"/>
    </w:pPr>
    <w:rPr>
      <w:rFonts w:ascii="Arial" w:hAnsi="Arial" w:cs="Arial"/>
      <w:b/>
      <w:sz w:val="20"/>
    </w:rPr>
  </w:style>
  <w:style w:type="paragraph" w:styleId="List">
    <w:name w:val="List"/>
    <w:basedOn w:val="Normal"/>
    <w:rsid w:val="00162CA7"/>
    <w:pPr>
      <w:ind w:left="360" w:hanging="360"/>
    </w:pPr>
    <w:rPr>
      <w:rFonts w:ascii="Arial" w:hAnsi="Arial" w:cs="Arial"/>
      <w:sz w:val="20"/>
    </w:rPr>
  </w:style>
  <w:style w:type="paragraph" w:customStyle="1" w:styleId="Byline">
    <w:name w:val="Byline"/>
    <w:basedOn w:val="BodyText"/>
    <w:rsid w:val="00162CA7"/>
    <w:pPr>
      <w:ind w:left="0" w:firstLine="0"/>
    </w:pPr>
    <w:rPr>
      <w:rFonts w:ascii="Arial" w:hAnsi="Arial" w:cs="Arial"/>
      <w:w w:val="110"/>
      <w:kern w:val="20"/>
      <w:sz w:val="20"/>
    </w:rPr>
  </w:style>
  <w:style w:type="paragraph" w:styleId="ListContinue">
    <w:name w:val="List Continue"/>
    <w:basedOn w:val="Normal"/>
    <w:rsid w:val="00162CA7"/>
    <w:pPr>
      <w:spacing w:after="120"/>
      <w:ind w:left="360" w:firstLine="0"/>
    </w:pPr>
    <w:rPr>
      <w:rFonts w:ascii="Arial" w:hAnsi="Arial" w:cs="Arial"/>
      <w:sz w:val="20"/>
    </w:rPr>
  </w:style>
  <w:style w:type="paragraph" w:styleId="List2">
    <w:name w:val="List 2"/>
    <w:basedOn w:val="Normal"/>
    <w:rsid w:val="00162CA7"/>
    <w:pPr>
      <w:ind w:hanging="360"/>
    </w:pPr>
    <w:rPr>
      <w:rFonts w:ascii="Arial" w:hAnsi="Arial" w:cs="Arial"/>
      <w:sz w:val="20"/>
    </w:rPr>
  </w:style>
  <w:style w:type="paragraph" w:styleId="List3">
    <w:name w:val="List 3"/>
    <w:basedOn w:val="Normal"/>
    <w:rsid w:val="00162CA7"/>
    <w:pPr>
      <w:ind w:left="1080" w:hanging="360"/>
    </w:pPr>
    <w:rPr>
      <w:rFonts w:ascii="Arial" w:hAnsi="Arial" w:cs="Arial"/>
      <w:sz w:val="20"/>
    </w:rPr>
  </w:style>
  <w:style w:type="paragraph" w:styleId="ListContinue2">
    <w:name w:val="List Continue 2"/>
    <w:basedOn w:val="Normal"/>
    <w:rsid w:val="00162CA7"/>
    <w:pPr>
      <w:spacing w:after="120"/>
      <w:ind w:firstLine="0"/>
    </w:pPr>
    <w:rPr>
      <w:rFonts w:ascii="Arial" w:hAnsi="Arial" w:cs="Arial"/>
      <w:sz w:val="20"/>
    </w:rPr>
  </w:style>
  <w:style w:type="paragraph" w:styleId="List4">
    <w:name w:val="List 4"/>
    <w:basedOn w:val="Normal"/>
    <w:rsid w:val="00162CA7"/>
    <w:pPr>
      <w:ind w:left="1440" w:hanging="360"/>
    </w:pPr>
    <w:rPr>
      <w:rFonts w:ascii="Arial" w:hAnsi="Arial" w:cs="Arial"/>
      <w:sz w:val="20"/>
    </w:rPr>
  </w:style>
  <w:style w:type="paragraph" w:styleId="ListContinue3">
    <w:name w:val="List Continue 3"/>
    <w:basedOn w:val="Normal"/>
    <w:rsid w:val="00162CA7"/>
    <w:pPr>
      <w:spacing w:after="120"/>
      <w:ind w:left="1080" w:firstLine="0"/>
    </w:pPr>
    <w:rPr>
      <w:rFonts w:ascii="Arial" w:hAnsi="Arial" w:cs="Arial"/>
      <w:sz w:val="20"/>
    </w:rPr>
  </w:style>
  <w:style w:type="paragraph" w:customStyle="1" w:styleId="xl63">
    <w:name w:val="xl63"/>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hAnsi="Times New Roman"/>
      <w:szCs w:val="24"/>
      <w:lang w:eastAsia="en-GB"/>
    </w:rPr>
  </w:style>
  <w:style w:type="paragraph" w:customStyle="1" w:styleId="xl64">
    <w:name w:val="xl64"/>
    <w:basedOn w:val="Normal"/>
    <w:rsid w:val="00162CA7"/>
    <w:pPr>
      <w:pBdr>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hAnsi="Times New Roman"/>
      <w:szCs w:val="24"/>
      <w:lang w:eastAsia="en-GB"/>
    </w:rPr>
  </w:style>
  <w:style w:type="paragraph" w:customStyle="1" w:styleId="xl24">
    <w:name w:val="xl24"/>
    <w:basedOn w:val="Normal"/>
    <w:rsid w:val="00162CA7"/>
    <w:pPr>
      <w:spacing w:before="100" w:beforeAutospacing="1" w:after="100" w:afterAutospacing="1"/>
      <w:ind w:left="0" w:firstLine="0"/>
      <w:textAlignment w:val="center"/>
    </w:pPr>
    <w:rPr>
      <w:rFonts w:ascii="Arial" w:eastAsia="Arial Unicode MS" w:hAnsi="Arial" w:cs="Arial"/>
      <w:b/>
      <w:bCs/>
      <w:sz w:val="20"/>
    </w:rPr>
  </w:style>
  <w:style w:type="paragraph" w:customStyle="1" w:styleId="xl25">
    <w:name w:val="xl25"/>
    <w:basedOn w:val="Normal"/>
    <w:rsid w:val="00162CA7"/>
    <w:pPr>
      <w:spacing w:before="100" w:beforeAutospacing="1" w:after="100" w:afterAutospacing="1"/>
      <w:ind w:left="0" w:firstLine="0"/>
      <w:textAlignment w:val="center"/>
    </w:pPr>
    <w:rPr>
      <w:rFonts w:ascii="Arial" w:eastAsia="Arial Unicode MS" w:hAnsi="Arial" w:cs="Arial"/>
      <w:sz w:val="20"/>
    </w:rPr>
  </w:style>
  <w:style w:type="paragraph" w:customStyle="1" w:styleId="xl26">
    <w:name w:val="xl26"/>
    <w:basedOn w:val="Normal"/>
    <w:rsid w:val="00162CA7"/>
    <w:pPr>
      <w:spacing w:before="100" w:beforeAutospacing="1" w:after="100" w:afterAutospacing="1"/>
      <w:ind w:left="0" w:firstLine="0"/>
      <w:jc w:val="center"/>
    </w:pPr>
    <w:rPr>
      <w:rFonts w:ascii="MS Sans Serif" w:eastAsia="Arial Unicode MS" w:hAnsi="MS Sans Serif" w:cs="Arial Unicode MS"/>
      <w:b/>
      <w:bCs/>
      <w:szCs w:val="24"/>
      <w:u w:val="single"/>
    </w:rPr>
  </w:style>
  <w:style w:type="paragraph" w:customStyle="1" w:styleId="xl27">
    <w:name w:val="xl27"/>
    <w:basedOn w:val="Normal"/>
    <w:rsid w:val="00162CA7"/>
    <w:pPr>
      <w:spacing w:before="100" w:beforeAutospacing="1" w:after="100" w:afterAutospacing="1"/>
      <w:ind w:left="0" w:firstLine="0"/>
    </w:pPr>
    <w:rPr>
      <w:rFonts w:ascii="Arial" w:eastAsia="Arial Unicode MS" w:hAnsi="Arial" w:cs="Arial"/>
      <w:b/>
      <w:bCs/>
      <w:szCs w:val="24"/>
    </w:rPr>
  </w:style>
  <w:style w:type="paragraph" w:customStyle="1" w:styleId="xl28">
    <w:name w:val="xl28"/>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Arial" w:eastAsia="Arial Unicode MS" w:hAnsi="Arial" w:cs="Arial"/>
      <w:sz w:val="20"/>
    </w:rPr>
  </w:style>
  <w:style w:type="paragraph" w:customStyle="1" w:styleId="xl29">
    <w:name w:val="xl29"/>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Arial" w:eastAsia="Arial Unicode MS" w:hAnsi="Arial" w:cs="Arial"/>
      <w:sz w:val="20"/>
    </w:rPr>
  </w:style>
  <w:style w:type="paragraph" w:customStyle="1" w:styleId="xl30">
    <w:name w:val="xl30"/>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Arial" w:eastAsia="Arial Unicode MS" w:hAnsi="Arial" w:cs="Arial"/>
      <w:sz w:val="20"/>
    </w:rPr>
  </w:style>
  <w:style w:type="paragraph" w:customStyle="1" w:styleId="xl31">
    <w:name w:val="xl31"/>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Arial" w:eastAsia="Arial Unicode MS" w:hAnsi="Arial" w:cs="Arial"/>
      <w:sz w:val="20"/>
    </w:rPr>
  </w:style>
  <w:style w:type="paragraph" w:customStyle="1" w:styleId="StyleHeading3Arial12ptNotItalicLeft">
    <w:name w:val="Style Heading 3 + Arial 12 pt Not Italic Left"/>
    <w:basedOn w:val="Heading3"/>
    <w:link w:val="StyleHeading3Arial12ptNotItalicLeftChar"/>
    <w:rsid w:val="00162CA7"/>
    <w:pPr>
      <w:keepLines w:val="0"/>
      <w:spacing w:before="0" w:line="360" w:lineRule="auto"/>
      <w:ind w:left="0" w:firstLine="0"/>
    </w:pPr>
    <w:rPr>
      <w:rFonts w:ascii="Arial" w:eastAsia="Times New Roman" w:hAnsi="Arial" w:cs="Arial"/>
      <w:color w:val="auto"/>
    </w:rPr>
  </w:style>
  <w:style w:type="character" w:customStyle="1" w:styleId="StyleHeading3Arial12ptNotItalicLeftChar">
    <w:name w:val="Style Heading 3 + Arial 12 pt Not Italic Left Char"/>
    <w:link w:val="StyleHeading3Arial12ptNotItalicLeft"/>
    <w:rsid w:val="00162CA7"/>
    <w:rPr>
      <w:rFonts w:ascii="Arial" w:eastAsia="Times New Roman" w:hAnsi="Arial" w:cs="Arial"/>
      <w:b/>
      <w:bCs/>
      <w:szCs w:val="20"/>
    </w:rPr>
  </w:style>
  <w:style w:type="numbering" w:customStyle="1" w:styleId="NoList2">
    <w:name w:val="No List2"/>
    <w:next w:val="NoList"/>
    <w:semiHidden/>
    <w:rsid w:val="00162CA7"/>
  </w:style>
  <w:style w:type="numbering" w:customStyle="1" w:styleId="NoList3">
    <w:name w:val="No List3"/>
    <w:next w:val="NoList"/>
    <w:semiHidden/>
    <w:unhideWhenUsed/>
    <w:rsid w:val="00162CA7"/>
  </w:style>
  <w:style w:type="paragraph" w:customStyle="1" w:styleId="normalgap">
    <w:name w:val="normal gap"/>
    <w:basedOn w:val="Normal"/>
    <w:rsid w:val="00162CA7"/>
    <w:pPr>
      <w:spacing w:before="120" w:after="120"/>
      <w:ind w:left="0" w:firstLine="0"/>
    </w:pPr>
    <w:rPr>
      <w:rFonts w:ascii="Times New Roman" w:hAnsi="Times New Roman"/>
      <w:szCs w:val="24"/>
    </w:rPr>
  </w:style>
  <w:style w:type="paragraph" w:customStyle="1" w:styleId="normalgapbefore">
    <w:name w:val="normal gap before"/>
    <w:basedOn w:val="Normal"/>
    <w:rsid w:val="00162CA7"/>
    <w:pPr>
      <w:spacing w:before="120" w:after="120"/>
      <w:ind w:left="0" w:firstLine="0"/>
    </w:pPr>
    <w:rPr>
      <w:rFonts w:ascii="Times New Roman" w:hAnsi="Times New Roman"/>
      <w:szCs w:val="24"/>
    </w:rPr>
  </w:style>
  <w:style w:type="numbering" w:customStyle="1" w:styleId="NoList111">
    <w:name w:val="No List111"/>
    <w:next w:val="NoList"/>
    <w:semiHidden/>
    <w:unhideWhenUsed/>
    <w:rsid w:val="00162CA7"/>
  </w:style>
  <w:style w:type="paragraph" w:customStyle="1" w:styleId="Level5">
    <w:name w:val="Level 5"/>
    <w:basedOn w:val="Normal"/>
    <w:qFormat/>
    <w:rsid w:val="00162CA7"/>
    <w:pPr>
      <w:tabs>
        <w:tab w:val="num" w:pos="3119"/>
      </w:tabs>
      <w:spacing w:after="240" w:line="312" w:lineRule="auto"/>
      <w:ind w:left="3119" w:hanging="1276"/>
      <w:jc w:val="both"/>
    </w:pPr>
    <w:rPr>
      <w:rFonts w:ascii="Verdana" w:hAnsi="Verdana"/>
      <w:sz w:val="20"/>
      <w:lang w:eastAsia="en-GB"/>
    </w:rPr>
  </w:style>
  <w:style w:type="paragraph" w:customStyle="1" w:styleId="CharCharCharCharCharCharCharCharCharCharCharCharCharCharCharCharCharCharChar">
    <w:name w:val="Char Char Char Char Char Char Char Char Char Char Char Char Char Char Char Char Char Char Char"/>
    <w:basedOn w:val="Normal"/>
    <w:rsid w:val="00162CA7"/>
    <w:pPr>
      <w:ind w:left="0" w:firstLine="0"/>
    </w:pPr>
    <w:rPr>
      <w:rFonts w:ascii="Arial" w:eastAsia="SimSun" w:hAnsi="Arial"/>
      <w:sz w:val="20"/>
      <w:lang w:eastAsia="zh-CN"/>
    </w:rPr>
  </w:style>
  <w:style w:type="paragraph" w:styleId="Revision">
    <w:name w:val="Revision"/>
    <w:hidden/>
    <w:uiPriority w:val="99"/>
    <w:semiHidden/>
    <w:rsid w:val="00162CA7"/>
    <w:rPr>
      <w:rFonts w:ascii="Arial" w:eastAsia="Times New Roman" w:hAnsi="Arial" w:cs="Times New Roman"/>
    </w:rPr>
  </w:style>
  <w:style w:type="paragraph" w:customStyle="1" w:styleId="5">
    <w:name w:val="5"/>
    <w:basedOn w:val="Normal"/>
    <w:rsid w:val="00162CA7"/>
    <w:pPr>
      <w:spacing w:after="160" w:line="240" w:lineRule="exact"/>
      <w:ind w:left="0" w:firstLine="0"/>
    </w:pPr>
    <w:rPr>
      <w:rFonts w:ascii="Arial" w:hAnsi="Arial" w:cs="Arial"/>
      <w:sz w:val="22"/>
      <w:szCs w:val="22"/>
      <w:lang w:val="en-US"/>
    </w:rPr>
  </w:style>
  <w:style w:type="character" w:customStyle="1" w:styleId="FooterChar1">
    <w:name w:val="Footer Char1"/>
    <w:rsid w:val="00162CA7"/>
    <w:rPr>
      <w:rFonts w:ascii="Arial" w:hAnsi="Arial"/>
      <w:sz w:val="24"/>
      <w:lang w:val="en-GB" w:eastAsia="en-GB" w:bidi="ar-SA"/>
    </w:rPr>
  </w:style>
  <w:style w:type="paragraph" w:customStyle="1" w:styleId="ScheduleLevel1">
    <w:name w:val="Schedule Level 1"/>
    <w:basedOn w:val="Normal"/>
    <w:rsid w:val="00162CA7"/>
    <w:pPr>
      <w:tabs>
        <w:tab w:val="num" w:pos="720"/>
      </w:tabs>
      <w:jc w:val="both"/>
    </w:pPr>
    <w:rPr>
      <w:rFonts w:ascii="Times New Roman" w:hAnsi="Times New Roman"/>
    </w:rPr>
  </w:style>
  <w:style w:type="paragraph" w:customStyle="1" w:styleId="ScheduleLevel2">
    <w:name w:val="Schedule Level 2"/>
    <w:basedOn w:val="Level2"/>
    <w:rsid w:val="00162CA7"/>
    <w:pPr>
      <w:numPr>
        <w:numId w:val="18"/>
      </w:numPr>
      <w:tabs>
        <w:tab w:val="clear" w:pos="1440"/>
      </w:tabs>
      <w:spacing w:before="240"/>
      <w:jc w:val="both"/>
    </w:pPr>
    <w:rPr>
      <w:rFonts w:ascii="Times New Roman" w:hAnsi="Times New Roman"/>
      <w:lang w:val="en-GB"/>
    </w:rPr>
  </w:style>
  <w:style w:type="paragraph" w:customStyle="1" w:styleId="ScheduleLevel3">
    <w:name w:val="Schedule Level 3"/>
    <w:basedOn w:val="Normal"/>
    <w:rsid w:val="00162CA7"/>
    <w:pPr>
      <w:numPr>
        <w:ilvl w:val="2"/>
        <w:numId w:val="18"/>
      </w:numPr>
      <w:spacing w:before="240"/>
      <w:jc w:val="both"/>
    </w:pPr>
    <w:rPr>
      <w:rFonts w:ascii="Times New Roman" w:hAnsi="Times New Roman"/>
    </w:rPr>
  </w:style>
  <w:style w:type="paragraph" w:customStyle="1" w:styleId="afterhead1">
    <w:name w:val="afterhead1"/>
    <w:basedOn w:val="Normal"/>
    <w:rsid w:val="00162CA7"/>
    <w:pPr>
      <w:ind w:firstLine="0"/>
      <w:jc w:val="both"/>
    </w:pPr>
    <w:rPr>
      <w:rFonts w:ascii="Arial" w:hAnsi="Arial"/>
      <w:sz w:val="22"/>
    </w:rPr>
  </w:style>
  <w:style w:type="paragraph" w:customStyle="1" w:styleId="Char1CharCharChar">
    <w:name w:val="Char1 Char Char Char"/>
    <w:basedOn w:val="Normal"/>
    <w:rsid w:val="00162CA7"/>
    <w:pPr>
      <w:spacing w:after="160" w:line="240" w:lineRule="exact"/>
      <w:ind w:left="0" w:firstLine="0"/>
    </w:pPr>
    <w:rPr>
      <w:rFonts w:ascii="Verdana" w:hAnsi="Verdana"/>
      <w:sz w:val="20"/>
    </w:rPr>
  </w:style>
  <w:style w:type="character" w:styleId="Emphasis">
    <w:name w:val="Emphasis"/>
    <w:qFormat/>
    <w:rsid w:val="00162CA7"/>
    <w:rPr>
      <w:b/>
      <w:bCs/>
      <w:i w:val="0"/>
      <w:iCs w:val="0"/>
    </w:rPr>
  </w:style>
  <w:style w:type="paragraph" w:customStyle="1" w:styleId="CharCharCharChar">
    <w:name w:val="Char Char Char Char"/>
    <w:basedOn w:val="Normal"/>
    <w:rsid w:val="00162CA7"/>
    <w:pPr>
      <w:spacing w:after="160" w:line="240" w:lineRule="exact"/>
      <w:ind w:left="0" w:firstLine="0"/>
    </w:pPr>
    <w:rPr>
      <w:rFonts w:ascii="Arial" w:hAnsi="Arial" w:cs="Arial"/>
      <w:sz w:val="22"/>
      <w:szCs w:val="22"/>
      <w:lang w:val="en-US"/>
    </w:rPr>
  </w:style>
  <w:style w:type="paragraph" w:customStyle="1" w:styleId="CharCharCharChar1">
    <w:name w:val="Char Char Char Char1"/>
    <w:basedOn w:val="Normal"/>
    <w:rsid w:val="00162CA7"/>
    <w:pPr>
      <w:spacing w:after="160" w:line="240" w:lineRule="exact"/>
      <w:ind w:left="0" w:firstLine="0"/>
    </w:pPr>
    <w:rPr>
      <w:rFonts w:ascii="Arial" w:hAnsi="Arial" w:cs="Arial"/>
      <w:sz w:val="22"/>
      <w:szCs w:val="22"/>
      <w:lang w:val="en-US"/>
    </w:rPr>
  </w:style>
  <w:style w:type="paragraph" w:customStyle="1" w:styleId="Reference">
    <w:name w:val="Reference"/>
    <w:basedOn w:val="Normal"/>
    <w:rsid w:val="00162CA7"/>
    <w:pPr>
      <w:ind w:left="0" w:firstLine="0"/>
      <w:jc w:val="both"/>
    </w:pPr>
    <w:rPr>
      <w:rFonts w:ascii="Verdana" w:hAnsi="Verdana" w:cs="Arial"/>
      <w:sz w:val="22"/>
      <w:szCs w:val="22"/>
    </w:rPr>
  </w:style>
  <w:style w:type="paragraph" w:customStyle="1" w:styleId="BodyText21">
    <w:name w:val="Body Text 21"/>
    <w:basedOn w:val="Normal"/>
    <w:rsid w:val="00162CA7"/>
    <w:pPr>
      <w:widowControl w:val="0"/>
      <w:spacing w:line="360" w:lineRule="auto"/>
      <w:ind w:left="0" w:firstLine="0"/>
      <w:jc w:val="both"/>
    </w:pPr>
    <w:rPr>
      <w:rFonts w:ascii="Times New Roman" w:hAnsi="Times New Roman"/>
    </w:rPr>
  </w:style>
  <w:style w:type="paragraph" w:customStyle="1" w:styleId="Level6">
    <w:name w:val="Level 6"/>
    <w:basedOn w:val="Normal"/>
    <w:rsid w:val="00162CA7"/>
    <w:pPr>
      <w:tabs>
        <w:tab w:val="num" w:pos="4252"/>
      </w:tabs>
      <w:spacing w:after="240"/>
      <w:ind w:left="4252" w:hanging="850"/>
      <w:jc w:val="both"/>
      <w:outlineLvl w:val="5"/>
    </w:pPr>
    <w:rPr>
      <w:rFonts w:ascii="Arial" w:hAnsi="Arial" w:cs="Arial"/>
      <w:color w:val="000000"/>
      <w:sz w:val="20"/>
      <w:lang w:eastAsia="en-GB"/>
    </w:rPr>
  </w:style>
  <w:style w:type="paragraph" w:customStyle="1" w:styleId="Body1">
    <w:name w:val="Body 1"/>
    <w:basedOn w:val="Body"/>
    <w:rsid w:val="00162CA7"/>
    <w:pPr>
      <w:tabs>
        <w:tab w:val="clear" w:pos="851"/>
        <w:tab w:val="clear" w:pos="1843"/>
        <w:tab w:val="clear" w:pos="3119"/>
        <w:tab w:val="clear" w:pos="4253"/>
      </w:tabs>
      <w:spacing w:line="240" w:lineRule="auto"/>
      <w:ind w:left="850"/>
    </w:pPr>
    <w:rPr>
      <w:rFonts w:ascii="Arial" w:hAnsi="Arial" w:cs="Arial"/>
      <w:color w:val="000000"/>
    </w:rPr>
  </w:style>
  <w:style w:type="character" w:customStyle="1" w:styleId="Level1asHeadingtext">
    <w:name w:val="Level 1 as Heading (text)"/>
    <w:rsid w:val="00162CA7"/>
    <w:rPr>
      <w:b/>
      <w:caps/>
      <w:color w:val="auto"/>
    </w:rPr>
  </w:style>
  <w:style w:type="paragraph" w:customStyle="1" w:styleId="Body2">
    <w:name w:val="Body 2"/>
    <w:basedOn w:val="Body"/>
    <w:rsid w:val="00162CA7"/>
    <w:pPr>
      <w:tabs>
        <w:tab w:val="clear" w:pos="851"/>
        <w:tab w:val="clear" w:pos="1843"/>
        <w:tab w:val="clear" w:pos="3119"/>
        <w:tab w:val="clear" w:pos="4253"/>
      </w:tabs>
      <w:spacing w:line="240" w:lineRule="auto"/>
      <w:ind w:left="850"/>
    </w:pPr>
    <w:rPr>
      <w:rFonts w:ascii="Arial" w:hAnsi="Arial" w:cs="Arial"/>
      <w:color w:val="000000"/>
    </w:rPr>
  </w:style>
  <w:style w:type="table" w:customStyle="1" w:styleId="TableGrid1">
    <w:name w:val="Table Grid1"/>
    <w:basedOn w:val="TableNormal"/>
    <w:next w:val="TableGrid"/>
    <w:uiPriority w:val="59"/>
    <w:rsid w:val="00162CA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1787D"/>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A1787D"/>
    <w:pPr>
      <w:ind w:left="0" w:firstLine="0"/>
    </w:pPr>
    <w:rPr>
      <w:rFonts w:ascii="Times New Roman" w:hAnsi="Times New Roman"/>
      <w:color w:val="000000"/>
      <w:szCs w:val="24"/>
    </w:rPr>
  </w:style>
  <w:style w:type="character" w:customStyle="1" w:styleId="FootnoteTextChar">
    <w:name w:val="Footnote Text Char"/>
    <w:basedOn w:val="DefaultParagraphFont"/>
    <w:link w:val="FootnoteText"/>
    <w:uiPriority w:val="99"/>
    <w:rsid w:val="00A1787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97391">
      <w:bodyDiv w:val="1"/>
      <w:marLeft w:val="0"/>
      <w:marRight w:val="0"/>
      <w:marTop w:val="0"/>
      <w:marBottom w:val="0"/>
      <w:divBdr>
        <w:top w:val="none" w:sz="0" w:space="0" w:color="auto"/>
        <w:left w:val="none" w:sz="0" w:space="0" w:color="auto"/>
        <w:bottom w:val="none" w:sz="0" w:space="0" w:color="auto"/>
        <w:right w:val="none" w:sz="0" w:space="0" w:color="auto"/>
      </w:divBdr>
    </w:div>
    <w:div w:id="741024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1CE98-8820-4583-99F1-AFD1A9B9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Source2Save</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Whitaker</dc:creator>
  <cp:lastModifiedBy>Scott Bowen</cp:lastModifiedBy>
  <cp:revision>3</cp:revision>
  <cp:lastPrinted>2017-01-18T14:30:00Z</cp:lastPrinted>
  <dcterms:created xsi:type="dcterms:W3CDTF">2021-11-11T15:47:00Z</dcterms:created>
  <dcterms:modified xsi:type="dcterms:W3CDTF">2021-11-17T15:18:00Z</dcterms:modified>
</cp:coreProperties>
</file>