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FF" w:rsidRPr="0067521B" w:rsidRDefault="00060BFF" w:rsidP="00060BFF">
      <w:pPr>
        <w:keepNext/>
        <w:spacing w:after="0" w:line="300" w:lineRule="atLeast"/>
        <w:outlineLvl w:val="6"/>
        <w:rPr>
          <w:rFonts w:ascii="Tahoma" w:eastAsia="Times New Roman" w:hAnsi="Tahoma" w:cs="Tahoma"/>
          <w:b/>
          <w:smallCaps/>
          <w:color w:val="000000"/>
        </w:rPr>
      </w:pPr>
    </w:p>
    <w:p w:rsidR="00060BFF" w:rsidRPr="0067521B" w:rsidRDefault="00060BFF" w:rsidP="00060BFF">
      <w:pPr>
        <w:keepNext/>
        <w:spacing w:after="0" w:line="300" w:lineRule="atLeast"/>
        <w:outlineLvl w:val="6"/>
        <w:rPr>
          <w:rFonts w:ascii="Tahoma" w:eastAsia="Times New Roman" w:hAnsi="Tahoma" w:cs="Tahoma"/>
          <w:b/>
          <w:smallCaps/>
          <w:color w:val="000000"/>
        </w:rPr>
      </w:pPr>
    </w:p>
    <w:p w:rsidR="00060BFF" w:rsidRPr="0067521B" w:rsidRDefault="00060BFF" w:rsidP="00060BFF">
      <w:pPr>
        <w:keepNext/>
        <w:spacing w:after="0" w:line="300" w:lineRule="atLeast"/>
        <w:outlineLvl w:val="6"/>
        <w:rPr>
          <w:rFonts w:ascii="Tahoma" w:eastAsia="Times New Roman" w:hAnsi="Tahoma" w:cs="Tahoma"/>
          <w:b/>
          <w:smallCaps/>
          <w:color w:val="000000"/>
        </w:rPr>
      </w:pPr>
    </w:p>
    <w:p w:rsidR="00060BFF" w:rsidRPr="0067521B" w:rsidRDefault="00060BFF" w:rsidP="00060BFF">
      <w:pPr>
        <w:keepNext/>
        <w:spacing w:after="0" w:line="300" w:lineRule="atLeast"/>
        <w:outlineLvl w:val="6"/>
        <w:rPr>
          <w:rFonts w:ascii="Tahoma" w:eastAsia="Times New Roman" w:hAnsi="Tahoma" w:cs="Tahoma"/>
          <w:b/>
          <w:smallCaps/>
        </w:rPr>
      </w:pPr>
    </w:p>
    <w:p w:rsidR="00060BFF" w:rsidRPr="0067521B" w:rsidRDefault="00060BFF" w:rsidP="001343C6">
      <w:pPr>
        <w:keepNext/>
        <w:spacing w:after="0" w:line="300" w:lineRule="atLeast"/>
        <w:jc w:val="center"/>
        <w:outlineLvl w:val="6"/>
        <w:rPr>
          <w:rFonts w:ascii="Tahoma" w:eastAsia="Times New Roman" w:hAnsi="Tahoma" w:cs="Tahoma"/>
          <w:b/>
          <w:smallCaps/>
        </w:rPr>
      </w:pPr>
      <w:r w:rsidRPr="00667F17">
        <w:rPr>
          <w:rFonts w:ascii="Tahoma" w:eastAsia="Times New Roman" w:hAnsi="Tahoma" w:cs="Tahoma"/>
          <w:b/>
          <w:smallCaps/>
        </w:rPr>
        <w:t>A CONTRACT FOR THE SUPPL</w:t>
      </w:r>
      <w:r w:rsidR="000B0220" w:rsidRPr="00667F17">
        <w:rPr>
          <w:rFonts w:ascii="Tahoma" w:eastAsia="Times New Roman" w:hAnsi="Tahoma" w:cs="Tahoma"/>
          <w:b/>
          <w:smallCaps/>
        </w:rPr>
        <w:t>Y OF SERVICES</w:t>
      </w:r>
    </w:p>
    <w:p w:rsidR="00667F17" w:rsidRDefault="00667F17" w:rsidP="00060BFF">
      <w:pPr>
        <w:spacing w:before="480" w:after="480" w:line="300" w:lineRule="atLeast"/>
        <w:jc w:val="center"/>
        <w:rPr>
          <w:rFonts w:ascii="Tahoma" w:eastAsia="Times New Roman" w:hAnsi="Tahoma" w:cs="Tahoma"/>
          <w:b/>
          <w:smallCaps/>
        </w:rPr>
      </w:pPr>
    </w:p>
    <w:p w:rsidR="00060BFF" w:rsidRPr="0067521B" w:rsidRDefault="00667F17" w:rsidP="00060BFF">
      <w:pPr>
        <w:spacing w:before="480" w:after="480" w:line="300" w:lineRule="atLeast"/>
        <w:jc w:val="center"/>
        <w:rPr>
          <w:rFonts w:ascii="Tahoma" w:eastAsia="Times New Roman" w:hAnsi="Tahoma" w:cs="Tahoma"/>
          <w:b/>
          <w:smallCaps/>
        </w:rPr>
      </w:pPr>
      <w:r>
        <w:rPr>
          <w:rFonts w:ascii="Tahoma" w:eastAsia="Times New Roman" w:hAnsi="Tahoma" w:cs="Tahoma"/>
          <w:b/>
          <w:smallCaps/>
        </w:rPr>
        <w:t>The Appointment of a</w:t>
      </w:r>
      <w:r w:rsidR="00573042">
        <w:rPr>
          <w:rFonts w:ascii="Tahoma" w:eastAsia="Times New Roman" w:hAnsi="Tahoma" w:cs="Tahoma"/>
          <w:b/>
          <w:smallCaps/>
        </w:rPr>
        <w:t>n</w:t>
      </w:r>
      <w:r>
        <w:rPr>
          <w:rFonts w:ascii="Tahoma" w:eastAsia="Times New Roman" w:hAnsi="Tahoma" w:cs="Tahoma"/>
          <w:b/>
          <w:smallCaps/>
        </w:rPr>
        <w:t xml:space="preserve"> </w:t>
      </w:r>
      <w:r w:rsidR="00573042">
        <w:rPr>
          <w:rFonts w:ascii="Tahoma" w:eastAsia="Times New Roman" w:hAnsi="Tahoma" w:cs="Tahoma"/>
          <w:b/>
          <w:smallCaps/>
        </w:rPr>
        <w:t xml:space="preserve">external market operator </w:t>
      </w:r>
      <w:r>
        <w:rPr>
          <w:rFonts w:ascii="Tahoma" w:eastAsia="Times New Roman" w:hAnsi="Tahoma" w:cs="Tahoma"/>
          <w:b/>
          <w:smallCaps/>
        </w:rPr>
        <w:t>(</w:t>
      </w:r>
      <w:r w:rsidR="00060BFF" w:rsidRPr="0067521B">
        <w:rPr>
          <w:rFonts w:ascii="Tahoma" w:eastAsia="Times New Roman" w:hAnsi="Tahoma" w:cs="Tahoma"/>
          <w:b/>
          <w:smallCaps/>
        </w:rPr>
        <w:t>services</w:t>
      </w:r>
      <w:r>
        <w:rPr>
          <w:rFonts w:ascii="Tahoma" w:eastAsia="Times New Roman" w:hAnsi="Tahoma" w:cs="Tahoma"/>
          <w:b/>
          <w:smallCaps/>
        </w:rPr>
        <w:t>)</w:t>
      </w:r>
    </w:p>
    <w:p w:rsidR="00060BFF" w:rsidRPr="0067521B" w:rsidRDefault="00060BFF" w:rsidP="00060BFF">
      <w:pPr>
        <w:spacing w:after="0" w:line="300" w:lineRule="atLeast"/>
        <w:jc w:val="center"/>
        <w:rPr>
          <w:rFonts w:ascii="Tahoma" w:eastAsia="Times New Roman" w:hAnsi="Tahoma" w:cs="Tahoma"/>
        </w:rPr>
      </w:pPr>
    </w:p>
    <w:p w:rsidR="00060BFF" w:rsidRPr="0067521B" w:rsidRDefault="00060BFF" w:rsidP="00060BFF">
      <w:pPr>
        <w:spacing w:after="0" w:line="300" w:lineRule="atLeast"/>
        <w:jc w:val="center"/>
        <w:rPr>
          <w:rFonts w:ascii="Tahoma" w:eastAsia="Times New Roman" w:hAnsi="Tahoma" w:cs="Tahoma"/>
        </w:rPr>
      </w:pPr>
    </w:p>
    <w:p w:rsidR="00060BFF" w:rsidRPr="0067521B" w:rsidRDefault="00060BFF" w:rsidP="00060BFF">
      <w:pPr>
        <w:spacing w:after="0" w:line="300" w:lineRule="atLeast"/>
        <w:jc w:val="center"/>
        <w:rPr>
          <w:rFonts w:ascii="Tahoma" w:eastAsia="Times New Roman" w:hAnsi="Tahoma" w:cs="Tahoma"/>
        </w:rPr>
      </w:pPr>
    </w:p>
    <w:p w:rsidR="00060BFF" w:rsidRPr="0067521B" w:rsidRDefault="00060BFF" w:rsidP="00667F17">
      <w:pPr>
        <w:spacing w:after="0" w:line="300" w:lineRule="atLeast"/>
        <w:rPr>
          <w:rFonts w:ascii="Tahoma" w:eastAsia="Times New Roman" w:hAnsi="Tahoma" w:cs="Tahoma"/>
        </w:rPr>
      </w:pPr>
    </w:p>
    <w:p w:rsidR="00060BFF" w:rsidRPr="0067521B" w:rsidRDefault="00060BFF" w:rsidP="00060BFF">
      <w:pPr>
        <w:spacing w:after="0" w:line="300" w:lineRule="atLeast"/>
        <w:jc w:val="center"/>
        <w:rPr>
          <w:rFonts w:ascii="Tahoma" w:eastAsia="Times New Roman" w:hAnsi="Tahoma" w:cs="Tahoma"/>
        </w:rPr>
      </w:pPr>
      <w:proofErr w:type="gramStart"/>
      <w:r w:rsidRPr="0067521B">
        <w:rPr>
          <w:rFonts w:ascii="Tahoma" w:eastAsia="Times New Roman" w:hAnsi="Tahoma" w:cs="Tahoma"/>
        </w:rPr>
        <w:t>between</w:t>
      </w:r>
      <w:proofErr w:type="gramEnd"/>
    </w:p>
    <w:p w:rsidR="00060BFF" w:rsidRPr="0067521B" w:rsidRDefault="00060BFF" w:rsidP="00060BFF">
      <w:pPr>
        <w:spacing w:after="0" w:line="300" w:lineRule="atLeast"/>
        <w:jc w:val="center"/>
        <w:rPr>
          <w:rFonts w:ascii="Tahoma" w:eastAsia="Times New Roman" w:hAnsi="Tahoma" w:cs="Tahoma"/>
        </w:rPr>
      </w:pPr>
    </w:p>
    <w:p w:rsidR="00060BFF" w:rsidRPr="0067521B" w:rsidRDefault="00573042" w:rsidP="00060BFF">
      <w:pPr>
        <w:spacing w:after="0" w:line="300" w:lineRule="atLeast"/>
        <w:jc w:val="center"/>
        <w:rPr>
          <w:rFonts w:ascii="Tahoma" w:eastAsia="Times New Roman" w:hAnsi="Tahoma" w:cs="Tahoma"/>
        </w:rPr>
      </w:pPr>
      <w:r>
        <w:rPr>
          <w:rFonts w:ascii="Tahoma" w:eastAsia="Times New Roman" w:hAnsi="Tahoma" w:cs="Tahoma"/>
          <w:b/>
          <w:smallCaps/>
        </w:rPr>
        <w:t>ROCHDALE</w:t>
      </w:r>
      <w:r w:rsidR="00667F17">
        <w:rPr>
          <w:rFonts w:ascii="Tahoma" w:eastAsia="Times New Roman" w:hAnsi="Tahoma" w:cs="Tahoma"/>
          <w:b/>
          <w:smallCaps/>
        </w:rPr>
        <w:t xml:space="preserve"> COUNCIL</w:t>
      </w:r>
    </w:p>
    <w:p w:rsidR="00060BFF" w:rsidRPr="0067521B" w:rsidRDefault="00060BFF" w:rsidP="00060BFF">
      <w:pPr>
        <w:spacing w:after="0" w:line="300" w:lineRule="atLeast"/>
        <w:jc w:val="center"/>
        <w:rPr>
          <w:rFonts w:ascii="Tahoma" w:eastAsia="Times New Roman" w:hAnsi="Tahoma" w:cs="Tahoma"/>
        </w:rPr>
      </w:pPr>
      <w:proofErr w:type="gramStart"/>
      <w:r w:rsidRPr="0067521B">
        <w:rPr>
          <w:rFonts w:ascii="Tahoma" w:eastAsia="Times New Roman" w:hAnsi="Tahoma" w:cs="Tahoma"/>
        </w:rPr>
        <w:t>and</w:t>
      </w:r>
      <w:proofErr w:type="gramEnd"/>
    </w:p>
    <w:p w:rsidR="00060BFF" w:rsidRPr="0067521B" w:rsidRDefault="00060BFF" w:rsidP="00060BFF">
      <w:pPr>
        <w:spacing w:after="0" w:line="300" w:lineRule="atLeast"/>
        <w:jc w:val="center"/>
        <w:rPr>
          <w:rFonts w:ascii="Tahoma" w:eastAsia="Times New Roman" w:hAnsi="Tahoma" w:cs="Tahoma"/>
        </w:rPr>
      </w:pPr>
    </w:p>
    <w:p w:rsidR="00060BFF" w:rsidRPr="0067521B" w:rsidRDefault="00060BFF" w:rsidP="00060BFF">
      <w:pPr>
        <w:spacing w:before="480" w:after="480" w:line="300" w:lineRule="atLeast"/>
        <w:jc w:val="center"/>
        <w:rPr>
          <w:rFonts w:ascii="Tahoma" w:eastAsia="Times New Roman" w:hAnsi="Tahoma" w:cs="Tahoma"/>
          <w:b/>
          <w:smallCaps/>
        </w:rPr>
      </w:pPr>
      <w:r w:rsidRPr="0067521B">
        <w:rPr>
          <w:rFonts w:ascii="Tahoma" w:eastAsia="Times New Roman" w:hAnsi="Tahoma" w:cs="Tahoma"/>
          <w:b/>
          <w:smallCaps/>
          <w:highlight w:val="yellow"/>
        </w:rPr>
        <w:t>[Service provider</w:t>
      </w:r>
      <w:r w:rsidRPr="0067521B">
        <w:rPr>
          <w:rFonts w:ascii="Tahoma" w:eastAsia="Times New Roman" w:hAnsi="Tahoma" w:cs="Tahoma"/>
          <w:b/>
          <w:smallCaps/>
        </w:rPr>
        <w:t>]</w:t>
      </w:r>
    </w:p>
    <w:p w:rsidR="00387D4B" w:rsidRPr="0067521B" w:rsidRDefault="00387D4B" w:rsidP="00060BFF">
      <w:pPr>
        <w:spacing w:before="480" w:after="480" w:line="300" w:lineRule="atLeast"/>
        <w:jc w:val="center"/>
        <w:rPr>
          <w:rFonts w:ascii="Tahoma" w:eastAsia="Times New Roman" w:hAnsi="Tahoma" w:cs="Tahoma"/>
          <w:b/>
          <w:smallCaps/>
        </w:rPr>
      </w:pPr>
    </w:p>
    <w:p w:rsidR="00387D4B" w:rsidRPr="0067521B" w:rsidRDefault="00387D4B" w:rsidP="00060BFF">
      <w:pPr>
        <w:spacing w:before="480" w:after="480" w:line="300" w:lineRule="atLeast"/>
        <w:jc w:val="center"/>
        <w:rPr>
          <w:rFonts w:ascii="Tahoma" w:eastAsia="Times New Roman" w:hAnsi="Tahoma" w:cs="Tahoma"/>
          <w:b/>
          <w:smallCaps/>
        </w:rPr>
      </w:pPr>
    </w:p>
    <w:p w:rsidR="00387D4B" w:rsidRPr="0067521B" w:rsidRDefault="00387D4B" w:rsidP="00060BFF">
      <w:pPr>
        <w:spacing w:before="480" w:after="480" w:line="300" w:lineRule="atLeast"/>
        <w:jc w:val="center"/>
        <w:rPr>
          <w:rFonts w:ascii="Tahoma" w:eastAsia="Times New Roman" w:hAnsi="Tahoma" w:cs="Tahoma"/>
          <w:b/>
          <w:smallCaps/>
        </w:rPr>
      </w:pPr>
    </w:p>
    <w:p w:rsidR="00387D4B" w:rsidRPr="0067521B" w:rsidRDefault="00387D4B" w:rsidP="00060BFF">
      <w:pPr>
        <w:spacing w:before="480" w:after="480" w:line="300" w:lineRule="atLeast"/>
        <w:jc w:val="center"/>
        <w:rPr>
          <w:rFonts w:ascii="Tahoma" w:eastAsia="Times New Roman" w:hAnsi="Tahoma" w:cs="Tahoma"/>
          <w:b/>
          <w:smallCaps/>
        </w:rPr>
      </w:pPr>
    </w:p>
    <w:p w:rsidR="00387D4B" w:rsidRDefault="00387D4B" w:rsidP="00060BFF">
      <w:pPr>
        <w:spacing w:before="480" w:after="480" w:line="300" w:lineRule="atLeast"/>
        <w:jc w:val="center"/>
        <w:rPr>
          <w:rFonts w:ascii="Tahoma" w:eastAsia="Times New Roman" w:hAnsi="Tahoma" w:cs="Tahoma"/>
          <w:b/>
          <w:smallCaps/>
        </w:rPr>
      </w:pPr>
    </w:p>
    <w:p w:rsidR="00667F17" w:rsidRDefault="00667F17" w:rsidP="00060BFF">
      <w:pPr>
        <w:spacing w:before="480" w:after="480" w:line="300" w:lineRule="atLeast"/>
        <w:jc w:val="center"/>
        <w:rPr>
          <w:rFonts w:ascii="Tahoma" w:eastAsia="Times New Roman" w:hAnsi="Tahoma" w:cs="Tahoma"/>
          <w:b/>
          <w:smallCaps/>
        </w:rPr>
      </w:pPr>
    </w:p>
    <w:p w:rsidR="00667F17" w:rsidRPr="0067521B" w:rsidRDefault="00667F17" w:rsidP="00060BFF">
      <w:pPr>
        <w:spacing w:before="480" w:after="480" w:line="300" w:lineRule="atLeast"/>
        <w:jc w:val="center"/>
        <w:rPr>
          <w:rFonts w:ascii="Tahoma" w:eastAsia="Times New Roman" w:hAnsi="Tahoma" w:cs="Tahoma"/>
          <w:b/>
          <w:smallCaps/>
        </w:rPr>
      </w:pPr>
    </w:p>
    <w:p w:rsidR="00387D4B" w:rsidRPr="0067521B" w:rsidRDefault="00387D4B" w:rsidP="00060BFF">
      <w:pPr>
        <w:spacing w:before="480" w:after="480" w:line="300" w:lineRule="atLeast"/>
        <w:jc w:val="center"/>
        <w:rPr>
          <w:rFonts w:ascii="Tahoma" w:eastAsia="Times New Roman" w:hAnsi="Tahoma" w:cs="Tahoma"/>
          <w:b/>
          <w:smallCaps/>
        </w:rPr>
      </w:pPr>
    </w:p>
    <w:p w:rsidR="007431C5" w:rsidRPr="0067521B" w:rsidRDefault="007431C5" w:rsidP="007431C5">
      <w:pPr>
        <w:pStyle w:val="1stIntroHeadings"/>
        <w:rPr>
          <w:rFonts w:ascii="Tahoma" w:hAnsi="Tahoma" w:cs="Tahoma"/>
          <w:sz w:val="22"/>
          <w:szCs w:val="22"/>
        </w:rPr>
      </w:pPr>
      <w:r w:rsidRPr="0067521B">
        <w:rPr>
          <w:rFonts w:ascii="Tahoma" w:hAnsi="Tahoma" w:cs="Tahoma"/>
          <w:sz w:val="22"/>
          <w:szCs w:val="22"/>
        </w:rPr>
        <w:lastRenderedPageBreak/>
        <w:t xml:space="preserve">THIS CONTRACT </w:t>
      </w:r>
      <w:r w:rsidR="00EB1650" w:rsidRPr="0067521B">
        <w:rPr>
          <w:rFonts w:ascii="Tahoma" w:hAnsi="Tahoma" w:cs="Tahoma"/>
          <w:sz w:val="22"/>
          <w:szCs w:val="22"/>
        </w:rPr>
        <w:t xml:space="preserve">   </w:t>
      </w:r>
      <w:r w:rsidRPr="0067521B">
        <w:rPr>
          <w:rFonts w:ascii="Tahoma" w:hAnsi="Tahoma" w:cs="Tahoma"/>
          <w:sz w:val="22"/>
          <w:szCs w:val="22"/>
        </w:rPr>
        <w:t>is dated</w:t>
      </w:r>
      <w:r w:rsidRPr="0067521B">
        <w:rPr>
          <w:rFonts w:ascii="Tahoma" w:hAnsi="Tahoma" w:cs="Tahoma"/>
          <w:sz w:val="22"/>
          <w:szCs w:val="22"/>
        </w:rPr>
        <w:tab/>
      </w:r>
      <w:r w:rsidRPr="0067521B">
        <w:rPr>
          <w:rFonts w:ascii="Tahoma" w:hAnsi="Tahoma" w:cs="Tahoma"/>
          <w:sz w:val="22"/>
          <w:szCs w:val="22"/>
        </w:rPr>
        <w:tab/>
      </w:r>
      <w:r w:rsidRPr="0067521B">
        <w:rPr>
          <w:rFonts w:ascii="Tahoma" w:hAnsi="Tahoma" w:cs="Tahoma"/>
          <w:sz w:val="22"/>
          <w:szCs w:val="22"/>
        </w:rPr>
        <w:tab/>
      </w:r>
      <w:r w:rsidRPr="0067521B">
        <w:rPr>
          <w:rFonts w:ascii="Tahoma" w:hAnsi="Tahoma" w:cs="Tahoma"/>
          <w:sz w:val="22"/>
          <w:szCs w:val="22"/>
          <w:highlight w:val="yellow"/>
        </w:rPr>
        <w:t>[</w:t>
      </w:r>
      <w:proofErr w:type="gramStart"/>
      <w:r w:rsidRPr="0067521B">
        <w:rPr>
          <w:rFonts w:ascii="Tahoma" w:hAnsi="Tahoma" w:cs="Tahoma"/>
          <w:sz w:val="22"/>
          <w:szCs w:val="22"/>
          <w:highlight w:val="yellow"/>
        </w:rPr>
        <w:t>insert</w:t>
      </w:r>
      <w:r w:rsidRPr="0067521B">
        <w:rPr>
          <w:rFonts w:ascii="Tahoma" w:hAnsi="Tahoma" w:cs="Tahoma"/>
          <w:sz w:val="22"/>
          <w:szCs w:val="22"/>
        </w:rPr>
        <w:t xml:space="preserve"> ]</w:t>
      </w:r>
      <w:proofErr w:type="gramEnd"/>
    </w:p>
    <w:p w:rsidR="007431C5" w:rsidRPr="0067521B" w:rsidRDefault="007431C5" w:rsidP="007431C5">
      <w:pPr>
        <w:pStyle w:val="1stIntroHeadings"/>
        <w:rPr>
          <w:rFonts w:ascii="Tahoma" w:hAnsi="Tahoma" w:cs="Tahoma"/>
          <w:sz w:val="22"/>
          <w:szCs w:val="22"/>
        </w:rPr>
      </w:pPr>
      <w:r w:rsidRPr="0067521B">
        <w:rPr>
          <w:rFonts w:ascii="Tahoma" w:hAnsi="Tahoma" w:cs="Tahoma"/>
          <w:sz w:val="22"/>
          <w:szCs w:val="22"/>
        </w:rPr>
        <w:t>Parties</w:t>
      </w:r>
    </w:p>
    <w:p w:rsidR="007431C5" w:rsidRPr="0067521B" w:rsidRDefault="00573042" w:rsidP="007431C5">
      <w:pPr>
        <w:pStyle w:val="1Parties"/>
        <w:rPr>
          <w:rFonts w:ascii="Tahoma" w:hAnsi="Tahoma" w:cs="Tahoma"/>
          <w:szCs w:val="22"/>
        </w:rPr>
      </w:pPr>
      <w:r>
        <w:rPr>
          <w:rFonts w:ascii="Tahoma" w:hAnsi="Tahoma" w:cs="Tahoma"/>
          <w:szCs w:val="22"/>
        </w:rPr>
        <w:t>ROCHDALE</w:t>
      </w:r>
      <w:r w:rsidR="00667F17">
        <w:rPr>
          <w:rFonts w:ascii="Tahoma" w:hAnsi="Tahoma" w:cs="Tahoma"/>
          <w:szCs w:val="22"/>
        </w:rPr>
        <w:t xml:space="preserve"> COUNCIL</w:t>
      </w:r>
      <w:r w:rsidR="007431C5" w:rsidRPr="0067521B">
        <w:rPr>
          <w:rFonts w:ascii="Tahoma" w:hAnsi="Tahoma" w:cs="Tahoma"/>
          <w:szCs w:val="22"/>
        </w:rPr>
        <w:t xml:space="preserve"> whose principal place of business is at </w:t>
      </w:r>
      <w:r>
        <w:rPr>
          <w:rFonts w:ascii="Tahoma" w:hAnsi="Tahoma" w:cs="Tahoma"/>
          <w:szCs w:val="22"/>
        </w:rPr>
        <w:t xml:space="preserve">Number 1 Riverside, Smith Street, Rochdale, Ol16 1XU </w:t>
      </w:r>
      <w:r w:rsidR="007431C5" w:rsidRPr="0067521B">
        <w:rPr>
          <w:rFonts w:ascii="Tahoma" w:hAnsi="Tahoma" w:cs="Tahoma"/>
          <w:szCs w:val="22"/>
        </w:rPr>
        <w:t>(</w:t>
      </w:r>
      <w:r w:rsidR="007431C5" w:rsidRPr="0067521B">
        <w:rPr>
          <w:rStyle w:val="Defterm"/>
          <w:rFonts w:ascii="Tahoma" w:hAnsi="Tahoma" w:cs="Tahoma"/>
          <w:szCs w:val="22"/>
        </w:rPr>
        <w:t>Council</w:t>
      </w:r>
      <w:r w:rsidR="007431C5" w:rsidRPr="0067521B">
        <w:rPr>
          <w:rFonts w:ascii="Tahoma" w:hAnsi="Tahoma" w:cs="Tahoma"/>
          <w:szCs w:val="22"/>
        </w:rPr>
        <w:t>)</w:t>
      </w:r>
      <w:r w:rsidR="00EB1650" w:rsidRPr="0067521B">
        <w:rPr>
          <w:rFonts w:ascii="Tahoma" w:hAnsi="Tahoma" w:cs="Tahoma"/>
          <w:szCs w:val="22"/>
        </w:rPr>
        <w:t>; and</w:t>
      </w:r>
    </w:p>
    <w:p w:rsidR="007431C5" w:rsidRPr="0067521B" w:rsidRDefault="007431C5" w:rsidP="007431C5">
      <w:pPr>
        <w:pStyle w:val="1Parties"/>
        <w:rPr>
          <w:rFonts w:ascii="Tahoma" w:hAnsi="Tahoma" w:cs="Tahoma"/>
          <w:szCs w:val="22"/>
        </w:rPr>
      </w:pPr>
      <w:r w:rsidRPr="0067521B">
        <w:rPr>
          <w:rFonts w:ascii="Tahoma" w:hAnsi="Tahoma" w:cs="Tahoma"/>
          <w:szCs w:val="22"/>
        </w:rPr>
        <w:t>[</w:t>
      </w:r>
      <w:r w:rsidRPr="0067521B">
        <w:rPr>
          <w:rFonts w:ascii="Tahoma" w:hAnsi="Tahoma" w:cs="Tahoma"/>
          <w:szCs w:val="22"/>
          <w:highlight w:val="yellow"/>
        </w:rPr>
        <w:t>FULL COMPANY NAME</w:t>
      </w:r>
      <w:r w:rsidRPr="0067521B">
        <w:rPr>
          <w:rFonts w:ascii="Tahoma" w:hAnsi="Tahoma" w:cs="Tahoma"/>
          <w:szCs w:val="22"/>
        </w:rPr>
        <w:t xml:space="preserve">] incorporated and registered in England and Wales with company number </w:t>
      </w:r>
      <w:r w:rsidRPr="0067521B">
        <w:rPr>
          <w:rFonts w:ascii="Tahoma" w:hAnsi="Tahoma" w:cs="Tahoma"/>
          <w:szCs w:val="22"/>
          <w:highlight w:val="yellow"/>
        </w:rPr>
        <w:t>[NUMBER</w:t>
      </w:r>
      <w:r w:rsidRPr="0067521B">
        <w:rPr>
          <w:rFonts w:ascii="Tahoma" w:hAnsi="Tahoma" w:cs="Tahoma"/>
          <w:szCs w:val="22"/>
        </w:rPr>
        <w:t>] whose registered office is at [</w:t>
      </w:r>
      <w:r w:rsidRPr="0067521B">
        <w:rPr>
          <w:rFonts w:ascii="Tahoma" w:hAnsi="Tahoma" w:cs="Tahoma"/>
          <w:szCs w:val="22"/>
          <w:highlight w:val="yellow"/>
        </w:rPr>
        <w:t>REGISTERED OFFICE ADDRESS</w:t>
      </w:r>
      <w:r w:rsidRPr="0067521B">
        <w:rPr>
          <w:rFonts w:ascii="Tahoma" w:hAnsi="Tahoma" w:cs="Tahoma"/>
          <w:szCs w:val="22"/>
        </w:rPr>
        <w:t>] (</w:t>
      </w:r>
      <w:r w:rsidRPr="0067521B">
        <w:rPr>
          <w:rStyle w:val="Defterm"/>
          <w:rFonts w:ascii="Tahoma" w:hAnsi="Tahoma" w:cs="Tahoma"/>
          <w:szCs w:val="22"/>
        </w:rPr>
        <w:t>Service Provider</w:t>
      </w:r>
      <w:r w:rsidRPr="0067521B">
        <w:rPr>
          <w:rFonts w:ascii="Tahoma" w:hAnsi="Tahoma" w:cs="Tahoma"/>
          <w:szCs w:val="22"/>
        </w:rPr>
        <w:t>).</w:t>
      </w:r>
    </w:p>
    <w:p w:rsidR="00EB1650" w:rsidRPr="0067521B" w:rsidRDefault="00EB1650" w:rsidP="007431C5">
      <w:pPr>
        <w:pStyle w:val="1stIntroHeadings"/>
        <w:rPr>
          <w:rFonts w:ascii="Tahoma" w:hAnsi="Tahoma" w:cs="Tahoma"/>
          <w:sz w:val="22"/>
          <w:szCs w:val="22"/>
        </w:rPr>
      </w:pPr>
    </w:p>
    <w:p w:rsidR="007431C5" w:rsidRPr="0067521B" w:rsidRDefault="007431C5" w:rsidP="007431C5">
      <w:pPr>
        <w:pStyle w:val="1stIntroHeadings"/>
        <w:rPr>
          <w:rFonts w:ascii="Tahoma" w:hAnsi="Tahoma" w:cs="Tahoma"/>
          <w:sz w:val="22"/>
          <w:szCs w:val="22"/>
        </w:rPr>
      </w:pPr>
      <w:r w:rsidRPr="0067521B">
        <w:rPr>
          <w:rFonts w:ascii="Tahoma" w:hAnsi="Tahoma" w:cs="Tahoma"/>
          <w:sz w:val="22"/>
          <w:szCs w:val="22"/>
        </w:rPr>
        <w:t>Background</w:t>
      </w:r>
    </w:p>
    <w:p w:rsidR="007431C5" w:rsidRPr="0067521B" w:rsidRDefault="007431C5" w:rsidP="007431C5">
      <w:pPr>
        <w:pStyle w:val="ABackground"/>
        <w:rPr>
          <w:rFonts w:ascii="Tahoma" w:hAnsi="Tahoma" w:cs="Tahoma"/>
          <w:szCs w:val="22"/>
        </w:rPr>
      </w:pPr>
      <w:bookmarkStart w:id="0" w:name="a846778"/>
      <w:r w:rsidRPr="0067521B">
        <w:rPr>
          <w:rFonts w:ascii="Tahoma" w:hAnsi="Tahoma" w:cs="Tahoma"/>
          <w:szCs w:val="22"/>
        </w:rPr>
        <w:t>The Council placed a contract notice [</w:t>
      </w:r>
      <w:r w:rsidRPr="0067521B">
        <w:rPr>
          <w:rFonts w:ascii="Tahoma" w:hAnsi="Tahoma" w:cs="Tahoma"/>
          <w:szCs w:val="22"/>
          <w:highlight w:val="yellow"/>
        </w:rPr>
        <w:t>REFERENCE</w:t>
      </w:r>
      <w:r w:rsidRPr="0067521B">
        <w:rPr>
          <w:rFonts w:ascii="Tahoma" w:hAnsi="Tahoma" w:cs="Tahoma"/>
          <w:szCs w:val="22"/>
        </w:rPr>
        <w:t>] on [</w:t>
      </w:r>
      <w:r w:rsidRPr="0067521B">
        <w:rPr>
          <w:rFonts w:ascii="Tahoma" w:hAnsi="Tahoma" w:cs="Tahoma"/>
          <w:szCs w:val="22"/>
          <w:highlight w:val="yellow"/>
        </w:rPr>
        <w:t>DATE</w:t>
      </w:r>
      <w:r w:rsidRPr="0067521B">
        <w:rPr>
          <w:rFonts w:ascii="Tahoma" w:hAnsi="Tahoma" w:cs="Tahoma"/>
          <w:szCs w:val="22"/>
        </w:rPr>
        <w:t>] in the Official Journal of the European Union seeking expressions of interest from potential Service Providers for the provision of Services</w:t>
      </w:r>
      <w:bookmarkStart w:id="1" w:name="a338119"/>
      <w:bookmarkEnd w:id="0"/>
      <w:r w:rsidRPr="0067521B">
        <w:rPr>
          <w:rFonts w:ascii="Tahoma" w:hAnsi="Tahoma" w:cs="Tahoma"/>
          <w:szCs w:val="22"/>
        </w:rPr>
        <w:t xml:space="preserve"> (“OJEU Notice”)</w:t>
      </w:r>
    </w:p>
    <w:p w:rsidR="007431C5" w:rsidRPr="0067521B" w:rsidRDefault="007431C5" w:rsidP="007431C5">
      <w:pPr>
        <w:pStyle w:val="ABackground"/>
        <w:rPr>
          <w:rFonts w:ascii="Tahoma" w:hAnsi="Tahoma" w:cs="Tahoma"/>
          <w:szCs w:val="22"/>
        </w:rPr>
      </w:pPr>
      <w:r w:rsidRPr="0067521B">
        <w:rPr>
          <w:rFonts w:ascii="Tahoma" w:hAnsi="Tahoma" w:cs="Tahoma"/>
          <w:szCs w:val="22"/>
        </w:rPr>
        <w:t>Following receipt of expressions of interest, the Council invited potential service providers (including the Service Provider) on [</w:t>
      </w:r>
      <w:r w:rsidRPr="0067521B">
        <w:rPr>
          <w:rFonts w:ascii="Tahoma" w:hAnsi="Tahoma" w:cs="Tahoma"/>
          <w:szCs w:val="22"/>
          <w:highlight w:val="yellow"/>
        </w:rPr>
        <w:t>DATE</w:t>
      </w:r>
      <w:r w:rsidRPr="0067521B">
        <w:rPr>
          <w:rFonts w:ascii="Tahoma" w:hAnsi="Tahoma" w:cs="Tahoma"/>
          <w:szCs w:val="22"/>
        </w:rPr>
        <w:t xml:space="preserve">] to tender for the provision of </w:t>
      </w:r>
      <w:proofErr w:type="gramStart"/>
      <w:r w:rsidR="00573042">
        <w:rPr>
          <w:rFonts w:ascii="Tahoma" w:hAnsi="Tahoma" w:cs="Tahoma"/>
          <w:szCs w:val="22"/>
        </w:rPr>
        <w:t>The</w:t>
      </w:r>
      <w:proofErr w:type="gramEnd"/>
      <w:r w:rsidR="00573042">
        <w:rPr>
          <w:rFonts w:ascii="Tahoma" w:hAnsi="Tahoma" w:cs="Tahoma"/>
          <w:szCs w:val="22"/>
        </w:rPr>
        <w:t xml:space="preserve"> appointment of an external market operator </w:t>
      </w:r>
      <w:r w:rsidRPr="0067521B">
        <w:rPr>
          <w:rFonts w:ascii="Tahoma" w:hAnsi="Tahoma" w:cs="Tahoma"/>
          <w:szCs w:val="22"/>
        </w:rPr>
        <w:t>services.</w:t>
      </w:r>
      <w:bookmarkEnd w:id="1"/>
    </w:p>
    <w:p w:rsidR="007431C5" w:rsidRPr="0067521B" w:rsidRDefault="007431C5" w:rsidP="007431C5">
      <w:pPr>
        <w:pStyle w:val="ABackground"/>
        <w:rPr>
          <w:rFonts w:ascii="Tahoma" w:hAnsi="Tahoma" w:cs="Tahoma"/>
          <w:szCs w:val="22"/>
        </w:rPr>
      </w:pPr>
      <w:bookmarkStart w:id="2" w:name="a291349"/>
      <w:r w:rsidRPr="0067521B">
        <w:rPr>
          <w:rFonts w:ascii="Tahoma" w:hAnsi="Tahoma" w:cs="Tahoma"/>
          <w:szCs w:val="22"/>
        </w:rPr>
        <w:t xml:space="preserve">On the basis of the Service Provider's Tender, the Council selected the Service Provider to provide services in accordance with the </w:t>
      </w:r>
      <w:bookmarkEnd w:id="2"/>
      <w:r w:rsidRPr="0067521B">
        <w:rPr>
          <w:rFonts w:ascii="Tahoma" w:hAnsi="Tahoma" w:cs="Tahoma"/>
          <w:szCs w:val="22"/>
        </w:rPr>
        <w:t>Contract</w:t>
      </w:r>
    </w:p>
    <w:p w:rsidR="007431C5" w:rsidRPr="0067521B" w:rsidRDefault="007431C5" w:rsidP="007431C5">
      <w:pPr>
        <w:pStyle w:val="ABackground"/>
        <w:rPr>
          <w:rFonts w:ascii="Tahoma" w:hAnsi="Tahoma" w:cs="Tahoma"/>
          <w:szCs w:val="22"/>
        </w:rPr>
      </w:pPr>
      <w:bookmarkStart w:id="3" w:name="a808097"/>
      <w:r w:rsidRPr="0067521B">
        <w:rPr>
          <w:rFonts w:ascii="Tahoma" w:hAnsi="Tahoma" w:cs="Tahoma"/>
          <w:szCs w:val="22"/>
        </w:rPr>
        <w:t>The Council is a Contracting Body, as specified in the OJEU Notice. It has selected the Service Provider to provide the Services and the Service Provider is willing and able to provide the Services in accordance with the terms and conditions of this Contract.</w:t>
      </w:r>
      <w:bookmarkEnd w:id="3"/>
    </w:p>
    <w:p w:rsidR="007431C5" w:rsidRPr="0067521B" w:rsidRDefault="007431C5" w:rsidP="00060BFF">
      <w:pPr>
        <w:pStyle w:val="ABackground"/>
        <w:keepNext/>
        <w:spacing w:after="0"/>
        <w:outlineLvl w:val="6"/>
        <w:rPr>
          <w:rFonts w:ascii="Tahoma" w:hAnsi="Tahoma" w:cs="Tahoma"/>
          <w:b/>
          <w:smallCaps/>
          <w:color w:val="000000"/>
          <w:szCs w:val="22"/>
        </w:rPr>
      </w:pPr>
      <w:bookmarkStart w:id="4" w:name="a532974"/>
      <w:r w:rsidRPr="0067521B">
        <w:rPr>
          <w:rFonts w:ascii="Tahoma" w:hAnsi="Tahoma" w:cs="Tahoma"/>
          <w:szCs w:val="22"/>
        </w:rPr>
        <w:t xml:space="preserve">The Contract sets out the terms and conditions for the provision of Services and the obligations of the Service Provider under </w:t>
      </w:r>
      <w:bookmarkEnd w:id="4"/>
      <w:r w:rsidRPr="0067521B">
        <w:rPr>
          <w:rFonts w:ascii="Tahoma" w:hAnsi="Tahoma" w:cs="Tahoma"/>
          <w:szCs w:val="22"/>
        </w:rPr>
        <w:t>Contract.</w:t>
      </w:r>
    </w:p>
    <w:p w:rsidR="00D646B5" w:rsidRPr="0067521B" w:rsidRDefault="00D646B5" w:rsidP="00060BFF">
      <w:pPr>
        <w:keepNext/>
        <w:spacing w:after="0" w:line="300" w:lineRule="atLeast"/>
        <w:outlineLvl w:val="6"/>
        <w:rPr>
          <w:rFonts w:ascii="Tahoma" w:eastAsia="Times New Roman" w:hAnsi="Tahoma" w:cs="Tahoma"/>
          <w:b/>
          <w:smallCaps/>
          <w:color w:val="000000"/>
        </w:rPr>
      </w:pPr>
    </w:p>
    <w:p w:rsidR="00EB1650" w:rsidRPr="0067521B" w:rsidRDefault="00EB1650" w:rsidP="00060BFF">
      <w:pPr>
        <w:keepNext/>
        <w:spacing w:after="0" w:line="300" w:lineRule="atLeast"/>
        <w:outlineLvl w:val="6"/>
        <w:rPr>
          <w:rFonts w:ascii="Tahoma" w:eastAsia="Times New Roman" w:hAnsi="Tahoma" w:cs="Tahoma"/>
          <w:b/>
          <w:smallCaps/>
          <w:color w:val="000000"/>
        </w:rPr>
      </w:pPr>
    </w:p>
    <w:p w:rsidR="00D646B5" w:rsidRPr="0067521B" w:rsidRDefault="00D646B5" w:rsidP="00060BFF">
      <w:pPr>
        <w:keepNext/>
        <w:spacing w:after="0" w:line="300" w:lineRule="atLeast"/>
        <w:outlineLvl w:val="6"/>
        <w:rPr>
          <w:rFonts w:ascii="Tahoma" w:eastAsia="Times New Roman" w:hAnsi="Tahoma" w:cs="Tahoma"/>
          <w:b/>
          <w:smallCaps/>
          <w:color w:val="000000"/>
        </w:rPr>
      </w:pPr>
    </w:p>
    <w:p w:rsidR="00D646B5" w:rsidRPr="0067521B" w:rsidRDefault="00D646B5" w:rsidP="00060BFF">
      <w:pPr>
        <w:keepNext/>
        <w:spacing w:after="0" w:line="300" w:lineRule="atLeast"/>
        <w:outlineLvl w:val="6"/>
        <w:rPr>
          <w:rFonts w:ascii="Tahoma" w:eastAsia="Times New Roman" w:hAnsi="Tahoma" w:cs="Tahoma"/>
          <w:b/>
          <w:smallCaps/>
          <w:color w:val="000000"/>
        </w:rPr>
      </w:pPr>
    </w:p>
    <w:p w:rsidR="0067521B" w:rsidRDefault="0067521B">
      <w:pPr>
        <w:rPr>
          <w:rFonts w:ascii="Tahoma" w:eastAsia="Times New Roman" w:hAnsi="Tahoma" w:cs="Tahoma"/>
          <w:b/>
          <w:smallCaps/>
          <w:color w:val="000000"/>
        </w:rPr>
      </w:pPr>
      <w:r>
        <w:rPr>
          <w:rFonts w:ascii="Tahoma" w:eastAsia="Times New Roman" w:hAnsi="Tahoma" w:cs="Tahoma"/>
          <w:b/>
          <w:smallCaps/>
          <w:color w:val="000000"/>
        </w:rPr>
        <w:br w:type="page"/>
      </w:r>
    </w:p>
    <w:p w:rsidR="00D646B5" w:rsidRPr="0067521B" w:rsidRDefault="000B0220" w:rsidP="00060BFF">
      <w:pPr>
        <w:keepNext/>
        <w:spacing w:after="0" w:line="300" w:lineRule="atLeast"/>
        <w:outlineLvl w:val="6"/>
        <w:rPr>
          <w:rFonts w:ascii="Tahoma" w:eastAsia="Times New Roman" w:hAnsi="Tahoma" w:cs="Tahoma"/>
          <w:b/>
          <w:smallCaps/>
          <w:color w:val="000000"/>
        </w:rPr>
      </w:pPr>
      <w:r w:rsidRPr="0067521B">
        <w:rPr>
          <w:rFonts w:ascii="Tahoma" w:eastAsia="Times New Roman" w:hAnsi="Tahoma" w:cs="Tahoma"/>
          <w:b/>
          <w:smallCaps/>
          <w:color w:val="000000"/>
        </w:rPr>
        <w:lastRenderedPageBreak/>
        <w:t>CONTENTS</w:t>
      </w:r>
    </w:p>
    <w:p w:rsidR="00060BFF" w:rsidRPr="0067521B" w:rsidRDefault="00060BFF" w:rsidP="00060BFF">
      <w:pPr>
        <w:keepNext/>
        <w:spacing w:after="0" w:line="300" w:lineRule="atLeast"/>
        <w:outlineLvl w:val="6"/>
        <w:rPr>
          <w:rFonts w:ascii="Tahoma" w:eastAsia="Times New Roman" w:hAnsi="Tahoma" w:cs="Tahoma"/>
          <w:b/>
          <w:smallCaps/>
          <w:color w:val="000000"/>
        </w:rPr>
      </w:pPr>
      <w:r w:rsidRPr="0067521B">
        <w:rPr>
          <w:rFonts w:ascii="Tahoma" w:eastAsia="Times New Roman" w:hAnsi="Tahoma" w:cs="Tahoma"/>
          <w:b/>
          <w:smallCaps/>
          <w:color w:val="000000"/>
        </w:rPr>
        <w:t>Clause</w:t>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noProof/>
        </w:rPr>
        <w:fldChar w:fldCharType="begin"/>
      </w:r>
      <w:r w:rsidRPr="0067521B">
        <w:rPr>
          <w:rFonts w:ascii="Tahoma" w:eastAsia="Times New Roman" w:hAnsi="Tahoma" w:cs="Tahoma"/>
          <w:noProof/>
        </w:rPr>
        <w:instrText>TOC \t "Heading 1,3"</w:instrText>
      </w:r>
      <w:r w:rsidRPr="0067521B">
        <w:rPr>
          <w:rFonts w:ascii="Tahoma" w:eastAsia="Times New Roman" w:hAnsi="Tahoma" w:cs="Tahoma"/>
          <w:noProof/>
        </w:rPr>
        <w:fldChar w:fldCharType="separate"/>
      </w:r>
      <w:r w:rsidRPr="0067521B">
        <w:rPr>
          <w:rFonts w:ascii="Tahoma" w:eastAsia="Times New Roman" w:hAnsi="Tahoma" w:cs="Tahoma"/>
          <w:caps/>
          <w:noProof/>
        </w:rPr>
        <w:t>1.</w:t>
      </w:r>
      <w:r w:rsidRPr="0067521B">
        <w:rPr>
          <w:rFonts w:ascii="Tahoma" w:eastAsia="Times New Roman" w:hAnsi="Tahoma" w:cs="Tahoma"/>
          <w:noProof/>
          <w:lang w:val="en-US"/>
        </w:rPr>
        <w:tab/>
      </w:r>
      <w:r w:rsidRPr="0067521B">
        <w:rPr>
          <w:rFonts w:ascii="Tahoma" w:eastAsia="Times New Roman" w:hAnsi="Tahoma" w:cs="Tahoma"/>
          <w:noProof/>
        </w:rPr>
        <w:t>Definitions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2.</w:t>
      </w:r>
      <w:r w:rsidRPr="0067521B">
        <w:rPr>
          <w:rFonts w:ascii="Tahoma" w:eastAsia="Times New Roman" w:hAnsi="Tahoma" w:cs="Tahoma"/>
          <w:noProof/>
          <w:lang w:val="en-US"/>
        </w:rPr>
        <w:tab/>
      </w:r>
      <w:r w:rsidRPr="0067521B">
        <w:rPr>
          <w:rFonts w:ascii="Tahoma" w:eastAsia="Times New Roman" w:hAnsi="Tahoma" w:cs="Tahoma"/>
          <w:noProof/>
        </w:rPr>
        <w:t>Interpretation</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3.</w:t>
      </w:r>
      <w:r w:rsidRPr="0067521B">
        <w:rPr>
          <w:rFonts w:ascii="Tahoma" w:eastAsia="Times New Roman" w:hAnsi="Tahoma" w:cs="Tahoma"/>
          <w:noProof/>
          <w:lang w:val="en-US"/>
        </w:rPr>
        <w:tab/>
      </w:r>
      <w:r w:rsidRPr="0067521B">
        <w:rPr>
          <w:rFonts w:ascii="Tahoma" w:eastAsia="Times New Roman" w:hAnsi="Tahoma" w:cs="Tahoma"/>
          <w:noProof/>
        </w:rPr>
        <w:t>Contract Scope</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4.</w:t>
      </w:r>
      <w:r w:rsidRPr="0067521B">
        <w:rPr>
          <w:rFonts w:ascii="Tahoma" w:eastAsia="Times New Roman" w:hAnsi="Tahoma" w:cs="Tahoma"/>
          <w:noProof/>
          <w:lang w:val="en-US"/>
        </w:rPr>
        <w:tab/>
      </w:r>
      <w:r w:rsidRPr="0067521B">
        <w:rPr>
          <w:rFonts w:ascii="Tahoma" w:eastAsia="Times New Roman" w:hAnsi="Tahoma" w:cs="Tahoma"/>
          <w:noProof/>
        </w:rPr>
        <w:t>Contract Period and Extension</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5.</w:t>
      </w:r>
      <w:r w:rsidRPr="0067521B">
        <w:rPr>
          <w:rFonts w:ascii="Tahoma" w:eastAsia="Times New Roman" w:hAnsi="Tahoma" w:cs="Tahoma"/>
          <w:noProof/>
          <w:lang w:val="en-US"/>
        </w:rPr>
        <w:tab/>
      </w:r>
      <w:r w:rsidRPr="0067521B">
        <w:rPr>
          <w:rFonts w:ascii="Tahoma" w:eastAsia="Times New Roman" w:hAnsi="Tahoma" w:cs="Tahoma"/>
          <w:noProof/>
        </w:rPr>
        <w:t>Service Provider's status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6.</w:t>
      </w:r>
      <w:r w:rsidRPr="0067521B">
        <w:rPr>
          <w:rFonts w:ascii="Tahoma" w:eastAsia="Times New Roman" w:hAnsi="Tahoma" w:cs="Tahoma"/>
          <w:noProof/>
          <w:lang w:val="en-US"/>
        </w:rPr>
        <w:tab/>
      </w:r>
      <w:r w:rsidRPr="0067521B">
        <w:rPr>
          <w:rFonts w:ascii="Tahoma" w:eastAsia="Times New Roman" w:hAnsi="Tahoma" w:cs="Tahoma"/>
          <w:noProof/>
        </w:rPr>
        <w:t>Council's obligations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7.</w:t>
      </w:r>
      <w:r w:rsidRPr="0067521B">
        <w:rPr>
          <w:rFonts w:ascii="Tahoma" w:eastAsia="Times New Roman" w:hAnsi="Tahoma" w:cs="Tahoma"/>
          <w:noProof/>
          <w:lang w:val="en-US"/>
        </w:rPr>
        <w:tab/>
      </w:r>
      <w:r w:rsidRPr="0067521B">
        <w:rPr>
          <w:rFonts w:ascii="Tahoma" w:eastAsia="Times New Roman" w:hAnsi="Tahoma" w:cs="Tahoma"/>
          <w:noProof/>
        </w:rPr>
        <w:t>Mistakes in Information</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8.</w:t>
      </w:r>
      <w:r w:rsidRPr="0067521B">
        <w:rPr>
          <w:rFonts w:ascii="Tahoma" w:eastAsia="Times New Roman" w:hAnsi="Tahoma" w:cs="Tahoma"/>
          <w:noProof/>
          <w:lang w:val="en-US"/>
        </w:rPr>
        <w:tab/>
      </w:r>
      <w:r w:rsidRPr="0067521B">
        <w:rPr>
          <w:rFonts w:ascii="Tahoma" w:eastAsia="Times New Roman" w:hAnsi="Tahoma" w:cs="Tahoma"/>
          <w:noProof/>
        </w:rPr>
        <w:t>Services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9.</w:t>
      </w:r>
      <w:r w:rsidRPr="0067521B">
        <w:rPr>
          <w:rFonts w:ascii="Tahoma" w:eastAsia="Times New Roman" w:hAnsi="Tahoma" w:cs="Tahoma"/>
          <w:noProof/>
          <w:lang w:val="en-US"/>
        </w:rPr>
        <w:tab/>
        <w:t>TUPE</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10.</w:t>
      </w:r>
      <w:r w:rsidRPr="0067521B">
        <w:rPr>
          <w:rFonts w:ascii="Tahoma" w:eastAsia="Times New Roman" w:hAnsi="Tahoma" w:cs="Tahoma"/>
          <w:noProof/>
          <w:lang w:val="en-US"/>
        </w:rPr>
        <w:tab/>
      </w:r>
      <w:r w:rsidRPr="00667F17">
        <w:rPr>
          <w:rFonts w:ascii="Tahoma" w:eastAsia="Times New Roman" w:hAnsi="Tahoma" w:cs="Tahoma"/>
          <w:noProof/>
        </w:rPr>
        <w:t>Key Personnel</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11.</w:t>
      </w:r>
      <w:r w:rsidRPr="0067521B">
        <w:rPr>
          <w:rFonts w:ascii="Tahoma" w:eastAsia="Times New Roman" w:hAnsi="Tahoma" w:cs="Tahoma"/>
          <w:noProof/>
          <w:lang w:val="en-US"/>
        </w:rPr>
        <w:tab/>
      </w:r>
      <w:r w:rsidRPr="0067521B">
        <w:rPr>
          <w:rFonts w:ascii="Tahoma" w:eastAsia="Times New Roman" w:hAnsi="Tahoma" w:cs="Tahoma"/>
          <w:noProof/>
        </w:rPr>
        <w:t>Service Provider's Staff</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12.</w:t>
      </w:r>
      <w:r w:rsidRPr="0067521B">
        <w:rPr>
          <w:rFonts w:ascii="Tahoma" w:eastAsia="Times New Roman" w:hAnsi="Tahoma" w:cs="Tahoma"/>
          <w:noProof/>
          <w:lang w:val="en-US"/>
        </w:rPr>
        <w:tab/>
      </w:r>
      <w:r w:rsidRPr="0067521B">
        <w:rPr>
          <w:rFonts w:ascii="Tahoma" w:eastAsia="Times New Roman" w:hAnsi="Tahoma" w:cs="Tahoma"/>
          <w:noProof/>
        </w:rPr>
        <w:t>Non-solicitation</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13.</w:t>
      </w:r>
      <w:r w:rsidRPr="0067521B">
        <w:rPr>
          <w:rFonts w:ascii="Tahoma" w:eastAsia="Times New Roman" w:hAnsi="Tahoma" w:cs="Tahoma"/>
          <w:noProof/>
          <w:lang w:val="en-US"/>
        </w:rPr>
        <w:tab/>
      </w:r>
      <w:r w:rsidRPr="0067521B">
        <w:rPr>
          <w:rFonts w:ascii="Tahoma" w:eastAsia="Times New Roman" w:hAnsi="Tahoma" w:cs="Tahoma"/>
          <w:noProof/>
        </w:rPr>
        <w:t>Premises Conditions of Use</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14.</w:t>
      </w:r>
      <w:r w:rsidRPr="0067521B">
        <w:rPr>
          <w:rFonts w:ascii="Tahoma" w:eastAsia="Times New Roman" w:hAnsi="Tahoma" w:cs="Tahoma"/>
          <w:noProof/>
          <w:lang w:val="en-US"/>
        </w:rPr>
        <w:tab/>
      </w:r>
      <w:r w:rsidRPr="0067521B">
        <w:rPr>
          <w:rFonts w:ascii="Tahoma" w:eastAsia="Times New Roman" w:hAnsi="Tahoma" w:cs="Tahoma"/>
          <w:noProof/>
        </w:rPr>
        <w:t>Security of premises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15.</w:t>
      </w:r>
      <w:r w:rsidRPr="0067521B">
        <w:rPr>
          <w:rFonts w:ascii="Tahoma" w:eastAsia="Times New Roman" w:hAnsi="Tahoma" w:cs="Tahoma"/>
          <w:noProof/>
          <w:lang w:val="en-US"/>
        </w:rPr>
        <w:tab/>
        <w:t>Equipment and Assets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16.</w:t>
      </w:r>
      <w:r w:rsidRPr="0067521B">
        <w:rPr>
          <w:rFonts w:ascii="Tahoma" w:eastAsia="Times New Roman" w:hAnsi="Tahoma" w:cs="Tahoma"/>
          <w:noProof/>
          <w:lang w:val="en-US"/>
        </w:rPr>
        <w:tab/>
      </w:r>
      <w:r w:rsidRPr="0067521B">
        <w:rPr>
          <w:rFonts w:ascii="Tahoma" w:eastAsia="Times New Roman" w:hAnsi="Tahoma" w:cs="Tahoma"/>
          <w:noProof/>
        </w:rPr>
        <w:t>Environmental requirements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17.</w:t>
      </w:r>
      <w:r w:rsidRPr="0067521B">
        <w:rPr>
          <w:rFonts w:ascii="Tahoma" w:eastAsia="Times New Roman" w:hAnsi="Tahoma" w:cs="Tahoma"/>
          <w:noProof/>
          <w:lang w:val="en-US"/>
        </w:rPr>
        <w:tab/>
      </w:r>
      <w:r w:rsidRPr="0067521B">
        <w:rPr>
          <w:rFonts w:ascii="Tahoma" w:eastAsia="Times New Roman" w:hAnsi="Tahoma" w:cs="Tahoma"/>
          <w:noProof/>
        </w:rPr>
        <w:t>Health and safety</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18.</w:t>
      </w:r>
      <w:r w:rsidRPr="0067521B">
        <w:rPr>
          <w:rFonts w:ascii="Tahoma" w:eastAsia="Times New Roman" w:hAnsi="Tahoma" w:cs="Tahoma"/>
          <w:noProof/>
          <w:lang w:val="en-US"/>
        </w:rPr>
        <w:tab/>
      </w:r>
      <w:r w:rsidRPr="0067521B">
        <w:rPr>
          <w:rFonts w:ascii="Tahoma" w:eastAsia="Times New Roman" w:hAnsi="Tahoma" w:cs="Tahoma"/>
          <w:noProof/>
        </w:rPr>
        <w:t>Contract Price</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19.</w:t>
      </w:r>
      <w:r w:rsidRPr="0067521B">
        <w:rPr>
          <w:rFonts w:ascii="Tahoma" w:eastAsia="Times New Roman" w:hAnsi="Tahoma" w:cs="Tahoma"/>
          <w:noProof/>
          <w:lang w:val="en-US"/>
        </w:rPr>
        <w:tab/>
      </w:r>
      <w:r w:rsidRPr="0067521B">
        <w:rPr>
          <w:rFonts w:ascii="Tahoma" w:eastAsia="Times New Roman" w:hAnsi="Tahoma" w:cs="Tahoma"/>
          <w:noProof/>
        </w:rPr>
        <w:t>Payment and VAT</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20.</w:t>
      </w:r>
      <w:r w:rsidRPr="0067521B">
        <w:rPr>
          <w:rFonts w:ascii="Tahoma" w:eastAsia="Times New Roman" w:hAnsi="Tahoma" w:cs="Tahoma"/>
          <w:noProof/>
          <w:lang w:val="en-US"/>
        </w:rPr>
        <w:tab/>
      </w:r>
      <w:r w:rsidRPr="0067521B">
        <w:rPr>
          <w:rFonts w:ascii="Tahoma" w:eastAsia="Times New Roman" w:hAnsi="Tahoma" w:cs="Tahoma"/>
          <w:noProof/>
        </w:rPr>
        <w:t>Recovery of sums due</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21.</w:t>
      </w:r>
      <w:r w:rsidRPr="0067521B">
        <w:rPr>
          <w:rFonts w:ascii="Tahoma" w:eastAsia="Times New Roman" w:hAnsi="Tahoma" w:cs="Tahoma"/>
          <w:noProof/>
          <w:lang w:val="en-US"/>
        </w:rPr>
        <w:tab/>
      </w:r>
      <w:r w:rsidRPr="0067521B">
        <w:rPr>
          <w:rFonts w:ascii="Tahoma" w:eastAsia="Times New Roman" w:hAnsi="Tahoma" w:cs="Tahoma"/>
          <w:noProof/>
        </w:rPr>
        <w:t>Conflicts of interest</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22.</w:t>
      </w:r>
      <w:r w:rsidRPr="0067521B">
        <w:rPr>
          <w:rFonts w:ascii="Tahoma" w:eastAsia="Times New Roman" w:hAnsi="Tahoma" w:cs="Tahoma"/>
          <w:noProof/>
          <w:lang w:val="en-US"/>
        </w:rPr>
        <w:tab/>
      </w:r>
      <w:r w:rsidRPr="0067521B">
        <w:rPr>
          <w:rFonts w:ascii="Tahoma" w:eastAsia="Times New Roman" w:hAnsi="Tahoma" w:cs="Tahoma"/>
          <w:noProof/>
        </w:rPr>
        <w:t>Prevention of bribery</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23.</w:t>
      </w:r>
      <w:r w:rsidRPr="0067521B">
        <w:rPr>
          <w:rFonts w:ascii="Tahoma" w:eastAsia="Times New Roman" w:hAnsi="Tahoma" w:cs="Tahoma"/>
          <w:noProof/>
          <w:lang w:val="en-US"/>
        </w:rPr>
        <w:tab/>
      </w:r>
      <w:r w:rsidRPr="0067521B">
        <w:rPr>
          <w:rFonts w:ascii="Tahoma" w:eastAsia="Times New Roman" w:hAnsi="Tahoma" w:cs="Tahoma"/>
          <w:noProof/>
        </w:rPr>
        <w:t>Discrimination</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24.</w:t>
      </w:r>
      <w:r w:rsidRPr="0067521B">
        <w:rPr>
          <w:rFonts w:ascii="Tahoma" w:eastAsia="Times New Roman" w:hAnsi="Tahoma" w:cs="Tahoma"/>
          <w:noProof/>
          <w:lang w:val="en-US"/>
        </w:rPr>
        <w:tab/>
      </w:r>
      <w:r w:rsidRPr="0067521B">
        <w:rPr>
          <w:rFonts w:ascii="Tahoma" w:eastAsia="Times New Roman" w:hAnsi="Tahoma" w:cs="Tahoma"/>
          <w:noProof/>
        </w:rPr>
        <w:t>Confidentiality</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25.</w:t>
      </w:r>
      <w:r w:rsidRPr="0067521B">
        <w:rPr>
          <w:rFonts w:ascii="Tahoma" w:eastAsia="Times New Roman" w:hAnsi="Tahoma" w:cs="Tahoma"/>
          <w:noProof/>
          <w:lang w:val="en-US"/>
        </w:rPr>
        <w:tab/>
      </w:r>
      <w:r w:rsidRPr="0067521B">
        <w:rPr>
          <w:rFonts w:ascii="Tahoma" w:eastAsia="Times New Roman" w:hAnsi="Tahoma" w:cs="Tahoma"/>
          <w:noProof/>
        </w:rPr>
        <w:t>Official Secrets Acts 1911 to 1989</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26.</w:t>
      </w:r>
      <w:r w:rsidRPr="0067521B">
        <w:rPr>
          <w:rFonts w:ascii="Tahoma" w:eastAsia="Times New Roman" w:hAnsi="Tahoma" w:cs="Tahoma"/>
          <w:noProof/>
          <w:lang w:val="en-US"/>
        </w:rPr>
        <w:tab/>
      </w:r>
      <w:r w:rsidRPr="0067521B">
        <w:rPr>
          <w:rFonts w:ascii="Tahoma" w:eastAsia="Times New Roman" w:hAnsi="Tahoma" w:cs="Tahoma"/>
          <w:noProof/>
        </w:rPr>
        <w:t>Data Protection Act</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27.</w:t>
      </w:r>
      <w:r w:rsidRPr="0067521B">
        <w:rPr>
          <w:rFonts w:ascii="Tahoma" w:eastAsia="Times New Roman" w:hAnsi="Tahoma" w:cs="Tahoma"/>
          <w:noProof/>
          <w:lang w:val="en-US"/>
        </w:rPr>
        <w:tab/>
      </w:r>
      <w:r w:rsidRPr="0067521B">
        <w:rPr>
          <w:rFonts w:ascii="Tahoma" w:eastAsia="Times New Roman" w:hAnsi="Tahoma" w:cs="Tahoma"/>
          <w:noProof/>
        </w:rPr>
        <w:t>Freedom of Information</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28.</w:t>
      </w:r>
      <w:r w:rsidRPr="0067521B">
        <w:rPr>
          <w:rFonts w:ascii="Tahoma" w:eastAsia="Times New Roman" w:hAnsi="Tahoma" w:cs="Tahoma"/>
          <w:noProof/>
          <w:lang w:val="en-US"/>
        </w:rPr>
        <w:tab/>
      </w:r>
      <w:r w:rsidRPr="0067521B">
        <w:rPr>
          <w:rFonts w:ascii="Tahoma" w:eastAsia="Times New Roman" w:hAnsi="Tahoma" w:cs="Tahoma"/>
          <w:noProof/>
        </w:rPr>
        <w:t>Publicity, media and official enquiries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29.</w:t>
      </w:r>
      <w:r w:rsidRPr="0067521B">
        <w:rPr>
          <w:rFonts w:ascii="Tahoma" w:eastAsia="Times New Roman" w:hAnsi="Tahoma" w:cs="Tahoma"/>
          <w:noProof/>
          <w:lang w:val="en-US"/>
        </w:rPr>
        <w:tab/>
      </w:r>
      <w:r w:rsidRPr="0067521B">
        <w:rPr>
          <w:rFonts w:ascii="Tahoma" w:eastAsia="Times New Roman" w:hAnsi="Tahoma" w:cs="Tahoma"/>
          <w:noProof/>
        </w:rPr>
        <w:t>Intellectual Property Rights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30.</w:t>
      </w:r>
      <w:r w:rsidRPr="0067521B">
        <w:rPr>
          <w:rFonts w:ascii="Tahoma" w:eastAsia="Times New Roman" w:hAnsi="Tahoma" w:cs="Tahoma"/>
          <w:noProof/>
          <w:lang w:val="en-US"/>
        </w:rPr>
        <w:tab/>
      </w:r>
      <w:r w:rsidRPr="0067521B">
        <w:rPr>
          <w:rFonts w:ascii="Tahoma" w:eastAsia="Times New Roman" w:hAnsi="Tahoma" w:cs="Tahoma"/>
          <w:noProof/>
        </w:rPr>
        <w:t>Records and audit access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31.</w:t>
      </w:r>
      <w:r w:rsidRPr="0067521B">
        <w:rPr>
          <w:rFonts w:ascii="Tahoma" w:eastAsia="Times New Roman" w:hAnsi="Tahoma" w:cs="Tahoma"/>
          <w:noProof/>
          <w:lang w:val="en-US"/>
        </w:rPr>
        <w:tab/>
      </w:r>
      <w:r w:rsidRPr="0067521B">
        <w:rPr>
          <w:rFonts w:ascii="Tahoma" w:eastAsia="Times New Roman" w:hAnsi="Tahoma" w:cs="Tahoma"/>
          <w:noProof/>
        </w:rPr>
        <w:t>Replacement of corrupted data</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32.</w:t>
      </w:r>
      <w:r w:rsidRPr="0067521B">
        <w:rPr>
          <w:rFonts w:ascii="Tahoma" w:eastAsia="Times New Roman" w:hAnsi="Tahoma" w:cs="Tahoma"/>
          <w:noProof/>
          <w:lang w:val="en-US"/>
        </w:rPr>
        <w:tab/>
      </w:r>
      <w:r w:rsidRPr="0067521B">
        <w:rPr>
          <w:rFonts w:ascii="Tahoma" w:eastAsia="Times New Roman" w:hAnsi="Tahoma" w:cs="Tahoma"/>
          <w:noProof/>
        </w:rPr>
        <w:t>Provision of information and meetings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33.</w:t>
      </w:r>
      <w:r w:rsidRPr="0067521B">
        <w:rPr>
          <w:rFonts w:ascii="Tahoma" w:eastAsia="Times New Roman" w:hAnsi="Tahoma" w:cs="Tahoma"/>
          <w:noProof/>
          <w:lang w:val="en-US"/>
        </w:rPr>
        <w:tab/>
      </w:r>
      <w:r w:rsidRPr="0067521B">
        <w:rPr>
          <w:rFonts w:ascii="Tahoma" w:eastAsia="Times New Roman" w:hAnsi="Tahoma" w:cs="Tahoma"/>
          <w:noProof/>
        </w:rPr>
        <w:t>Monitoring of Contract performance</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34.</w:t>
      </w:r>
      <w:r w:rsidRPr="0067521B">
        <w:rPr>
          <w:rFonts w:ascii="Tahoma" w:eastAsia="Times New Roman" w:hAnsi="Tahoma" w:cs="Tahoma"/>
          <w:noProof/>
          <w:lang w:val="en-US"/>
        </w:rPr>
        <w:tab/>
      </w:r>
      <w:r w:rsidRPr="0067521B">
        <w:rPr>
          <w:rFonts w:ascii="Tahoma" w:eastAsia="Times New Roman" w:hAnsi="Tahoma" w:cs="Tahoma"/>
          <w:noProof/>
        </w:rPr>
        <w:t>Remedies in the event of inadequate performance</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35.</w:t>
      </w:r>
      <w:r w:rsidRPr="0067521B">
        <w:rPr>
          <w:rFonts w:ascii="Tahoma" w:eastAsia="Times New Roman" w:hAnsi="Tahoma" w:cs="Tahoma"/>
          <w:noProof/>
          <w:lang w:val="en-US"/>
        </w:rPr>
        <w:tab/>
      </w:r>
      <w:r w:rsidRPr="0067521B">
        <w:rPr>
          <w:rFonts w:ascii="Tahoma" w:eastAsia="Times New Roman" w:hAnsi="Tahoma" w:cs="Tahoma"/>
          <w:noProof/>
        </w:rPr>
        <w:t>Rights and remedies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36.</w:t>
      </w:r>
      <w:r w:rsidRPr="0067521B">
        <w:rPr>
          <w:rFonts w:ascii="Tahoma" w:eastAsia="Times New Roman" w:hAnsi="Tahoma" w:cs="Tahoma"/>
          <w:noProof/>
          <w:lang w:val="en-US"/>
        </w:rPr>
        <w:tab/>
      </w:r>
      <w:r w:rsidRPr="0067521B">
        <w:rPr>
          <w:rFonts w:ascii="Tahoma" w:eastAsia="Times New Roman" w:hAnsi="Tahoma" w:cs="Tahoma"/>
          <w:noProof/>
        </w:rPr>
        <w:t>Transfer and sub-contracting</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37.</w:t>
      </w:r>
      <w:r w:rsidRPr="0067521B">
        <w:rPr>
          <w:rFonts w:ascii="Tahoma" w:eastAsia="Times New Roman" w:hAnsi="Tahoma" w:cs="Tahoma"/>
          <w:noProof/>
          <w:lang w:val="en-US"/>
        </w:rPr>
        <w:tab/>
      </w:r>
      <w:r w:rsidRPr="0067521B">
        <w:rPr>
          <w:rFonts w:ascii="Tahoma" w:eastAsia="Times New Roman" w:hAnsi="Tahoma" w:cs="Tahoma"/>
          <w:noProof/>
        </w:rPr>
        <w:t>Waiver</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38.</w:t>
      </w:r>
      <w:r w:rsidRPr="0067521B">
        <w:rPr>
          <w:rFonts w:ascii="Tahoma" w:eastAsia="Times New Roman" w:hAnsi="Tahoma" w:cs="Tahoma"/>
          <w:noProof/>
          <w:lang w:val="en-US"/>
        </w:rPr>
        <w:tab/>
      </w:r>
      <w:r w:rsidRPr="0067521B">
        <w:rPr>
          <w:rFonts w:ascii="Tahoma" w:eastAsia="Times New Roman" w:hAnsi="Tahoma" w:cs="Tahoma"/>
          <w:noProof/>
        </w:rPr>
        <w:t>Variation</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39.</w:t>
      </w:r>
      <w:r w:rsidRPr="0067521B">
        <w:rPr>
          <w:rFonts w:ascii="Tahoma" w:eastAsia="Times New Roman" w:hAnsi="Tahoma" w:cs="Tahoma"/>
          <w:noProof/>
          <w:lang w:val="en-US"/>
        </w:rPr>
        <w:tab/>
      </w:r>
      <w:r w:rsidRPr="0067521B">
        <w:rPr>
          <w:rFonts w:ascii="Tahoma" w:eastAsia="Times New Roman" w:hAnsi="Tahoma" w:cs="Tahoma"/>
          <w:noProof/>
        </w:rPr>
        <w:t>The Contracts (Rights of Third Parties) Act 1999</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40.</w:t>
      </w:r>
      <w:r w:rsidRPr="0067521B">
        <w:rPr>
          <w:rFonts w:ascii="Tahoma" w:eastAsia="Times New Roman" w:hAnsi="Tahoma" w:cs="Tahoma"/>
          <w:noProof/>
          <w:lang w:val="en-US"/>
        </w:rPr>
        <w:tab/>
      </w:r>
      <w:r w:rsidRPr="0067521B">
        <w:rPr>
          <w:rFonts w:ascii="Tahoma" w:eastAsia="Times New Roman" w:hAnsi="Tahoma" w:cs="Tahoma"/>
          <w:noProof/>
        </w:rPr>
        <w:t>Severance</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41.</w:t>
      </w:r>
      <w:r w:rsidRPr="0067521B">
        <w:rPr>
          <w:rFonts w:ascii="Tahoma" w:eastAsia="Times New Roman" w:hAnsi="Tahoma" w:cs="Tahoma"/>
          <w:noProof/>
          <w:lang w:val="en-US"/>
        </w:rPr>
        <w:tab/>
      </w:r>
      <w:r w:rsidRPr="0067521B">
        <w:rPr>
          <w:rFonts w:ascii="Tahoma" w:eastAsia="Times New Roman" w:hAnsi="Tahoma" w:cs="Tahoma"/>
          <w:noProof/>
        </w:rPr>
        <w:t>Liability, indemnity and insurance</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42.</w:t>
      </w:r>
      <w:r w:rsidRPr="0067521B">
        <w:rPr>
          <w:rFonts w:ascii="Tahoma" w:eastAsia="Times New Roman" w:hAnsi="Tahoma" w:cs="Tahoma"/>
          <w:noProof/>
          <w:lang w:val="en-US"/>
        </w:rPr>
        <w:tab/>
      </w:r>
      <w:r w:rsidRPr="0067521B">
        <w:rPr>
          <w:rFonts w:ascii="Tahoma" w:eastAsia="Times New Roman" w:hAnsi="Tahoma" w:cs="Tahoma"/>
          <w:noProof/>
        </w:rPr>
        <w:t>Insurances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43.</w:t>
      </w:r>
      <w:r w:rsidRPr="0067521B">
        <w:rPr>
          <w:rFonts w:ascii="Tahoma" w:eastAsia="Times New Roman" w:hAnsi="Tahoma" w:cs="Tahoma"/>
          <w:noProof/>
          <w:lang w:val="en-US"/>
        </w:rPr>
        <w:tab/>
      </w:r>
      <w:r w:rsidRPr="0067521B">
        <w:rPr>
          <w:rFonts w:ascii="Tahoma" w:eastAsia="Times New Roman" w:hAnsi="Tahoma" w:cs="Tahoma"/>
          <w:noProof/>
        </w:rPr>
        <w:t>Taxation, National Insurance and employment liability</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lastRenderedPageBreak/>
        <w:t>44.</w:t>
      </w:r>
      <w:r w:rsidRPr="0067521B">
        <w:rPr>
          <w:rFonts w:ascii="Tahoma" w:eastAsia="Times New Roman" w:hAnsi="Tahoma" w:cs="Tahoma"/>
          <w:noProof/>
          <w:lang w:val="en-US"/>
        </w:rPr>
        <w:tab/>
      </w:r>
      <w:r w:rsidRPr="0067521B">
        <w:rPr>
          <w:rFonts w:ascii="Tahoma" w:eastAsia="Times New Roman" w:hAnsi="Tahoma" w:cs="Tahoma"/>
          <w:noProof/>
        </w:rPr>
        <w:t>Warranties, representations and Due Diligence</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45.</w:t>
      </w:r>
      <w:r w:rsidRPr="0067521B">
        <w:rPr>
          <w:rFonts w:ascii="Tahoma" w:eastAsia="Times New Roman" w:hAnsi="Tahoma" w:cs="Tahoma"/>
          <w:noProof/>
          <w:lang w:val="en-US"/>
        </w:rPr>
        <w:tab/>
      </w:r>
      <w:r w:rsidRPr="0067521B">
        <w:rPr>
          <w:rFonts w:ascii="Tahoma" w:eastAsia="Times New Roman" w:hAnsi="Tahoma" w:cs="Tahoma"/>
          <w:noProof/>
        </w:rPr>
        <w:t>Termination on insolvency and change of control</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46.</w:t>
      </w:r>
      <w:r w:rsidRPr="0067521B">
        <w:rPr>
          <w:rFonts w:ascii="Tahoma" w:eastAsia="Times New Roman" w:hAnsi="Tahoma" w:cs="Tahoma"/>
          <w:noProof/>
          <w:lang w:val="en-US"/>
        </w:rPr>
        <w:tab/>
      </w:r>
      <w:r w:rsidRPr="0067521B">
        <w:rPr>
          <w:rFonts w:ascii="Tahoma" w:eastAsia="Times New Roman" w:hAnsi="Tahoma" w:cs="Tahoma"/>
          <w:noProof/>
        </w:rPr>
        <w:t>Termination for Breach</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47.</w:t>
      </w:r>
      <w:r w:rsidRPr="0067521B">
        <w:rPr>
          <w:rFonts w:ascii="Tahoma" w:eastAsia="Times New Roman" w:hAnsi="Tahoma" w:cs="Tahoma"/>
          <w:noProof/>
          <w:lang w:val="en-US"/>
        </w:rPr>
        <w:tab/>
      </w:r>
      <w:r w:rsidR="00AA0BC1" w:rsidRPr="0067521B">
        <w:rPr>
          <w:rFonts w:ascii="Tahoma" w:eastAsia="Times New Roman" w:hAnsi="Tahoma" w:cs="Tahoma"/>
          <w:noProof/>
        </w:rPr>
        <w:t>Other Termination Rights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48.</w:t>
      </w:r>
      <w:r w:rsidRPr="0067521B">
        <w:rPr>
          <w:rFonts w:ascii="Tahoma" w:eastAsia="Times New Roman" w:hAnsi="Tahoma" w:cs="Tahoma"/>
          <w:noProof/>
          <w:lang w:val="en-US"/>
        </w:rPr>
        <w:tab/>
      </w:r>
      <w:r w:rsidRPr="0067521B">
        <w:rPr>
          <w:rFonts w:ascii="Tahoma" w:eastAsia="Times New Roman" w:hAnsi="Tahoma" w:cs="Tahoma"/>
          <w:noProof/>
        </w:rPr>
        <w:t>Consequences of termination or expiry</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49.</w:t>
      </w:r>
      <w:r w:rsidRPr="0067521B">
        <w:rPr>
          <w:rFonts w:ascii="Tahoma" w:eastAsia="Times New Roman" w:hAnsi="Tahoma" w:cs="Tahoma"/>
          <w:noProof/>
          <w:lang w:val="en-US"/>
        </w:rPr>
        <w:tab/>
      </w:r>
      <w:r w:rsidRPr="0067521B">
        <w:rPr>
          <w:rFonts w:ascii="Tahoma" w:eastAsia="Times New Roman" w:hAnsi="Tahoma" w:cs="Tahoma"/>
          <w:noProof/>
        </w:rPr>
        <w:t>Disruption</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50.</w:t>
      </w:r>
      <w:r w:rsidRPr="0067521B">
        <w:rPr>
          <w:rFonts w:ascii="Tahoma" w:eastAsia="Times New Roman" w:hAnsi="Tahoma" w:cs="Tahoma"/>
          <w:noProof/>
          <w:lang w:val="en-US"/>
        </w:rPr>
        <w:tab/>
      </w:r>
      <w:r w:rsidRPr="0067521B">
        <w:rPr>
          <w:rFonts w:ascii="Tahoma" w:eastAsia="Times New Roman" w:hAnsi="Tahoma" w:cs="Tahoma"/>
          <w:noProof/>
        </w:rPr>
        <w:t>Recovery on termination</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51.</w:t>
      </w:r>
      <w:r w:rsidRPr="0067521B">
        <w:rPr>
          <w:rFonts w:ascii="Tahoma" w:eastAsia="Times New Roman" w:hAnsi="Tahoma" w:cs="Tahoma"/>
          <w:noProof/>
          <w:lang w:val="en-US"/>
        </w:rPr>
        <w:tab/>
      </w:r>
      <w:r w:rsidRPr="0067521B">
        <w:rPr>
          <w:rFonts w:ascii="Tahoma" w:eastAsia="Times New Roman" w:hAnsi="Tahoma" w:cs="Tahoma"/>
          <w:noProof/>
        </w:rPr>
        <w:t>Dispute resolution</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52.</w:t>
      </w:r>
      <w:r w:rsidRPr="0067521B">
        <w:rPr>
          <w:rFonts w:ascii="Tahoma" w:eastAsia="Times New Roman" w:hAnsi="Tahoma" w:cs="Tahoma"/>
          <w:noProof/>
          <w:lang w:val="en-US"/>
        </w:rPr>
        <w:tab/>
      </w:r>
      <w:r w:rsidRPr="0067521B">
        <w:rPr>
          <w:rFonts w:ascii="Tahoma" w:eastAsia="Times New Roman" w:hAnsi="Tahoma" w:cs="Tahoma"/>
          <w:noProof/>
        </w:rPr>
        <w:t>Force majeure</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53.</w:t>
      </w:r>
      <w:r w:rsidRPr="0067521B">
        <w:rPr>
          <w:rFonts w:ascii="Tahoma" w:eastAsia="Times New Roman" w:hAnsi="Tahoma" w:cs="Tahoma"/>
          <w:noProof/>
          <w:lang w:val="en-US"/>
        </w:rPr>
        <w:tab/>
      </w:r>
      <w:r w:rsidRPr="0067521B">
        <w:rPr>
          <w:rFonts w:ascii="Tahoma" w:eastAsia="Times New Roman" w:hAnsi="Tahoma" w:cs="Tahoma"/>
          <w:noProof/>
        </w:rPr>
        <w:t>Entire agreement</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lang w:val="en-US"/>
        </w:rPr>
      </w:pPr>
      <w:r w:rsidRPr="0067521B">
        <w:rPr>
          <w:rFonts w:ascii="Tahoma" w:eastAsia="Times New Roman" w:hAnsi="Tahoma" w:cs="Tahoma"/>
          <w:caps/>
          <w:noProof/>
        </w:rPr>
        <w:t>54.</w:t>
      </w:r>
      <w:r w:rsidRPr="0067521B">
        <w:rPr>
          <w:rFonts w:ascii="Tahoma" w:eastAsia="Times New Roman" w:hAnsi="Tahoma" w:cs="Tahoma"/>
          <w:noProof/>
          <w:lang w:val="en-US"/>
        </w:rPr>
        <w:tab/>
      </w:r>
      <w:r w:rsidRPr="0067521B">
        <w:rPr>
          <w:rFonts w:ascii="Tahoma" w:eastAsia="Times New Roman" w:hAnsi="Tahoma" w:cs="Tahoma"/>
          <w:noProof/>
        </w:rPr>
        <w:t>Notices</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jc w:val="both"/>
        <w:rPr>
          <w:rFonts w:ascii="Tahoma" w:eastAsia="Times New Roman" w:hAnsi="Tahoma" w:cs="Tahoma"/>
          <w:noProof/>
        </w:rPr>
      </w:pPr>
      <w:r w:rsidRPr="0067521B">
        <w:rPr>
          <w:rFonts w:ascii="Tahoma" w:eastAsia="Times New Roman" w:hAnsi="Tahoma" w:cs="Tahoma"/>
          <w:caps/>
          <w:noProof/>
        </w:rPr>
        <w:t>55.</w:t>
      </w:r>
      <w:r w:rsidRPr="0067521B">
        <w:rPr>
          <w:rFonts w:ascii="Tahoma" w:eastAsia="Times New Roman" w:hAnsi="Tahoma" w:cs="Tahoma"/>
          <w:noProof/>
          <w:lang w:val="en-US"/>
        </w:rPr>
        <w:tab/>
      </w:r>
      <w:r w:rsidRPr="0067521B">
        <w:rPr>
          <w:rFonts w:ascii="Tahoma" w:eastAsia="Times New Roman" w:hAnsi="Tahoma" w:cs="Tahoma"/>
          <w:noProof/>
        </w:rPr>
        <w:t>Governing law and jurisdiction</w:t>
      </w:r>
      <w:r w:rsidRPr="0067521B">
        <w:rPr>
          <w:rFonts w:ascii="Tahoma" w:eastAsia="Times New Roman" w:hAnsi="Tahoma" w:cs="Tahoma"/>
          <w:noProof/>
        </w:rPr>
        <w:tab/>
      </w:r>
    </w:p>
    <w:p w:rsidR="005567B5" w:rsidRPr="0067521B" w:rsidRDefault="005567B5" w:rsidP="005567B5">
      <w:pPr>
        <w:tabs>
          <w:tab w:val="left" w:pos="709"/>
          <w:tab w:val="right" w:leader="dot" w:pos="7655"/>
        </w:tabs>
        <w:spacing w:after="0" w:line="300" w:lineRule="atLeast"/>
        <w:ind w:left="709" w:right="1219" w:hanging="709"/>
        <w:rPr>
          <w:rFonts w:ascii="Tahoma" w:eastAsia="Times New Roman" w:hAnsi="Tahoma" w:cs="Tahoma"/>
          <w:noProof/>
        </w:rPr>
      </w:pPr>
      <w:r w:rsidRPr="0067521B">
        <w:rPr>
          <w:rFonts w:ascii="Tahoma" w:eastAsia="Times New Roman" w:hAnsi="Tahoma" w:cs="Tahoma"/>
          <w:noProof/>
        </w:rPr>
        <w:t>56.</w:t>
      </w:r>
      <w:r w:rsidRPr="0067521B">
        <w:rPr>
          <w:rFonts w:ascii="Tahoma" w:eastAsia="Times New Roman" w:hAnsi="Tahoma" w:cs="Tahoma"/>
          <w:noProof/>
        </w:rPr>
        <w:tab/>
        <w:t>Local Authority Rights………………………………………………...</w:t>
      </w:r>
    </w:p>
    <w:p w:rsidR="005567B5" w:rsidRPr="0067521B" w:rsidRDefault="005567B5" w:rsidP="005567B5">
      <w:pPr>
        <w:tabs>
          <w:tab w:val="left" w:pos="709"/>
          <w:tab w:val="right" w:leader="dot" w:pos="7655"/>
        </w:tabs>
        <w:spacing w:after="0" w:line="300" w:lineRule="atLeast"/>
        <w:ind w:left="709" w:right="1219" w:hanging="709"/>
        <w:rPr>
          <w:rFonts w:ascii="Tahoma" w:eastAsia="Times New Roman" w:hAnsi="Tahoma" w:cs="Tahoma"/>
          <w:noProof/>
        </w:rPr>
      </w:pPr>
      <w:r w:rsidRPr="0067521B">
        <w:rPr>
          <w:rFonts w:ascii="Tahoma" w:eastAsia="Times New Roman" w:hAnsi="Tahoma" w:cs="Tahoma"/>
          <w:noProof/>
        </w:rPr>
        <w:t>57.</w:t>
      </w:r>
      <w:r w:rsidRPr="0067521B">
        <w:rPr>
          <w:rFonts w:ascii="Tahoma" w:eastAsia="Times New Roman" w:hAnsi="Tahoma" w:cs="Tahoma"/>
          <w:noProof/>
        </w:rPr>
        <w:tab/>
        <w:t>Costs and Expenses…………………………………………………..</w:t>
      </w:r>
    </w:p>
    <w:p w:rsidR="005567B5" w:rsidRPr="0067521B" w:rsidRDefault="005567B5" w:rsidP="005567B5">
      <w:pPr>
        <w:tabs>
          <w:tab w:val="left" w:pos="709"/>
          <w:tab w:val="right" w:leader="dot" w:pos="7655"/>
        </w:tabs>
        <w:spacing w:after="0" w:line="300" w:lineRule="atLeast"/>
        <w:ind w:left="709" w:right="1219" w:hanging="709"/>
        <w:rPr>
          <w:rFonts w:ascii="Tahoma" w:eastAsia="Times New Roman" w:hAnsi="Tahoma" w:cs="Tahoma"/>
          <w:noProof/>
          <w:lang w:val="en-US"/>
        </w:rPr>
      </w:pPr>
      <w:r w:rsidRPr="0067521B">
        <w:rPr>
          <w:rFonts w:ascii="Tahoma" w:eastAsia="Times New Roman" w:hAnsi="Tahoma" w:cs="Tahoma"/>
          <w:noProof/>
        </w:rPr>
        <w:t>58.</w:t>
      </w:r>
      <w:r w:rsidRPr="0067521B">
        <w:rPr>
          <w:rFonts w:ascii="Tahoma" w:eastAsia="Times New Roman" w:hAnsi="Tahoma" w:cs="Tahoma"/>
          <w:noProof/>
        </w:rPr>
        <w:tab/>
        <w:t>Supplemental Terms and Conditions………………………………..</w:t>
      </w:r>
    </w:p>
    <w:p w:rsidR="005567B5" w:rsidRPr="0067521B" w:rsidRDefault="005567B5" w:rsidP="005567B5">
      <w:pPr>
        <w:spacing w:after="0" w:line="300" w:lineRule="atLeast"/>
        <w:jc w:val="both"/>
        <w:rPr>
          <w:rFonts w:ascii="Tahoma" w:eastAsia="Times New Roman" w:hAnsi="Tahoma" w:cs="Tahoma"/>
        </w:rPr>
      </w:pPr>
      <w:r w:rsidRPr="0067521B">
        <w:rPr>
          <w:rFonts w:ascii="Tahoma" w:eastAsia="Times New Roman" w:hAnsi="Tahoma" w:cs="Tahoma"/>
        </w:rPr>
        <w:fldChar w:fldCharType="end"/>
      </w:r>
    </w:p>
    <w:p w:rsidR="005567B5" w:rsidRPr="0067521B" w:rsidRDefault="005567B5" w:rsidP="005567B5">
      <w:pPr>
        <w:keepNext/>
        <w:spacing w:after="0" w:line="300" w:lineRule="atLeast"/>
        <w:outlineLvl w:val="6"/>
        <w:rPr>
          <w:rFonts w:ascii="Tahoma" w:eastAsia="Times New Roman" w:hAnsi="Tahoma" w:cs="Tahoma"/>
          <w:b/>
          <w:smallCaps/>
          <w:color w:val="000000"/>
        </w:rPr>
      </w:pPr>
    </w:p>
    <w:p w:rsidR="005567B5" w:rsidRPr="0067521B" w:rsidRDefault="005567B5" w:rsidP="005567B5">
      <w:pPr>
        <w:keepNext/>
        <w:spacing w:after="0" w:line="300" w:lineRule="atLeast"/>
        <w:outlineLvl w:val="6"/>
        <w:rPr>
          <w:rFonts w:ascii="Tahoma" w:eastAsia="Times New Roman" w:hAnsi="Tahoma" w:cs="Tahoma"/>
          <w:b/>
          <w:smallCaps/>
          <w:color w:val="000000"/>
        </w:rPr>
      </w:pPr>
      <w:r w:rsidRPr="0067521B">
        <w:rPr>
          <w:rFonts w:ascii="Tahoma" w:eastAsia="Times New Roman" w:hAnsi="Tahoma" w:cs="Tahoma"/>
          <w:b/>
          <w:smallCaps/>
          <w:color w:val="000000"/>
        </w:rPr>
        <w:t>SCHEDULES</w:t>
      </w:r>
    </w:p>
    <w:p w:rsidR="005567B5" w:rsidRPr="0067521B" w:rsidRDefault="005567B5" w:rsidP="005567B5">
      <w:pPr>
        <w:keepNext/>
        <w:spacing w:after="0" w:line="300" w:lineRule="atLeast"/>
        <w:outlineLvl w:val="6"/>
        <w:rPr>
          <w:rFonts w:ascii="Tahoma" w:eastAsia="Times New Roman" w:hAnsi="Tahoma" w:cs="Tahoma"/>
          <w:b/>
          <w:smallCaps/>
          <w:color w:val="000000"/>
        </w:rPr>
      </w:pP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SCHEDULE 1</w:t>
      </w:r>
      <w:r w:rsidRPr="0067521B">
        <w:rPr>
          <w:rFonts w:ascii="Tahoma" w:eastAsia="Times New Roman" w:hAnsi="Tahoma" w:cs="Tahoma"/>
          <w:smallCaps/>
          <w:color w:val="000000"/>
        </w:rPr>
        <w:tab/>
      </w:r>
      <w:proofErr w:type="gramStart"/>
      <w:r w:rsidRPr="0067521B">
        <w:rPr>
          <w:rFonts w:ascii="Tahoma" w:eastAsia="Times New Roman" w:hAnsi="Tahoma" w:cs="Tahoma"/>
          <w:smallCaps/>
          <w:color w:val="000000"/>
        </w:rPr>
        <w:t>SERVICES</w:t>
      </w:r>
      <w:proofErr w:type="gramEnd"/>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ab/>
      </w:r>
      <w:r w:rsidRPr="0067521B">
        <w:rPr>
          <w:rFonts w:ascii="Tahoma" w:eastAsia="Times New Roman" w:hAnsi="Tahoma" w:cs="Tahoma"/>
          <w:smallCaps/>
          <w:color w:val="000000"/>
        </w:rPr>
        <w:tab/>
        <w:t>Specification</w:t>
      </w: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SCHEDULE 2</w:t>
      </w:r>
      <w:r w:rsidRPr="0067521B">
        <w:rPr>
          <w:rFonts w:ascii="Tahoma" w:eastAsia="Times New Roman" w:hAnsi="Tahoma" w:cs="Tahoma"/>
          <w:smallCaps/>
          <w:color w:val="000000"/>
        </w:rPr>
        <w:tab/>
        <w:t>PRICING SCHEDULE</w:t>
      </w: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 xml:space="preserve">SCHEDULE </w:t>
      </w:r>
      <w:proofErr w:type="gramStart"/>
      <w:r w:rsidRPr="0067521B">
        <w:rPr>
          <w:rFonts w:ascii="Tahoma" w:eastAsia="Times New Roman" w:hAnsi="Tahoma" w:cs="Tahoma"/>
          <w:smallCaps/>
          <w:color w:val="000000"/>
        </w:rPr>
        <w:t>3</w:t>
      </w:r>
      <w:r w:rsidRPr="0067521B">
        <w:rPr>
          <w:rFonts w:ascii="Tahoma" w:eastAsia="Times New Roman" w:hAnsi="Tahoma" w:cs="Tahoma"/>
          <w:smallCaps/>
          <w:color w:val="000000"/>
        </w:rPr>
        <w:tab/>
        <w:t>Contract Management</w:t>
      </w:r>
      <w:proofErr w:type="gramEnd"/>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ab/>
      </w:r>
      <w:r w:rsidRPr="0067521B">
        <w:rPr>
          <w:rFonts w:ascii="Tahoma" w:eastAsia="Times New Roman" w:hAnsi="Tahoma" w:cs="Tahoma"/>
          <w:smallCaps/>
          <w:color w:val="000000"/>
        </w:rPr>
        <w:tab/>
        <w:t>Key personnel</w:t>
      </w: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ab/>
      </w:r>
      <w:r w:rsidRPr="0067521B">
        <w:rPr>
          <w:rFonts w:ascii="Tahoma" w:eastAsia="Times New Roman" w:hAnsi="Tahoma" w:cs="Tahoma"/>
          <w:smallCaps/>
          <w:color w:val="000000"/>
        </w:rPr>
        <w:tab/>
        <w:t>Meetings</w:t>
      </w: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ab/>
      </w:r>
      <w:r w:rsidRPr="0067521B">
        <w:rPr>
          <w:rFonts w:ascii="Tahoma" w:eastAsia="Times New Roman" w:hAnsi="Tahoma" w:cs="Tahoma"/>
          <w:smallCaps/>
          <w:color w:val="000000"/>
        </w:rPr>
        <w:tab/>
        <w:t>Reports</w:t>
      </w: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SCHEDULE 4</w:t>
      </w:r>
      <w:r w:rsidRPr="0067521B">
        <w:rPr>
          <w:rFonts w:ascii="Tahoma" w:eastAsia="Times New Roman" w:hAnsi="Tahoma" w:cs="Tahoma"/>
          <w:smallCaps/>
          <w:color w:val="000000"/>
        </w:rPr>
        <w:tab/>
        <w:t>Service Provider’s Tender</w:t>
      </w: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SCHEDULE 5</w:t>
      </w:r>
      <w:r w:rsidRPr="0067521B">
        <w:rPr>
          <w:rFonts w:ascii="Tahoma" w:eastAsia="Times New Roman" w:hAnsi="Tahoma" w:cs="Tahoma"/>
          <w:smallCaps/>
          <w:color w:val="000000"/>
        </w:rPr>
        <w:tab/>
        <w:t>SUPPLEMENTARY TERMS AND CONDITIONS</w:t>
      </w: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SCHEDULE 6</w:t>
      </w:r>
      <w:r w:rsidRPr="0067521B">
        <w:rPr>
          <w:rFonts w:ascii="Tahoma" w:eastAsia="Times New Roman" w:hAnsi="Tahoma" w:cs="Tahoma"/>
          <w:smallCaps/>
          <w:color w:val="000000"/>
        </w:rPr>
        <w:tab/>
      </w:r>
      <w:proofErr w:type="gramStart"/>
      <w:r w:rsidRPr="0067521B">
        <w:rPr>
          <w:rFonts w:ascii="Tahoma" w:eastAsia="Times New Roman" w:hAnsi="Tahoma" w:cs="Tahoma"/>
          <w:smallCaps/>
          <w:color w:val="000000"/>
        </w:rPr>
        <w:t>VARIATION</w:t>
      </w:r>
      <w:proofErr w:type="gramEnd"/>
      <w:r w:rsidRPr="0067521B">
        <w:rPr>
          <w:rFonts w:ascii="Tahoma" w:eastAsia="Times New Roman" w:hAnsi="Tahoma" w:cs="Tahoma"/>
          <w:smallCaps/>
          <w:color w:val="000000"/>
        </w:rPr>
        <w:t xml:space="preserve"> </w:t>
      </w: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ab/>
      </w:r>
      <w:r w:rsidRPr="0067521B">
        <w:rPr>
          <w:rFonts w:ascii="Tahoma" w:eastAsia="Times New Roman" w:hAnsi="Tahoma" w:cs="Tahoma"/>
          <w:smallCaps/>
          <w:color w:val="000000"/>
        </w:rPr>
        <w:tab/>
        <w:t>Variation Procedure</w:t>
      </w: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SCHEDULE 7</w:t>
      </w:r>
      <w:r w:rsidRPr="0067521B">
        <w:rPr>
          <w:rFonts w:ascii="Tahoma" w:eastAsia="Times New Roman" w:hAnsi="Tahoma" w:cs="Tahoma"/>
          <w:smallCaps/>
          <w:color w:val="000000"/>
        </w:rPr>
        <w:tab/>
      </w:r>
      <w:proofErr w:type="gramStart"/>
      <w:r w:rsidRPr="0067521B">
        <w:rPr>
          <w:rFonts w:ascii="Tahoma" w:eastAsia="Times New Roman" w:hAnsi="Tahoma" w:cs="Tahoma"/>
          <w:smallCaps/>
          <w:color w:val="000000"/>
        </w:rPr>
        <w:t>PERFORMANCE</w:t>
      </w:r>
      <w:proofErr w:type="gramEnd"/>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ab/>
      </w:r>
      <w:r w:rsidRPr="0067521B">
        <w:rPr>
          <w:rFonts w:ascii="Tahoma" w:eastAsia="Times New Roman" w:hAnsi="Tahoma" w:cs="Tahoma"/>
          <w:smallCaps/>
          <w:color w:val="000000"/>
        </w:rPr>
        <w:tab/>
      </w:r>
      <w:proofErr w:type="gramStart"/>
      <w:r w:rsidRPr="0067521B">
        <w:rPr>
          <w:rFonts w:ascii="Tahoma" w:eastAsia="Times New Roman" w:hAnsi="Tahoma" w:cs="Tahoma"/>
          <w:smallCaps/>
          <w:color w:val="000000"/>
        </w:rPr>
        <w:t>Part 1.</w:t>
      </w:r>
      <w:proofErr w:type="gramEnd"/>
      <w:r w:rsidRPr="0067521B">
        <w:rPr>
          <w:rFonts w:ascii="Tahoma" w:eastAsia="Times New Roman" w:hAnsi="Tahoma" w:cs="Tahoma"/>
          <w:smallCaps/>
          <w:color w:val="000000"/>
        </w:rPr>
        <w:tab/>
        <w:t>Key Performance Indicators</w:t>
      </w: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ab/>
      </w:r>
      <w:r w:rsidRPr="0067521B">
        <w:rPr>
          <w:rFonts w:ascii="Tahoma" w:eastAsia="Times New Roman" w:hAnsi="Tahoma" w:cs="Tahoma"/>
          <w:smallCaps/>
          <w:color w:val="000000"/>
        </w:rPr>
        <w:tab/>
      </w:r>
      <w:proofErr w:type="gramStart"/>
      <w:r w:rsidRPr="0067521B">
        <w:rPr>
          <w:rFonts w:ascii="Tahoma" w:eastAsia="Times New Roman" w:hAnsi="Tahoma" w:cs="Tahoma"/>
          <w:smallCaps/>
          <w:color w:val="000000"/>
        </w:rPr>
        <w:t>Part 3.</w:t>
      </w:r>
      <w:proofErr w:type="gramEnd"/>
      <w:r w:rsidRPr="0067521B">
        <w:rPr>
          <w:rFonts w:ascii="Tahoma" w:eastAsia="Times New Roman" w:hAnsi="Tahoma" w:cs="Tahoma"/>
          <w:smallCaps/>
          <w:color w:val="000000"/>
        </w:rPr>
        <w:tab/>
        <w:t>Consistent Failure</w:t>
      </w:r>
    </w:p>
    <w:p w:rsidR="005567B5" w:rsidRPr="0067521B" w:rsidRDefault="005567B5" w:rsidP="005567B5">
      <w:pPr>
        <w:keepNext/>
        <w:spacing w:after="0" w:line="300" w:lineRule="atLeast"/>
        <w:outlineLvl w:val="6"/>
        <w:rPr>
          <w:rFonts w:ascii="Tahoma" w:eastAsia="Times New Roman" w:hAnsi="Tahoma" w:cs="Tahoma"/>
          <w:smallCaps/>
          <w:color w:val="000000"/>
        </w:rPr>
      </w:pPr>
      <w:r w:rsidRPr="0067521B">
        <w:rPr>
          <w:rFonts w:ascii="Tahoma" w:eastAsia="Times New Roman" w:hAnsi="Tahoma" w:cs="Tahoma"/>
          <w:smallCaps/>
          <w:color w:val="000000"/>
        </w:rPr>
        <w:tab/>
      </w:r>
      <w:r w:rsidRPr="0067521B">
        <w:rPr>
          <w:rFonts w:ascii="Tahoma" w:eastAsia="Times New Roman" w:hAnsi="Tahoma" w:cs="Tahoma"/>
          <w:smallCaps/>
          <w:color w:val="000000"/>
        </w:rPr>
        <w:tab/>
      </w:r>
    </w:p>
    <w:p w:rsidR="005567B5" w:rsidRPr="0067521B" w:rsidRDefault="005567B5" w:rsidP="005567B5">
      <w:pPr>
        <w:keepNext/>
        <w:spacing w:after="0" w:line="300" w:lineRule="atLeast"/>
        <w:outlineLvl w:val="6"/>
        <w:rPr>
          <w:rFonts w:ascii="Tahoma" w:eastAsia="Times New Roman" w:hAnsi="Tahoma" w:cs="Tahoma"/>
          <w:smallCaps/>
          <w:color w:val="000000"/>
        </w:rPr>
      </w:pPr>
      <w:proofErr w:type="gramStart"/>
      <w:r w:rsidRPr="0067521B">
        <w:rPr>
          <w:rFonts w:ascii="Tahoma" w:eastAsia="Times New Roman" w:hAnsi="Tahoma" w:cs="Tahoma"/>
          <w:smallCaps/>
          <w:color w:val="000000"/>
        </w:rPr>
        <w:t>Schedule  8</w:t>
      </w:r>
      <w:proofErr w:type="gramEnd"/>
      <w:r w:rsidRPr="0067521B">
        <w:rPr>
          <w:rFonts w:ascii="Tahoma" w:eastAsia="Times New Roman" w:hAnsi="Tahoma" w:cs="Tahoma"/>
          <w:smallCaps/>
          <w:color w:val="000000"/>
        </w:rPr>
        <w:tab/>
        <w:t>TUPE</w:t>
      </w:r>
    </w:p>
    <w:p w:rsidR="005567B5" w:rsidRPr="0067521B" w:rsidRDefault="005567B5" w:rsidP="005567B5">
      <w:pPr>
        <w:keepNext/>
        <w:spacing w:after="0" w:line="300" w:lineRule="atLeast"/>
        <w:outlineLvl w:val="6"/>
        <w:rPr>
          <w:rFonts w:ascii="Tahoma" w:eastAsia="Times New Roman" w:hAnsi="Tahoma" w:cs="Tahoma"/>
          <w:smallCaps/>
          <w:color w:val="000000"/>
        </w:rPr>
      </w:pPr>
      <w:proofErr w:type="gramStart"/>
      <w:r w:rsidRPr="0067521B">
        <w:rPr>
          <w:rFonts w:ascii="Tahoma" w:eastAsia="Times New Roman" w:hAnsi="Tahoma" w:cs="Tahoma"/>
          <w:smallCaps/>
          <w:color w:val="000000"/>
        </w:rPr>
        <w:t>Schedule  9</w:t>
      </w:r>
      <w:proofErr w:type="gramEnd"/>
      <w:r w:rsidRPr="0067521B">
        <w:rPr>
          <w:rFonts w:ascii="Tahoma" w:eastAsia="Times New Roman" w:hAnsi="Tahoma" w:cs="Tahoma"/>
          <w:smallCaps/>
          <w:color w:val="000000"/>
        </w:rPr>
        <w:tab/>
        <w:t>Premises and Assets</w:t>
      </w:r>
    </w:p>
    <w:p w:rsidR="00387D4B" w:rsidRPr="0067521B" w:rsidRDefault="00387D4B" w:rsidP="00060BFF">
      <w:pPr>
        <w:tabs>
          <w:tab w:val="left" w:pos="709"/>
        </w:tabs>
        <w:spacing w:before="120" w:after="120" w:line="300" w:lineRule="atLeast"/>
        <w:jc w:val="both"/>
        <w:rPr>
          <w:rFonts w:ascii="Tahoma" w:eastAsia="Times New Roman" w:hAnsi="Tahoma" w:cs="Tahoma"/>
          <w:smallCaps/>
        </w:rPr>
      </w:pPr>
    </w:p>
    <w:p w:rsidR="00387D4B" w:rsidRPr="0067521B" w:rsidRDefault="00387D4B" w:rsidP="00060BFF">
      <w:pPr>
        <w:tabs>
          <w:tab w:val="left" w:pos="709"/>
        </w:tabs>
        <w:spacing w:before="120" w:after="120" w:line="300" w:lineRule="atLeast"/>
        <w:jc w:val="both"/>
        <w:rPr>
          <w:rFonts w:ascii="Tahoma" w:eastAsia="Times New Roman" w:hAnsi="Tahoma" w:cs="Tahoma"/>
          <w:smallCaps/>
        </w:rPr>
      </w:pPr>
    </w:p>
    <w:p w:rsidR="00B26EE9" w:rsidRDefault="00B26EE9" w:rsidP="00060BFF">
      <w:pPr>
        <w:tabs>
          <w:tab w:val="left" w:pos="709"/>
        </w:tabs>
        <w:spacing w:before="120" w:after="120" w:line="300" w:lineRule="atLeast"/>
        <w:jc w:val="both"/>
        <w:rPr>
          <w:rFonts w:ascii="Tahoma" w:eastAsia="Times New Roman" w:hAnsi="Tahoma" w:cs="Tahoma"/>
          <w:b/>
          <w:smallCaps/>
        </w:rPr>
      </w:pPr>
    </w:p>
    <w:p w:rsidR="00B26EE9" w:rsidRDefault="00B26EE9" w:rsidP="00060BFF">
      <w:pPr>
        <w:tabs>
          <w:tab w:val="left" w:pos="709"/>
        </w:tabs>
        <w:spacing w:before="120" w:after="120" w:line="300" w:lineRule="atLeast"/>
        <w:jc w:val="both"/>
        <w:rPr>
          <w:rFonts w:ascii="Tahoma" w:eastAsia="Times New Roman" w:hAnsi="Tahoma" w:cs="Tahoma"/>
          <w:b/>
          <w:smallCaps/>
        </w:rPr>
      </w:pPr>
    </w:p>
    <w:p w:rsidR="0086790B" w:rsidRDefault="0086790B" w:rsidP="00060BFF">
      <w:pPr>
        <w:tabs>
          <w:tab w:val="left" w:pos="709"/>
        </w:tabs>
        <w:spacing w:before="120" w:after="120" w:line="300" w:lineRule="atLeast"/>
        <w:jc w:val="both"/>
        <w:rPr>
          <w:rFonts w:ascii="Tahoma" w:eastAsia="Times New Roman" w:hAnsi="Tahoma" w:cs="Tahoma"/>
          <w:b/>
          <w:smallCaps/>
        </w:rPr>
      </w:pPr>
    </w:p>
    <w:p w:rsidR="0086790B" w:rsidRDefault="0086790B" w:rsidP="00060BFF">
      <w:pPr>
        <w:tabs>
          <w:tab w:val="left" w:pos="709"/>
        </w:tabs>
        <w:spacing w:before="120" w:after="120" w:line="300" w:lineRule="atLeast"/>
        <w:jc w:val="both"/>
        <w:rPr>
          <w:rFonts w:ascii="Tahoma" w:eastAsia="Times New Roman" w:hAnsi="Tahoma" w:cs="Tahoma"/>
          <w:b/>
          <w:smallCaps/>
        </w:rPr>
      </w:pPr>
    </w:p>
    <w:p w:rsidR="00060BFF" w:rsidRPr="0067521B" w:rsidRDefault="00060BFF" w:rsidP="00060BFF">
      <w:pPr>
        <w:tabs>
          <w:tab w:val="left" w:pos="709"/>
        </w:tabs>
        <w:spacing w:before="120" w:after="120" w:line="300" w:lineRule="atLeast"/>
        <w:jc w:val="both"/>
        <w:rPr>
          <w:rFonts w:ascii="Tahoma" w:eastAsia="Times New Roman" w:hAnsi="Tahoma" w:cs="Tahoma"/>
          <w:b/>
          <w:smallCaps/>
        </w:rPr>
      </w:pPr>
      <w:r w:rsidRPr="0067521B">
        <w:rPr>
          <w:rFonts w:ascii="Tahoma" w:eastAsia="Times New Roman" w:hAnsi="Tahoma" w:cs="Tahoma"/>
          <w:b/>
          <w:smallCaps/>
        </w:rPr>
        <w:lastRenderedPageBreak/>
        <w:t>General provisions</w:t>
      </w:r>
    </w:p>
    <w:p w:rsidR="00060BFF" w:rsidRPr="0067521B" w:rsidRDefault="00060BFF" w:rsidP="00060BFF">
      <w:pPr>
        <w:keepNext/>
        <w:numPr>
          <w:ilvl w:val="0"/>
          <w:numId w:val="23"/>
        </w:numPr>
        <w:spacing w:before="320" w:after="0" w:line="300" w:lineRule="atLeast"/>
        <w:jc w:val="both"/>
        <w:outlineLvl w:val="0"/>
        <w:rPr>
          <w:rFonts w:ascii="Tahoma" w:eastAsia="Times New Roman" w:hAnsi="Tahoma" w:cs="Tahoma"/>
          <w:b/>
          <w:smallCaps/>
          <w:kern w:val="28"/>
        </w:rPr>
      </w:pPr>
      <w:bookmarkStart w:id="5" w:name="a631405"/>
      <w:bookmarkStart w:id="6" w:name="_Toc419291674"/>
      <w:r w:rsidRPr="0067521B">
        <w:rPr>
          <w:rFonts w:ascii="Tahoma" w:eastAsia="Times New Roman" w:hAnsi="Tahoma" w:cs="Tahoma"/>
          <w:b/>
          <w:smallCaps/>
          <w:kern w:val="28"/>
        </w:rPr>
        <w:t>Definitions</w:t>
      </w:r>
      <w:bookmarkEnd w:id="5"/>
      <w:bookmarkEnd w:id="6"/>
    </w:p>
    <w:p w:rsidR="00060BFF" w:rsidRPr="0067521B" w:rsidRDefault="00060BFF" w:rsidP="00060BFF">
      <w:pPr>
        <w:spacing w:before="240" w:after="120" w:line="300" w:lineRule="atLeast"/>
        <w:ind w:left="720"/>
        <w:jc w:val="both"/>
        <w:rPr>
          <w:rFonts w:ascii="Tahoma" w:eastAsia="Times New Roman" w:hAnsi="Tahoma" w:cs="Tahoma"/>
        </w:rPr>
      </w:pPr>
      <w:r w:rsidRPr="0067521B">
        <w:rPr>
          <w:rFonts w:ascii="Tahoma" w:eastAsia="Times New Roman" w:hAnsi="Tahoma" w:cs="Tahoma"/>
        </w:rPr>
        <w:t>In the Contract, unless the context otherwise requires, the following provisions shall have the meanings given to them below:</w:t>
      </w:r>
    </w:p>
    <w:p w:rsidR="00060BFF" w:rsidRPr="0067521B" w:rsidRDefault="00060BFF" w:rsidP="00060BFF">
      <w:pPr>
        <w:tabs>
          <w:tab w:val="left" w:pos="709"/>
        </w:tabs>
        <w:spacing w:after="120" w:line="300" w:lineRule="atLeast"/>
        <w:ind w:left="720"/>
        <w:jc w:val="both"/>
        <w:rPr>
          <w:rFonts w:ascii="Tahoma" w:eastAsia="Times New Roman" w:hAnsi="Tahoma" w:cs="Tahoma"/>
          <w:b/>
          <w:color w:val="000000"/>
        </w:rPr>
      </w:pPr>
      <w:r w:rsidRPr="0067521B">
        <w:rPr>
          <w:rFonts w:ascii="Tahoma" w:eastAsia="Times New Roman" w:hAnsi="Tahoma" w:cs="Tahoma"/>
          <w:b/>
          <w:color w:val="000000"/>
        </w:rPr>
        <w:t>Achieved KPIs</w:t>
      </w:r>
      <w:r w:rsidRPr="0067521B">
        <w:rPr>
          <w:rFonts w:ascii="Tahoma" w:eastAsia="Times New Roman" w:hAnsi="Tahoma" w:cs="Tahoma"/>
          <w:b/>
        </w:rPr>
        <w:t>:</w:t>
      </w:r>
      <w:r w:rsidRPr="0067521B">
        <w:rPr>
          <w:rFonts w:ascii="Tahoma" w:eastAsia="Times New Roman" w:hAnsi="Tahoma" w:cs="Tahoma"/>
        </w:rPr>
        <w:t xml:space="preserve"> in respect of any Service in any measurement period, the standard of performance actually achieved by the Service Provider in the provision of the Service in the </w:t>
      </w:r>
      <w:r w:rsidR="000B2F81" w:rsidRPr="0067521B">
        <w:rPr>
          <w:rFonts w:ascii="Tahoma" w:eastAsia="Times New Roman" w:hAnsi="Tahoma" w:cs="Tahoma"/>
        </w:rPr>
        <w:t xml:space="preserve">measurement period in question </w:t>
      </w:r>
      <w:r w:rsidRPr="0067521B">
        <w:rPr>
          <w:rFonts w:ascii="Tahoma" w:eastAsia="Times New Roman" w:hAnsi="Tahoma" w:cs="Tahoma"/>
        </w:rPr>
        <w:t xml:space="preserve">calculated and expressed in the same way as the KPI for that Service is calculated and expressed in Schedule </w:t>
      </w:r>
      <w:r w:rsidR="000B2F81" w:rsidRPr="0067521B">
        <w:rPr>
          <w:rFonts w:ascii="Tahoma" w:eastAsia="Times New Roman" w:hAnsi="Tahoma" w:cs="Tahoma"/>
        </w:rPr>
        <w:t>7</w:t>
      </w:r>
      <w:r w:rsidRPr="0067521B">
        <w:rPr>
          <w:rFonts w:ascii="Tahoma" w:eastAsia="Times New Roman" w:hAnsi="Tahoma" w:cs="Tahoma"/>
        </w:rPr>
        <w:t xml:space="preserve"> </w:t>
      </w:r>
      <w:r w:rsidR="000B2F81" w:rsidRPr="0067521B">
        <w:rPr>
          <w:rFonts w:ascii="Tahoma" w:eastAsia="Times New Roman" w:hAnsi="Tahoma" w:cs="Tahoma"/>
        </w:rPr>
        <w:t>attached hereto</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Approval</w:t>
      </w:r>
      <w:r w:rsidRPr="0067521B">
        <w:rPr>
          <w:rFonts w:ascii="Tahoma" w:eastAsia="Times New Roman" w:hAnsi="Tahoma" w:cs="Tahoma"/>
          <w:b/>
        </w:rPr>
        <w:t>:</w:t>
      </w:r>
      <w:r w:rsidRPr="0067521B">
        <w:rPr>
          <w:rFonts w:ascii="Tahoma" w:eastAsia="Times New Roman" w:hAnsi="Tahoma" w:cs="Tahoma"/>
        </w:rPr>
        <w:t xml:space="preserve">  the prior written approval of the Council.</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Auditor</w:t>
      </w:r>
      <w:r w:rsidRPr="0067521B">
        <w:rPr>
          <w:rFonts w:ascii="Tahoma" w:eastAsia="Times New Roman" w:hAnsi="Tahoma" w:cs="Tahoma"/>
          <w:b/>
        </w:rPr>
        <w:t>:</w:t>
      </w:r>
      <w:r w:rsidRPr="0067521B">
        <w:rPr>
          <w:rFonts w:ascii="Tahoma" w:eastAsia="Times New Roman" w:hAnsi="Tahoma" w:cs="Tahoma"/>
        </w:rPr>
        <w:t xml:space="preserve">  the National Audit Office or an auditor appointed by the Council as the context requires.</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Authorised Representative</w:t>
      </w:r>
      <w:r w:rsidRPr="0067521B">
        <w:rPr>
          <w:rFonts w:ascii="Tahoma" w:eastAsia="Times New Roman" w:hAnsi="Tahoma" w:cs="Tahoma"/>
          <w:b/>
        </w:rPr>
        <w:t>:</w:t>
      </w:r>
      <w:r w:rsidRPr="0067521B">
        <w:rPr>
          <w:rFonts w:ascii="Tahoma" w:eastAsia="Times New Roman" w:hAnsi="Tahoma" w:cs="Tahoma"/>
        </w:rPr>
        <w:t xml:space="preserve">  the persons respectively designated as such by the Council and the Service Provider </w:t>
      </w:r>
      <w:r w:rsidR="00B03C4D" w:rsidRPr="0067521B">
        <w:rPr>
          <w:rFonts w:ascii="Tahoma" w:eastAsia="Times New Roman" w:hAnsi="Tahoma" w:cs="Tahoma"/>
        </w:rPr>
        <w:t>and notified to the other Party in writing from time to time</w:t>
      </w:r>
      <w:r w:rsidRPr="0067521B">
        <w:rPr>
          <w:rFonts w:ascii="Tahoma" w:eastAsia="Times New Roman" w:hAnsi="Tahoma" w:cs="Tahoma"/>
        </w:rPr>
        <w:t>.</w:t>
      </w:r>
    </w:p>
    <w:p w:rsidR="004443CB" w:rsidRPr="0067521B" w:rsidRDefault="004443CB" w:rsidP="004443CB">
      <w:pPr>
        <w:tabs>
          <w:tab w:val="left" w:pos="709"/>
        </w:tabs>
        <w:spacing w:after="120" w:line="300" w:lineRule="atLeast"/>
        <w:ind w:left="720"/>
        <w:jc w:val="both"/>
        <w:rPr>
          <w:rFonts w:ascii="Tahoma" w:eastAsia="Times New Roman" w:hAnsi="Tahoma" w:cs="Tahoma"/>
        </w:rPr>
      </w:pPr>
      <w:r w:rsidRPr="0067521B">
        <w:rPr>
          <w:rFonts w:ascii="Tahoma" w:eastAsia="Times New Roman" w:hAnsi="Tahoma" w:cs="Tahoma"/>
          <w:b/>
          <w:color w:val="000000"/>
        </w:rPr>
        <w:t>Best Industry Practice</w:t>
      </w:r>
      <w:r w:rsidRPr="0067521B">
        <w:rPr>
          <w:rFonts w:ascii="Tahoma" w:eastAsia="Times New Roman" w:hAnsi="Tahoma" w:cs="Tahoma"/>
          <w:b/>
        </w:rPr>
        <w:t>:</w:t>
      </w:r>
      <w:r w:rsidRPr="0067521B">
        <w:rPr>
          <w:rFonts w:ascii="Tahoma" w:eastAsia="Times New Roman" w:hAnsi="Tahoma" w:cs="Tahoma"/>
        </w:rPr>
        <w:t xml:space="preserve">  the standards which fall within the upper quartile in the relevant industry for the provision of comparable services which are substantially similar to the Services or the relevant part of them, having regard to factors such as the nature and size of the parties, the KPIs, the term, the pricing structure and any other relevant factors.</w:t>
      </w:r>
    </w:p>
    <w:p w:rsidR="007431C5" w:rsidRPr="0067521B" w:rsidRDefault="007431C5" w:rsidP="00060BFF">
      <w:pPr>
        <w:spacing w:after="120" w:line="300" w:lineRule="atLeast"/>
        <w:ind w:left="720"/>
        <w:jc w:val="both"/>
        <w:rPr>
          <w:rFonts w:ascii="Tahoma" w:eastAsia="Times New Roman" w:hAnsi="Tahoma" w:cs="Tahoma"/>
          <w:color w:val="000000"/>
        </w:rPr>
      </w:pPr>
      <w:r w:rsidRPr="0067521B">
        <w:rPr>
          <w:rFonts w:ascii="Tahoma" w:eastAsia="Times New Roman" w:hAnsi="Tahoma" w:cs="Tahoma"/>
          <w:b/>
        </w:rPr>
        <w:t xml:space="preserve">Commencement Date: </w:t>
      </w:r>
      <w:r w:rsidR="00BD4663">
        <w:rPr>
          <w:rFonts w:ascii="Tahoma" w:eastAsia="Times New Roman" w:hAnsi="Tahoma" w:cs="Tahoma"/>
        </w:rPr>
        <w:t xml:space="preserve">means </w:t>
      </w:r>
      <w:r w:rsidR="004F2A90" w:rsidRPr="004F2A90">
        <w:rPr>
          <w:rFonts w:ascii="Tahoma" w:eastAsia="Times New Roman" w:hAnsi="Tahoma" w:cs="Tahoma"/>
          <w:highlight w:val="yellow"/>
        </w:rPr>
        <w:t>23/12/2016</w:t>
      </w:r>
      <w:r w:rsidRPr="0067521B">
        <w:rPr>
          <w:rFonts w:ascii="Tahoma" w:eastAsia="Times New Roman" w:hAnsi="Tahoma" w:cs="Tahoma"/>
        </w:rPr>
        <w:t xml:space="preserve"> which shall be the date at which the Contract Period begins</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Confidential Information</w:t>
      </w:r>
      <w:r w:rsidRPr="0067521B">
        <w:rPr>
          <w:rFonts w:ascii="Tahoma" w:eastAsia="Times New Roman" w:hAnsi="Tahoma" w:cs="Tahoma"/>
          <w:b/>
        </w:rPr>
        <w:t>:</w:t>
      </w:r>
      <w:r w:rsidRPr="0067521B">
        <w:rPr>
          <w:rFonts w:ascii="Tahoma" w:eastAsia="Times New Roman" w:hAnsi="Tahoma" w:cs="Tahoma"/>
        </w:rPr>
        <w:t xml:space="preserve">  means 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personal data and sensitive data within the meaning of the DPA.</w:t>
      </w:r>
    </w:p>
    <w:p w:rsidR="003458EF" w:rsidRPr="0067521B" w:rsidRDefault="003458EF" w:rsidP="003458EF">
      <w:pPr>
        <w:tabs>
          <w:tab w:val="left" w:pos="709"/>
        </w:tabs>
        <w:spacing w:after="120" w:line="300" w:lineRule="atLeast"/>
        <w:ind w:left="720"/>
        <w:jc w:val="both"/>
        <w:rPr>
          <w:rFonts w:ascii="Tahoma" w:eastAsia="Times New Roman" w:hAnsi="Tahoma" w:cs="Tahoma"/>
        </w:rPr>
      </w:pPr>
      <w:r w:rsidRPr="0067521B">
        <w:rPr>
          <w:rFonts w:ascii="Tahoma" w:eastAsia="Times New Roman" w:hAnsi="Tahoma" w:cs="Tahoma"/>
          <w:b/>
          <w:color w:val="000000"/>
        </w:rPr>
        <w:t>Consistent Failure</w:t>
      </w:r>
      <w:r w:rsidRPr="0067521B">
        <w:rPr>
          <w:rFonts w:ascii="Tahoma" w:eastAsia="Times New Roman" w:hAnsi="Tahoma" w:cs="Tahoma"/>
          <w:b/>
        </w:rPr>
        <w:t>:</w:t>
      </w:r>
      <w:r w:rsidRPr="0067521B">
        <w:rPr>
          <w:rFonts w:ascii="Tahoma" w:eastAsia="Times New Roman" w:hAnsi="Tahoma" w:cs="Tahoma"/>
        </w:rPr>
        <w:t xml:space="preserve"> shall have the meaning set out in Part 3 of Schedule 7.</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Contract</w:t>
      </w:r>
      <w:r w:rsidRPr="0067521B">
        <w:rPr>
          <w:rFonts w:ascii="Tahoma" w:eastAsia="Times New Roman" w:hAnsi="Tahoma" w:cs="Tahoma"/>
          <w:b/>
        </w:rPr>
        <w:t>:</w:t>
      </w:r>
      <w:r w:rsidRPr="0067521B">
        <w:rPr>
          <w:rFonts w:ascii="Tahoma" w:eastAsia="Times New Roman" w:hAnsi="Tahoma" w:cs="Tahoma"/>
        </w:rPr>
        <w:t xml:space="preserve">  the written agreement between the Council and the Service Provider for the provision of Services to the Council, consisting of these Terms and Conditions.</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Contract Period</w:t>
      </w:r>
      <w:r w:rsidRPr="0067521B">
        <w:rPr>
          <w:rFonts w:ascii="Tahoma" w:eastAsia="Times New Roman" w:hAnsi="Tahoma" w:cs="Tahoma"/>
          <w:b/>
        </w:rPr>
        <w:t>:</w:t>
      </w:r>
      <w:r w:rsidRPr="0067521B">
        <w:rPr>
          <w:rFonts w:ascii="Tahoma" w:eastAsia="Times New Roman" w:hAnsi="Tahoma" w:cs="Tahoma"/>
        </w:rPr>
        <w:t xml:space="preserve"> the period from the Commencement Date to: </w:t>
      </w:r>
    </w:p>
    <w:p w:rsidR="00060BFF" w:rsidRPr="0067521B" w:rsidRDefault="00060BFF" w:rsidP="00060BFF">
      <w:pPr>
        <w:numPr>
          <w:ilvl w:val="2"/>
          <w:numId w:val="4"/>
        </w:numPr>
        <w:tabs>
          <w:tab w:val="num" w:pos="1559"/>
        </w:tabs>
        <w:spacing w:after="120" w:line="300" w:lineRule="atLeast"/>
        <w:ind w:left="1559"/>
        <w:jc w:val="both"/>
        <w:outlineLvl w:val="2"/>
        <w:rPr>
          <w:rFonts w:ascii="Tahoma" w:eastAsia="Times New Roman" w:hAnsi="Tahoma" w:cs="Tahoma"/>
        </w:rPr>
      </w:pPr>
      <w:r w:rsidRPr="0067521B">
        <w:rPr>
          <w:rFonts w:ascii="Tahoma" w:eastAsia="Times New Roman" w:hAnsi="Tahoma" w:cs="Tahoma"/>
        </w:rPr>
        <w:t xml:space="preserve">the date of expiry set out in </w:t>
      </w:r>
      <w:r w:rsidRPr="0067521B">
        <w:rPr>
          <w:rFonts w:ascii="Tahoma" w:eastAsia="Times New Roman" w:hAnsi="Tahoma" w:cs="Tahoma"/>
          <w:b/>
        </w:rPr>
        <w:t xml:space="preserve">clause </w:t>
      </w:r>
      <w:r w:rsidR="00F459F9" w:rsidRPr="0067521B">
        <w:rPr>
          <w:rFonts w:ascii="Tahoma" w:eastAsia="Times New Roman" w:hAnsi="Tahoma" w:cs="Tahoma"/>
          <w:b/>
        </w:rPr>
        <w:t>4</w:t>
      </w:r>
      <w:r w:rsidRPr="0067521B">
        <w:rPr>
          <w:rFonts w:ascii="Tahoma" w:eastAsia="Times New Roman" w:hAnsi="Tahoma" w:cs="Tahoma"/>
          <w:b/>
        </w:rPr>
        <w:t>;</w:t>
      </w:r>
    </w:p>
    <w:p w:rsidR="00060BFF" w:rsidRPr="0067521B" w:rsidRDefault="00060BFF" w:rsidP="00060BFF">
      <w:pPr>
        <w:numPr>
          <w:ilvl w:val="2"/>
          <w:numId w:val="4"/>
        </w:numPr>
        <w:tabs>
          <w:tab w:val="num" w:pos="1559"/>
        </w:tabs>
        <w:spacing w:after="120" w:line="300" w:lineRule="atLeast"/>
        <w:ind w:left="1559"/>
        <w:jc w:val="both"/>
        <w:outlineLvl w:val="2"/>
        <w:rPr>
          <w:rFonts w:ascii="Tahoma" w:eastAsia="Times New Roman" w:hAnsi="Tahoma" w:cs="Tahoma"/>
        </w:rPr>
      </w:pPr>
      <w:r w:rsidRPr="0067521B">
        <w:rPr>
          <w:rFonts w:ascii="Tahoma" w:eastAsia="Times New Roman" w:hAnsi="Tahoma" w:cs="Tahoma"/>
        </w:rPr>
        <w:t xml:space="preserve">following an extension pursuant to </w:t>
      </w:r>
      <w:r w:rsidRPr="0067521B">
        <w:rPr>
          <w:rFonts w:ascii="Tahoma" w:eastAsia="Times New Roman" w:hAnsi="Tahoma" w:cs="Tahoma"/>
          <w:b/>
        </w:rPr>
        <w:t xml:space="preserve">clause </w:t>
      </w:r>
      <w:r w:rsidRPr="0067521B">
        <w:rPr>
          <w:rFonts w:ascii="Tahoma" w:eastAsia="Times New Roman" w:hAnsi="Tahoma" w:cs="Tahoma"/>
          <w:b/>
        </w:rPr>
        <w:fldChar w:fldCharType="begin"/>
      </w:r>
      <w:r w:rsidRPr="0067521B">
        <w:rPr>
          <w:rFonts w:ascii="Tahoma" w:eastAsia="Times New Roman" w:hAnsi="Tahoma" w:cs="Tahoma"/>
          <w:b/>
        </w:rPr>
        <w:instrText xml:space="preserve">REF "a696021" \h \w  \* MERGEFORMAT </w:instrText>
      </w:r>
      <w:r w:rsidRPr="0067521B">
        <w:rPr>
          <w:rFonts w:ascii="Tahoma" w:eastAsia="Times New Roman" w:hAnsi="Tahoma" w:cs="Tahoma"/>
          <w:b/>
        </w:rPr>
      </w:r>
      <w:r w:rsidRPr="0067521B">
        <w:rPr>
          <w:rFonts w:ascii="Tahoma" w:eastAsia="Times New Roman" w:hAnsi="Tahoma" w:cs="Tahoma"/>
          <w:b/>
        </w:rPr>
        <w:fldChar w:fldCharType="separate"/>
      </w:r>
      <w:r w:rsidRPr="0067521B">
        <w:rPr>
          <w:rFonts w:ascii="Tahoma" w:eastAsia="Times New Roman" w:hAnsi="Tahoma" w:cs="Tahoma"/>
          <w:b/>
        </w:rPr>
        <w:t>4</w:t>
      </w:r>
      <w:r w:rsidRPr="0067521B">
        <w:rPr>
          <w:rFonts w:ascii="Tahoma" w:eastAsia="Times New Roman" w:hAnsi="Tahoma" w:cs="Tahoma"/>
          <w:b/>
        </w:rPr>
        <w:fldChar w:fldCharType="end"/>
      </w:r>
      <w:r w:rsidRPr="0067521B">
        <w:rPr>
          <w:rFonts w:ascii="Tahoma" w:eastAsia="Times New Roman" w:hAnsi="Tahoma" w:cs="Tahoma"/>
        </w:rPr>
        <w:t>, the date of expiry of the extended period; or</w:t>
      </w:r>
    </w:p>
    <w:p w:rsidR="00060BFF" w:rsidRPr="0067521B" w:rsidRDefault="00060BFF" w:rsidP="00060BFF">
      <w:pPr>
        <w:numPr>
          <w:ilvl w:val="2"/>
          <w:numId w:val="4"/>
        </w:numPr>
        <w:tabs>
          <w:tab w:val="num" w:pos="1559"/>
        </w:tabs>
        <w:spacing w:after="120" w:line="300" w:lineRule="atLeast"/>
        <w:ind w:left="1559"/>
        <w:jc w:val="both"/>
        <w:outlineLvl w:val="2"/>
        <w:rPr>
          <w:rFonts w:ascii="Tahoma" w:eastAsia="Times New Roman" w:hAnsi="Tahoma" w:cs="Tahoma"/>
        </w:rPr>
      </w:pPr>
      <w:proofErr w:type="gramStart"/>
      <w:r w:rsidRPr="0067521B">
        <w:rPr>
          <w:rFonts w:ascii="Tahoma" w:eastAsia="Times New Roman" w:hAnsi="Tahoma" w:cs="Tahoma"/>
        </w:rPr>
        <w:t>such</w:t>
      </w:r>
      <w:proofErr w:type="gramEnd"/>
      <w:r w:rsidRPr="0067521B">
        <w:rPr>
          <w:rFonts w:ascii="Tahoma" w:eastAsia="Times New Roman" w:hAnsi="Tahoma" w:cs="Tahoma"/>
        </w:rPr>
        <w:t xml:space="preserve"> earlier date of termination or partial termination of the Contract in accordance with the Law or the provisions of the Contract.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lastRenderedPageBreak/>
        <w:t>Contract Price</w:t>
      </w:r>
      <w:r w:rsidRPr="0067521B">
        <w:rPr>
          <w:rFonts w:ascii="Tahoma" w:eastAsia="Times New Roman" w:hAnsi="Tahoma" w:cs="Tahoma"/>
          <w:b/>
        </w:rPr>
        <w:t>:</w:t>
      </w:r>
      <w:r w:rsidRPr="0067521B">
        <w:rPr>
          <w:rFonts w:ascii="Tahoma" w:eastAsia="Times New Roman" w:hAnsi="Tahoma" w:cs="Tahoma"/>
        </w:rPr>
        <w:t xml:space="preserve"> the price (exclusive of any applicable VAT), payable to the Service Provider by the Council under the Contract, </w:t>
      </w:r>
      <w:r w:rsidR="00647409">
        <w:rPr>
          <w:rFonts w:ascii="Tahoma" w:eastAsia="Times New Roman" w:hAnsi="Tahoma" w:cs="Tahoma"/>
        </w:rPr>
        <w:t xml:space="preserve">and the price paid by the service provider to the Council </w:t>
      </w:r>
      <w:r w:rsidRPr="0067521B">
        <w:rPr>
          <w:rFonts w:ascii="Tahoma" w:eastAsia="Times New Roman" w:hAnsi="Tahoma" w:cs="Tahoma"/>
        </w:rPr>
        <w:t xml:space="preserve">as </w:t>
      </w:r>
      <w:r w:rsidR="000B2F81" w:rsidRPr="0067521B">
        <w:rPr>
          <w:rFonts w:ascii="Tahoma" w:eastAsia="Times New Roman" w:hAnsi="Tahoma" w:cs="Tahoma"/>
        </w:rPr>
        <w:t>detailed in Schedule 2</w:t>
      </w:r>
      <w:r w:rsidRPr="0067521B">
        <w:rPr>
          <w:rFonts w:ascii="Tahoma" w:eastAsia="Times New Roman" w:hAnsi="Tahoma" w:cs="Tahoma"/>
        </w:rPr>
        <w:t>, for the full and proper performance by the Service Provider of its obligations under the Contract.</w:t>
      </w:r>
    </w:p>
    <w:p w:rsidR="00060BFF" w:rsidRPr="0067521B" w:rsidRDefault="00060BFF" w:rsidP="00060BFF">
      <w:pPr>
        <w:spacing w:after="120" w:line="300" w:lineRule="atLeast"/>
        <w:ind w:left="720"/>
        <w:jc w:val="both"/>
        <w:rPr>
          <w:rFonts w:ascii="Tahoma" w:eastAsia="Times New Roman" w:hAnsi="Tahoma" w:cs="Tahoma"/>
        </w:rPr>
      </w:pPr>
      <w:proofErr w:type="gramStart"/>
      <w:r w:rsidRPr="0067521B">
        <w:rPr>
          <w:rFonts w:ascii="Tahoma" w:eastAsia="Times New Roman" w:hAnsi="Tahoma" w:cs="Tahoma"/>
          <w:b/>
          <w:color w:val="000000"/>
        </w:rPr>
        <w:t>Contract Year</w:t>
      </w:r>
      <w:r w:rsidRPr="0067521B">
        <w:rPr>
          <w:rFonts w:ascii="Tahoma" w:eastAsia="Times New Roman" w:hAnsi="Tahoma" w:cs="Tahoma"/>
          <w:b/>
        </w:rPr>
        <w:t>:</w:t>
      </w:r>
      <w:r w:rsidRPr="0067521B">
        <w:rPr>
          <w:rFonts w:ascii="Tahoma" w:eastAsia="Times New Roman" w:hAnsi="Tahoma" w:cs="Tahoma"/>
        </w:rPr>
        <w:t xml:space="preserve"> a period of 12 months, commencing on the Service Commencement Date.</w:t>
      </w:r>
      <w:proofErr w:type="gramEnd"/>
    </w:p>
    <w:p w:rsidR="00060BFF" w:rsidRPr="0067521B" w:rsidRDefault="00060BFF" w:rsidP="00060BFF">
      <w:pPr>
        <w:spacing w:after="120" w:line="300" w:lineRule="atLeast"/>
        <w:ind w:left="720"/>
        <w:jc w:val="both"/>
        <w:rPr>
          <w:rFonts w:ascii="Tahoma" w:eastAsia="Times New Roman" w:hAnsi="Tahoma" w:cs="Tahoma"/>
        </w:rPr>
      </w:pPr>
      <w:proofErr w:type="gramStart"/>
      <w:r w:rsidRPr="0067521B">
        <w:rPr>
          <w:rFonts w:ascii="Tahoma" w:eastAsia="Times New Roman" w:hAnsi="Tahoma" w:cs="Tahoma"/>
          <w:b/>
          <w:color w:val="000000"/>
        </w:rPr>
        <w:t>Contracting Authority</w:t>
      </w:r>
      <w:r w:rsidRPr="0067521B">
        <w:rPr>
          <w:rFonts w:ascii="Tahoma" w:eastAsia="Times New Roman" w:hAnsi="Tahoma" w:cs="Tahoma"/>
          <w:b/>
        </w:rPr>
        <w:t>:</w:t>
      </w:r>
      <w:r w:rsidRPr="0067521B">
        <w:rPr>
          <w:rFonts w:ascii="Tahoma" w:eastAsia="Times New Roman" w:hAnsi="Tahoma" w:cs="Tahoma"/>
        </w:rPr>
        <w:t xml:space="preserve"> any contracting Council as defined in regulation 2 of the Public Contracts Regulations 2015 (</w:t>
      </w:r>
      <w:r w:rsidRPr="0067521B">
        <w:rPr>
          <w:rFonts w:ascii="Tahoma" w:eastAsia="Times New Roman" w:hAnsi="Tahoma" w:cs="Tahoma"/>
          <w:i/>
        </w:rPr>
        <w:t>SI 2015/102</w:t>
      </w:r>
      <w:r w:rsidRPr="0067521B">
        <w:rPr>
          <w:rFonts w:ascii="Tahoma" w:eastAsia="Times New Roman" w:hAnsi="Tahoma" w:cs="Tahoma"/>
        </w:rPr>
        <w:t>) other than the Council.</w:t>
      </w:r>
      <w:proofErr w:type="gramEnd"/>
    </w:p>
    <w:p w:rsidR="0041084F" w:rsidRPr="0067521B" w:rsidRDefault="0041084F" w:rsidP="0041084F">
      <w:pPr>
        <w:tabs>
          <w:tab w:val="left" w:pos="709"/>
        </w:tabs>
        <w:spacing w:after="120" w:line="300" w:lineRule="atLeast"/>
        <w:ind w:left="720"/>
        <w:jc w:val="both"/>
        <w:rPr>
          <w:rFonts w:ascii="Tahoma" w:eastAsia="Times New Roman" w:hAnsi="Tahoma" w:cs="Tahoma"/>
        </w:rPr>
      </w:pPr>
      <w:r w:rsidRPr="0067521B">
        <w:rPr>
          <w:rFonts w:ascii="Tahoma" w:eastAsia="Times New Roman" w:hAnsi="Tahoma" w:cs="Tahoma"/>
          <w:b/>
          <w:color w:val="000000"/>
        </w:rPr>
        <w:t>Council Assets</w:t>
      </w:r>
      <w:r w:rsidRPr="0067521B">
        <w:rPr>
          <w:rFonts w:ascii="Tahoma" w:eastAsia="Times New Roman" w:hAnsi="Tahoma" w:cs="Tahoma"/>
          <w:b/>
        </w:rPr>
        <w:t>:</w:t>
      </w:r>
      <w:r w:rsidRPr="0067521B">
        <w:rPr>
          <w:rFonts w:ascii="Tahoma" w:eastAsia="Times New Roman" w:hAnsi="Tahoma" w:cs="Tahoma"/>
        </w:rPr>
        <w:t xml:space="preserve"> any materials, plant or equipment owned</w:t>
      </w:r>
      <w:r w:rsidR="004443CB" w:rsidRPr="0067521B">
        <w:rPr>
          <w:rFonts w:ascii="Tahoma" w:eastAsia="Times New Roman" w:hAnsi="Tahoma" w:cs="Tahoma"/>
        </w:rPr>
        <w:t>, controlled</w:t>
      </w:r>
      <w:r w:rsidRPr="0067521B">
        <w:rPr>
          <w:rFonts w:ascii="Tahoma" w:eastAsia="Times New Roman" w:hAnsi="Tahoma" w:cs="Tahoma"/>
        </w:rPr>
        <w:t xml:space="preserve"> or held by the Council </w:t>
      </w:r>
      <w:r w:rsidR="004443CB" w:rsidRPr="0067521B">
        <w:rPr>
          <w:rFonts w:ascii="Tahoma" w:eastAsia="Times New Roman" w:hAnsi="Tahoma" w:cs="Tahoma"/>
        </w:rPr>
        <w:t xml:space="preserve">which are identified in Schedule 9 </w:t>
      </w:r>
      <w:r w:rsidRPr="0067521B">
        <w:rPr>
          <w:rFonts w:ascii="Tahoma" w:eastAsia="Times New Roman" w:hAnsi="Tahoma" w:cs="Tahoma"/>
        </w:rPr>
        <w:t>and</w:t>
      </w:r>
      <w:r w:rsidR="004443CB" w:rsidRPr="0067521B">
        <w:rPr>
          <w:rFonts w:ascii="Tahoma" w:eastAsia="Times New Roman" w:hAnsi="Tahoma" w:cs="Tahoma"/>
        </w:rPr>
        <w:t xml:space="preserve"> which are, subject to the terms and conditions of this Contract,</w:t>
      </w:r>
      <w:r w:rsidRPr="0067521B">
        <w:rPr>
          <w:rFonts w:ascii="Tahoma" w:eastAsia="Times New Roman" w:hAnsi="Tahoma" w:cs="Tahoma"/>
        </w:rPr>
        <w:t xml:space="preserve"> provided by the Council </w:t>
      </w:r>
      <w:r w:rsidR="004443CB" w:rsidRPr="0067521B">
        <w:rPr>
          <w:rFonts w:ascii="Tahoma" w:eastAsia="Times New Roman" w:hAnsi="Tahoma" w:cs="Tahoma"/>
        </w:rPr>
        <w:t xml:space="preserve">to the Service Provider </w:t>
      </w:r>
      <w:r w:rsidRPr="0067521B">
        <w:rPr>
          <w:rFonts w:ascii="Tahoma" w:eastAsia="Times New Roman" w:hAnsi="Tahoma" w:cs="Tahoma"/>
        </w:rPr>
        <w:t xml:space="preserve">for use in </w:t>
      </w:r>
      <w:r w:rsidR="004443CB" w:rsidRPr="0067521B">
        <w:rPr>
          <w:rFonts w:ascii="Tahoma" w:eastAsia="Times New Roman" w:hAnsi="Tahoma" w:cs="Tahoma"/>
        </w:rPr>
        <w:t>the provisions of</w:t>
      </w:r>
      <w:r w:rsidRPr="0067521B">
        <w:rPr>
          <w:rFonts w:ascii="Tahoma" w:eastAsia="Times New Roman" w:hAnsi="Tahoma" w:cs="Tahoma"/>
        </w:rPr>
        <w:t xml:space="preserve"> the Services</w:t>
      </w:r>
      <w:proofErr w:type="gramStart"/>
      <w:r w:rsidR="004443CB" w:rsidRPr="0067521B">
        <w:rPr>
          <w:rFonts w:ascii="Tahoma" w:eastAsia="Times New Roman" w:hAnsi="Tahoma" w:cs="Tahoma"/>
        </w:rPr>
        <w:t>.</w:t>
      </w:r>
      <w:r w:rsidRPr="0067521B">
        <w:rPr>
          <w:rFonts w:ascii="Tahoma" w:eastAsia="Times New Roman" w:hAnsi="Tahoma" w:cs="Tahoma"/>
        </w:rPr>
        <w:t>.</w:t>
      </w:r>
      <w:proofErr w:type="gramEnd"/>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Crown</w:t>
      </w:r>
      <w:r w:rsidRPr="0067521B">
        <w:rPr>
          <w:rFonts w:ascii="Tahoma" w:eastAsia="Times New Roman" w:hAnsi="Tahoma" w:cs="Tahoma"/>
          <w:b/>
        </w:rPr>
        <w:t>:</w:t>
      </w:r>
      <w:r w:rsidRPr="0067521B">
        <w:rPr>
          <w:rFonts w:ascii="Tahoma" w:eastAsia="Times New Roman" w:hAnsi="Tahoma" w:cs="Tahoma"/>
        </w:rPr>
        <w:t xml:space="preserve"> the government of the United Kingdom (including the Northern Ireland Assembly and Executive Committee, the Scottish Executive and the Welsh Government), including, but not limited to, government ministers and government departments and particular bodies, persons, commissions or agencies from time to time carrying out functions on its behalf.</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Data Protection Legislation</w:t>
      </w:r>
      <w:r w:rsidRPr="0067521B">
        <w:rPr>
          <w:rFonts w:ascii="Tahoma" w:eastAsia="Times New Roman" w:hAnsi="Tahoma" w:cs="Tahoma"/>
          <w:b/>
        </w:rPr>
        <w:t>:</w:t>
      </w:r>
      <w:r w:rsidRPr="0067521B">
        <w:rPr>
          <w:rFonts w:ascii="Tahoma" w:eastAsia="Times New Roman" w:hAnsi="Tahoma" w:cs="Tahoma"/>
        </w:rPr>
        <w:t xml:space="preserve"> means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Default</w:t>
      </w:r>
      <w:r w:rsidRPr="0067521B">
        <w:rPr>
          <w:rFonts w:ascii="Tahoma" w:eastAsia="Times New Roman" w:hAnsi="Tahoma" w:cs="Tahoma"/>
          <w:b/>
        </w:rPr>
        <w:t>:</w:t>
      </w:r>
      <w:r w:rsidRPr="0067521B">
        <w:rPr>
          <w:rFonts w:ascii="Tahoma" w:eastAsia="Times New Roman" w:hAnsi="Tahoma" w:cs="Tahoma"/>
        </w:rPr>
        <w:t xml:space="preserve"> any breach of the obligations of the relevant Party (including but not limited to fundamental breach or breach of a fundamental term)</w:t>
      </w:r>
      <w:r w:rsidR="005927C2" w:rsidRPr="0067521B">
        <w:rPr>
          <w:rFonts w:ascii="Tahoma" w:eastAsia="Times New Roman" w:hAnsi="Tahoma" w:cs="Tahoma"/>
        </w:rPr>
        <w:t xml:space="preserve"> or any significant or persistent deficiencies in the performance of a substantive requirement under the Contract </w:t>
      </w:r>
      <w:r w:rsidRPr="0067521B">
        <w:rPr>
          <w:rFonts w:ascii="Tahoma" w:eastAsia="Times New Roman" w:hAnsi="Tahoma" w:cs="Tahoma"/>
        </w:rPr>
        <w:t>or any other default, act, omission, negligence or negligent statement of the relevant Party or the Staff in connection with or in relation to the subject matter of the Contract and in respect of which such Party is liable to the other.</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Deliverables</w:t>
      </w:r>
      <w:r w:rsidRPr="0067521B">
        <w:rPr>
          <w:rFonts w:ascii="Tahoma" w:eastAsia="Times New Roman" w:hAnsi="Tahoma" w:cs="Tahoma"/>
          <w:b/>
        </w:rPr>
        <w:t>:</w:t>
      </w:r>
      <w:r w:rsidRPr="0067521B">
        <w:rPr>
          <w:rFonts w:ascii="Tahoma" w:eastAsia="Times New Roman" w:hAnsi="Tahoma" w:cs="Tahoma"/>
        </w:rPr>
        <w:t xml:space="preserve"> those deliverables listed in the </w:t>
      </w:r>
      <w:r w:rsidR="00B03C4D" w:rsidRPr="0067521B">
        <w:rPr>
          <w:rFonts w:ascii="Tahoma" w:eastAsia="Times New Roman" w:hAnsi="Tahoma" w:cs="Tahoma"/>
        </w:rPr>
        <w:t>Schedule 1</w:t>
      </w:r>
      <w:r w:rsidRPr="0067521B">
        <w:rPr>
          <w:rFonts w:ascii="Tahoma" w:eastAsia="Times New Roman" w:hAnsi="Tahoma" w:cs="Tahoma"/>
        </w:rPr>
        <w:t>.</w:t>
      </w:r>
    </w:p>
    <w:p w:rsidR="00060BFF" w:rsidRPr="0067521B" w:rsidRDefault="00060BFF" w:rsidP="00060BFF">
      <w:pPr>
        <w:spacing w:after="120" w:line="300" w:lineRule="atLeast"/>
        <w:ind w:left="720"/>
        <w:jc w:val="both"/>
        <w:rPr>
          <w:rFonts w:ascii="Tahoma" w:eastAsia="Times New Roman" w:hAnsi="Tahoma" w:cs="Tahoma"/>
          <w:b/>
        </w:rPr>
      </w:pPr>
      <w:r w:rsidRPr="0067521B">
        <w:rPr>
          <w:rFonts w:ascii="Tahoma" w:eastAsia="Times New Roman" w:hAnsi="Tahoma" w:cs="Tahoma"/>
          <w:b/>
          <w:color w:val="000000"/>
        </w:rPr>
        <w:t>Dispute Resolution Procedure</w:t>
      </w:r>
      <w:r w:rsidRPr="0067521B">
        <w:rPr>
          <w:rFonts w:ascii="Tahoma" w:eastAsia="Times New Roman" w:hAnsi="Tahoma" w:cs="Tahoma"/>
          <w:b/>
        </w:rPr>
        <w:t>:</w:t>
      </w:r>
      <w:r w:rsidRPr="0067521B">
        <w:rPr>
          <w:rFonts w:ascii="Tahoma" w:eastAsia="Times New Roman" w:hAnsi="Tahoma" w:cs="Tahoma"/>
        </w:rPr>
        <w:t xml:space="preserve"> the dispute resolution procedure in </w:t>
      </w:r>
      <w:r w:rsidRPr="0067521B">
        <w:rPr>
          <w:rFonts w:ascii="Tahoma" w:eastAsia="Times New Roman" w:hAnsi="Tahoma" w:cs="Tahoma"/>
          <w:b/>
        </w:rPr>
        <w:t xml:space="preserve">clause </w:t>
      </w:r>
      <w:r w:rsidRPr="0067521B">
        <w:rPr>
          <w:rFonts w:ascii="Tahoma" w:eastAsia="Times New Roman" w:hAnsi="Tahoma" w:cs="Tahoma"/>
          <w:b/>
        </w:rPr>
        <w:fldChar w:fldCharType="begin"/>
      </w:r>
      <w:r w:rsidRPr="0067521B">
        <w:rPr>
          <w:rFonts w:ascii="Tahoma" w:eastAsia="Times New Roman" w:hAnsi="Tahoma" w:cs="Tahoma"/>
          <w:b/>
        </w:rPr>
        <w:instrText xml:space="preserve">REF "a841391" \h \w  \* MERGEFORMAT </w:instrText>
      </w:r>
      <w:r w:rsidRPr="0067521B">
        <w:rPr>
          <w:rFonts w:ascii="Tahoma" w:eastAsia="Times New Roman" w:hAnsi="Tahoma" w:cs="Tahoma"/>
          <w:b/>
        </w:rPr>
      </w:r>
      <w:r w:rsidRPr="0067521B">
        <w:rPr>
          <w:rFonts w:ascii="Tahoma" w:eastAsia="Times New Roman" w:hAnsi="Tahoma" w:cs="Tahoma"/>
          <w:b/>
        </w:rPr>
        <w:fldChar w:fldCharType="separate"/>
      </w:r>
      <w:r w:rsidRPr="0067521B">
        <w:rPr>
          <w:rFonts w:ascii="Tahoma" w:eastAsia="Times New Roman" w:hAnsi="Tahoma" w:cs="Tahoma"/>
          <w:b/>
        </w:rPr>
        <w:t>51</w:t>
      </w:r>
      <w:r w:rsidRPr="0067521B">
        <w:rPr>
          <w:rFonts w:ascii="Tahoma" w:eastAsia="Times New Roman" w:hAnsi="Tahoma" w:cs="Tahoma"/>
          <w:b/>
        </w:rPr>
        <w:fldChar w:fldCharType="end"/>
      </w:r>
      <w:r w:rsidRPr="0067521B">
        <w:rPr>
          <w:rFonts w:ascii="Tahoma" w:eastAsia="Times New Roman" w:hAnsi="Tahoma" w:cs="Tahoma"/>
          <w:b/>
        </w:rPr>
        <w: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Environmental Information Regulations</w:t>
      </w:r>
      <w:r w:rsidRPr="0067521B">
        <w:rPr>
          <w:rFonts w:ascii="Tahoma" w:eastAsia="Times New Roman" w:hAnsi="Tahoma" w:cs="Tahoma"/>
          <w:b/>
        </w:rPr>
        <w:t>:</w:t>
      </w:r>
      <w:r w:rsidRPr="0067521B">
        <w:rPr>
          <w:rFonts w:ascii="Tahoma" w:eastAsia="Times New Roman" w:hAnsi="Tahoma" w:cs="Tahoma"/>
        </w:rPr>
        <w:t xml:space="preserve"> the Environmental Information Regulations 2004 (</w:t>
      </w:r>
      <w:r w:rsidRPr="0067521B">
        <w:rPr>
          <w:rFonts w:ascii="Tahoma" w:eastAsia="Times New Roman" w:hAnsi="Tahoma" w:cs="Tahoma"/>
          <w:i/>
        </w:rPr>
        <w:t>SI 2004/3391</w:t>
      </w:r>
      <w:r w:rsidRPr="0067521B">
        <w:rPr>
          <w:rFonts w:ascii="Tahoma" w:eastAsia="Times New Roman" w:hAnsi="Tahoma" w:cs="Tahoma"/>
        </w:rPr>
        <w:t>), together with any guidance and codes of practice issued by the Information Commissioner or relevant government department in relation to such regulations.</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Equipment</w:t>
      </w:r>
      <w:r w:rsidRPr="0067521B">
        <w:rPr>
          <w:rFonts w:ascii="Tahoma" w:eastAsia="Times New Roman" w:hAnsi="Tahoma" w:cs="Tahoma"/>
          <w:b/>
        </w:rPr>
        <w:t>:</w:t>
      </w:r>
      <w:r w:rsidRPr="0067521B">
        <w:rPr>
          <w:rFonts w:ascii="Tahoma" w:eastAsia="Times New Roman" w:hAnsi="Tahoma" w:cs="Tahoma"/>
        </w:rPr>
        <w:t xml:space="preserve"> the Service Provider's equipment, plant, materials and such other items supplied and used by the Service Provider in the performance of its obligations under the Contract.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lastRenderedPageBreak/>
        <w:t>Fees Regulations</w:t>
      </w:r>
      <w:r w:rsidRPr="0067521B">
        <w:rPr>
          <w:rFonts w:ascii="Tahoma" w:eastAsia="Times New Roman" w:hAnsi="Tahoma" w:cs="Tahoma"/>
          <w:b/>
        </w:rPr>
        <w:t>:</w:t>
      </w:r>
      <w:r w:rsidRPr="0067521B">
        <w:rPr>
          <w:rFonts w:ascii="Tahoma" w:eastAsia="Times New Roman" w:hAnsi="Tahoma" w:cs="Tahoma"/>
        </w:rPr>
        <w:t xml:space="preserve"> the Freedom of Information and Data Protection (Appropriate Limit and Fees) Regulations 2004 (</w:t>
      </w:r>
      <w:r w:rsidRPr="0067521B">
        <w:rPr>
          <w:rFonts w:ascii="Tahoma" w:eastAsia="Times New Roman" w:hAnsi="Tahoma" w:cs="Tahoma"/>
          <w:i/>
        </w:rPr>
        <w:t>SI 2004/3244</w:t>
      </w:r>
      <w:r w:rsidRPr="0067521B">
        <w:rPr>
          <w:rFonts w:ascii="Tahoma" w:eastAsia="Times New Roman" w:hAnsi="Tahoma" w:cs="Tahoma"/>
        </w:rPr>
        <w: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FOIA</w:t>
      </w:r>
      <w:r w:rsidRPr="0067521B">
        <w:rPr>
          <w:rFonts w:ascii="Tahoma" w:eastAsia="Times New Roman" w:hAnsi="Tahoma" w:cs="Tahoma"/>
          <w:b/>
        </w:rPr>
        <w:t>:</w:t>
      </w:r>
      <w:r w:rsidRPr="0067521B">
        <w:rPr>
          <w:rFonts w:ascii="Tahoma" w:eastAsia="Times New Roman" w:hAnsi="Tahoma" w:cs="Tahoma"/>
        </w:rPr>
        <w:t xml:space="preserve"> the Freedom of Information Act 2000 and any subordinate legislation made under this Act from time to time, together with any guidance and codes of practice issued by the Information Commissioner or relevant government department in relation to such legislation.</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Force Majeure</w:t>
      </w:r>
      <w:r w:rsidRPr="0067521B">
        <w:rPr>
          <w:rFonts w:ascii="Tahoma" w:eastAsia="Times New Roman" w:hAnsi="Tahoma" w:cs="Tahoma"/>
          <w:b/>
        </w:rPr>
        <w:t>:</w:t>
      </w:r>
      <w:r w:rsidRPr="0067521B">
        <w:rPr>
          <w:rFonts w:ascii="Tahoma" w:eastAsia="Times New Roman" w:hAnsi="Tahoma" w:cs="Tahoma"/>
        </w:rPr>
        <w:t xml:space="preserve"> any event or occurrence that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rsidR="00060BFF" w:rsidRPr="0067521B" w:rsidRDefault="00060BFF" w:rsidP="00060BFF">
      <w:pPr>
        <w:numPr>
          <w:ilvl w:val="2"/>
          <w:numId w:val="4"/>
        </w:numPr>
        <w:tabs>
          <w:tab w:val="num" w:pos="1559"/>
        </w:tabs>
        <w:spacing w:after="120" w:line="300" w:lineRule="atLeast"/>
        <w:ind w:left="1559"/>
        <w:jc w:val="both"/>
        <w:outlineLvl w:val="2"/>
        <w:rPr>
          <w:rFonts w:ascii="Tahoma" w:eastAsia="Times New Roman" w:hAnsi="Tahoma" w:cs="Tahoma"/>
        </w:rPr>
      </w:pPr>
      <w:r w:rsidRPr="0067521B">
        <w:rPr>
          <w:rFonts w:ascii="Tahoma" w:eastAsia="Times New Roman" w:hAnsi="Tahoma" w:cs="Tahoma"/>
        </w:rPr>
        <w:t>any industrial action occurring within the Service Provider's or any Sub-Contractor's organisation; or</w:t>
      </w:r>
    </w:p>
    <w:p w:rsidR="00060BFF" w:rsidRPr="0067521B" w:rsidRDefault="00060BFF" w:rsidP="00060BFF">
      <w:pPr>
        <w:numPr>
          <w:ilvl w:val="2"/>
          <w:numId w:val="4"/>
        </w:numPr>
        <w:tabs>
          <w:tab w:val="num" w:pos="1559"/>
        </w:tabs>
        <w:spacing w:after="120" w:line="300" w:lineRule="atLeast"/>
        <w:ind w:left="1559"/>
        <w:jc w:val="both"/>
        <w:outlineLvl w:val="2"/>
        <w:rPr>
          <w:rFonts w:ascii="Tahoma" w:eastAsia="Times New Roman" w:hAnsi="Tahoma" w:cs="Tahoma"/>
        </w:rPr>
      </w:pPr>
      <w:proofErr w:type="gramStart"/>
      <w:r w:rsidRPr="0067521B">
        <w:rPr>
          <w:rFonts w:ascii="Tahoma" w:eastAsia="Times New Roman" w:hAnsi="Tahoma" w:cs="Tahoma"/>
        </w:rPr>
        <w:t>the</w:t>
      </w:r>
      <w:proofErr w:type="gramEnd"/>
      <w:r w:rsidRPr="0067521B">
        <w:rPr>
          <w:rFonts w:ascii="Tahoma" w:eastAsia="Times New Roman" w:hAnsi="Tahoma" w:cs="Tahoma"/>
        </w:rPr>
        <w:t xml:space="preserve"> failure by any Sub-Contractor to perform its obligations under any Sub-Contract.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Good Industry Practice</w:t>
      </w:r>
      <w:r w:rsidRPr="0067521B">
        <w:rPr>
          <w:rFonts w:ascii="Tahoma" w:eastAsia="Times New Roman" w:hAnsi="Tahoma" w:cs="Tahoma"/>
          <w:b/>
        </w:rPr>
        <w:t>:</w:t>
      </w:r>
      <w:r w:rsidRPr="0067521B">
        <w:rPr>
          <w:rFonts w:ascii="Tahoma" w:eastAsia="Times New Roman" w:hAnsi="Tahoma" w:cs="Tahoma"/>
        </w:rPr>
        <w:t xml:space="preserve">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Information</w:t>
      </w:r>
      <w:r w:rsidRPr="0067521B">
        <w:rPr>
          <w:rFonts w:ascii="Tahoma" w:eastAsia="Times New Roman" w:hAnsi="Tahoma" w:cs="Tahoma"/>
          <w:b/>
        </w:rPr>
        <w:t>:</w:t>
      </w:r>
      <w:r w:rsidRPr="0067521B">
        <w:rPr>
          <w:rFonts w:ascii="Tahoma" w:eastAsia="Times New Roman" w:hAnsi="Tahoma" w:cs="Tahoma"/>
        </w:rPr>
        <w:t xml:space="preserve"> has the meaning given under section 84 of the FOIA.</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Initial Contract Period</w:t>
      </w:r>
      <w:r w:rsidRPr="0067521B">
        <w:rPr>
          <w:rFonts w:ascii="Tahoma" w:eastAsia="Times New Roman" w:hAnsi="Tahoma" w:cs="Tahoma"/>
          <w:b/>
        </w:rPr>
        <w:t>:</w:t>
      </w:r>
      <w:r w:rsidRPr="0067521B">
        <w:rPr>
          <w:rFonts w:ascii="Tahoma" w:eastAsia="Times New Roman" w:hAnsi="Tahoma" w:cs="Tahoma"/>
        </w:rPr>
        <w:t xml:space="preserve"> the period set out in </w:t>
      </w:r>
      <w:r w:rsidRPr="0067521B">
        <w:rPr>
          <w:rFonts w:ascii="Tahoma" w:eastAsia="Times New Roman" w:hAnsi="Tahoma" w:cs="Tahoma"/>
          <w:b/>
        </w:rPr>
        <w:t>clause 4</w:t>
      </w:r>
      <w:r w:rsidRPr="0067521B">
        <w:rPr>
          <w:rFonts w:ascii="Tahoma" w:eastAsia="Times New Roman" w:hAnsi="Tahoma" w:cs="Tahoma"/>
        </w:rPr>
        <w: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Intellectual Property Rights</w:t>
      </w:r>
      <w:r w:rsidRPr="0067521B">
        <w:rPr>
          <w:rFonts w:ascii="Tahoma" w:eastAsia="Times New Roman" w:hAnsi="Tahoma" w:cs="Tahoma"/>
          <w:b/>
        </w:rPr>
        <w:t>:</w:t>
      </w:r>
      <w:r w:rsidRPr="0067521B">
        <w:rPr>
          <w:rFonts w:ascii="Tahoma" w:eastAsia="Times New Roman" w:hAnsi="Tahoma" w:cs="Tahoma"/>
        </w:rPr>
        <w:t xml:space="preserve"> any and all intellectual property rights of any nature anywhere in the world whether registered, registerable or otherwise, including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Councils, marketing methods and procedures and advertising literature, including the look and feel of any websites, and </w:t>
      </w:r>
      <w:r w:rsidRPr="0067521B">
        <w:rPr>
          <w:rFonts w:ascii="Tahoma" w:eastAsia="Times New Roman" w:hAnsi="Tahoma" w:cs="Tahoma"/>
          <w:b/>
        </w:rPr>
        <w:t>Intellectual Property</w:t>
      </w:r>
      <w:r w:rsidRPr="0067521B">
        <w:rPr>
          <w:rFonts w:ascii="Tahoma" w:eastAsia="Times New Roman" w:hAnsi="Tahoma" w:cs="Tahoma"/>
        </w:rPr>
        <w:t xml:space="preserve"> shall refer to such materials.</w:t>
      </w:r>
    </w:p>
    <w:p w:rsidR="000B2F81" w:rsidRPr="0067521B" w:rsidRDefault="000B2F81" w:rsidP="000B2F81">
      <w:pPr>
        <w:spacing w:after="120" w:line="300" w:lineRule="atLeast"/>
        <w:ind w:left="720"/>
        <w:jc w:val="both"/>
        <w:rPr>
          <w:rFonts w:ascii="Tahoma" w:eastAsia="Times New Roman" w:hAnsi="Tahoma" w:cs="Tahoma"/>
        </w:rPr>
      </w:pPr>
      <w:r w:rsidRPr="0067521B">
        <w:rPr>
          <w:rFonts w:ascii="Tahoma" w:eastAsia="Times New Roman" w:hAnsi="Tahoma" w:cs="Tahoma"/>
          <w:b/>
        </w:rPr>
        <w:t>Key Performance Indicators</w:t>
      </w:r>
      <w:r w:rsidRPr="0067521B">
        <w:rPr>
          <w:rFonts w:ascii="Tahoma" w:eastAsia="Times New Roman" w:hAnsi="Tahoma" w:cs="Tahoma"/>
        </w:rPr>
        <w:t>: (KPIs) are the minimum levels of Service standards required and stipulated by the Council, including a comparison of Achieved KPIs with the Target KPIs in the measurement period in question and measures to be taken to remedy any deficiency in Achieved KPIs as detailed in Schedule 7 attached hereto.</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Law</w:t>
      </w:r>
      <w:r w:rsidRPr="0067521B">
        <w:rPr>
          <w:rFonts w:ascii="Tahoma" w:eastAsia="Times New Roman" w:hAnsi="Tahoma" w:cs="Tahoma"/>
          <w:b/>
        </w:rPr>
        <w:t>:</w:t>
      </w:r>
      <w:r w:rsidRPr="0067521B">
        <w:rPr>
          <w:rFonts w:ascii="Tahoma" w:eastAsia="Times New Roman" w:hAnsi="Tahoma" w:cs="Tahoma"/>
        </w:rPr>
        <w:t xml:space="preserve">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w:t>
      </w:r>
      <w:r w:rsidRPr="0067521B">
        <w:rPr>
          <w:rFonts w:ascii="Tahoma" w:eastAsia="Times New Roman" w:hAnsi="Tahoma" w:cs="Tahoma"/>
        </w:rPr>
        <w:lastRenderedPageBreak/>
        <w:t>relevant court of law, or directives or requirements of any Regulatory Body of which the Service Provider is bound to comply.</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Management Information</w:t>
      </w:r>
      <w:r w:rsidRPr="0067521B">
        <w:rPr>
          <w:rFonts w:ascii="Tahoma" w:eastAsia="Times New Roman" w:hAnsi="Tahoma" w:cs="Tahoma"/>
          <w:b/>
        </w:rPr>
        <w:t>:</w:t>
      </w:r>
      <w:r w:rsidRPr="0067521B">
        <w:rPr>
          <w:rFonts w:ascii="Tahoma" w:eastAsia="Times New Roman" w:hAnsi="Tahoma" w:cs="Tahoma"/>
        </w:rPr>
        <w:t xml:space="preserve"> the management information specified in </w:t>
      </w:r>
      <w:r w:rsidR="007431C5" w:rsidRPr="0067521B">
        <w:rPr>
          <w:rFonts w:ascii="Tahoma" w:eastAsia="Times New Roman" w:hAnsi="Tahoma" w:cs="Tahoma"/>
        </w:rPr>
        <w:t xml:space="preserve">Schedule </w:t>
      </w:r>
      <w:r w:rsidR="002A52FE" w:rsidRPr="0067521B">
        <w:rPr>
          <w:rFonts w:ascii="Tahoma" w:eastAsia="Times New Roman" w:hAnsi="Tahoma" w:cs="Tahoma"/>
        </w:rPr>
        <w:t>3</w:t>
      </w:r>
      <w:r w:rsidR="000B2F81" w:rsidRPr="0067521B">
        <w:rPr>
          <w:rFonts w:ascii="Tahoma" w:eastAsia="Times New Roman" w:hAnsi="Tahoma" w:cs="Tahoma"/>
        </w:rPr>
        <w:t xml:space="preserve">. </w:t>
      </w:r>
    </w:p>
    <w:p w:rsidR="00C72134" w:rsidRPr="0067521B" w:rsidRDefault="00C72134" w:rsidP="00C72134">
      <w:pPr>
        <w:tabs>
          <w:tab w:val="left" w:pos="709"/>
        </w:tabs>
        <w:spacing w:after="120" w:line="300" w:lineRule="atLeast"/>
        <w:ind w:left="720"/>
        <w:jc w:val="both"/>
        <w:rPr>
          <w:rFonts w:ascii="Tahoma" w:eastAsia="Times New Roman" w:hAnsi="Tahoma" w:cs="Tahoma"/>
        </w:rPr>
      </w:pPr>
      <w:r w:rsidRPr="0067521B">
        <w:rPr>
          <w:rFonts w:ascii="Tahoma" w:eastAsia="Times New Roman" w:hAnsi="Tahoma" w:cs="Tahoma"/>
          <w:b/>
          <w:color w:val="000000"/>
        </w:rPr>
        <w:t>Management Reports</w:t>
      </w:r>
      <w:r w:rsidRPr="0067521B">
        <w:rPr>
          <w:rFonts w:ascii="Tahoma" w:eastAsia="Times New Roman" w:hAnsi="Tahoma" w:cs="Tahoma"/>
          <w:b/>
        </w:rPr>
        <w:t>:</w:t>
      </w:r>
      <w:r w:rsidRPr="0067521B">
        <w:rPr>
          <w:rFonts w:ascii="Tahoma" w:eastAsia="Times New Roman" w:hAnsi="Tahoma" w:cs="Tahoma"/>
        </w:rPr>
        <w:t xml:space="preserve">  the reports to be prepared and presented by the Supplier in accordance with </w:t>
      </w:r>
      <w:r w:rsidRPr="0067521B">
        <w:rPr>
          <w:rFonts w:ascii="Tahoma" w:eastAsia="Times New Roman" w:hAnsi="Tahoma" w:cs="Tahoma"/>
          <w:b/>
        </w:rPr>
        <w:t xml:space="preserve">clause </w:t>
      </w:r>
      <w:r w:rsidR="00D618D7" w:rsidRPr="0067521B">
        <w:rPr>
          <w:rFonts w:ascii="Tahoma" w:eastAsia="Times New Roman" w:hAnsi="Tahoma" w:cs="Tahoma"/>
          <w:b/>
        </w:rPr>
        <w:t>8.1</w:t>
      </w:r>
      <w:r w:rsidRPr="0067521B">
        <w:rPr>
          <w:rFonts w:ascii="Tahoma" w:eastAsia="Times New Roman" w:hAnsi="Tahoma" w:cs="Tahoma"/>
        </w:rPr>
        <w:t xml:space="preserve"> and </w:t>
      </w:r>
      <w:r w:rsidR="002A52FE" w:rsidRPr="0067521B">
        <w:rPr>
          <w:rFonts w:ascii="Tahoma" w:eastAsia="Times New Roman" w:hAnsi="Tahoma" w:cs="Tahoma"/>
        </w:rPr>
        <w:t>Schedule 3</w:t>
      </w:r>
      <w:r w:rsidR="0041084F" w:rsidRPr="0067521B">
        <w:rPr>
          <w:rFonts w:ascii="Tahoma" w:eastAsia="Times New Roman" w:hAnsi="Tahoma" w:cs="Tahoma"/>
        </w:rPr>
        <w:t xml:space="preserve"> </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Month</w:t>
      </w:r>
      <w:r w:rsidRPr="0067521B">
        <w:rPr>
          <w:rFonts w:ascii="Tahoma" w:eastAsia="Times New Roman" w:hAnsi="Tahoma" w:cs="Tahoma"/>
          <w:b/>
        </w:rPr>
        <w:t>:</w:t>
      </w:r>
      <w:r w:rsidRPr="0067521B">
        <w:rPr>
          <w:rFonts w:ascii="Tahoma" w:eastAsia="Times New Roman" w:hAnsi="Tahoma" w:cs="Tahoma"/>
        </w:rPr>
        <w:t xml:space="preserve"> calendar month.</w:t>
      </w:r>
    </w:p>
    <w:p w:rsidR="007431C5"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Parent Company</w:t>
      </w:r>
      <w:r w:rsidRPr="0067521B">
        <w:rPr>
          <w:rFonts w:ascii="Tahoma" w:eastAsia="Times New Roman" w:hAnsi="Tahoma" w:cs="Tahoma"/>
          <w:b/>
        </w:rPr>
        <w:t>:</w:t>
      </w:r>
      <w:r w:rsidRPr="0067521B">
        <w:rPr>
          <w:rFonts w:ascii="Tahoma" w:eastAsia="Times New Roman" w:hAnsi="Tahoma" w:cs="Tahoma"/>
        </w:rPr>
        <w:t xml:space="preserve">  any company which is the ultimate Holding Company of the Service Provider or any other company of which the ultimate Holding Company of the Service Provider is also the ultimate Holding Company and which is either responsible directly or indirectly for the business activities of the Service Provider or which is engaged by the same or similar business to the Service Provider. The term </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Holding Company</w:t>
      </w:r>
      <w:r w:rsidRPr="0067521B">
        <w:rPr>
          <w:rFonts w:ascii="Tahoma" w:eastAsia="Times New Roman" w:hAnsi="Tahoma" w:cs="Tahoma"/>
        </w:rPr>
        <w:t xml:space="preserve"> shall have the meaning ascribed in section 1159 of the Companies Act 2006 or any statutory re-enactment or amendment thereto.</w:t>
      </w:r>
    </w:p>
    <w:p w:rsidR="00272409" w:rsidRPr="0067521B" w:rsidRDefault="00272409"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 xml:space="preserve">Month </w:t>
      </w:r>
      <w:r w:rsidRPr="0067521B">
        <w:rPr>
          <w:rFonts w:ascii="Tahoma" w:eastAsia="Times New Roman" w:hAnsi="Tahoma" w:cs="Tahoma"/>
          <w:color w:val="000000"/>
        </w:rPr>
        <w:t>shall mean a calendar month</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Party</w:t>
      </w:r>
      <w:r w:rsidRPr="0067521B">
        <w:rPr>
          <w:rFonts w:ascii="Tahoma" w:eastAsia="Times New Roman" w:hAnsi="Tahoma" w:cs="Tahoma"/>
          <w:b/>
        </w:rPr>
        <w:t>:</w:t>
      </w:r>
      <w:r w:rsidRPr="0067521B">
        <w:rPr>
          <w:rFonts w:ascii="Tahoma" w:eastAsia="Times New Roman" w:hAnsi="Tahoma" w:cs="Tahoma"/>
        </w:rPr>
        <w:t xml:space="preserve"> the Service Provider or the Council and Parties shall mean both the Service Provider and the Council.</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Premises</w:t>
      </w:r>
      <w:r w:rsidRPr="0067521B">
        <w:rPr>
          <w:rFonts w:ascii="Tahoma" w:eastAsia="Times New Roman" w:hAnsi="Tahoma" w:cs="Tahoma"/>
          <w:b/>
        </w:rPr>
        <w:t>:</w:t>
      </w:r>
      <w:r w:rsidRPr="0067521B">
        <w:rPr>
          <w:rFonts w:ascii="Tahoma" w:eastAsia="Times New Roman" w:hAnsi="Tahoma" w:cs="Tahoma"/>
        </w:rPr>
        <w:t xml:space="preserve">  </w:t>
      </w:r>
      <w:r w:rsidR="009B1DD7" w:rsidRPr="0067521B">
        <w:rPr>
          <w:rFonts w:ascii="Tahoma" w:eastAsia="Times New Roman" w:hAnsi="Tahoma" w:cs="Tahoma"/>
        </w:rPr>
        <w:t xml:space="preserve">any land or premises, owned or controlled by the Council as identified in Schedule 9 and which are, </w:t>
      </w:r>
      <w:r w:rsidR="009B1DD7" w:rsidRPr="0067521B">
        <w:rPr>
          <w:rFonts w:ascii="Tahoma" w:eastAsia="Times New Roman" w:hAnsi="Tahoma" w:cs="Tahoma"/>
          <w:color w:val="000000"/>
        </w:rPr>
        <w:t xml:space="preserve">subject to the terms and conditions of this Contract, made available from time to </w:t>
      </w:r>
      <w:proofErr w:type="gramStart"/>
      <w:r w:rsidR="009B1DD7" w:rsidRPr="0067521B">
        <w:rPr>
          <w:rFonts w:ascii="Tahoma" w:eastAsia="Times New Roman" w:hAnsi="Tahoma" w:cs="Tahoma"/>
          <w:color w:val="000000"/>
        </w:rPr>
        <w:t>time  to</w:t>
      </w:r>
      <w:proofErr w:type="gramEnd"/>
      <w:r w:rsidR="009B1DD7" w:rsidRPr="0067521B">
        <w:rPr>
          <w:rFonts w:ascii="Tahoma" w:eastAsia="Times New Roman" w:hAnsi="Tahoma" w:cs="Tahoma"/>
          <w:color w:val="000000"/>
        </w:rPr>
        <w:t xml:space="preserve"> the Service Provider by the Council in connection with the Contract.</w:t>
      </w:r>
      <w:r w:rsidRPr="0067521B">
        <w:rPr>
          <w:rFonts w:ascii="Tahoma" w:eastAsia="Times New Roman" w:hAnsi="Tahoma" w:cs="Tahoma"/>
        </w:rPr>
        <w: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Prohibited Act</w:t>
      </w:r>
      <w:r w:rsidRPr="0067521B">
        <w:rPr>
          <w:rFonts w:ascii="Tahoma" w:eastAsia="Times New Roman" w:hAnsi="Tahoma" w:cs="Tahoma"/>
          <w:b/>
        </w:rPr>
        <w:t>:</w:t>
      </w:r>
      <w:r w:rsidRPr="0067521B">
        <w:rPr>
          <w:rFonts w:ascii="Tahoma" w:eastAsia="Times New Roman" w:hAnsi="Tahoma" w:cs="Tahoma"/>
        </w:rPr>
        <w:t xml:space="preserve">  the following constitute Prohibited Acts: </w:t>
      </w:r>
    </w:p>
    <w:p w:rsidR="00060BFF" w:rsidRPr="0067521B" w:rsidRDefault="00060BFF" w:rsidP="00060BFF">
      <w:pPr>
        <w:numPr>
          <w:ilvl w:val="2"/>
          <w:numId w:val="22"/>
        </w:numPr>
        <w:tabs>
          <w:tab w:val="num" w:pos="1559"/>
        </w:tabs>
        <w:spacing w:after="120" w:line="300" w:lineRule="atLeast"/>
        <w:ind w:left="1560"/>
        <w:jc w:val="both"/>
        <w:outlineLvl w:val="2"/>
        <w:rPr>
          <w:rFonts w:ascii="Tahoma" w:eastAsia="Times New Roman" w:hAnsi="Tahoma" w:cs="Tahoma"/>
        </w:rPr>
      </w:pPr>
      <w:r w:rsidRPr="0067521B">
        <w:rPr>
          <w:rFonts w:ascii="Tahoma" w:eastAsia="Times New Roman" w:hAnsi="Tahoma" w:cs="Tahoma"/>
        </w:rPr>
        <w:t xml:space="preserve"> to directly or indirectly offer, promise or give any person working for  or engaged by the Council a financial or other advantage to:</w:t>
      </w:r>
    </w:p>
    <w:p w:rsidR="00060BFF" w:rsidRPr="0067521B" w:rsidRDefault="00060BFF" w:rsidP="00060BFF">
      <w:pPr>
        <w:numPr>
          <w:ilvl w:val="3"/>
          <w:numId w:val="4"/>
        </w:numPr>
        <w:tabs>
          <w:tab w:val="left" w:pos="2261"/>
        </w:tabs>
        <w:spacing w:after="120" w:line="300" w:lineRule="atLeast"/>
        <w:jc w:val="both"/>
        <w:outlineLvl w:val="3"/>
        <w:rPr>
          <w:rFonts w:ascii="Tahoma" w:eastAsia="Times New Roman" w:hAnsi="Tahoma" w:cs="Tahoma"/>
        </w:rPr>
      </w:pPr>
      <w:r w:rsidRPr="0067521B">
        <w:rPr>
          <w:rFonts w:ascii="Tahoma" w:eastAsia="Times New Roman" w:hAnsi="Tahoma" w:cs="Tahoma"/>
        </w:rPr>
        <w:t>induce that person to perform improperly a relevant function or activity; or</w:t>
      </w:r>
    </w:p>
    <w:p w:rsidR="00060BFF" w:rsidRPr="0067521B" w:rsidRDefault="00060BFF" w:rsidP="00060BFF">
      <w:pPr>
        <w:numPr>
          <w:ilvl w:val="3"/>
          <w:numId w:val="4"/>
        </w:numPr>
        <w:tabs>
          <w:tab w:val="left" w:pos="2261"/>
        </w:tabs>
        <w:spacing w:after="120" w:line="300" w:lineRule="atLeast"/>
        <w:jc w:val="both"/>
        <w:outlineLvl w:val="3"/>
        <w:rPr>
          <w:rFonts w:ascii="Tahoma" w:eastAsia="Times New Roman" w:hAnsi="Tahoma" w:cs="Tahoma"/>
        </w:rPr>
      </w:pPr>
      <w:r w:rsidRPr="0067521B">
        <w:rPr>
          <w:rFonts w:ascii="Tahoma" w:eastAsia="Times New Roman" w:hAnsi="Tahoma" w:cs="Tahoma"/>
        </w:rPr>
        <w:t>reward that person for improper performance of a relevant function or activity;</w:t>
      </w:r>
    </w:p>
    <w:p w:rsidR="00060BFF" w:rsidRPr="0067521B" w:rsidRDefault="00060BFF" w:rsidP="00060BFF">
      <w:pPr>
        <w:numPr>
          <w:ilvl w:val="2"/>
          <w:numId w:val="4"/>
        </w:numPr>
        <w:tabs>
          <w:tab w:val="num" w:pos="1559"/>
        </w:tabs>
        <w:spacing w:after="120" w:line="300" w:lineRule="atLeast"/>
        <w:ind w:left="1559"/>
        <w:jc w:val="both"/>
        <w:outlineLvl w:val="2"/>
        <w:rPr>
          <w:rFonts w:ascii="Tahoma" w:eastAsia="Times New Roman" w:hAnsi="Tahoma" w:cs="Tahoma"/>
        </w:rPr>
      </w:pPr>
      <w:r w:rsidRPr="0067521B">
        <w:rPr>
          <w:rFonts w:ascii="Tahoma" w:eastAsia="Times New Roman" w:hAnsi="Tahoma" w:cs="Tahoma"/>
        </w:rPr>
        <w:t xml:space="preserve"> to directly or indirectly request, agree to receive or accept any financial or other advantage as an inducement or a reward for improper performance of a relevant function or activity in connection with this </w:t>
      </w:r>
      <w:r w:rsidR="000D41A9" w:rsidRPr="0067521B">
        <w:rPr>
          <w:rFonts w:ascii="Tahoma" w:eastAsia="Times New Roman" w:hAnsi="Tahoma" w:cs="Tahoma"/>
        </w:rPr>
        <w:t>Contract</w:t>
      </w:r>
      <w:r w:rsidRPr="0067521B">
        <w:rPr>
          <w:rFonts w:ascii="Tahoma" w:eastAsia="Times New Roman" w:hAnsi="Tahoma" w:cs="Tahoma"/>
        </w:rPr>
        <w:t xml:space="preserve">; </w:t>
      </w:r>
    </w:p>
    <w:p w:rsidR="00060BFF" w:rsidRPr="0067521B" w:rsidRDefault="00060BFF" w:rsidP="00060BFF">
      <w:pPr>
        <w:numPr>
          <w:ilvl w:val="2"/>
          <w:numId w:val="4"/>
        </w:numPr>
        <w:tabs>
          <w:tab w:val="num" w:pos="1559"/>
        </w:tabs>
        <w:spacing w:after="120" w:line="300" w:lineRule="atLeast"/>
        <w:ind w:left="1559"/>
        <w:jc w:val="both"/>
        <w:outlineLvl w:val="2"/>
        <w:rPr>
          <w:rFonts w:ascii="Tahoma" w:eastAsia="Times New Roman" w:hAnsi="Tahoma" w:cs="Tahoma"/>
        </w:rPr>
      </w:pPr>
      <w:r w:rsidRPr="0067521B">
        <w:rPr>
          <w:rFonts w:ascii="Tahoma" w:eastAsia="Times New Roman" w:hAnsi="Tahoma" w:cs="Tahoma"/>
        </w:rPr>
        <w:t xml:space="preserve">committing any offence:  </w:t>
      </w:r>
    </w:p>
    <w:p w:rsidR="00060BFF" w:rsidRPr="0067521B" w:rsidRDefault="00060BFF" w:rsidP="00060BFF">
      <w:pPr>
        <w:numPr>
          <w:ilvl w:val="3"/>
          <w:numId w:val="4"/>
        </w:numPr>
        <w:tabs>
          <w:tab w:val="left" w:pos="2261"/>
        </w:tabs>
        <w:spacing w:after="120" w:line="300" w:lineRule="atLeast"/>
        <w:jc w:val="both"/>
        <w:outlineLvl w:val="3"/>
        <w:rPr>
          <w:rFonts w:ascii="Tahoma" w:eastAsia="Times New Roman" w:hAnsi="Tahoma" w:cs="Tahoma"/>
        </w:rPr>
      </w:pPr>
      <w:r w:rsidRPr="0067521B">
        <w:rPr>
          <w:rFonts w:ascii="Tahoma" w:eastAsia="Times New Roman" w:hAnsi="Tahoma" w:cs="Tahoma"/>
        </w:rPr>
        <w:t>under the Bribery Act 2010;</w:t>
      </w:r>
    </w:p>
    <w:p w:rsidR="00060BFF" w:rsidRPr="0067521B" w:rsidRDefault="00060BFF" w:rsidP="00060BFF">
      <w:pPr>
        <w:numPr>
          <w:ilvl w:val="3"/>
          <w:numId w:val="4"/>
        </w:numPr>
        <w:tabs>
          <w:tab w:val="left" w:pos="2261"/>
        </w:tabs>
        <w:spacing w:after="120" w:line="300" w:lineRule="atLeast"/>
        <w:jc w:val="both"/>
        <w:outlineLvl w:val="3"/>
        <w:rPr>
          <w:rFonts w:ascii="Tahoma" w:eastAsia="Times New Roman" w:hAnsi="Tahoma" w:cs="Tahoma"/>
        </w:rPr>
      </w:pPr>
      <w:r w:rsidRPr="0067521B">
        <w:rPr>
          <w:rFonts w:ascii="Tahoma" w:eastAsia="Times New Roman" w:hAnsi="Tahoma" w:cs="Tahoma"/>
        </w:rPr>
        <w:t>under legislation creating offences concerning fraudulent acts;</w:t>
      </w:r>
    </w:p>
    <w:p w:rsidR="00060BFF" w:rsidRPr="0067521B" w:rsidRDefault="00060BFF" w:rsidP="00060BFF">
      <w:pPr>
        <w:numPr>
          <w:ilvl w:val="3"/>
          <w:numId w:val="4"/>
        </w:numPr>
        <w:tabs>
          <w:tab w:val="left" w:pos="2261"/>
        </w:tabs>
        <w:spacing w:after="120" w:line="300" w:lineRule="atLeast"/>
        <w:jc w:val="both"/>
        <w:outlineLvl w:val="3"/>
        <w:rPr>
          <w:rFonts w:ascii="Tahoma" w:eastAsia="Times New Roman" w:hAnsi="Tahoma" w:cs="Tahoma"/>
        </w:rPr>
      </w:pPr>
      <w:r w:rsidRPr="0067521B">
        <w:rPr>
          <w:rFonts w:ascii="Tahoma" w:eastAsia="Times New Roman" w:hAnsi="Tahoma" w:cs="Tahoma"/>
        </w:rPr>
        <w:t xml:space="preserve">at common law concerning fraudulent acts relating to this </w:t>
      </w:r>
      <w:r w:rsidR="000D41A9" w:rsidRPr="0067521B">
        <w:rPr>
          <w:rFonts w:ascii="Tahoma" w:eastAsia="Times New Roman" w:hAnsi="Tahoma" w:cs="Tahoma"/>
        </w:rPr>
        <w:t xml:space="preserve">Contract </w:t>
      </w:r>
      <w:r w:rsidRPr="0067521B">
        <w:rPr>
          <w:rFonts w:ascii="Tahoma" w:eastAsia="Times New Roman" w:hAnsi="Tahoma" w:cs="Tahoma"/>
        </w:rPr>
        <w:t xml:space="preserve">or any other contract with the Council; or </w:t>
      </w:r>
    </w:p>
    <w:p w:rsidR="00060BFF" w:rsidRPr="0067521B" w:rsidRDefault="00060BFF" w:rsidP="00060BFF">
      <w:pPr>
        <w:numPr>
          <w:ilvl w:val="2"/>
          <w:numId w:val="4"/>
        </w:numPr>
        <w:tabs>
          <w:tab w:val="num" w:pos="1559"/>
        </w:tabs>
        <w:spacing w:after="120" w:line="300" w:lineRule="atLeast"/>
        <w:ind w:left="1559"/>
        <w:jc w:val="both"/>
        <w:outlineLvl w:val="2"/>
        <w:rPr>
          <w:rFonts w:ascii="Tahoma" w:eastAsia="Times New Roman" w:hAnsi="Tahoma" w:cs="Tahoma"/>
        </w:rPr>
      </w:pPr>
      <w:proofErr w:type="gramStart"/>
      <w:r w:rsidRPr="0067521B">
        <w:rPr>
          <w:rFonts w:ascii="Tahoma" w:eastAsia="Times New Roman" w:hAnsi="Tahoma" w:cs="Tahoma"/>
        </w:rPr>
        <w:t>defrauding</w:t>
      </w:r>
      <w:proofErr w:type="gramEnd"/>
      <w:r w:rsidRPr="0067521B">
        <w:rPr>
          <w:rFonts w:ascii="Tahoma" w:eastAsia="Times New Roman" w:hAnsi="Tahoma" w:cs="Tahoma"/>
        </w:rPr>
        <w:t>, attempting to defraud or conspiring to defraud the Council.</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lastRenderedPageBreak/>
        <w:t>Quality Standards</w:t>
      </w:r>
      <w:r w:rsidRPr="0067521B">
        <w:rPr>
          <w:rFonts w:ascii="Tahoma" w:eastAsia="Times New Roman" w:hAnsi="Tahoma" w:cs="Tahoma"/>
          <w:b/>
        </w:rPr>
        <w:t>:</w:t>
      </w:r>
      <w:r w:rsidRPr="0067521B">
        <w:rPr>
          <w:rFonts w:ascii="Tahoma" w:eastAsia="Times New Roman" w:hAnsi="Tahoma" w:cs="Tahoma"/>
        </w:rPr>
        <w:t xml:space="preserve">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Service Provider would reasonably and ordinarily be expected to comply with and any other quality standards set out in</w:t>
      </w:r>
      <w:r w:rsidR="00B03C4D" w:rsidRPr="0067521B">
        <w:rPr>
          <w:rFonts w:ascii="Tahoma" w:eastAsia="Times New Roman" w:hAnsi="Tahoma" w:cs="Tahoma"/>
        </w:rPr>
        <w:t xml:space="preserve"> Schedule 1</w:t>
      </w:r>
      <w:r w:rsidRPr="0067521B">
        <w:rPr>
          <w:rFonts w:ascii="Tahoma" w:eastAsia="Times New Roman" w:hAnsi="Tahoma" w:cs="Tahoma"/>
        </w:rPr>
        <w: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Regulatory Bodies</w:t>
      </w:r>
      <w:r w:rsidRPr="0067521B">
        <w:rPr>
          <w:rFonts w:ascii="Tahoma" w:eastAsia="Times New Roman" w:hAnsi="Tahoma" w:cs="Tahoma"/>
          <w:b/>
        </w:rPr>
        <w:t>:</w:t>
      </w:r>
      <w:r w:rsidRPr="0067521B">
        <w:rPr>
          <w:rFonts w:ascii="Tahoma" w:eastAsia="Times New Roman" w:hAnsi="Tahoma" w:cs="Tahoma"/>
        </w:rPr>
        <w:t xml:space="preserve">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Council.</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Replacement Service Provider</w:t>
      </w:r>
      <w:r w:rsidRPr="0067521B">
        <w:rPr>
          <w:rFonts w:ascii="Tahoma" w:eastAsia="Times New Roman" w:hAnsi="Tahoma" w:cs="Tahoma"/>
          <w:b/>
        </w:rPr>
        <w:t>:</w:t>
      </w:r>
      <w:r w:rsidRPr="0067521B">
        <w:rPr>
          <w:rFonts w:ascii="Tahoma" w:eastAsia="Times New Roman" w:hAnsi="Tahoma" w:cs="Tahoma"/>
        </w:rPr>
        <w:t xml:space="preserve"> any third party service provider appointed by the Council to supply any services that are substantially the same as or similar to any of the Services and which the Council receives in substitution for any of the Services following the expiry, termination or partial termination of the Contract.</w:t>
      </w:r>
    </w:p>
    <w:p w:rsidR="00957429" w:rsidRPr="0067521B" w:rsidRDefault="00957429" w:rsidP="00957429">
      <w:pPr>
        <w:tabs>
          <w:tab w:val="left" w:pos="709"/>
        </w:tabs>
        <w:spacing w:after="120" w:line="300" w:lineRule="atLeast"/>
        <w:ind w:left="720"/>
        <w:jc w:val="both"/>
        <w:rPr>
          <w:rFonts w:ascii="Tahoma" w:eastAsia="Times New Roman" w:hAnsi="Tahoma" w:cs="Tahoma"/>
        </w:rPr>
      </w:pPr>
      <w:r w:rsidRPr="0067521B">
        <w:rPr>
          <w:rFonts w:ascii="Tahoma" w:eastAsia="Times New Roman" w:hAnsi="Tahoma" w:cs="Tahoma"/>
          <w:b/>
          <w:color w:val="000000"/>
        </w:rPr>
        <w:t>Relevant Transfer</w:t>
      </w:r>
      <w:r w:rsidRPr="0067521B">
        <w:rPr>
          <w:rFonts w:ascii="Tahoma" w:eastAsia="Times New Roman" w:hAnsi="Tahoma" w:cs="Tahoma"/>
          <w:b/>
        </w:rPr>
        <w:t>:</w:t>
      </w:r>
      <w:r w:rsidRPr="0067521B">
        <w:rPr>
          <w:rFonts w:ascii="Tahoma" w:eastAsia="Times New Roman" w:hAnsi="Tahoma" w:cs="Tahoma"/>
        </w:rPr>
        <w:t xml:space="preserve"> a relevant transfer for the purposes of TUPE.</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Request for Information</w:t>
      </w:r>
      <w:r w:rsidRPr="0067521B">
        <w:rPr>
          <w:rFonts w:ascii="Tahoma" w:eastAsia="Times New Roman" w:hAnsi="Tahoma" w:cs="Tahoma"/>
          <w:b/>
        </w:rPr>
        <w:t>:</w:t>
      </w:r>
      <w:r w:rsidRPr="0067521B">
        <w:rPr>
          <w:rFonts w:ascii="Tahoma" w:eastAsia="Times New Roman" w:hAnsi="Tahoma" w:cs="Tahoma"/>
        </w:rPr>
        <w:t xml:space="preserve"> shall have the meaning set out in the FOIA or the Environmental Information Regulations as relevant (where the meaning set out for the term "request" shall apply).</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Service Commencement Date</w:t>
      </w:r>
      <w:r w:rsidRPr="0067521B">
        <w:rPr>
          <w:rFonts w:ascii="Tahoma" w:eastAsia="Times New Roman" w:hAnsi="Tahoma" w:cs="Tahoma"/>
          <w:b/>
        </w:rPr>
        <w:t>:</w:t>
      </w:r>
      <w:r w:rsidRPr="0067521B">
        <w:rPr>
          <w:rFonts w:ascii="Tahoma" w:eastAsia="Times New Roman" w:hAnsi="Tahoma" w:cs="Tahoma"/>
        </w:rPr>
        <w:t xml:space="preserve"> the service commencement date set out in </w:t>
      </w:r>
      <w:r w:rsidR="00B03C4D" w:rsidRPr="0067521B">
        <w:rPr>
          <w:rFonts w:ascii="Tahoma" w:eastAsia="Times New Roman" w:hAnsi="Tahoma" w:cs="Tahoma"/>
        </w:rPr>
        <w:t>Schedule 1</w:t>
      </w:r>
      <w:r w:rsidRPr="0067521B">
        <w:rPr>
          <w:rFonts w:ascii="Tahoma" w:eastAsia="Times New Roman" w:hAnsi="Tahoma" w:cs="Tahoma"/>
        </w:rPr>
        <w: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Services</w:t>
      </w:r>
      <w:r w:rsidRPr="0067521B">
        <w:rPr>
          <w:rFonts w:ascii="Tahoma" w:eastAsia="Times New Roman" w:hAnsi="Tahoma" w:cs="Tahoma"/>
          <w:b/>
        </w:rPr>
        <w:t>:</w:t>
      </w:r>
      <w:r w:rsidR="00BD4663">
        <w:rPr>
          <w:rFonts w:ascii="Tahoma" w:eastAsia="Times New Roman" w:hAnsi="Tahoma" w:cs="Tahoma"/>
        </w:rPr>
        <w:t xml:space="preserve"> the appointment of a</w:t>
      </w:r>
      <w:r w:rsidR="00573042">
        <w:rPr>
          <w:rFonts w:ascii="Tahoma" w:eastAsia="Times New Roman" w:hAnsi="Tahoma" w:cs="Tahoma"/>
        </w:rPr>
        <w:t>n external market operator</w:t>
      </w:r>
      <w:r w:rsidR="00BD4663">
        <w:rPr>
          <w:rFonts w:ascii="Tahoma" w:eastAsia="Times New Roman" w:hAnsi="Tahoma" w:cs="Tahoma"/>
        </w:rPr>
        <w:t xml:space="preserve"> </w:t>
      </w:r>
      <w:r w:rsidRPr="0067521B">
        <w:rPr>
          <w:rFonts w:ascii="Tahoma" w:eastAsia="Times New Roman" w:hAnsi="Tahoma" w:cs="Tahoma"/>
        </w:rPr>
        <w:t xml:space="preserve">services to be supplied as specified in </w:t>
      </w:r>
      <w:r w:rsidR="00BD4663">
        <w:rPr>
          <w:rFonts w:ascii="Tahoma" w:eastAsia="Times New Roman" w:hAnsi="Tahoma" w:cs="Tahoma"/>
        </w:rPr>
        <w:t>Appendix B</w:t>
      </w:r>
      <w:r w:rsidRPr="0067521B">
        <w:rPr>
          <w:rFonts w:ascii="Tahoma" w:eastAsia="Times New Roman" w:hAnsi="Tahoma" w:cs="Tahoma"/>
        </w:rPr>
        <w:t>.</w:t>
      </w:r>
    </w:p>
    <w:p w:rsidR="00060BFF" w:rsidRPr="0067521B" w:rsidRDefault="00060BFF" w:rsidP="00060BFF">
      <w:pPr>
        <w:tabs>
          <w:tab w:val="left" w:pos="709"/>
        </w:tabs>
        <w:spacing w:after="120" w:line="300" w:lineRule="atLeast"/>
        <w:ind w:left="720"/>
        <w:jc w:val="both"/>
        <w:rPr>
          <w:rFonts w:ascii="Tahoma" w:eastAsia="Times New Roman" w:hAnsi="Tahoma" w:cs="Tahoma"/>
        </w:rPr>
      </w:pPr>
      <w:proofErr w:type="gramStart"/>
      <w:r w:rsidRPr="0067521B">
        <w:rPr>
          <w:rFonts w:ascii="Tahoma" w:eastAsia="Times New Roman" w:hAnsi="Tahoma" w:cs="Tahoma"/>
          <w:b/>
          <w:color w:val="000000"/>
        </w:rPr>
        <w:t>Service Failure</w:t>
      </w:r>
      <w:r w:rsidRPr="0067521B">
        <w:rPr>
          <w:rFonts w:ascii="Tahoma" w:eastAsia="Times New Roman" w:hAnsi="Tahoma" w:cs="Tahoma"/>
          <w:b/>
        </w:rPr>
        <w:t>:</w:t>
      </w:r>
      <w:r w:rsidRPr="0067521B">
        <w:rPr>
          <w:rFonts w:ascii="Tahoma" w:eastAsia="Times New Roman" w:hAnsi="Tahoma" w:cs="Tahoma"/>
        </w:rPr>
        <w:t xml:space="preserve"> a failure by the Service Provider to provide the Services in accordance with any Target KPI.</w:t>
      </w:r>
      <w:proofErr w:type="gramEnd"/>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Staff</w:t>
      </w:r>
      <w:r w:rsidRPr="0067521B">
        <w:rPr>
          <w:rFonts w:ascii="Tahoma" w:eastAsia="Times New Roman" w:hAnsi="Tahoma" w:cs="Tahoma"/>
          <w:b/>
        </w:rPr>
        <w:t>:</w:t>
      </w:r>
      <w:r w:rsidRPr="0067521B">
        <w:rPr>
          <w:rFonts w:ascii="Tahoma" w:eastAsia="Times New Roman" w:hAnsi="Tahoma" w:cs="Tahoma"/>
        </w:rPr>
        <w:t xml:space="preserve"> all persons employed by the Service Provider to perform its obligations under the Contract together with the Service Provider's agents, Service Providers and Sub-Contractors used in the performance of its obligations under the Contract.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Staff Vetting Procedures</w:t>
      </w:r>
      <w:r w:rsidRPr="0067521B">
        <w:rPr>
          <w:rFonts w:ascii="Tahoma" w:eastAsia="Times New Roman" w:hAnsi="Tahoma" w:cs="Tahoma"/>
          <w:b/>
        </w:rPr>
        <w:t>:</w:t>
      </w:r>
      <w:r w:rsidRPr="0067521B">
        <w:rPr>
          <w:rFonts w:ascii="Tahoma" w:eastAsia="Times New Roman" w:hAnsi="Tahoma" w:cs="Tahoma"/>
        </w:rPr>
        <w:t xml:space="preserve"> the Council's procedures and departmental policies for the vetting of personnel </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Sub-Contract</w:t>
      </w:r>
      <w:r w:rsidRPr="0067521B">
        <w:rPr>
          <w:rFonts w:ascii="Tahoma" w:eastAsia="Times New Roman" w:hAnsi="Tahoma" w:cs="Tahoma"/>
          <w:b/>
        </w:rPr>
        <w:t>:</w:t>
      </w:r>
      <w:r w:rsidRPr="0067521B">
        <w:rPr>
          <w:rFonts w:ascii="Tahoma" w:eastAsia="Times New Roman" w:hAnsi="Tahoma" w:cs="Tahoma"/>
        </w:rPr>
        <w:t xml:space="preserve"> any contract between the Service Provider and a third party under which the Service Provider agrees to source the provision of any of the Services from that third party.</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Sub-Contractor</w:t>
      </w:r>
      <w:r w:rsidRPr="0067521B">
        <w:rPr>
          <w:rFonts w:ascii="Tahoma" w:eastAsia="Times New Roman" w:hAnsi="Tahoma" w:cs="Tahoma"/>
          <w:b/>
        </w:rPr>
        <w:t>:</w:t>
      </w:r>
      <w:r w:rsidRPr="0067521B">
        <w:rPr>
          <w:rFonts w:ascii="Tahoma" w:eastAsia="Times New Roman" w:hAnsi="Tahoma" w:cs="Tahoma"/>
        </w:rPr>
        <w:t xml:space="preserve"> the contractors or service providers that enter into a Sub-Contract with the Service Provider.</w:t>
      </w:r>
    </w:p>
    <w:p w:rsidR="00060BFF" w:rsidRPr="0067521B" w:rsidRDefault="00060BFF" w:rsidP="00060BFF">
      <w:pPr>
        <w:tabs>
          <w:tab w:val="left" w:pos="709"/>
        </w:tabs>
        <w:spacing w:after="120" w:line="300" w:lineRule="atLeast"/>
        <w:ind w:left="720"/>
        <w:jc w:val="both"/>
        <w:rPr>
          <w:rFonts w:ascii="Tahoma" w:eastAsia="Times New Roman" w:hAnsi="Tahoma" w:cs="Tahoma"/>
        </w:rPr>
      </w:pPr>
      <w:r w:rsidRPr="0067521B">
        <w:rPr>
          <w:rFonts w:ascii="Tahoma" w:eastAsia="Times New Roman" w:hAnsi="Tahoma" w:cs="Tahoma"/>
          <w:b/>
          <w:color w:val="000000"/>
        </w:rPr>
        <w:t>Supplemental Terms and Conditions:</w:t>
      </w:r>
      <w:r w:rsidRPr="0067521B">
        <w:rPr>
          <w:rFonts w:ascii="Tahoma" w:eastAsia="Times New Roman" w:hAnsi="Tahoma" w:cs="Tahoma"/>
        </w:rPr>
        <w:t xml:space="preserve"> the terms and conditions attached hereto at Annex B which shall be incorporated into the Contract.</w:t>
      </w:r>
    </w:p>
    <w:p w:rsidR="00060BFF" w:rsidRPr="0067521B" w:rsidRDefault="00060BFF" w:rsidP="00060BFF">
      <w:pPr>
        <w:tabs>
          <w:tab w:val="left" w:pos="709"/>
        </w:tabs>
        <w:spacing w:after="120" w:line="300" w:lineRule="atLeast"/>
        <w:ind w:left="720"/>
        <w:jc w:val="both"/>
        <w:rPr>
          <w:rFonts w:ascii="Tahoma" w:eastAsia="Times New Roman" w:hAnsi="Tahoma" w:cs="Tahoma"/>
        </w:rPr>
      </w:pPr>
      <w:r w:rsidRPr="0067521B">
        <w:rPr>
          <w:rFonts w:ascii="Tahoma" w:eastAsia="Times New Roman" w:hAnsi="Tahoma" w:cs="Tahoma"/>
          <w:b/>
          <w:color w:val="000000"/>
        </w:rPr>
        <w:t>Target KPI</w:t>
      </w:r>
      <w:r w:rsidRPr="0067521B">
        <w:rPr>
          <w:rFonts w:ascii="Tahoma" w:eastAsia="Times New Roman" w:hAnsi="Tahoma" w:cs="Tahoma"/>
          <w:b/>
        </w:rPr>
        <w:t>:</w:t>
      </w:r>
      <w:r w:rsidRPr="0067521B">
        <w:rPr>
          <w:rFonts w:ascii="Tahoma" w:eastAsia="Times New Roman" w:hAnsi="Tahoma" w:cs="Tahoma"/>
        </w:rPr>
        <w:t xml:space="preserve"> the minimum level of performance for a KPI which is required by the Council as set out agains</w:t>
      </w:r>
      <w:r w:rsidR="00DE7BE2" w:rsidRPr="0067521B">
        <w:rPr>
          <w:rFonts w:ascii="Tahoma" w:eastAsia="Times New Roman" w:hAnsi="Tahoma" w:cs="Tahoma"/>
        </w:rPr>
        <w:t>t the relevant KPI in Schedule 7</w:t>
      </w:r>
      <w:r w:rsidRPr="0067521B">
        <w:rPr>
          <w:rFonts w:ascii="Tahoma" w:eastAsia="Times New Roman" w:hAnsi="Tahoma" w:cs="Tahoma"/>
        </w:rPr>
        <w: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lastRenderedPageBreak/>
        <w:t>Tender</w:t>
      </w:r>
      <w:r w:rsidRPr="0067521B">
        <w:rPr>
          <w:rFonts w:ascii="Tahoma" w:eastAsia="Times New Roman" w:hAnsi="Tahoma" w:cs="Tahoma"/>
          <w:b/>
        </w:rPr>
        <w:t>:</w:t>
      </w:r>
      <w:r w:rsidRPr="0067521B">
        <w:rPr>
          <w:rFonts w:ascii="Tahoma" w:eastAsia="Times New Roman" w:hAnsi="Tahoma" w:cs="Tahoma"/>
        </w:rPr>
        <w:t xml:space="preserve"> the document(s) submitted by the Service Provider to the Council </w:t>
      </w:r>
      <w:r w:rsidR="007431C5" w:rsidRPr="0067521B">
        <w:rPr>
          <w:rFonts w:ascii="Tahoma" w:eastAsia="Times New Roman" w:hAnsi="Tahoma" w:cs="Tahoma"/>
        </w:rPr>
        <w:t>in response to the Council’s</w:t>
      </w:r>
      <w:r w:rsidR="00E6238F" w:rsidRPr="0067521B">
        <w:rPr>
          <w:rFonts w:ascii="Tahoma" w:eastAsia="Times New Roman" w:hAnsi="Tahoma" w:cs="Tahoma"/>
        </w:rPr>
        <w:t xml:space="preserve"> OJEU Notice</w:t>
      </w:r>
      <w:r w:rsidRPr="0067521B">
        <w:rPr>
          <w:rFonts w:ascii="Tahoma" w:eastAsia="Times New Roman" w:hAnsi="Tahoma" w:cs="Tahoma"/>
        </w:rPr>
        <w:t>.</w:t>
      </w:r>
    </w:p>
    <w:p w:rsidR="009B1DD7" w:rsidRPr="0067521B" w:rsidRDefault="009B1DD7" w:rsidP="009B1DD7">
      <w:pPr>
        <w:tabs>
          <w:tab w:val="left" w:pos="709"/>
        </w:tabs>
        <w:spacing w:after="120" w:line="300" w:lineRule="atLeast"/>
        <w:ind w:left="720"/>
        <w:jc w:val="both"/>
        <w:rPr>
          <w:rFonts w:ascii="Tahoma" w:eastAsia="Times New Roman" w:hAnsi="Tahoma" w:cs="Tahoma"/>
        </w:rPr>
      </w:pPr>
      <w:r w:rsidRPr="0067521B">
        <w:rPr>
          <w:rFonts w:ascii="Tahoma" w:eastAsia="Times New Roman" w:hAnsi="Tahoma" w:cs="Tahoma"/>
          <w:b/>
          <w:color w:val="000000"/>
        </w:rPr>
        <w:t>TUPE</w:t>
      </w:r>
      <w:r w:rsidRPr="0067521B">
        <w:rPr>
          <w:rFonts w:ascii="Tahoma" w:eastAsia="Times New Roman" w:hAnsi="Tahoma" w:cs="Tahoma"/>
          <w:b/>
        </w:rPr>
        <w:t>:</w:t>
      </w:r>
      <w:r w:rsidRPr="0067521B">
        <w:rPr>
          <w:rFonts w:ascii="Tahoma" w:eastAsia="Times New Roman" w:hAnsi="Tahoma" w:cs="Tahoma"/>
        </w:rPr>
        <w:t xml:space="preserve"> the Transfer of Undertakings (Protection of Employment) Regulations 2006 (SI 2006/246)</w:t>
      </w:r>
      <w:r w:rsidRPr="0067521B">
        <w:rPr>
          <w:rFonts w:ascii="Tahoma" w:hAnsi="Tahoma" w:cs="Tahoma"/>
          <w:color w:val="000000"/>
        </w:rPr>
        <w:t xml:space="preserve"> as amended by the "Collective Redundancies and Transfer of Undertakings (Protection of Employment) (Amendment) Regulations 2014</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Variation</w:t>
      </w:r>
      <w:r w:rsidRPr="0067521B">
        <w:rPr>
          <w:rFonts w:ascii="Tahoma" w:eastAsia="Times New Roman" w:hAnsi="Tahoma" w:cs="Tahoma"/>
          <w:b/>
        </w:rPr>
        <w:t>:</w:t>
      </w:r>
      <w:r w:rsidRPr="0067521B">
        <w:rPr>
          <w:rFonts w:ascii="Tahoma" w:eastAsia="Times New Roman" w:hAnsi="Tahoma" w:cs="Tahoma"/>
        </w:rPr>
        <w:t xml:space="preserve"> has the meaning given to it in </w:t>
      </w:r>
      <w:r w:rsidRPr="0067521B">
        <w:rPr>
          <w:rFonts w:ascii="Tahoma" w:eastAsia="Times New Roman" w:hAnsi="Tahoma" w:cs="Tahoma"/>
          <w:b/>
        </w:rPr>
        <w:t xml:space="preserve">clause </w:t>
      </w:r>
      <w:r w:rsidRPr="0067521B">
        <w:rPr>
          <w:rFonts w:ascii="Tahoma" w:eastAsia="Times New Roman" w:hAnsi="Tahoma" w:cs="Tahoma"/>
          <w:b/>
        </w:rPr>
        <w:fldChar w:fldCharType="begin"/>
      </w:r>
      <w:r w:rsidRPr="0067521B">
        <w:rPr>
          <w:rFonts w:ascii="Tahoma" w:eastAsia="Times New Roman" w:hAnsi="Tahoma" w:cs="Tahoma"/>
          <w:b/>
        </w:rPr>
        <w:instrText xml:space="preserve">REF "a100018" \h \w  \* MERGEFORMAT </w:instrText>
      </w:r>
      <w:r w:rsidRPr="0067521B">
        <w:rPr>
          <w:rFonts w:ascii="Tahoma" w:eastAsia="Times New Roman" w:hAnsi="Tahoma" w:cs="Tahoma"/>
          <w:b/>
        </w:rPr>
      </w:r>
      <w:r w:rsidRPr="0067521B">
        <w:rPr>
          <w:rFonts w:ascii="Tahoma" w:eastAsia="Times New Roman" w:hAnsi="Tahoma" w:cs="Tahoma"/>
          <w:b/>
        </w:rPr>
        <w:fldChar w:fldCharType="separate"/>
      </w:r>
      <w:r w:rsidRPr="0067521B">
        <w:rPr>
          <w:rFonts w:ascii="Tahoma" w:eastAsia="Times New Roman" w:hAnsi="Tahoma" w:cs="Tahoma"/>
          <w:b/>
        </w:rPr>
        <w:t>38</w:t>
      </w:r>
      <w:r w:rsidRPr="0067521B">
        <w:rPr>
          <w:rFonts w:ascii="Tahoma" w:eastAsia="Times New Roman" w:hAnsi="Tahoma" w:cs="Tahoma"/>
          <w:b/>
        </w:rPr>
        <w:fldChar w:fldCharType="end"/>
      </w:r>
      <w:r w:rsidRPr="0067521B">
        <w:rPr>
          <w:rFonts w:ascii="Tahoma" w:eastAsia="Times New Roman" w:hAnsi="Tahoma" w:cs="Tahoma"/>
          <w:b/>
        </w:rPr>
        <w:t>.</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VAT</w:t>
      </w:r>
      <w:r w:rsidRPr="0067521B">
        <w:rPr>
          <w:rFonts w:ascii="Tahoma" w:eastAsia="Times New Roman" w:hAnsi="Tahoma" w:cs="Tahoma"/>
          <w:b/>
        </w:rPr>
        <w:t>:</w:t>
      </w:r>
      <w:r w:rsidRPr="0067521B">
        <w:rPr>
          <w:rFonts w:ascii="Tahoma" w:eastAsia="Times New Roman" w:hAnsi="Tahoma" w:cs="Tahoma"/>
        </w:rPr>
        <w:t xml:space="preserve"> value added tax in accordance with the provisions of the Value Added Tax Act 1994.</w:t>
      </w:r>
    </w:p>
    <w:p w:rsidR="00060BFF" w:rsidRPr="0067521B" w:rsidRDefault="00060BFF" w:rsidP="00060BFF">
      <w:pPr>
        <w:spacing w:after="120" w:line="300" w:lineRule="atLeast"/>
        <w:ind w:left="720"/>
        <w:jc w:val="both"/>
        <w:rPr>
          <w:rFonts w:ascii="Tahoma" w:eastAsia="Times New Roman" w:hAnsi="Tahoma" w:cs="Tahoma"/>
        </w:rPr>
      </w:pPr>
      <w:r w:rsidRPr="0067521B">
        <w:rPr>
          <w:rFonts w:ascii="Tahoma" w:eastAsia="Times New Roman" w:hAnsi="Tahoma" w:cs="Tahoma"/>
          <w:b/>
          <w:color w:val="000000"/>
        </w:rPr>
        <w:t>Working Day</w:t>
      </w:r>
      <w:r w:rsidRPr="0067521B">
        <w:rPr>
          <w:rFonts w:ascii="Tahoma" w:eastAsia="Times New Roman" w:hAnsi="Tahoma" w:cs="Tahoma"/>
          <w:b/>
        </w:rPr>
        <w:t>:</w:t>
      </w:r>
      <w:r w:rsidRPr="0067521B">
        <w:rPr>
          <w:rFonts w:ascii="Tahoma" w:eastAsia="Times New Roman" w:hAnsi="Tahoma" w:cs="Tahoma"/>
        </w:rPr>
        <w:t xml:space="preserve"> any day other than a Saturday or Sunday or public holiday in England and Wales.</w:t>
      </w:r>
    </w:p>
    <w:p w:rsidR="00060BFF" w:rsidRPr="0067521B" w:rsidRDefault="00060BFF" w:rsidP="00060BFF">
      <w:pPr>
        <w:keepNext/>
        <w:spacing w:before="320" w:after="0" w:line="300" w:lineRule="atLeast"/>
        <w:ind w:left="360"/>
        <w:jc w:val="both"/>
        <w:outlineLvl w:val="0"/>
        <w:rPr>
          <w:rFonts w:ascii="Tahoma" w:eastAsia="Times New Roman" w:hAnsi="Tahoma" w:cs="Tahoma"/>
          <w:b/>
          <w:smallCaps/>
          <w:kern w:val="28"/>
        </w:rPr>
      </w:pPr>
      <w:bookmarkStart w:id="7" w:name="a603934"/>
      <w:bookmarkStart w:id="8" w:name="_Toc419291675"/>
      <w:r w:rsidRPr="0067521B">
        <w:rPr>
          <w:rFonts w:ascii="Tahoma" w:eastAsia="Times New Roman" w:hAnsi="Tahoma" w:cs="Tahoma"/>
          <w:b/>
          <w:smallCaps/>
          <w:kern w:val="28"/>
        </w:rPr>
        <w:t>2.</w:t>
      </w:r>
      <w:r w:rsidRPr="0067521B">
        <w:rPr>
          <w:rFonts w:ascii="Tahoma" w:eastAsia="Times New Roman" w:hAnsi="Tahoma" w:cs="Tahoma"/>
          <w:b/>
          <w:smallCaps/>
          <w:kern w:val="28"/>
        </w:rPr>
        <w:tab/>
        <w:t>Interpretation</w:t>
      </w:r>
      <w:bookmarkEnd w:id="7"/>
      <w:bookmarkEnd w:id="8"/>
    </w:p>
    <w:p w:rsidR="00060BFF" w:rsidRPr="0067521B" w:rsidRDefault="00F459F9" w:rsidP="00EB1650">
      <w:pPr>
        <w:spacing w:before="240" w:after="120" w:line="300" w:lineRule="atLeast"/>
        <w:ind w:left="720" w:hanging="436"/>
        <w:jc w:val="both"/>
        <w:rPr>
          <w:rFonts w:ascii="Tahoma" w:eastAsia="Times New Roman" w:hAnsi="Tahoma" w:cs="Tahoma"/>
        </w:rPr>
      </w:pPr>
      <w:r w:rsidRPr="0067521B">
        <w:rPr>
          <w:rFonts w:ascii="Tahoma" w:eastAsia="Times New Roman" w:hAnsi="Tahoma" w:cs="Tahoma"/>
        </w:rPr>
        <w:t>2.1</w:t>
      </w:r>
      <w:r w:rsidRPr="0067521B">
        <w:rPr>
          <w:rFonts w:ascii="Tahoma" w:eastAsia="Times New Roman" w:hAnsi="Tahoma" w:cs="Tahoma"/>
        </w:rPr>
        <w:tab/>
      </w:r>
      <w:r w:rsidR="00060BFF" w:rsidRPr="0067521B">
        <w:rPr>
          <w:rFonts w:ascii="Tahoma" w:eastAsia="Times New Roman" w:hAnsi="Tahoma" w:cs="Tahoma"/>
        </w:rPr>
        <w:t>The interpretation and construction of the Contract shall be subject to the following provisions:</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words importing the singular meaning include where the context so admits the plural meaning and vice versa;</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words importing the masculine include the feminine and the neuter;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reference to a clause is a reference to the whole of that clause unless stated otherwise;</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references to any person shall include natural persons and partnerships, firms and other incorporated bodies and all other legal persons of whatever kind and however constituted and their successors and permitted assigns or transferees;</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the words "include", "includes" and "including" are to be construed as if they were immediately followed by the words "without limitation";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headings are included in the Contract for ease of reference only and shall not affect the interpretation or construction of the Contract;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the Schedules form part of the Contract and shall have effect as if set out in full in the body of the Contract and any reference to the Contract shall include the Schedules;</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references in the Contract to any clause or sub-clause or Schedule without further designation shall be construed as a reference to the clause or sub-clause or Schedule to the Contract so numbered; </w:t>
      </w:r>
    </w:p>
    <w:p w:rsidR="00F459F9"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lastRenderedPageBreak/>
        <w:t>references in the Contract to any paragraph or sub-paragraph without further designation shall be construed as a reference to the paragraph or sub-paragraph of the relevant Schedule to the Contract so numbered</w:t>
      </w:r>
      <w:r w:rsidR="00F459F9" w:rsidRPr="0067521B">
        <w:rPr>
          <w:rFonts w:ascii="Tahoma" w:eastAsia="Times New Roman" w:hAnsi="Tahoma" w:cs="Tahoma"/>
        </w:rPr>
        <w:t>:</w:t>
      </w:r>
    </w:p>
    <w:p w:rsidR="00F459F9" w:rsidRPr="0067521B" w:rsidRDefault="00F459F9" w:rsidP="00F459F9">
      <w:pPr>
        <w:numPr>
          <w:ilvl w:val="2"/>
          <w:numId w:val="5"/>
        </w:numPr>
        <w:outlineLvl w:val="2"/>
        <w:rPr>
          <w:rFonts w:ascii="Tahoma" w:hAnsi="Tahoma" w:cs="Tahoma"/>
        </w:rPr>
      </w:pPr>
      <w:r w:rsidRPr="0067521B">
        <w:rPr>
          <w:rFonts w:ascii="Tahoma" w:hAnsi="Tahoma" w:cs="Tahoma"/>
        </w:rPr>
        <w:t xml:space="preserve"> A reference to a </w:t>
      </w:r>
      <w:r w:rsidRPr="0067521B">
        <w:rPr>
          <w:rFonts w:ascii="Tahoma" w:hAnsi="Tahoma" w:cs="Tahoma"/>
          <w:b/>
        </w:rPr>
        <w:t>company</w:t>
      </w:r>
      <w:r w:rsidRPr="0067521B">
        <w:rPr>
          <w:rFonts w:ascii="Tahoma" w:hAnsi="Tahoma" w:cs="Tahoma"/>
        </w:rPr>
        <w:t xml:space="preserve"> shall include any company, corporation or other body corporate, wherever and however incorporated or established; </w:t>
      </w:r>
    </w:p>
    <w:p w:rsidR="00060BFF" w:rsidRPr="0067521B" w:rsidRDefault="00F459F9" w:rsidP="00EB1650">
      <w:pPr>
        <w:pStyle w:val="Sch1stylepara"/>
        <w:rPr>
          <w:rFonts w:ascii="Tahoma" w:hAnsi="Tahoma" w:cs="Tahoma"/>
          <w:szCs w:val="22"/>
        </w:rPr>
      </w:pPr>
      <w:r w:rsidRPr="0067521B">
        <w:rPr>
          <w:rFonts w:ascii="Tahoma" w:hAnsi="Tahoma" w:cs="Tahoma"/>
          <w:szCs w:val="22"/>
        </w:rPr>
        <w:t xml:space="preserve">A reference to writing or written includes faxes </w:t>
      </w:r>
      <w:r w:rsidR="00BD4663">
        <w:rPr>
          <w:rFonts w:ascii="Tahoma" w:hAnsi="Tahoma" w:cs="Tahoma"/>
          <w:szCs w:val="22"/>
        </w:rPr>
        <w:t xml:space="preserve">and </w:t>
      </w:r>
      <w:r w:rsidRPr="0067521B">
        <w:rPr>
          <w:rFonts w:ascii="Tahoma" w:hAnsi="Tahoma" w:cs="Tahoma"/>
          <w:szCs w:val="22"/>
        </w:rPr>
        <w:t xml:space="preserve">e-mail. </w:t>
      </w:r>
    </w:p>
    <w:p w:rsidR="00F459F9" w:rsidRPr="0067521B" w:rsidRDefault="00F459F9" w:rsidP="00EB1650">
      <w:pPr>
        <w:pStyle w:val="Heading2"/>
        <w:numPr>
          <w:ilvl w:val="0"/>
          <w:numId w:val="0"/>
        </w:numPr>
        <w:ind w:left="709" w:hanging="709"/>
        <w:rPr>
          <w:rFonts w:ascii="Tahoma" w:hAnsi="Tahoma" w:cs="Tahoma"/>
          <w:szCs w:val="22"/>
        </w:rPr>
      </w:pPr>
      <w:r w:rsidRPr="0067521B">
        <w:rPr>
          <w:rFonts w:ascii="Tahoma" w:hAnsi="Tahoma" w:cs="Tahoma"/>
          <w:szCs w:val="22"/>
        </w:rPr>
        <w:t>2.2</w:t>
      </w:r>
      <w:r w:rsidRPr="0067521B">
        <w:rPr>
          <w:rFonts w:ascii="Tahoma" w:hAnsi="Tahoma" w:cs="Tahoma"/>
          <w:szCs w:val="22"/>
        </w:rPr>
        <w:tab/>
        <w:t>Any obligation in this Contract on a person not to do something includes an obligation not to agree or allow that thing to be done.</w:t>
      </w:r>
    </w:p>
    <w:p w:rsidR="00F459F9" w:rsidRPr="0067521B" w:rsidRDefault="00F459F9" w:rsidP="00EB1650">
      <w:pPr>
        <w:spacing w:before="280" w:after="120" w:line="300" w:lineRule="atLeast"/>
        <w:ind w:left="709" w:hanging="709"/>
        <w:jc w:val="both"/>
        <w:outlineLvl w:val="1"/>
        <w:rPr>
          <w:rFonts w:ascii="Tahoma" w:eastAsia="Times New Roman" w:hAnsi="Tahoma" w:cs="Tahoma"/>
          <w:color w:val="000000"/>
        </w:rPr>
      </w:pPr>
      <w:r w:rsidRPr="0067521B">
        <w:rPr>
          <w:rFonts w:ascii="Tahoma" w:eastAsia="Times New Roman" w:hAnsi="Tahoma" w:cs="Tahoma"/>
          <w:color w:val="000000"/>
        </w:rPr>
        <w:t>2.3</w:t>
      </w:r>
      <w:r w:rsidRPr="0067521B">
        <w:rPr>
          <w:rFonts w:ascii="Tahoma" w:eastAsia="Times New Roman" w:hAnsi="Tahoma" w:cs="Tahoma"/>
          <w:color w:val="000000"/>
        </w:rPr>
        <w:tab/>
        <w:t>A reference to a document is a reference to that document as varied or novated (in each case, other than in breach of the provisions of this Contract) at any time.</w:t>
      </w:r>
    </w:p>
    <w:p w:rsidR="00F459F9" w:rsidRPr="0067521B" w:rsidRDefault="00F459F9" w:rsidP="00EB1650">
      <w:pPr>
        <w:spacing w:before="280" w:after="120" w:line="300" w:lineRule="atLeast"/>
        <w:ind w:left="709" w:hanging="709"/>
        <w:jc w:val="both"/>
        <w:outlineLvl w:val="1"/>
        <w:rPr>
          <w:rFonts w:ascii="Tahoma" w:eastAsia="Times New Roman" w:hAnsi="Tahoma" w:cs="Tahoma"/>
          <w:color w:val="000000"/>
        </w:rPr>
      </w:pPr>
      <w:r w:rsidRPr="0067521B">
        <w:rPr>
          <w:rFonts w:ascii="Tahoma" w:eastAsia="Times New Roman" w:hAnsi="Tahoma" w:cs="Tahoma"/>
          <w:color w:val="000000"/>
        </w:rPr>
        <w:t>2.4</w:t>
      </w:r>
      <w:r w:rsidRPr="0067521B">
        <w:rPr>
          <w:rFonts w:ascii="Tahoma" w:eastAsia="Times New Roman" w:hAnsi="Tahoma" w:cs="Tahoma"/>
          <w:color w:val="000000"/>
        </w:rPr>
        <w:tab/>
        <w:t>Where there is any conflict or inconsistency between the provisions of the Contract, such conflict or inconsistency shall be resolved according to the following order of priority:</w:t>
      </w:r>
    </w:p>
    <w:p w:rsidR="00F459F9" w:rsidRPr="0067521B" w:rsidRDefault="005567B5" w:rsidP="00931631">
      <w:pPr>
        <w:pStyle w:val="Heading3"/>
        <w:numPr>
          <w:ilvl w:val="2"/>
          <w:numId w:val="43"/>
        </w:numPr>
        <w:tabs>
          <w:tab w:val="clear" w:pos="709"/>
          <w:tab w:val="num" w:pos="1985"/>
        </w:tabs>
        <w:ind w:firstLine="709"/>
        <w:rPr>
          <w:rFonts w:ascii="Tahoma" w:hAnsi="Tahoma" w:cs="Tahoma"/>
          <w:szCs w:val="22"/>
        </w:rPr>
      </w:pPr>
      <w:r w:rsidRPr="0067521B">
        <w:rPr>
          <w:rFonts w:ascii="Tahoma" w:hAnsi="Tahoma" w:cs="Tahoma"/>
          <w:szCs w:val="22"/>
        </w:rPr>
        <w:t>Schedule 5</w:t>
      </w:r>
      <w:r w:rsidR="00F459F9" w:rsidRPr="0067521B">
        <w:rPr>
          <w:rFonts w:ascii="Tahoma" w:hAnsi="Tahoma" w:cs="Tahoma"/>
          <w:szCs w:val="22"/>
        </w:rPr>
        <w:t xml:space="preserve"> to this </w:t>
      </w:r>
      <w:r w:rsidRPr="0067521B">
        <w:rPr>
          <w:rFonts w:ascii="Tahoma" w:hAnsi="Tahoma" w:cs="Tahoma"/>
          <w:szCs w:val="22"/>
        </w:rPr>
        <w:t>Contract</w:t>
      </w:r>
      <w:r w:rsidR="00F459F9" w:rsidRPr="0067521B">
        <w:rPr>
          <w:rFonts w:ascii="Tahoma" w:hAnsi="Tahoma" w:cs="Tahoma"/>
          <w:szCs w:val="22"/>
        </w:rPr>
        <w:t>;</w:t>
      </w:r>
    </w:p>
    <w:p w:rsidR="00931631" w:rsidRPr="0067521B" w:rsidRDefault="00931631" w:rsidP="00EB1650">
      <w:pPr>
        <w:numPr>
          <w:ilvl w:val="2"/>
          <w:numId w:val="4"/>
        </w:numPr>
        <w:tabs>
          <w:tab w:val="clear" w:pos="709"/>
          <w:tab w:val="num" w:pos="1985"/>
        </w:tabs>
        <w:spacing w:after="120" w:line="300" w:lineRule="atLeast"/>
        <w:ind w:left="1985"/>
        <w:jc w:val="both"/>
        <w:outlineLvl w:val="2"/>
        <w:rPr>
          <w:rFonts w:ascii="Tahoma" w:eastAsia="Times New Roman" w:hAnsi="Tahoma" w:cs="Tahoma"/>
        </w:rPr>
      </w:pPr>
      <w:r w:rsidRPr="0067521B">
        <w:rPr>
          <w:rFonts w:ascii="Tahoma" w:hAnsi="Tahoma" w:cs="Tahoma"/>
        </w:rPr>
        <w:t>these clauses of the Contract;</w:t>
      </w:r>
    </w:p>
    <w:p w:rsidR="005567B5" w:rsidRPr="0067521B" w:rsidRDefault="005567B5" w:rsidP="00EB1650">
      <w:pPr>
        <w:numPr>
          <w:ilvl w:val="2"/>
          <w:numId w:val="4"/>
        </w:numPr>
        <w:tabs>
          <w:tab w:val="clear" w:pos="709"/>
          <w:tab w:val="num" w:pos="1985"/>
        </w:tabs>
        <w:spacing w:after="120" w:line="300" w:lineRule="atLeast"/>
        <w:ind w:left="1985"/>
        <w:jc w:val="both"/>
        <w:outlineLvl w:val="2"/>
        <w:rPr>
          <w:rFonts w:ascii="Tahoma" w:eastAsia="Times New Roman" w:hAnsi="Tahoma" w:cs="Tahoma"/>
        </w:rPr>
      </w:pPr>
      <w:r w:rsidRPr="0067521B">
        <w:rPr>
          <w:rFonts w:ascii="Tahoma" w:eastAsia="Times New Roman" w:hAnsi="Tahoma" w:cs="Tahoma"/>
        </w:rPr>
        <w:t>Schedule 1 of this Contract:</w:t>
      </w:r>
    </w:p>
    <w:p w:rsidR="005567B5" w:rsidRPr="0067521B" w:rsidRDefault="005567B5" w:rsidP="00EB1650">
      <w:pPr>
        <w:numPr>
          <w:ilvl w:val="2"/>
          <w:numId w:val="4"/>
        </w:numPr>
        <w:tabs>
          <w:tab w:val="clear" w:pos="709"/>
          <w:tab w:val="num" w:pos="1985"/>
        </w:tabs>
        <w:spacing w:after="120" w:line="300" w:lineRule="atLeast"/>
        <w:ind w:left="1985"/>
        <w:jc w:val="both"/>
        <w:outlineLvl w:val="2"/>
        <w:rPr>
          <w:rFonts w:ascii="Tahoma" w:eastAsia="Times New Roman" w:hAnsi="Tahoma" w:cs="Tahoma"/>
        </w:rPr>
      </w:pPr>
      <w:r w:rsidRPr="0067521B">
        <w:rPr>
          <w:rFonts w:ascii="Tahoma" w:eastAsia="Times New Roman" w:hAnsi="Tahoma" w:cs="Tahoma"/>
        </w:rPr>
        <w:t>Schedule 2 of the Contract</w:t>
      </w:r>
    </w:p>
    <w:p w:rsidR="00F459F9" w:rsidRPr="0067521B" w:rsidRDefault="00F459F9" w:rsidP="00EB1650">
      <w:pPr>
        <w:numPr>
          <w:ilvl w:val="2"/>
          <w:numId w:val="4"/>
        </w:numPr>
        <w:tabs>
          <w:tab w:val="clear" w:pos="709"/>
          <w:tab w:val="num" w:pos="1985"/>
        </w:tabs>
        <w:spacing w:after="120" w:line="300" w:lineRule="atLeast"/>
        <w:ind w:left="1985"/>
        <w:jc w:val="both"/>
        <w:outlineLvl w:val="2"/>
        <w:rPr>
          <w:rFonts w:ascii="Tahoma" w:eastAsia="Times New Roman" w:hAnsi="Tahoma" w:cs="Tahoma"/>
        </w:rPr>
      </w:pPr>
      <w:r w:rsidRPr="0067521B">
        <w:rPr>
          <w:rFonts w:ascii="Tahoma" w:eastAsia="Times New Roman" w:hAnsi="Tahoma" w:cs="Tahoma"/>
        </w:rPr>
        <w:t xml:space="preserve">the remaining schedules to this </w:t>
      </w:r>
      <w:r w:rsidR="005567B5" w:rsidRPr="0067521B">
        <w:rPr>
          <w:rFonts w:ascii="Tahoma" w:eastAsia="Times New Roman" w:hAnsi="Tahoma" w:cs="Tahoma"/>
        </w:rPr>
        <w:t>Contract</w:t>
      </w:r>
      <w:r w:rsidRPr="0067521B">
        <w:rPr>
          <w:rFonts w:ascii="Tahoma" w:eastAsia="Times New Roman" w:hAnsi="Tahoma" w:cs="Tahoma"/>
        </w:rPr>
        <w:t>;</w:t>
      </w:r>
    </w:p>
    <w:p w:rsidR="00F459F9" w:rsidRPr="0067521B" w:rsidRDefault="00F459F9" w:rsidP="00EB1650">
      <w:pPr>
        <w:pStyle w:val="Sch1stylepara"/>
        <w:numPr>
          <w:ilvl w:val="0"/>
          <w:numId w:val="0"/>
        </w:numPr>
        <w:tabs>
          <w:tab w:val="num" w:pos="1985"/>
        </w:tabs>
        <w:ind w:left="992" w:hanging="567"/>
        <w:rPr>
          <w:rFonts w:ascii="Tahoma" w:hAnsi="Tahoma" w:cs="Tahoma"/>
          <w:szCs w:val="22"/>
        </w:rPr>
      </w:pPr>
    </w:p>
    <w:p w:rsidR="00060BFF" w:rsidRPr="0067521B" w:rsidRDefault="00F459F9" w:rsidP="00060BFF">
      <w:pPr>
        <w:keepNext/>
        <w:numPr>
          <w:ilvl w:val="0"/>
          <w:numId w:val="30"/>
        </w:numPr>
        <w:spacing w:before="320" w:after="0" w:line="300" w:lineRule="atLeast"/>
        <w:ind w:hanging="720"/>
        <w:jc w:val="both"/>
        <w:outlineLvl w:val="0"/>
        <w:rPr>
          <w:rFonts w:ascii="Tahoma" w:eastAsia="Times New Roman" w:hAnsi="Tahoma" w:cs="Tahoma"/>
          <w:b/>
          <w:smallCaps/>
          <w:kern w:val="28"/>
        </w:rPr>
      </w:pPr>
      <w:r w:rsidRPr="0067521B">
        <w:rPr>
          <w:rFonts w:ascii="Tahoma" w:eastAsia="Times New Roman" w:hAnsi="Tahoma" w:cs="Tahoma"/>
          <w:b/>
          <w:smallCaps/>
          <w:kern w:val="28"/>
        </w:rPr>
        <w:t>Contract Scope</w:t>
      </w:r>
    </w:p>
    <w:p w:rsidR="00E6238F" w:rsidRPr="0067521B" w:rsidRDefault="00060BFF" w:rsidP="00060BFF">
      <w:pPr>
        <w:spacing w:before="280" w:after="120" w:line="300" w:lineRule="atLeast"/>
        <w:ind w:left="720" w:hanging="720"/>
        <w:jc w:val="both"/>
        <w:outlineLvl w:val="1"/>
        <w:rPr>
          <w:rFonts w:ascii="Tahoma" w:eastAsia="Times New Roman" w:hAnsi="Tahoma" w:cs="Tahoma"/>
          <w:color w:val="000000"/>
        </w:rPr>
      </w:pPr>
      <w:r w:rsidRPr="0067521B">
        <w:rPr>
          <w:rFonts w:ascii="Tahoma" w:eastAsia="Times New Roman" w:hAnsi="Tahoma" w:cs="Tahoma"/>
          <w:color w:val="000000"/>
        </w:rPr>
        <w:t>3.1</w:t>
      </w:r>
      <w:r w:rsidRPr="0067521B">
        <w:rPr>
          <w:rFonts w:ascii="Tahoma" w:eastAsia="Times New Roman" w:hAnsi="Tahoma" w:cs="Tahoma"/>
          <w:color w:val="000000"/>
        </w:rPr>
        <w:tab/>
        <w:t xml:space="preserve">The Parties agree and acknowledge that the </w:t>
      </w:r>
      <w:r w:rsidR="00B03C4D" w:rsidRPr="0067521B">
        <w:rPr>
          <w:rFonts w:ascii="Tahoma" w:eastAsia="Times New Roman" w:hAnsi="Tahoma" w:cs="Tahoma"/>
          <w:color w:val="000000"/>
        </w:rPr>
        <w:t xml:space="preserve">Service Provider shall provide the Services to the Council in accordance </w:t>
      </w:r>
      <w:r w:rsidRPr="0067521B">
        <w:rPr>
          <w:rFonts w:ascii="Tahoma" w:eastAsia="Times New Roman" w:hAnsi="Tahoma" w:cs="Tahoma"/>
          <w:color w:val="000000"/>
        </w:rPr>
        <w:t xml:space="preserve">with </w:t>
      </w:r>
      <w:r w:rsidR="00E6238F" w:rsidRPr="0067521B">
        <w:rPr>
          <w:rFonts w:ascii="Tahoma" w:eastAsia="Times New Roman" w:hAnsi="Tahoma" w:cs="Tahoma"/>
          <w:color w:val="000000"/>
        </w:rPr>
        <w:t>this Contract during the Contract Period</w:t>
      </w:r>
      <w:r w:rsidRPr="0067521B">
        <w:rPr>
          <w:rFonts w:ascii="Tahoma" w:eastAsia="Times New Roman" w:hAnsi="Tahoma" w:cs="Tahoma"/>
          <w:color w:val="000000"/>
        </w:rPr>
        <w:t xml:space="preserve">. </w:t>
      </w:r>
    </w:p>
    <w:p w:rsidR="00060BFF" w:rsidRPr="0067521B" w:rsidRDefault="00060BFF" w:rsidP="00060BFF">
      <w:pPr>
        <w:spacing w:before="280" w:after="120" w:line="300" w:lineRule="atLeast"/>
        <w:ind w:left="720" w:hanging="720"/>
        <w:jc w:val="both"/>
        <w:outlineLvl w:val="1"/>
        <w:rPr>
          <w:rFonts w:ascii="Tahoma" w:eastAsia="Times New Roman" w:hAnsi="Tahoma" w:cs="Tahoma"/>
          <w:color w:val="000000"/>
        </w:rPr>
      </w:pPr>
      <w:r w:rsidRPr="0067521B">
        <w:rPr>
          <w:rFonts w:ascii="Tahoma" w:eastAsia="Times New Roman" w:hAnsi="Tahoma" w:cs="Tahoma"/>
          <w:color w:val="000000"/>
        </w:rPr>
        <w:t>3.2</w:t>
      </w:r>
      <w:r w:rsidRPr="0067521B">
        <w:rPr>
          <w:rFonts w:ascii="Tahoma" w:eastAsia="Times New Roman" w:hAnsi="Tahoma" w:cs="Tahoma"/>
          <w:color w:val="000000"/>
        </w:rPr>
        <w:tab/>
        <w:t xml:space="preserve">The parties agree and acknowledge that the </w:t>
      </w:r>
      <w:r w:rsidR="00E6238F" w:rsidRPr="0067521B">
        <w:rPr>
          <w:rFonts w:ascii="Tahoma" w:eastAsia="Times New Roman" w:hAnsi="Tahoma" w:cs="Tahoma"/>
          <w:color w:val="000000"/>
        </w:rPr>
        <w:t>parties have entered into this</w:t>
      </w:r>
      <w:r w:rsidRPr="0067521B">
        <w:rPr>
          <w:rFonts w:ascii="Tahoma" w:eastAsia="Times New Roman" w:hAnsi="Tahoma" w:cs="Tahoma"/>
          <w:color w:val="000000"/>
        </w:rPr>
        <w:t xml:space="preserve"> Contract for the benefit of the Council and the Council requires the provision by the Service Provider of the Services to the Council under the terms </w:t>
      </w:r>
      <w:r w:rsidR="00E6238F" w:rsidRPr="0067521B">
        <w:rPr>
          <w:rFonts w:ascii="Tahoma" w:eastAsia="Times New Roman" w:hAnsi="Tahoma" w:cs="Tahoma"/>
          <w:color w:val="000000"/>
        </w:rPr>
        <w:t xml:space="preserve">of </w:t>
      </w:r>
      <w:r w:rsidRPr="0067521B">
        <w:rPr>
          <w:rFonts w:ascii="Tahoma" w:eastAsia="Times New Roman" w:hAnsi="Tahoma" w:cs="Tahoma"/>
          <w:color w:val="000000"/>
        </w:rPr>
        <w:t>the Contract.</w:t>
      </w:r>
    </w:p>
    <w:p w:rsidR="00060BFF" w:rsidRPr="0067521B" w:rsidRDefault="00060BFF" w:rsidP="00060BFF">
      <w:pPr>
        <w:spacing w:before="280" w:after="120" w:line="300" w:lineRule="atLeast"/>
        <w:ind w:left="720" w:hanging="720"/>
        <w:jc w:val="both"/>
        <w:outlineLvl w:val="1"/>
        <w:rPr>
          <w:rFonts w:ascii="Tahoma" w:eastAsia="Times New Roman" w:hAnsi="Tahoma" w:cs="Tahoma"/>
          <w:color w:val="000000"/>
        </w:rPr>
      </w:pPr>
      <w:r w:rsidRPr="0067521B">
        <w:rPr>
          <w:rFonts w:ascii="Tahoma" w:eastAsia="Times New Roman" w:hAnsi="Tahoma" w:cs="Tahoma"/>
          <w:color w:val="000000"/>
        </w:rPr>
        <w:t>3.3</w:t>
      </w:r>
      <w:r w:rsidRPr="0067521B">
        <w:rPr>
          <w:rFonts w:ascii="Tahoma" w:eastAsia="Times New Roman" w:hAnsi="Tahoma" w:cs="Tahoma"/>
          <w:color w:val="000000"/>
        </w:rPr>
        <w:tab/>
        <w:t>The Service Provider shall provide t</w:t>
      </w:r>
      <w:r w:rsidR="00B03C4D" w:rsidRPr="0067521B">
        <w:rPr>
          <w:rFonts w:ascii="Tahoma" w:eastAsia="Times New Roman" w:hAnsi="Tahoma" w:cs="Tahoma"/>
          <w:color w:val="000000"/>
        </w:rPr>
        <w:t>he Services as specified in Schedule 1</w:t>
      </w:r>
      <w:r w:rsidRPr="0067521B">
        <w:rPr>
          <w:rFonts w:ascii="Tahoma" w:eastAsia="Times New Roman" w:hAnsi="Tahoma" w:cs="Tahoma"/>
          <w:color w:val="000000"/>
        </w:rPr>
        <w:t xml:space="preserve"> to the Council in accordance with the Contract terms and conditions.</w:t>
      </w:r>
    </w:p>
    <w:p w:rsidR="00060BFF" w:rsidRPr="0067521B" w:rsidRDefault="00060BFF" w:rsidP="00060BFF">
      <w:pPr>
        <w:keepNext/>
        <w:spacing w:before="320" w:after="0" w:line="300" w:lineRule="atLeast"/>
        <w:ind w:left="360" w:hanging="360"/>
        <w:jc w:val="both"/>
        <w:outlineLvl w:val="0"/>
        <w:rPr>
          <w:rFonts w:ascii="Tahoma" w:eastAsia="Times New Roman" w:hAnsi="Tahoma" w:cs="Tahoma"/>
          <w:b/>
          <w:smallCaps/>
          <w:kern w:val="28"/>
        </w:rPr>
      </w:pPr>
      <w:bookmarkStart w:id="9" w:name="a696021"/>
      <w:bookmarkStart w:id="10" w:name="_Toc419291677"/>
      <w:r w:rsidRPr="0067521B">
        <w:rPr>
          <w:rFonts w:ascii="Tahoma" w:eastAsia="Times New Roman" w:hAnsi="Tahoma" w:cs="Tahoma"/>
          <w:b/>
          <w:smallCaps/>
          <w:kern w:val="28"/>
        </w:rPr>
        <w:lastRenderedPageBreak/>
        <w:t>4.</w:t>
      </w:r>
      <w:r w:rsidRPr="0067521B">
        <w:rPr>
          <w:rFonts w:ascii="Tahoma" w:eastAsia="Times New Roman" w:hAnsi="Tahoma" w:cs="Tahoma"/>
          <w:b/>
          <w:smallCaps/>
          <w:kern w:val="28"/>
        </w:rPr>
        <w:tab/>
      </w:r>
      <w:r w:rsidRPr="0067521B">
        <w:rPr>
          <w:rFonts w:ascii="Tahoma" w:eastAsia="Times New Roman" w:hAnsi="Tahoma" w:cs="Tahoma"/>
          <w:b/>
          <w:smallCaps/>
          <w:kern w:val="28"/>
        </w:rPr>
        <w:tab/>
      </w:r>
      <w:bookmarkEnd w:id="9"/>
      <w:bookmarkEnd w:id="10"/>
      <w:r w:rsidR="00F459F9" w:rsidRPr="0067521B">
        <w:rPr>
          <w:rFonts w:ascii="Tahoma" w:eastAsia="Times New Roman" w:hAnsi="Tahoma" w:cs="Tahoma"/>
          <w:b/>
          <w:iCs/>
          <w:smallCaps/>
          <w:kern w:val="28"/>
        </w:rPr>
        <w:t>Contract Period and Extension</w:t>
      </w:r>
    </w:p>
    <w:p w:rsidR="00B02051" w:rsidRPr="0067521B" w:rsidRDefault="00060BFF" w:rsidP="00060BFF">
      <w:pPr>
        <w:keepNext/>
        <w:spacing w:before="240" w:after="240" w:line="300" w:lineRule="atLeast"/>
        <w:ind w:left="709" w:hanging="709"/>
        <w:outlineLvl w:val="0"/>
        <w:rPr>
          <w:rFonts w:ascii="Tahoma" w:eastAsia="Times New Roman" w:hAnsi="Tahoma" w:cs="Tahoma"/>
          <w:kern w:val="28"/>
        </w:rPr>
      </w:pPr>
      <w:r w:rsidRPr="0067521B">
        <w:rPr>
          <w:rFonts w:ascii="Tahoma" w:eastAsia="Times New Roman" w:hAnsi="Tahoma" w:cs="Tahoma"/>
          <w:kern w:val="28"/>
        </w:rPr>
        <w:t>4.1</w:t>
      </w:r>
      <w:r w:rsidRPr="0067521B">
        <w:rPr>
          <w:rFonts w:ascii="Tahoma" w:eastAsia="Times New Roman" w:hAnsi="Tahoma" w:cs="Tahoma"/>
          <w:kern w:val="28"/>
        </w:rPr>
        <w:tab/>
      </w:r>
      <w:r w:rsidR="00B02051" w:rsidRPr="0067521B">
        <w:rPr>
          <w:rFonts w:ascii="Tahoma" w:eastAsia="Times New Roman" w:hAnsi="Tahoma" w:cs="Tahoma"/>
          <w:kern w:val="28"/>
        </w:rPr>
        <w:t xml:space="preserve">The Contract shall take effect on the Commencement Date and shall continue for the </w:t>
      </w:r>
      <w:r w:rsidR="00F459F9" w:rsidRPr="0067521B">
        <w:rPr>
          <w:rFonts w:ascii="Tahoma" w:eastAsia="Times New Roman" w:hAnsi="Tahoma" w:cs="Tahoma"/>
          <w:kern w:val="28"/>
        </w:rPr>
        <w:t>Contract Period.</w:t>
      </w:r>
    </w:p>
    <w:p w:rsidR="00060BFF" w:rsidRPr="0067521B" w:rsidRDefault="00B02051" w:rsidP="00060BFF">
      <w:pPr>
        <w:keepNext/>
        <w:spacing w:before="240" w:after="240" w:line="300" w:lineRule="atLeast"/>
        <w:ind w:left="709" w:hanging="709"/>
        <w:outlineLvl w:val="0"/>
        <w:rPr>
          <w:rFonts w:ascii="Tahoma" w:eastAsia="Times New Roman" w:hAnsi="Tahoma" w:cs="Tahoma"/>
          <w:kern w:val="28"/>
        </w:rPr>
      </w:pPr>
      <w:r w:rsidRPr="0067521B">
        <w:rPr>
          <w:rFonts w:ascii="Tahoma" w:eastAsia="Times New Roman" w:hAnsi="Tahoma" w:cs="Tahoma"/>
          <w:kern w:val="28"/>
        </w:rPr>
        <w:t>4.2</w:t>
      </w:r>
      <w:r w:rsidRPr="0067521B">
        <w:rPr>
          <w:rFonts w:ascii="Tahoma" w:eastAsia="Times New Roman" w:hAnsi="Tahoma" w:cs="Tahoma"/>
          <w:kern w:val="28"/>
        </w:rPr>
        <w:tab/>
      </w:r>
      <w:r w:rsidR="00060BFF" w:rsidRPr="0067521B">
        <w:rPr>
          <w:rFonts w:ascii="Tahoma" w:eastAsia="Times New Roman" w:hAnsi="Tahoma" w:cs="Tahoma"/>
          <w:kern w:val="28"/>
        </w:rPr>
        <w:t xml:space="preserve">The Contract shall take effect on the Commencement Date and shall expire automatically on </w:t>
      </w:r>
      <w:r w:rsidR="00BD4663">
        <w:rPr>
          <w:rFonts w:ascii="Tahoma" w:eastAsia="Times New Roman" w:hAnsi="Tahoma" w:cs="Tahoma"/>
          <w:kern w:val="28"/>
        </w:rPr>
        <w:t xml:space="preserve">31/01/2019 </w:t>
      </w:r>
      <w:r w:rsidR="00060BFF" w:rsidRPr="0067521B">
        <w:rPr>
          <w:rFonts w:ascii="Tahoma" w:eastAsia="Times New Roman" w:hAnsi="Tahoma" w:cs="Tahoma"/>
          <w:kern w:val="28"/>
        </w:rPr>
        <w:t>unless it is otherwise terminated in accordance with the provisions of the Contract</w:t>
      </w:r>
      <w:r w:rsidR="00E6238F" w:rsidRPr="0067521B">
        <w:rPr>
          <w:rFonts w:ascii="Tahoma" w:eastAsia="Times New Roman" w:hAnsi="Tahoma" w:cs="Tahoma"/>
          <w:kern w:val="28"/>
        </w:rPr>
        <w:t xml:space="preserve"> (“Initial Contract Period”)</w:t>
      </w:r>
      <w:r w:rsidR="00060BFF" w:rsidRPr="0067521B">
        <w:rPr>
          <w:rFonts w:ascii="Tahoma" w:eastAsia="Times New Roman" w:hAnsi="Tahoma" w:cs="Tahoma"/>
          <w:kern w:val="28"/>
        </w:rPr>
        <w:t>.</w:t>
      </w:r>
    </w:p>
    <w:p w:rsidR="00060BFF" w:rsidRPr="0067521B" w:rsidRDefault="00060BFF" w:rsidP="00060BFF">
      <w:pPr>
        <w:spacing w:before="240" w:after="120" w:line="300" w:lineRule="atLeast"/>
        <w:ind w:left="709" w:hanging="709"/>
        <w:jc w:val="both"/>
        <w:rPr>
          <w:rFonts w:ascii="Tahoma" w:eastAsia="Times New Roman" w:hAnsi="Tahoma" w:cs="Tahoma"/>
        </w:rPr>
      </w:pPr>
      <w:r w:rsidRPr="00BD4663">
        <w:rPr>
          <w:rFonts w:ascii="Tahoma" w:eastAsia="Times New Roman" w:hAnsi="Tahoma" w:cs="Tahoma"/>
        </w:rPr>
        <w:t>4.2</w:t>
      </w:r>
      <w:r w:rsidRPr="00BD4663">
        <w:rPr>
          <w:rFonts w:ascii="Tahoma" w:eastAsia="Times New Roman" w:hAnsi="Tahoma" w:cs="Tahoma"/>
        </w:rPr>
        <w:tab/>
        <w:t xml:space="preserve">The Council may, by giving written notice to the Service </w:t>
      </w:r>
      <w:r w:rsidR="00BD4663" w:rsidRPr="00BD4663">
        <w:rPr>
          <w:rFonts w:ascii="Tahoma" w:eastAsia="Times New Roman" w:hAnsi="Tahoma" w:cs="Tahoma"/>
        </w:rPr>
        <w:t>Provider not less than 3 Months</w:t>
      </w:r>
      <w:r w:rsidRPr="00BD4663">
        <w:rPr>
          <w:rFonts w:ascii="Tahoma" w:eastAsia="Times New Roman" w:hAnsi="Tahoma" w:cs="Tahoma"/>
        </w:rPr>
        <w:t xml:space="preserve"> before the last day of the Initial Contract Period, extend the Contract Period for any further period or periods, provided that the total Contract</w:t>
      </w:r>
      <w:r w:rsidR="00BD4663" w:rsidRPr="00BD4663">
        <w:rPr>
          <w:rFonts w:ascii="Tahoma" w:eastAsia="Times New Roman" w:hAnsi="Tahoma" w:cs="Tahoma"/>
        </w:rPr>
        <w:t xml:space="preserve"> Period does not exceed 4</w:t>
      </w:r>
      <w:r w:rsidRPr="00BD4663">
        <w:rPr>
          <w:rFonts w:ascii="Tahoma" w:eastAsia="Times New Roman" w:hAnsi="Tahoma" w:cs="Tahoma"/>
        </w:rPr>
        <w:t xml:space="preserve"> years. The provisions of the Contract will apply throu</w:t>
      </w:r>
      <w:r w:rsidR="00BD4663">
        <w:rPr>
          <w:rFonts w:ascii="Tahoma" w:eastAsia="Times New Roman" w:hAnsi="Tahoma" w:cs="Tahoma"/>
        </w:rPr>
        <w:t>ghout any such extended period.</w:t>
      </w:r>
    </w:p>
    <w:p w:rsidR="00060BFF" w:rsidRPr="0067521B" w:rsidRDefault="00060BFF" w:rsidP="00060BFF">
      <w:pPr>
        <w:spacing w:before="280" w:after="120" w:line="300" w:lineRule="atLeast"/>
        <w:ind w:left="709" w:hanging="709"/>
        <w:jc w:val="both"/>
        <w:outlineLvl w:val="1"/>
        <w:rPr>
          <w:rFonts w:ascii="Tahoma" w:eastAsia="Times New Roman" w:hAnsi="Tahoma" w:cs="Tahoma"/>
          <w:color w:val="000000"/>
        </w:rPr>
      </w:pPr>
      <w:r w:rsidRPr="0067521B">
        <w:rPr>
          <w:rFonts w:ascii="Tahoma" w:eastAsia="Times New Roman" w:hAnsi="Tahoma" w:cs="Tahoma"/>
          <w:color w:val="000000"/>
        </w:rPr>
        <w:t>4.3</w:t>
      </w:r>
      <w:r w:rsidRPr="0067521B">
        <w:rPr>
          <w:rFonts w:ascii="Tahoma" w:eastAsia="Times New Roman" w:hAnsi="Tahoma" w:cs="Tahoma"/>
          <w:color w:val="000000"/>
        </w:rPr>
        <w:tab/>
        <w:t>If the Council gives such notice then the Contract Period shall be extended by the period set out in the notice.</w:t>
      </w:r>
    </w:p>
    <w:p w:rsidR="00060BFF" w:rsidRPr="0067521B" w:rsidRDefault="00060BFF" w:rsidP="00060BFF">
      <w:pPr>
        <w:spacing w:before="280" w:after="120" w:line="300" w:lineRule="atLeast"/>
        <w:ind w:left="709" w:hanging="709"/>
        <w:jc w:val="both"/>
        <w:outlineLvl w:val="1"/>
        <w:rPr>
          <w:rFonts w:ascii="Tahoma" w:eastAsia="Times New Roman" w:hAnsi="Tahoma" w:cs="Tahoma"/>
          <w:color w:val="000000"/>
        </w:rPr>
      </w:pPr>
      <w:r w:rsidRPr="0067521B">
        <w:rPr>
          <w:rFonts w:ascii="Tahoma" w:eastAsia="Times New Roman" w:hAnsi="Tahoma" w:cs="Tahoma"/>
          <w:color w:val="000000"/>
        </w:rPr>
        <w:t>4.4</w:t>
      </w:r>
      <w:r w:rsidRPr="0067521B">
        <w:rPr>
          <w:rFonts w:ascii="Tahoma" w:eastAsia="Times New Roman" w:hAnsi="Tahoma" w:cs="Tahoma"/>
          <w:color w:val="000000"/>
        </w:rPr>
        <w:tab/>
        <w:t>If the Council does not wish to extend the Contract beyond the Initial Contract Period the Contract shall expire on the expiry of the Initial Term.</w:t>
      </w:r>
    </w:p>
    <w:p w:rsidR="00060BFF" w:rsidRPr="0067521B" w:rsidRDefault="00060BFF" w:rsidP="00060BFF">
      <w:pPr>
        <w:keepNext/>
        <w:numPr>
          <w:ilvl w:val="0"/>
          <w:numId w:val="26"/>
        </w:numPr>
        <w:tabs>
          <w:tab w:val="num" w:pos="1004"/>
        </w:tabs>
        <w:spacing w:before="320" w:after="0" w:line="300" w:lineRule="atLeast"/>
        <w:ind w:left="1004" w:hanging="1004"/>
        <w:jc w:val="both"/>
        <w:outlineLvl w:val="0"/>
        <w:rPr>
          <w:rFonts w:ascii="Tahoma" w:eastAsia="Times New Roman" w:hAnsi="Tahoma" w:cs="Tahoma"/>
          <w:b/>
          <w:smallCaps/>
          <w:kern w:val="28"/>
        </w:rPr>
      </w:pPr>
      <w:bookmarkStart w:id="11" w:name="a332856"/>
      <w:bookmarkStart w:id="12" w:name="_Toc419291678"/>
      <w:r w:rsidRPr="0067521B">
        <w:rPr>
          <w:rFonts w:ascii="Tahoma" w:eastAsia="Times New Roman" w:hAnsi="Tahoma" w:cs="Tahoma"/>
          <w:b/>
          <w:smallCaps/>
          <w:kern w:val="28"/>
        </w:rPr>
        <w:t>Service Provider's status</w:t>
      </w:r>
      <w:bookmarkEnd w:id="11"/>
      <w:bookmarkEnd w:id="12"/>
      <w:r w:rsidR="003458EF" w:rsidRPr="0067521B">
        <w:rPr>
          <w:rFonts w:ascii="Tahoma" w:eastAsia="Times New Roman" w:hAnsi="Tahoma" w:cs="Tahoma"/>
          <w:b/>
          <w:smallCaps/>
          <w:kern w:val="28"/>
        </w:rPr>
        <w:t xml:space="preserve"> </w:t>
      </w:r>
    </w:p>
    <w:p w:rsidR="00060BFF" w:rsidRPr="0067521B" w:rsidRDefault="00060BFF" w:rsidP="00060BFF">
      <w:pPr>
        <w:spacing w:before="240" w:after="120" w:line="300" w:lineRule="atLeast"/>
        <w:ind w:left="720" w:hanging="720"/>
        <w:jc w:val="both"/>
        <w:rPr>
          <w:rFonts w:ascii="Tahoma" w:eastAsia="Times New Roman" w:hAnsi="Tahoma" w:cs="Tahoma"/>
        </w:rPr>
      </w:pPr>
      <w:r w:rsidRPr="0067521B">
        <w:rPr>
          <w:rFonts w:ascii="Tahoma" w:eastAsia="Times New Roman" w:hAnsi="Tahoma" w:cs="Tahoma"/>
        </w:rPr>
        <w:t>5.1</w:t>
      </w:r>
      <w:r w:rsidRPr="0067521B">
        <w:rPr>
          <w:rFonts w:ascii="Tahoma" w:eastAsia="Times New Roman" w:hAnsi="Tahoma" w:cs="Tahoma"/>
        </w:rPr>
        <w:tab/>
        <w:t>At all times during the Contract Period the Service Provider shall be an independent service provider and nothing in the Contract shall create a contract of employment, a relationship of agency or partnership or a joint venture between the Parties and, accordingly, neither Party shall be authorised to act in the name of, or on behalf of, or otherwise bind the other Party except as expressly permitted by the terms of the Contract.</w:t>
      </w:r>
    </w:p>
    <w:p w:rsidR="00060BFF" w:rsidRPr="0067521B" w:rsidRDefault="009B1DD7" w:rsidP="00060BFF">
      <w:pPr>
        <w:keepNext/>
        <w:numPr>
          <w:ilvl w:val="0"/>
          <w:numId w:val="31"/>
        </w:numPr>
        <w:spacing w:before="320" w:after="0" w:line="300" w:lineRule="atLeast"/>
        <w:jc w:val="both"/>
        <w:outlineLvl w:val="0"/>
        <w:rPr>
          <w:rFonts w:ascii="Tahoma" w:eastAsia="Times New Roman" w:hAnsi="Tahoma" w:cs="Tahoma"/>
          <w:b/>
          <w:smallCaps/>
          <w:kern w:val="28"/>
        </w:rPr>
      </w:pPr>
      <w:bookmarkStart w:id="13" w:name="a798789"/>
      <w:bookmarkStart w:id="14" w:name="_Toc419291679"/>
      <w:r w:rsidRPr="0067521B">
        <w:rPr>
          <w:rFonts w:ascii="Tahoma" w:eastAsia="Times New Roman" w:hAnsi="Tahoma" w:cs="Tahoma"/>
          <w:b/>
          <w:smallCaps/>
          <w:kern w:val="28"/>
        </w:rPr>
        <w:t xml:space="preserve">Council's </w:t>
      </w:r>
      <w:bookmarkEnd w:id="13"/>
      <w:bookmarkEnd w:id="14"/>
      <w:r w:rsidRPr="0067521B">
        <w:rPr>
          <w:rFonts w:ascii="Tahoma" w:eastAsia="Times New Roman" w:hAnsi="Tahoma" w:cs="Tahoma"/>
          <w:b/>
          <w:smallCaps/>
          <w:kern w:val="28"/>
        </w:rPr>
        <w:t xml:space="preserve"> Obligations</w:t>
      </w:r>
    </w:p>
    <w:p w:rsidR="00060BFF" w:rsidRPr="0067521B" w:rsidRDefault="00060BFF" w:rsidP="00060BFF">
      <w:pPr>
        <w:spacing w:before="240" w:after="120" w:line="300" w:lineRule="atLeast"/>
        <w:ind w:left="720" w:hanging="720"/>
        <w:jc w:val="both"/>
        <w:rPr>
          <w:rFonts w:ascii="Tahoma" w:eastAsia="Times New Roman" w:hAnsi="Tahoma" w:cs="Tahoma"/>
        </w:rPr>
      </w:pPr>
      <w:r w:rsidRPr="0067521B">
        <w:rPr>
          <w:rFonts w:ascii="Tahoma" w:eastAsia="Times New Roman" w:hAnsi="Tahoma" w:cs="Tahoma"/>
        </w:rPr>
        <w:t>6.1</w:t>
      </w:r>
      <w:r w:rsidRPr="0067521B">
        <w:rPr>
          <w:rFonts w:ascii="Tahoma" w:eastAsia="Times New Roman" w:hAnsi="Tahoma" w:cs="Tahoma"/>
        </w:rPr>
        <w:tab/>
        <w:t>Except as otherwise expressly provided, the obligations of the Council under the Contract are obligations of the Council in its capacity as a contracting counterparty and nothing in the Contract shall operate as an obligation on, or in any other way fe</w:t>
      </w:r>
      <w:r w:rsidR="000B2F81" w:rsidRPr="0067521B">
        <w:rPr>
          <w:rFonts w:ascii="Tahoma" w:eastAsia="Times New Roman" w:hAnsi="Tahoma" w:cs="Tahoma"/>
        </w:rPr>
        <w:t>tter or constrain, the Council</w:t>
      </w:r>
      <w:r w:rsidRPr="0067521B">
        <w:rPr>
          <w:rFonts w:ascii="Tahoma" w:eastAsia="Times New Roman" w:hAnsi="Tahoma" w:cs="Tahoma"/>
        </w:rPr>
        <w:t xml:space="preserve"> in any other capacity, nor shall the exercise by the Council of its duties and powers in any other capacity lead to any liability under the Contract (howsoever arising) on the part of the Council to the Service Provider.</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5" w:name="a461032"/>
      <w:bookmarkStart w:id="16" w:name="_Toc419291680"/>
      <w:r w:rsidRPr="0067521B">
        <w:rPr>
          <w:rFonts w:ascii="Tahoma" w:eastAsia="Times New Roman" w:hAnsi="Tahoma" w:cs="Tahoma"/>
          <w:b/>
          <w:smallCaps/>
          <w:kern w:val="28"/>
        </w:rPr>
        <w:t>Mistakes in Information</w:t>
      </w:r>
      <w:bookmarkEnd w:id="15"/>
      <w:bookmarkEnd w:id="16"/>
    </w:p>
    <w:p w:rsidR="00060BFF" w:rsidRPr="0067521B" w:rsidRDefault="00060BFF" w:rsidP="00060BFF">
      <w:pPr>
        <w:spacing w:before="240" w:after="120" w:line="300" w:lineRule="atLeast"/>
        <w:ind w:left="709" w:hanging="709"/>
        <w:jc w:val="both"/>
        <w:rPr>
          <w:rFonts w:ascii="Tahoma" w:eastAsia="Times New Roman" w:hAnsi="Tahoma" w:cs="Tahoma"/>
        </w:rPr>
      </w:pPr>
      <w:r w:rsidRPr="0067521B">
        <w:rPr>
          <w:rFonts w:ascii="Tahoma" w:eastAsia="Times New Roman" w:hAnsi="Tahoma" w:cs="Tahoma"/>
        </w:rPr>
        <w:t>7.1</w:t>
      </w:r>
      <w:r w:rsidRPr="0067521B">
        <w:rPr>
          <w:rFonts w:ascii="Tahoma" w:eastAsia="Times New Roman" w:hAnsi="Tahoma" w:cs="Tahoma"/>
        </w:rPr>
        <w:tab/>
        <w:t>The Service Provider shall be responsible for the accuracy of all drawings, documents and information supplied to the Council by the Service Provider in connection with the supply of the Services and shall pay the Council any extra costs occasioned by any discrepancies, errors or omissions therein.</w:t>
      </w:r>
    </w:p>
    <w:p w:rsidR="00EB1650" w:rsidRPr="0067521B" w:rsidRDefault="00EB1650" w:rsidP="00060BFF">
      <w:pPr>
        <w:tabs>
          <w:tab w:val="left" w:pos="709"/>
        </w:tabs>
        <w:spacing w:before="120" w:after="120" w:line="300" w:lineRule="atLeast"/>
        <w:jc w:val="both"/>
        <w:rPr>
          <w:rFonts w:ascii="Tahoma" w:eastAsia="Times New Roman" w:hAnsi="Tahoma" w:cs="Tahoma"/>
          <w:b/>
          <w:smallCaps/>
        </w:rPr>
      </w:pPr>
    </w:p>
    <w:p w:rsidR="00060BFF" w:rsidRPr="0067521B" w:rsidRDefault="00060BFF" w:rsidP="00060BFF">
      <w:pPr>
        <w:tabs>
          <w:tab w:val="left" w:pos="709"/>
        </w:tabs>
        <w:spacing w:before="120" w:after="120" w:line="300" w:lineRule="atLeast"/>
        <w:jc w:val="both"/>
        <w:rPr>
          <w:rFonts w:ascii="Tahoma" w:eastAsia="Times New Roman" w:hAnsi="Tahoma" w:cs="Tahoma"/>
          <w:b/>
          <w:smallCaps/>
        </w:rPr>
      </w:pPr>
      <w:r w:rsidRPr="0067521B">
        <w:rPr>
          <w:rFonts w:ascii="Tahoma" w:eastAsia="Times New Roman" w:hAnsi="Tahoma" w:cs="Tahoma"/>
          <w:b/>
          <w:smallCaps/>
        </w:rPr>
        <w:lastRenderedPageBreak/>
        <w:t>Supply of services</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7" w:name="a550079"/>
      <w:bookmarkStart w:id="18" w:name="_Toc419291681"/>
      <w:r w:rsidRPr="0067521B">
        <w:rPr>
          <w:rFonts w:ascii="Tahoma" w:eastAsia="Times New Roman" w:hAnsi="Tahoma" w:cs="Tahoma"/>
          <w:b/>
          <w:smallCaps/>
          <w:kern w:val="28"/>
        </w:rPr>
        <w:t>Services</w:t>
      </w:r>
      <w:bookmarkEnd w:id="17"/>
      <w:bookmarkEnd w:id="18"/>
    </w:p>
    <w:p w:rsidR="003458E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supply the Services during the Contract Period in accordance with the Council's requirements as set out in the Contract in consideration for the payment of the Contract Price. </w:t>
      </w:r>
    </w:p>
    <w:p w:rsidR="004443CB" w:rsidRPr="0067521B" w:rsidRDefault="004443CB" w:rsidP="004443CB">
      <w:pPr>
        <w:pStyle w:val="Sch1stylesubclause"/>
        <w:rPr>
          <w:rFonts w:ascii="Tahoma" w:hAnsi="Tahoma" w:cs="Tahoma"/>
          <w:szCs w:val="22"/>
        </w:rPr>
      </w:pPr>
      <w:r w:rsidRPr="0067521B">
        <w:rPr>
          <w:rFonts w:ascii="Tahoma" w:hAnsi="Tahoma" w:cs="Tahoma"/>
          <w:szCs w:val="22"/>
        </w:rPr>
        <w:t xml:space="preserve">The Supplier shall provide the Services, or procure that they are provided: </w:t>
      </w:r>
    </w:p>
    <w:p w:rsidR="004443CB" w:rsidRPr="0067521B" w:rsidRDefault="004443CB" w:rsidP="00EB1650">
      <w:pPr>
        <w:pStyle w:val="Sch1stylesubclause"/>
        <w:numPr>
          <w:ilvl w:val="0"/>
          <w:numId w:val="0"/>
        </w:numPr>
        <w:ind w:left="1418" w:hanging="709"/>
        <w:rPr>
          <w:rFonts w:ascii="Tahoma" w:hAnsi="Tahoma" w:cs="Tahoma"/>
          <w:szCs w:val="22"/>
        </w:rPr>
      </w:pPr>
      <w:r w:rsidRPr="0067521B">
        <w:rPr>
          <w:rFonts w:ascii="Tahoma" w:hAnsi="Tahoma" w:cs="Tahoma"/>
          <w:szCs w:val="22"/>
        </w:rPr>
        <w:t>8.2.1</w:t>
      </w:r>
      <w:r w:rsidRPr="0067521B">
        <w:rPr>
          <w:rFonts w:ascii="Tahoma" w:hAnsi="Tahoma" w:cs="Tahoma"/>
          <w:szCs w:val="22"/>
        </w:rPr>
        <w:tab/>
      </w:r>
      <w:proofErr w:type="gramStart"/>
      <w:r w:rsidRPr="0067521B">
        <w:rPr>
          <w:rFonts w:ascii="Tahoma" w:hAnsi="Tahoma" w:cs="Tahoma"/>
          <w:szCs w:val="22"/>
        </w:rPr>
        <w:t>with</w:t>
      </w:r>
      <w:proofErr w:type="gramEnd"/>
      <w:r w:rsidRPr="0067521B">
        <w:rPr>
          <w:rFonts w:ascii="Tahoma" w:hAnsi="Tahoma" w:cs="Tahoma"/>
          <w:szCs w:val="22"/>
        </w:rPr>
        <w:t xml:space="preserve"> reasonable skill and care and in accordance with the Best Industry practice; and</w:t>
      </w:r>
    </w:p>
    <w:p w:rsidR="00DF68E1" w:rsidRDefault="004443CB" w:rsidP="00EB1650">
      <w:pPr>
        <w:pStyle w:val="Sch1stylesubclause"/>
        <w:numPr>
          <w:ilvl w:val="0"/>
          <w:numId w:val="0"/>
        </w:numPr>
        <w:ind w:left="1418" w:hanging="709"/>
        <w:rPr>
          <w:rFonts w:ascii="Tahoma" w:hAnsi="Tahoma" w:cs="Tahoma"/>
          <w:szCs w:val="22"/>
        </w:rPr>
      </w:pPr>
      <w:r w:rsidRPr="0067521B">
        <w:rPr>
          <w:rFonts w:ascii="Tahoma" w:hAnsi="Tahoma" w:cs="Tahoma"/>
          <w:szCs w:val="22"/>
        </w:rPr>
        <w:t>8.2.2</w:t>
      </w:r>
      <w:r w:rsidRPr="0067521B">
        <w:rPr>
          <w:rFonts w:ascii="Tahoma" w:hAnsi="Tahoma" w:cs="Tahoma"/>
          <w:szCs w:val="22"/>
        </w:rPr>
        <w:tab/>
        <w:t xml:space="preserve">in all respects in accordance with the Council's policies </w:t>
      </w:r>
      <w:r w:rsidR="00DF68E1">
        <w:rPr>
          <w:rFonts w:ascii="Tahoma" w:hAnsi="Tahoma" w:cs="Tahoma"/>
          <w:szCs w:val="22"/>
        </w:rPr>
        <w:t xml:space="preserve">available via the Council’s website at </w:t>
      </w:r>
      <w:hyperlink r:id="rId10" w:history="1">
        <w:r w:rsidR="004004E7" w:rsidRPr="004511C7">
          <w:rPr>
            <w:rStyle w:val="Hyperlink"/>
            <w:rFonts w:ascii="Tahoma" w:hAnsi="Tahoma" w:cs="Tahoma"/>
            <w:szCs w:val="22"/>
          </w:rPr>
          <w:t>www.rochdale.gov.uk</w:t>
        </w:r>
      </w:hyperlink>
      <w:r w:rsidR="00DF68E1">
        <w:rPr>
          <w:rFonts w:ascii="Tahoma" w:hAnsi="Tahoma" w:cs="Tahoma"/>
          <w:szCs w:val="22"/>
        </w:rPr>
        <w:t xml:space="preserve"> </w:t>
      </w:r>
    </w:p>
    <w:p w:rsidR="004443CB" w:rsidRPr="0067521B" w:rsidRDefault="004443CB" w:rsidP="00EB1650">
      <w:pPr>
        <w:pStyle w:val="Sch1stylesubclause"/>
        <w:numPr>
          <w:ilvl w:val="0"/>
          <w:numId w:val="0"/>
        </w:numPr>
        <w:ind w:left="1418" w:hanging="709"/>
        <w:rPr>
          <w:rFonts w:ascii="Tahoma" w:hAnsi="Tahoma" w:cs="Tahoma"/>
          <w:szCs w:val="22"/>
        </w:rPr>
      </w:pPr>
      <w:r w:rsidRPr="0067521B">
        <w:rPr>
          <w:rFonts w:ascii="Tahoma" w:hAnsi="Tahoma" w:cs="Tahoma"/>
          <w:szCs w:val="22"/>
        </w:rPr>
        <w:t>8.2.3</w:t>
      </w:r>
      <w:r w:rsidRPr="0067521B">
        <w:rPr>
          <w:rFonts w:ascii="Tahoma" w:hAnsi="Tahoma" w:cs="Tahoma"/>
          <w:szCs w:val="22"/>
        </w:rPr>
        <w:tab/>
      </w:r>
      <w:proofErr w:type="gramStart"/>
      <w:r w:rsidRPr="0067521B">
        <w:rPr>
          <w:rFonts w:ascii="Tahoma" w:hAnsi="Tahoma" w:cs="Tahoma"/>
          <w:szCs w:val="22"/>
        </w:rPr>
        <w:t>in</w:t>
      </w:r>
      <w:proofErr w:type="gramEnd"/>
      <w:r w:rsidRPr="0067521B">
        <w:rPr>
          <w:rFonts w:ascii="Tahoma" w:hAnsi="Tahoma" w:cs="Tahoma"/>
          <w:szCs w:val="22"/>
        </w:rPr>
        <w:t xml:space="preserve"> accordance with all relevant applicable l</w:t>
      </w:r>
      <w:r w:rsidR="00A16EBB" w:rsidRPr="0067521B">
        <w:rPr>
          <w:rFonts w:ascii="Tahoma" w:hAnsi="Tahoma" w:cs="Tahoma"/>
          <w:szCs w:val="22"/>
        </w:rPr>
        <w:t>aws; and</w:t>
      </w:r>
    </w:p>
    <w:p w:rsidR="00A16EBB" w:rsidRPr="0067521B" w:rsidRDefault="00A16EBB" w:rsidP="00EB1650">
      <w:pPr>
        <w:pStyle w:val="Sch1stylesubclause"/>
        <w:numPr>
          <w:ilvl w:val="0"/>
          <w:numId w:val="0"/>
        </w:numPr>
        <w:ind w:left="2127" w:hanging="709"/>
        <w:rPr>
          <w:rFonts w:ascii="Tahoma" w:hAnsi="Tahoma" w:cs="Tahoma"/>
          <w:szCs w:val="22"/>
        </w:rPr>
      </w:pPr>
      <w:r w:rsidRPr="0067521B">
        <w:rPr>
          <w:rFonts w:ascii="Tahoma" w:hAnsi="Tahoma" w:cs="Tahoma"/>
          <w:szCs w:val="22"/>
        </w:rPr>
        <w:t>8.2.4</w:t>
      </w:r>
      <w:r w:rsidRPr="0067521B">
        <w:rPr>
          <w:rFonts w:ascii="Tahoma" w:hAnsi="Tahoma" w:cs="Tahoma"/>
          <w:szCs w:val="22"/>
        </w:rPr>
        <w:tab/>
        <w:t>in accordance with all applicable equality law (whether in relation to race, sex, gender reassignment, age, disability, sexual orientation, religion or belief, pregnancy, maternity or otherwise); and</w:t>
      </w:r>
    </w:p>
    <w:p w:rsidR="00A16EBB" w:rsidRPr="0067521B" w:rsidRDefault="00A16EBB" w:rsidP="00EB1650">
      <w:pPr>
        <w:pStyle w:val="Sch1stylesubclause"/>
        <w:numPr>
          <w:ilvl w:val="0"/>
          <w:numId w:val="0"/>
        </w:numPr>
        <w:ind w:left="2127" w:hanging="709"/>
        <w:rPr>
          <w:rFonts w:ascii="Tahoma" w:hAnsi="Tahoma" w:cs="Tahoma"/>
          <w:szCs w:val="22"/>
        </w:rPr>
      </w:pPr>
      <w:r w:rsidRPr="0067521B">
        <w:rPr>
          <w:rFonts w:ascii="Tahoma" w:hAnsi="Tahoma" w:cs="Tahoma"/>
          <w:szCs w:val="22"/>
        </w:rPr>
        <w:t>8.2.4</w:t>
      </w:r>
      <w:r w:rsidRPr="0067521B">
        <w:rPr>
          <w:rFonts w:ascii="Tahoma" w:hAnsi="Tahoma" w:cs="Tahoma"/>
          <w:szCs w:val="22"/>
        </w:rPr>
        <w:tab/>
      </w:r>
      <w:proofErr w:type="gramStart"/>
      <w:r w:rsidRPr="0067521B">
        <w:rPr>
          <w:rFonts w:ascii="Tahoma" w:hAnsi="Tahoma" w:cs="Tahoma"/>
          <w:szCs w:val="22"/>
        </w:rPr>
        <w:t>any</w:t>
      </w:r>
      <w:proofErr w:type="gramEnd"/>
      <w:r w:rsidRPr="0067521B">
        <w:rPr>
          <w:rFonts w:ascii="Tahoma" w:hAnsi="Tahoma" w:cs="Tahoma"/>
          <w:szCs w:val="22"/>
        </w:rPr>
        <w:t xml:space="preserve"> other requirements and instructions which the Council reasonably imposes in connection with any equality obligations imposed on the Council at any time under applicable equality law.</w:t>
      </w:r>
    </w:p>
    <w:p w:rsidR="00C05846" w:rsidRPr="0067521B" w:rsidRDefault="00C05846" w:rsidP="00C05846">
      <w:pPr>
        <w:pStyle w:val="Sch1stylesubclause"/>
        <w:rPr>
          <w:rFonts w:ascii="Tahoma" w:hAnsi="Tahoma" w:cs="Tahoma"/>
          <w:szCs w:val="22"/>
        </w:rPr>
      </w:pPr>
      <w:bookmarkStart w:id="19" w:name="a679382"/>
      <w:r w:rsidRPr="0067521B">
        <w:rPr>
          <w:rFonts w:ascii="Tahoma" w:hAnsi="Tahoma" w:cs="Tahoma"/>
          <w:szCs w:val="22"/>
        </w:rPr>
        <w:t>If the Service Provider fails to supply any of the Services in accordance with the provisions of the Contract and such failure is capable of remedy, then the Council may serve a written notice on the Service Provider</w:t>
      </w:r>
      <w:r w:rsidR="009936FE" w:rsidRPr="0067521B">
        <w:rPr>
          <w:rFonts w:ascii="Tahoma" w:hAnsi="Tahoma" w:cs="Tahoma"/>
          <w:szCs w:val="22"/>
        </w:rPr>
        <w:t xml:space="preserve"> setting out the details of the Supplier's default</w:t>
      </w:r>
      <w:r w:rsidRPr="0067521B">
        <w:rPr>
          <w:rFonts w:ascii="Tahoma" w:hAnsi="Tahoma" w:cs="Tahoma"/>
          <w:szCs w:val="22"/>
        </w:rPr>
        <w:t xml:space="preserve"> (“Default Note”) </w:t>
      </w:r>
      <w:r w:rsidR="009936FE" w:rsidRPr="0067521B">
        <w:rPr>
          <w:rFonts w:ascii="Tahoma" w:hAnsi="Tahoma" w:cs="Tahoma"/>
          <w:szCs w:val="22"/>
        </w:rPr>
        <w:t xml:space="preserve">and in doing so </w:t>
      </w:r>
      <w:r w:rsidRPr="0067521B">
        <w:rPr>
          <w:rFonts w:ascii="Tahoma" w:hAnsi="Tahoma" w:cs="Tahoma"/>
          <w:szCs w:val="22"/>
        </w:rPr>
        <w:t xml:space="preserve">shall instruct the Service Provider to remedy the failure and the Service Provider shall at its own cost and expense remedy such failure (and any damage resulting from such failure) within </w:t>
      </w:r>
      <w:r w:rsidR="00BD4663" w:rsidRPr="00BD4663">
        <w:rPr>
          <w:rFonts w:ascii="Tahoma" w:hAnsi="Tahoma" w:cs="Tahoma"/>
          <w:szCs w:val="22"/>
        </w:rPr>
        <w:t>ten</w:t>
      </w:r>
      <w:r w:rsidR="00BD4663">
        <w:rPr>
          <w:rFonts w:ascii="Tahoma" w:hAnsi="Tahoma" w:cs="Tahoma"/>
          <w:szCs w:val="22"/>
        </w:rPr>
        <w:t xml:space="preserve"> </w:t>
      </w:r>
      <w:r w:rsidRPr="0067521B">
        <w:rPr>
          <w:rFonts w:ascii="Tahoma" w:hAnsi="Tahoma" w:cs="Tahoma"/>
          <w:szCs w:val="22"/>
        </w:rPr>
        <w:t>Working Days of the Council's instructions or such other</w:t>
      </w:r>
      <w:r w:rsidR="009936FE" w:rsidRPr="0067521B">
        <w:rPr>
          <w:rFonts w:ascii="Tahoma" w:hAnsi="Tahoma" w:cs="Tahoma"/>
          <w:szCs w:val="22"/>
        </w:rPr>
        <w:t xml:space="preserve"> reasonable</w:t>
      </w:r>
      <w:r w:rsidRPr="0067521B">
        <w:rPr>
          <w:rFonts w:ascii="Tahoma" w:hAnsi="Tahoma" w:cs="Tahoma"/>
          <w:szCs w:val="22"/>
        </w:rPr>
        <w:t xml:space="preserve"> period of time as the Council may d</w:t>
      </w:r>
      <w:r w:rsidR="005B05DE" w:rsidRPr="0067521B">
        <w:rPr>
          <w:rFonts w:ascii="Tahoma" w:hAnsi="Tahoma" w:cs="Tahoma"/>
          <w:szCs w:val="22"/>
        </w:rPr>
        <w:t>etermine in the Default Notice</w:t>
      </w:r>
      <w:r w:rsidRPr="0067521B">
        <w:rPr>
          <w:rFonts w:ascii="Tahoma" w:hAnsi="Tahoma" w:cs="Tahoma"/>
          <w:szCs w:val="22"/>
        </w:rPr>
        <w:t>.</w:t>
      </w:r>
    </w:p>
    <w:bookmarkEnd w:id="19"/>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acknowledges that it has made its own enquiries to satisfy itself as to the accuracy and adequacy of any information supplied to it by or on behalf of the Council before submitting its Tender so as to be satisfied in relation to all matters connected with the performance of its obligations under the Contract.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at all times comply with the Quality Standards, and, where applicable, shall maintain accreditation with the relevant Quality Standards authorisation body;</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lastRenderedPageBreak/>
        <w:t>to the extent that the standard of Services has not been specified in the Contract, agree the relevant standard of the Services with the Council before the supply of the Services; and</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at</w:t>
      </w:r>
      <w:proofErr w:type="gramEnd"/>
      <w:r w:rsidRPr="0067521B">
        <w:rPr>
          <w:rFonts w:ascii="Tahoma" w:eastAsia="Times New Roman" w:hAnsi="Tahoma" w:cs="Tahoma"/>
        </w:rPr>
        <w:t xml:space="preserve"> all times perform its obligations under the Contract in accordance with the Law and Good Industry Practice.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ensure that all Staff supplying the Services shall do so with all due skill, care and diligence and shall possess such qualifications, skills and experience as are necessary for the proper supply of the Services.</w:t>
      </w:r>
    </w:p>
    <w:p w:rsidR="00060BFF" w:rsidRPr="0067521B" w:rsidRDefault="00D618D7"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Parties agree that</w:t>
      </w:r>
      <w:r w:rsidR="00060BFF" w:rsidRPr="0067521B">
        <w:rPr>
          <w:rFonts w:ascii="Tahoma" w:eastAsia="Times New Roman" w:hAnsi="Tahoma" w:cs="Tahoma"/>
          <w:color w:val="000000"/>
        </w:rPr>
        <w:t>, timely supply of the Services shall be of the essence of the Contract, including in relation to commencing the supply of the Services within the time agreed or on a specified date.</w:t>
      </w:r>
    </w:p>
    <w:p w:rsidR="002A52FE" w:rsidRPr="0067521B" w:rsidRDefault="005B05DE"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w:t>
      </w:r>
      <w:r w:rsidR="002A52FE" w:rsidRPr="0067521B">
        <w:rPr>
          <w:rFonts w:ascii="Tahoma" w:eastAsia="Times New Roman" w:hAnsi="Tahoma" w:cs="Tahoma"/>
          <w:color w:val="000000"/>
        </w:rPr>
        <w:t>ervice Provider shall comply with the Contract Management requirements as determined in Schedule 3.</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Where any Service is stated in </w:t>
      </w:r>
      <w:r w:rsidR="009002E3" w:rsidRPr="0067521B">
        <w:rPr>
          <w:rFonts w:ascii="Tahoma" w:eastAsia="Times New Roman" w:hAnsi="Tahoma" w:cs="Tahoma"/>
          <w:color w:val="000000"/>
        </w:rPr>
        <w:t>Sc</w:t>
      </w:r>
      <w:r w:rsidR="00D618D7" w:rsidRPr="0067521B">
        <w:rPr>
          <w:rFonts w:ascii="Tahoma" w:eastAsia="Times New Roman" w:hAnsi="Tahoma" w:cs="Tahoma"/>
          <w:color w:val="000000"/>
        </w:rPr>
        <w:t>hedule 1 and/or Schedule 7</w:t>
      </w:r>
      <w:r w:rsidRPr="0067521B">
        <w:rPr>
          <w:rFonts w:ascii="Tahoma" w:eastAsia="Times New Roman" w:hAnsi="Tahoma" w:cs="Tahoma"/>
          <w:color w:val="000000"/>
        </w:rPr>
        <w:t xml:space="preserve"> to be subject to a specific KPI, the Service Provider shall provide that Service in such a manner as will ensure that the Achieved KPI in respect of that Service is equal to or higher than such specific Target KPI.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As existing Services are varied and new Services are added, Target KPIs for the same will be determined and included within </w:t>
      </w:r>
      <w:r w:rsidR="00DE7BE2" w:rsidRPr="0067521B">
        <w:rPr>
          <w:rFonts w:ascii="Tahoma" w:eastAsia="Times New Roman" w:hAnsi="Tahoma" w:cs="Tahoma"/>
          <w:color w:val="000000"/>
        </w:rPr>
        <w:t>Schedule 7</w:t>
      </w:r>
      <w:r w:rsidRPr="0067521B">
        <w:rPr>
          <w:rFonts w:ascii="Tahoma" w:eastAsia="Times New Roman" w:hAnsi="Tahoma" w:cs="Tahoma"/>
          <w:color w:val="000000"/>
        </w:rPr>
        <w: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20" w:name="a192130"/>
      <w:r w:rsidRPr="0067521B">
        <w:rPr>
          <w:rFonts w:ascii="Tahoma" w:eastAsia="Times New Roman" w:hAnsi="Tahoma" w:cs="Tahoma"/>
          <w:color w:val="000000"/>
        </w:rPr>
        <w:t xml:space="preserve">The Service Provider shall provide records of and Management Reports summarising the Achieved KPIs as provided for in </w:t>
      </w:r>
      <w:r w:rsidRPr="0067521B">
        <w:rPr>
          <w:rFonts w:ascii="Tahoma" w:eastAsia="Times New Roman" w:hAnsi="Tahoma" w:cs="Tahoma"/>
          <w:b/>
          <w:color w:val="000000"/>
        </w:rPr>
        <w:t>clause</w:t>
      </w:r>
      <w:r w:rsidR="003458EF" w:rsidRPr="0067521B">
        <w:rPr>
          <w:rFonts w:ascii="Tahoma" w:eastAsia="Times New Roman" w:hAnsi="Tahoma" w:cs="Tahoma"/>
          <w:b/>
          <w:color w:val="000000"/>
        </w:rPr>
        <w:t>32</w:t>
      </w:r>
      <w:r w:rsidRPr="0067521B">
        <w:rPr>
          <w:rFonts w:ascii="Tahoma" w:eastAsia="Times New Roman" w:hAnsi="Tahoma" w:cs="Tahoma"/>
          <w:color w:val="000000"/>
        </w:rPr>
        <w:t>.</w:t>
      </w:r>
      <w:bookmarkEnd w:id="20"/>
    </w:p>
    <w:p w:rsidR="00957429" w:rsidRPr="0067521B" w:rsidRDefault="00957429" w:rsidP="00EB1650">
      <w:pPr>
        <w:pStyle w:val="Sch1styleclause"/>
        <w:numPr>
          <w:ilvl w:val="0"/>
          <w:numId w:val="0"/>
        </w:numPr>
        <w:ind w:left="720" w:hanging="720"/>
        <w:rPr>
          <w:rFonts w:ascii="Tahoma" w:hAnsi="Tahoma" w:cs="Tahoma"/>
          <w:szCs w:val="22"/>
        </w:rPr>
      </w:pPr>
      <w:bookmarkStart w:id="21" w:name="a905602"/>
      <w:bookmarkStart w:id="22" w:name="_Toc419291682"/>
      <w:r w:rsidRPr="0067521B">
        <w:rPr>
          <w:rFonts w:ascii="Tahoma" w:hAnsi="Tahoma" w:cs="Tahoma"/>
          <w:szCs w:val="22"/>
        </w:rPr>
        <w:t>Staffing</w:t>
      </w:r>
    </w:p>
    <w:p w:rsidR="00957429" w:rsidRPr="0067521B" w:rsidRDefault="00957429" w:rsidP="00957429">
      <w:pPr>
        <w:pStyle w:val="Sch1styleclause"/>
        <w:rPr>
          <w:rFonts w:ascii="Tahoma" w:hAnsi="Tahoma" w:cs="Tahoma"/>
          <w:szCs w:val="22"/>
        </w:rPr>
      </w:pPr>
      <w:r w:rsidRPr="0067521B">
        <w:rPr>
          <w:rFonts w:ascii="Tahoma" w:hAnsi="Tahoma" w:cs="Tahoma"/>
          <w:szCs w:val="22"/>
        </w:rPr>
        <w:t>TUPE</w:t>
      </w:r>
    </w:p>
    <w:p w:rsidR="00BD4663" w:rsidRDefault="00BD4663" w:rsidP="00BD4663">
      <w:pPr>
        <w:pStyle w:val="Bodysubclause"/>
        <w:ind w:left="1440" w:hanging="720"/>
        <w:rPr>
          <w:rFonts w:ascii="Tahoma" w:hAnsi="Tahoma" w:cs="Tahoma"/>
          <w:szCs w:val="22"/>
        </w:rPr>
      </w:pPr>
      <w:bookmarkStart w:id="23" w:name="a761114"/>
      <w:bookmarkStart w:id="24" w:name="_Toc419291683"/>
      <w:bookmarkEnd w:id="21"/>
      <w:bookmarkEnd w:id="22"/>
      <w:r>
        <w:rPr>
          <w:rFonts w:ascii="Tahoma" w:hAnsi="Tahoma" w:cs="Tahoma"/>
          <w:szCs w:val="22"/>
        </w:rPr>
        <w:t>Clause Not Used</w:t>
      </w:r>
    </w:p>
    <w:p w:rsidR="00060BFF" w:rsidRPr="00BD4663" w:rsidRDefault="00060BFF" w:rsidP="00BD4663">
      <w:pPr>
        <w:pStyle w:val="Bodysubclause"/>
        <w:ind w:hanging="720"/>
        <w:rPr>
          <w:rFonts w:ascii="Tahoma" w:hAnsi="Tahoma" w:cs="Tahoma"/>
          <w:b/>
          <w:smallCaps/>
          <w:kern w:val="28"/>
        </w:rPr>
      </w:pPr>
      <w:r w:rsidRPr="00BD4663">
        <w:rPr>
          <w:rFonts w:ascii="Tahoma" w:hAnsi="Tahoma" w:cs="Tahoma"/>
          <w:b/>
          <w:smallCaps/>
          <w:kern w:val="28"/>
        </w:rPr>
        <w:t>Key Personnel</w:t>
      </w:r>
      <w:bookmarkEnd w:id="23"/>
      <w:bookmarkEnd w:id="24"/>
      <w:r w:rsidRPr="00BD4663">
        <w:rPr>
          <w:rFonts w:ascii="Tahoma" w:hAnsi="Tahoma" w:cs="Tahoma"/>
          <w:b/>
          <w:smallCaps/>
          <w:kern w:val="28"/>
        </w:rPr>
        <w:t xml:space="preserve"> </w:t>
      </w:r>
    </w:p>
    <w:p w:rsidR="00BD4663" w:rsidRDefault="00BD4663" w:rsidP="00BD4663">
      <w:pPr>
        <w:tabs>
          <w:tab w:val="num" w:pos="862"/>
        </w:tabs>
        <w:spacing w:before="280" w:after="120" w:line="300" w:lineRule="atLeast"/>
        <w:ind w:left="720"/>
        <w:jc w:val="both"/>
        <w:outlineLvl w:val="1"/>
        <w:rPr>
          <w:rFonts w:ascii="Tahoma" w:eastAsia="Times New Roman" w:hAnsi="Tahoma" w:cs="Tahoma"/>
          <w:color w:val="000000"/>
        </w:rPr>
      </w:pPr>
      <w:r>
        <w:rPr>
          <w:rFonts w:ascii="Tahoma" w:eastAsia="Times New Roman" w:hAnsi="Tahoma" w:cs="Tahoma"/>
          <w:color w:val="000000"/>
        </w:rPr>
        <w:t>Clause Not Used</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25" w:name="a937646"/>
      <w:bookmarkStart w:id="26" w:name="_Toc419291684"/>
      <w:r w:rsidRPr="0067521B">
        <w:rPr>
          <w:rFonts w:ascii="Tahoma" w:eastAsia="Times New Roman" w:hAnsi="Tahoma" w:cs="Tahoma"/>
          <w:b/>
          <w:smallCaps/>
          <w:kern w:val="28"/>
        </w:rPr>
        <w:t>Service Provider's Staff</w:t>
      </w:r>
      <w:bookmarkEnd w:id="25"/>
      <w:bookmarkEnd w:id="26"/>
    </w:p>
    <w:p w:rsidR="00A16EBB" w:rsidRPr="0067521B" w:rsidRDefault="00A16EBB" w:rsidP="00A16EBB">
      <w:pPr>
        <w:pStyle w:val="Sch1stylesubclause"/>
        <w:rPr>
          <w:rFonts w:ascii="Tahoma" w:hAnsi="Tahoma" w:cs="Tahoma"/>
          <w:szCs w:val="22"/>
        </w:rPr>
      </w:pPr>
      <w:r w:rsidRPr="0067521B">
        <w:rPr>
          <w:rFonts w:ascii="Tahoma" w:hAnsi="Tahoma" w:cs="Tahoma"/>
          <w:szCs w:val="22"/>
        </w:rPr>
        <w:t xml:space="preserve">At all times, the Service Provider shall ensure that: </w:t>
      </w:r>
    </w:p>
    <w:p w:rsidR="00A16EBB" w:rsidRPr="0067521B" w:rsidRDefault="00A16EBB" w:rsidP="00A16EBB">
      <w:pPr>
        <w:pStyle w:val="Sch1stylepara"/>
        <w:rPr>
          <w:rFonts w:ascii="Tahoma" w:hAnsi="Tahoma" w:cs="Tahoma"/>
          <w:szCs w:val="22"/>
        </w:rPr>
      </w:pPr>
      <w:r w:rsidRPr="0067521B">
        <w:rPr>
          <w:rFonts w:ascii="Tahoma" w:hAnsi="Tahoma" w:cs="Tahoma"/>
          <w:szCs w:val="22"/>
        </w:rPr>
        <w:t xml:space="preserve">each of the Staff is suitably qualified, adequately trained and capable of providing the applicable Services in respect of which they are engaged; </w:t>
      </w:r>
    </w:p>
    <w:p w:rsidR="00A16EBB" w:rsidRPr="0067521B" w:rsidRDefault="00A16EBB" w:rsidP="00A16EBB">
      <w:pPr>
        <w:pStyle w:val="Sch1stylepara"/>
        <w:rPr>
          <w:rFonts w:ascii="Tahoma" w:hAnsi="Tahoma" w:cs="Tahoma"/>
          <w:szCs w:val="22"/>
        </w:rPr>
      </w:pPr>
      <w:r w:rsidRPr="0067521B">
        <w:rPr>
          <w:rFonts w:ascii="Tahoma" w:hAnsi="Tahoma" w:cs="Tahoma"/>
          <w:szCs w:val="22"/>
        </w:rPr>
        <w:t>there is an adequate number of Staff to provide the Services properly;</w:t>
      </w:r>
    </w:p>
    <w:p w:rsidR="00A16EBB" w:rsidRPr="0067521B" w:rsidRDefault="00A16EBB" w:rsidP="00A16EBB">
      <w:pPr>
        <w:pStyle w:val="Sch1stylepara"/>
        <w:rPr>
          <w:rFonts w:ascii="Tahoma" w:hAnsi="Tahoma" w:cs="Tahoma"/>
          <w:szCs w:val="22"/>
        </w:rPr>
      </w:pPr>
      <w:r w:rsidRPr="0067521B">
        <w:rPr>
          <w:rFonts w:ascii="Tahoma" w:hAnsi="Tahoma" w:cs="Tahoma"/>
          <w:szCs w:val="22"/>
        </w:rPr>
        <w:lastRenderedPageBreak/>
        <w:t>only those people who are authorised by the Service Provider (under the authorisation procedure to be agreed between the parties) are involved in providing the Services; and</w:t>
      </w:r>
    </w:p>
    <w:p w:rsidR="00A16EBB" w:rsidRPr="0067521B" w:rsidRDefault="00A16EBB" w:rsidP="00A16EBB">
      <w:pPr>
        <w:pStyle w:val="Sch1stylepara"/>
        <w:rPr>
          <w:rFonts w:ascii="Tahoma" w:hAnsi="Tahoma" w:cs="Tahoma"/>
          <w:szCs w:val="22"/>
        </w:rPr>
      </w:pPr>
      <w:proofErr w:type="gramStart"/>
      <w:r w:rsidRPr="0067521B">
        <w:rPr>
          <w:rFonts w:ascii="Tahoma" w:hAnsi="Tahoma" w:cs="Tahoma"/>
          <w:szCs w:val="22"/>
        </w:rPr>
        <w:t>all</w:t>
      </w:r>
      <w:proofErr w:type="gramEnd"/>
      <w:r w:rsidRPr="0067521B">
        <w:rPr>
          <w:rFonts w:ascii="Tahoma" w:hAnsi="Tahoma" w:cs="Tahoma"/>
          <w:szCs w:val="22"/>
        </w:rPr>
        <w:t xml:space="preserve"> of the Staff comply with all of the relevant Council's policies</w:t>
      </w:r>
      <w:r w:rsidR="00237A69" w:rsidRPr="0067521B">
        <w:rPr>
          <w:rFonts w:ascii="Tahoma" w:hAnsi="Tahoma" w:cs="Tahoma"/>
          <w:szCs w:val="22"/>
        </w:rPr>
        <w:t>, as identified in this Contract,</w:t>
      </w:r>
      <w:r w:rsidRPr="0067521B">
        <w:rPr>
          <w:rFonts w:ascii="Tahoma" w:hAnsi="Tahoma" w:cs="Tahoma"/>
          <w:szCs w:val="22"/>
        </w:rPr>
        <w:t xml:space="preserve"> including those that apply to persons who are allowed access to the Premises.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Council may, by written notice to the Service Provider, refuse to admit onto, or withdraw permission to remain on, the Premises:</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any member of the Staff; or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any person employed or engaged by any member of the Staff,</w:t>
      </w:r>
    </w:p>
    <w:p w:rsidR="00060BFF" w:rsidRPr="0067521B" w:rsidRDefault="00060BFF" w:rsidP="00060BFF">
      <w:pPr>
        <w:spacing w:before="240" w:after="120" w:line="300" w:lineRule="atLeast"/>
        <w:ind w:left="720"/>
        <w:jc w:val="both"/>
        <w:rPr>
          <w:rFonts w:ascii="Tahoma" w:eastAsia="Times New Roman" w:hAnsi="Tahoma" w:cs="Tahoma"/>
        </w:rPr>
      </w:pPr>
      <w:proofErr w:type="gramStart"/>
      <w:r w:rsidRPr="0067521B">
        <w:rPr>
          <w:rFonts w:ascii="Tahoma" w:eastAsia="Times New Roman" w:hAnsi="Tahoma" w:cs="Tahoma"/>
        </w:rPr>
        <w:t>whose</w:t>
      </w:r>
      <w:proofErr w:type="gramEnd"/>
      <w:r w:rsidRPr="0067521B">
        <w:rPr>
          <w:rFonts w:ascii="Tahoma" w:eastAsia="Times New Roman" w:hAnsi="Tahoma" w:cs="Tahoma"/>
        </w:rPr>
        <w:t xml:space="preserve"> admission or continued presence would, in the reasonable opinion of the Council, be undesirable.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27" w:name="a262132"/>
      <w:r w:rsidRPr="0067521B">
        <w:rPr>
          <w:rFonts w:ascii="Tahoma" w:eastAsia="Times New Roman" w:hAnsi="Tahoma" w:cs="Tahoma"/>
          <w:color w:val="000000"/>
        </w:rPr>
        <w:t>At the Council’s written request, the Service Provider shall provide a list of the names of all persons who may require admission in connection with the Contract to the Premises, specifying the capacities in which they are concerned with the Contract and giving such other particulars as the Council may reasonably request.</w:t>
      </w:r>
      <w:bookmarkEnd w:id="27"/>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If the Service Provider fails to comply with </w:t>
      </w:r>
      <w:r w:rsidRPr="0067521B">
        <w:rPr>
          <w:rFonts w:ascii="Tahoma" w:eastAsia="Times New Roman" w:hAnsi="Tahoma" w:cs="Tahoma"/>
          <w:b/>
          <w:color w:val="000000"/>
        </w:rPr>
        <w:t xml:space="preserve">clause </w:t>
      </w:r>
      <w:r w:rsidR="00237A69" w:rsidRPr="0067521B">
        <w:rPr>
          <w:rFonts w:ascii="Tahoma" w:eastAsia="Times New Roman" w:hAnsi="Tahoma" w:cs="Tahoma"/>
          <w:b/>
          <w:color w:val="000000"/>
        </w:rPr>
        <w:t>11.3</w:t>
      </w:r>
      <w:r w:rsidRPr="0067521B">
        <w:rPr>
          <w:rFonts w:ascii="Tahoma" w:eastAsia="Times New Roman" w:hAnsi="Tahoma" w:cs="Tahoma"/>
          <w:color w:val="000000"/>
        </w:rPr>
        <w:t xml:space="preserve"> within </w:t>
      </w:r>
      <w:r w:rsidRPr="00BD4663">
        <w:rPr>
          <w:rFonts w:ascii="Tahoma" w:eastAsia="Times New Roman" w:hAnsi="Tahoma" w:cs="Tahoma"/>
          <w:color w:val="000000"/>
        </w:rPr>
        <w:t>two Months</w:t>
      </w:r>
      <w:r w:rsidRPr="0067521B">
        <w:rPr>
          <w:rFonts w:ascii="Tahoma" w:eastAsia="Times New Roman" w:hAnsi="Tahoma" w:cs="Tahoma"/>
          <w:color w:val="000000"/>
        </w:rPr>
        <w:t xml:space="preserve"> of the date of the request then the Council may exclude Service Provider Staff from entry to the Premises. Exercise of the Council’s rights under this </w:t>
      </w:r>
      <w:r w:rsidRPr="0067521B">
        <w:rPr>
          <w:rFonts w:ascii="Tahoma" w:eastAsia="Times New Roman" w:hAnsi="Tahoma" w:cs="Tahoma"/>
          <w:b/>
          <w:color w:val="000000"/>
        </w:rPr>
        <w:t>clause</w:t>
      </w:r>
      <w:r w:rsidR="00A10404" w:rsidRPr="0067521B">
        <w:rPr>
          <w:rFonts w:ascii="Tahoma" w:eastAsia="Times New Roman" w:hAnsi="Tahoma" w:cs="Tahoma"/>
          <w:b/>
          <w:color w:val="000000"/>
        </w:rPr>
        <w:t xml:space="preserve"> 11.4</w:t>
      </w:r>
      <w:r w:rsidRPr="0067521B">
        <w:rPr>
          <w:rFonts w:ascii="Tahoma" w:eastAsia="Times New Roman" w:hAnsi="Tahoma" w:cs="Tahoma"/>
          <w:color w:val="000000"/>
        </w:rPr>
        <w:t xml:space="preserve"> shall not excuse the Service Provider from any </w:t>
      </w:r>
      <w:proofErr w:type="gramStart"/>
      <w:r w:rsidRPr="0067521B">
        <w:rPr>
          <w:rFonts w:ascii="Tahoma" w:eastAsia="Times New Roman" w:hAnsi="Tahoma" w:cs="Tahoma"/>
          <w:color w:val="000000"/>
        </w:rPr>
        <w:t>attributable</w:t>
      </w:r>
      <w:proofErr w:type="gramEnd"/>
      <w:r w:rsidRPr="0067521B">
        <w:rPr>
          <w:rFonts w:ascii="Tahoma" w:eastAsia="Times New Roman" w:hAnsi="Tahoma" w:cs="Tahoma"/>
          <w:color w:val="000000"/>
        </w:rPr>
        <w:t xml:space="preserve"> failure to perform the Services.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28" w:name="a546483"/>
      <w:r w:rsidRPr="0067521B">
        <w:rPr>
          <w:rFonts w:ascii="Tahoma" w:eastAsia="Times New Roman" w:hAnsi="Tahoma" w:cs="Tahoma"/>
          <w:color w:val="000000"/>
        </w:rPr>
        <w:t>The Service Provider's Staff, engaged within the boundaries of the Premises, shall comply with such rules, regulations and requirements (including those relating to security arrangements) as may be in force and notified to the Service Provider from time to time for the conduct of personnel when at or within the boundaries of those Premises.</w:t>
      </w:r>
      <w:bookmarkEnd w:id="28"/>
    </w:p>
    <w:p w:rsidR="00237A69" w:rsidRPr="0067521B" w:rsidRDefault="00237A69" w:rsidP="00237A69">
      <w:pPr>
        <w:pStyle w:val="Sch1stylesubclause"/>
        <w:rPr>
          <w:rFonts w:ascii="Tahoma" w:hAnsi="Tahoma" w:cs="Tahoma"/>
          <w:szCs w:val="22"/>
        </w:rPr>
      </w:pPr>
      <w:r w:rsidRPr="0067521B">
        <w:rPr>
          <w:rFonts w:ascii="Tahoma" w:hAnsi="Tahoma" w:cs="Tahoma"/>
          <w:szCs w:val="22"/>
        </w:rPr>
        <w:t xml:space="preserve">The Service Provider shall maintain up-to-date personnel records on the Staff Services and shall provide information to the Council as the Council reasonably requests. The Service Provider warrants and shall ensure that at all times that it has the right to provide these records and information to the Council in compliance with the applicable Data Protection Legislation.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warrants that it has complied with the Staff Vetting Procedures in respect of all Staff employed or engaged by the Service Provider at the Service Commencement Date and that it shall not employ or engage any person in the provision of the Services who is barred from, or whose previous conduct or records indicate that they would not be suitable to carry out the Services. </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29" w:name="a295947"/>
      <w:bookmarkStart w:id="30" w:name="_Toc419291685"/>
      <w:r w:rsidRPr="0067521B">
        <w:rPr>
          <w:rFonts w:ascii="Tahoma" w:eastAsia="Times New Roman" w:hAnsi="Tahoma" w:cs="Tahoma"/>
          <w:b/>
          <w:smallCaps/>
          <w:kern w:val="28"/>
        </w:rPr>
        <w:lastRenderedPageBreak/>
        <w:t>Non-solicitation</w:t>
      </w:r>
      <w:bookmarkEnd w:id="29"/>
      <w:bookmarkEnd w:id="30"/>
    </w:p>
    <w:p w:rsidR="00060BFF" w:rsidRPr="0067521B" w:rsidRDefault="00060BFF" w:rsidP="00060BFF">
      <w:pPr>
        <w:spacing w:before="240" w:after="120" w:line="300" w:lineRule="atLeast"/>
        <w:ind w:left="709" w:hanging="709"/>
        <w:jc w:val="both"/>
        <w:rPr>
          <w:rFonts w:ascii="Tahoma" w:eastAsia="Times New Roman" w:hAnsi="Tahoma" w:cs="Tahoma"/>
        </w:rPr>
      </w:pPr>
      <w:r w:rsidRPr="0067521B">
        <w:rPr>
          <w:rFonts w:ascii="Tahoma" w:eastAsia="Times New Roman" w:hAnsi="Tahoma" w:cs="Tahoma"/>
        </w:rPr>
        <w:t>12.1</w:t>
      </w:r>
      <w:r w:rsidRPr="0067521B">
        <w:rPr>
          <w:rFonts w:ascii="Tahoma" w:eastAsia="Times New Roman" w:hAnsi="Tahoma" w:cs="Tahoma"/>
        </w:rPr>
        <w:tab/>
        <w:t xml:space="preserve">For the duration of the Contract </w:t>
      </w:r>
      <w:r w:rsidR="00472B74" w:rsidRPr="0067521B">
        <w:rPr>
          <w:rFonts w:ascii="Tahoma" w:eastAsia="Times New Roman" w:hAnsi="Tahoma" w:cs="Tahoma"/>
        </w:rPr>
        <w:t xml:space="preserve">Period </w:t>
      </w:r>
      <w:r w:rsidRPr="0067521B">
        <w:rPr>
          <w:rFonts w:ascii="Tahoma" w:eastAsia="Times New Roman" w:hAnsi="Tahoma" w:cs="Tahoma"/>
        </w:rPr>
        <w:t>and for a period of 12 Months thereafter neither the Council nor the Service Provider shall employ or offer employment to any of the other Party's staff who have been associated with the procurement and/or the contract management of the Services without that other Party's prior written consent.</w:t>
      </w:r>
    </w:p>
    <w:p w:rsidR="00060BFF" w:rsidRPr="0067521B" w:rsidRDefault="00060BFF" w:rsidP="00060BFF">
      <w:pPr>
        <w:tabs>
          <w:tab w:val="left" w:pos="709"/>
        </w:tabs>
        <w:spacing w:before="120" w:after="120" w:line="300" w:lineRule="atLeast"/>
        <w:jc w:val="both"/>
        <w:rPr>
          <w:rFonts w:ascii="Tahoma" w:eastAsia="Times New Roman" w:hAnsi="Tahoma" w:cs="Tahoma"/>
          <w:b/>
          <w:smallCaps/>
        </w:rPr>
      </w:pPr>
      <w:r w:rsidRPr="0067521B">
        <w:rPr>
          <w:rFonts w:ascii="Tahoma" w:eastAsia="Times New Roman" w:hAnsi="Tahoma" w:cs="Tahoma"/>
          <w:b/>
          <w:smallCaps/>
        </w:rPr>
        <w:t>Premises</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31" w:name="a424123"/>
      <w:bookmarkStart w:id="32" w:name="_Toc419291686"/>
      <w:r w:rsidRPr="0067521B">
        <w:rPr>
          <w:rFonts w:ascii="Tahoma" w:eastAsia="Times New Roman" w:hAnsi="Tahoma" w:cs="Tahoma"/>
          <w:b/>
          <w:smallCaps/>
          <w:kern w:val="28"/>
        </w:rPr>
        <w:t>Premise</w:t>
      </w:r>
      <w:bookmarkEnd w:id="31"/>
      <w:bookmarkEnd w:id="32"/>
      <w:r w:rsidRPr="0067521B">
        <w:rPr>
          <w:rFonts w:ascii="Tahoma" w:eastAsia="Times New Roman" w:hAnsi="Tahoma" w:cs="Tahoma"/>
          <w:b/>
          <w:smallCaps/>
          <w:kern w:val="28"/>
        </w:rPr>
        <w:t>s conditions of use</w:t>
      </w:r>
    </w:p>
    <w:p w:rsidR="00060BFF" w:rsidRPr="0067521B" w:rsidRDefault="00060BFF" w:rsidP="00060BFF">
      <w:pPr>
        <w:numPr>
          <w:ilvl w:val="1"/>
          <w:numId w:val="5"/>
        </w:numPr>
        <w:tabs>
          <w:tab w:val="num" w:pos="862"/>
        </w:tabs>
        <w:spacing w:before="280" w:after="120" w:line="300" w:lineRule="atLeast"/>
        <w:ind w:left="709" w:hanging="709"/>
        <w:jc w:val="both"/>
        <w:outlineLvl w:val="1"/>
        <w:rPr>
          <w:rFonts w:ascii="Tahoma" w:eastAsia="Times New Roman" w:hAnsi="Tahoma" w:cs="Tahoma"/>
          <w:color w:val="000000"/>
        </w:rPr>
      </w:pPr>
      <w:r w:rsidRPr="0067521B">
        <w:rPr>
          <w:rFonts w:ascii="Tahoma" w:eastAsia="Times New Roman" w:hAnsi="Tahoma" w:cs="Tahoma"/>
          <w:color w:val="000000"/>
        </w:rPr>
        <w:t xml:space="preserve">Any land or Premises made available from time to time to the Service Provider by the Council in connection with the Contract shall be made available to the Service Provider subject to the conditions stipulated in </w:t>
      </w:r>
      <w:r w:rsidR="00B03C4D" w:rsidRPr="0067521B">
        <w:rPr>
          <w:rFonts w:ascii="Tahoma" w:eastAsia="Times New Roman" w:hAnsi="Tahoma" w:cs="Tahoma"/>
          <w:color w:val="000000"/>
        </w:rPr>
        <w:t xml:space="preserve">Schedule </w:t>
      </w:r>
      <w:r w:rsidR="009B1DD7" w:rsidRPr="0067521B">
        <w:rPr>
          <w:rFonts w:ascii="Tahoma" w:eastAsia="Times New Roman" w:hAnsi="Tahoma" w:cs="Tahoma"/>
          <w:color w:val="000000"/>
        </w:rPr>
        <w:t>9</w:t>
      </w:r>
      <w:r w:rsidRPr="0067521B">
        <w:rPr>
          <w:rFonts w:ascii="Tahoma" w:eastAsia="Times New Roman" w:hAnsi="Tahoma" w:cs="Tahoma"/>
          <w:color w:val="000000"/>
        </w:rPr>
        <w:t xml:space="preserve"> (Premises Conditions of Use) and, unless otherwise agreed in writing by the Parties, shall be used by the Service Provider solely for the purpose of performing its obligations under the Contract. The Service Provider shall have the use of such land or Premises as prescribed in the Premises Conditions of Use and shall vacate the same on completion, termination or abandonment of the Contract.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Unless otherwise agreed in writing by the Parties, the Service Provider shall limit access to the land or Premises to such Staff as is necessary to enable it to perform its obligations under the Contract and the Service Provider shall co-operate (and ensure that its Staff co-operate) with such other persons working concurrently on such land or Premises as the Council may reasonably request.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Should the Service Provider require modifications to the Premises, such modifications shall be subject to prior written Approval and shall be carried out by the Council at the Service Provider's expense. The Council shall undertake modification work approved by the Council in writing without undue delay. Ownership of such modifications shall rest with the Council. Before the end of the Contract Period, the Service Provider shall, at the request of the Council remove any modifications made to the Premises and reinstate or rebuild the Premises in a manner equivalent in size, quality, layout and facilities to the Premises prior to the modifications.</w:t>
      </w:r>
    </w:p>
    <w:p w:rsidR="00060BFF" w:rsidRPr="0067521B" w:rsidRDefault="00060BFF" w:rsidP="00060BFF">
      <w:pPr>
        <w:numPr>
          <w:ilvl w:val="1"/>
          <w:numId w:val="5"/>
        </w:numPr>
        <w:tabs>
          <w:tab w:val="num" w:pos="862"/>
        </w:tabs>
        <w:spacing w:before="280" w:after="120" w:line="300" w:lineRule="atLeast"/>
        <w:ind w:left="709" w:hanging="709"/>
        <w:jc w:val="both"/>
        <w:outlineLvl w:val="1"/>
        <w:rPr>
          <w:rFonts w:ascii="Tahoma" w:eastAsia="Times New Roman" w:hAnsi="Tahoma" w:cs="Tahoma"/>
          <w:color w:val="000000"/>
        </w:rPr>
      </w:pPr>
      <w:r w:rsidRPr="0067521B">
        <w:rPr>
          <w:rFonts w:ascii="Tahoma" w:eastAsia="Times New Roman" w:hAnsi="Tahoma" w:cs="Tahoma"/>
          <w:color w:val="000000"/>
        </w:rPr>
        <w:t xml:space="preserve"> Without prejudice to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"a546483"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11.4</w:t>
      </w:r>
      <w:r w:rsidRPr="0067521B">
        <w:rPr>
          <w:rFonts w:ascii="Tahoma" w:eastAsia="Times New Roman" w:hAnsi="Tahoma" w:cs="Tahoma"/>
          <w:b/>
          <w:color w:val="000000"/>
        </w:rPr>
        <w:fldChar w:fldCharType="end"/>
      </w:r>
      <w:r w:rsidRPr="0067521B">
        <w:rPr>
          <w:rFonts w:ascii="Tahoma" w:eastAsia="Times New Roman" w:hAnsi="Tahoma" w:cs="Tahoma"/>
          <w:b/>
          <w:color w:val="000000"/>
        </w:rPr>
        <w:t>,</w:t>
      </w:r>
      <w:r w:rsidRPr="0067521B">
        <w:rPr>
          <w:rFonts w:ascii="Tahoma" w:eastAsia="Times New Roman" w:hAnsi="Tahoma" w:cs="Tahoma"/>
          <w:color w:val="000000"/>
        </w:rPr>
        <w:t xml:space="preserve"> the Service Provider shall (and shall ensure that its Staff shall) observe and comply with such rules and regulations as may be in force at any time for the use of the Premises notified to it by the Council, and the Service Provider shall pay for the cost of making good any damage caused by the Service Provider or its Staff other than fair wear and tear. For the avoidance of doubt, damage includes damage to the fabric of the buildings, plant, fixed equipment or fittings therein.</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Parties agree that there is no intention on the part of the Council to create a tenancy of any nature whatsoever in favour of the Service Provider or its Staff and </w:t>
      </w:r>
      <w:r w:rsidRPr="0067521B">
        <w:rPr>
          <w:rFonts w:ascii="Tahoma" w:eastAsia="Times New Roman" w:hAnsi="Tahoma" w:cs="Tahoma"/>
          <w:color w:val="000000"/>
        </w:rPr>
        <w:lastRenderedPageBreak/>
        <w:t>that no such tenancy has or shall come into being and, notwithstanding any rights granted under the Contract, the Council retains the right at any time to use any premises owned or occupied by it in any manner it sees fit.</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33" w:name="a65753"/>
      <w:bookmarkStart w:id="34" w:name="_Toc419291687"/>
      <w:r w:rsidRPr="0067521B">
        <w:rPr>
          <w:rFonts w:ascii="Tahoma" w:eastAsia="Times New Roman" w:hAnsi="Tahoma" w:cs="Tahoma"/>
          <w:b/>
          <w:smallCaps/>
          <w:kern w:val="28"/>
        </w:rPr>
        <w:t>Security of premises</w:t>
      </w:r>
      <w:bookmarkEnd w:id="33"/>
      <w:bookmarkEnd w:id="34"/>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comply with all reasonable security requirements of the Council while on the Premises and shall ensure that all Staff </w:t>
      </w:r>
      <w:proofErr w:type="gramStart"/>
      <w:r w:rsidRPr="0067521B">
        <w:rPr>
          <w:rFonts w:ascii="Tahoma" w:eastAsia="Times New Roman" w:hAnsi="Tahoma" w:cs="Tahoma"/>
          <w:color w:val="000000"/>
        </w:rPr>
        <w:t>comply</w:t>
      </w:r>
      <w:proofErr w:type="gramEnd"/>
      <w:r w:rsidRPr="0067521B">
        <w:rPr>
          <w:rFonts w:ascii="Tahoma" w:eastAsia="Times New Roman" w:hAnsi="Tahoma" w:cs="Tahoma"/>
          <w:color w:val="000000"/>
        </w:rPr>
        <w:t xml:space="preserve"> with such requirements.</w:t>
      </w:r>
    </w:p>
    <w:p w:rsidR="00060BFF" w:rsidRPr="0067521B" w:rsidRDefault="00472B74"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r w:rsidRPr="0067521B">
        <w:rPr>
          <w:rFonts w:ascii="Tahoma" w:eastAsia="Times New Roman" w:hAnsi="Tahoma" w:cs="Tahoma"/>
          <w:b/>
          <w:smallCaps/>
          <w:kern w:val="28"/>
        </w:rPr>
        <w:t>Equipment and Assets</w:t>
      </w:r>
    </w:p>
    <w:p w:rsidR="00472B74" w:rsidRPr="0067521B" w:rsidRDefault="00472B74" w:rsidP="00472B74">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Unless otherwise stated the Service Provider shall provide all the Equipment necessary for the supply of the Services.</w:t>
      </w:r>
    </w:p>
    <w:p w:rsidR="00472B74" w:rsidRPr="0067521B" w:rsidRDefault="00472B74" w:rsidP="00472B74">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Where relevant, the Service Provider shall not deliver any Equipment nor begin any work on the Premises without obtaining prior written Approval.</w:t>
      </w:r>
    </w:p>
    <w:p w:rsidR="00472B74" w:rsidRPr="0067521B" w:rsidRDefault="00472B74" w:rsidP="00472B74">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All Equipment brought onto the Premises shall be at the Service Provider's own risk and the Council shall have no liability for any loss of or damage to any Equipment unless the Service Provider is able to demonstrate that such loss or damage was caused or contributed to by the Council's Default. The Service Provider shall provide for the haulage or carriage thereof to the Premises and the removal of Equipment when no longer required at its sole cost. Unless otherwise agreed, Equipment brought onto the Premises will remain the property of the Service Provider.</w:t>
      </w:r>
    </w:p>
    <w:p w:rsidR="00472B74" w:rsidRPr="0067521B" w:rsidRDefault="00472B74" w:rsidP="00472B74">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maintain all items of Equipment within the Premises or utilised in the provision of the Services in a safe, serviceable and clean condition. </w:t>
      </w:r>
    </w:p>
    <w:p w:rsidR="00957429" w:rsidRPr="0067521B" w:rsidRDefault="00957429" w:rsidP="00957429">
      <w:pPr>
        <w:pStyle w:val="Sch1stylesubclause"/>
        <w:rPr>
          <w:rFonts w:ascii="Tahoma" w:hAnsi="Tahoma" w:cs="Tahoma"/>
          <w:szCs w:val="22"/>
        </w:rPr>
      </w:pPr>
      <w:r w:rsidRPr="0067521B">
        <w:rPr>
          <w:rFonts w:ascii="Tahoma" w:hAnsi="Tahoma" w:cs="Tahoma"/>
          <w:szCs w:val="22"/>
        </w:rPr>
        <w:t>The Service Provider shall, at the Council's written request, at its own expense and as soon as reasonably practicable:</w:t>
      </w:r>
    </w:p>
    <w:p w:rsidR="00957429" w:rsidRPr="0067521B" w:rsidRDefault="00957429" w:rsidP="00957429">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remove from the Premises and/or provision of the Services any Equipment that in the reasonable opinion of the Council is either hazardous, noxious or not in accordance with the Contract; and</w:t>
      </w:r>
    </w:p>
    <w:p w:rsidR="00957429" w:rsidRPr="0067521B" w:rsidRDefault="00957429" w:rsidP="00957429">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replace</w:t>
      </w:r>
      <w:proofErr w:type="gramEnd"/>
      <w:r w:rsidRPr="0067521B">
        <w:rPr>
          <w:rFonts w:ascii="Tahoma" w:eastAsia="Times New Roman" w:hAnsi="Tahoma" w:cs="Tahoma"/>
        </w:rPr>
        <w:t xml:space="preserve"> such item with a suitable substitute item of Equipment.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Where the Council issues </w:t>
      </w:r>
      <w:r w:rsidR="00472B74" w:rsidRPr="0067521B">
        <w:rPr>
          <w:rFonts w:ascii="Tahoma" w:eastAsia="Times New Roman" w:hAnsi="Tahoma" w:cs="Tahoma"/>
          <w:color w:val="000000"/>
        </w:rPr>
        <w:t xml:space="preserve">Council Assets </w:t>
      </w:r>
      <w:r w:rsidRPr="0067521B">
        <w:rPr>
          <w:rFonts w:ascii="Tahoma" w:eastAsia="Times New Roman" w:hAnsi="Tahoma" w:cs="Tahoma"/>
          <w:color w:val="000000"/>
        </w:rPr>
        <w:t xml:space="preserve">to the Service Provider, such </w:t>
      </w:r>
      <w:r w:rsidR="00472B74" w:rsidRPr="0067521B">
        <w:rPr>
          <w:rFonts w:ascii="Tahoma" w:eastAsia="Times New Roman" w:hAnsi="Tahoma" w:cs="Tahoma"/>
          <w:color w:val="000000"/>
        </w:rPr>
        <w:t xml:space="preserve">Council Assets </w:t>
      </w:r>
      <w:r w:rsidRPr="0067521B">
        <w:rPr>
          <w:rFonts w:ascii="Tahoma" w:eastAsia="Times New Roman" w:hAnsi="Tahoma" w:cs="Tahoma"/>
          <w:color w:val="000000"/>
        </w:rPr>
        <w:t xml:space="preserve">shall be and remain the property of the Council and the Service Provider irrevocably licences the Council and its agents to enter upon any premises of the Service Provider during normal business hours on reasonable notice to recover any such </w:t>
      </w:r>
      <w:r w:rsidR="00472B74" w:rsidRPr="0067521B">
        <w:rPr>
          <w:rFonts w:ascii="Tahoma" w:eastAsia="Times New Roman" w:hAnsi="Tahoma" w:cs="Tahoma"/>
          <w:color w:val="000000"/>
        </w:rPr>
        <w:t>Council Assets</w:t>
      </w:r>
      <w:r w:rsidRPr="0067521B">
        <w:rPr>
          <w:rFonts w:ascii="Tahoma" w:eastAsia="Times New Roman" w:hAnsi="Tahoma" w:cs="Tahoma"/>
          <w:color w:val="000000"/>
        </w:rPr>
        <w:t xml:space="preserve">. The Service Provider shall not in any circumstances have a lien or any other interest on the </w:t>
      </w:r>
      <w:r w:rsidR="00472B74" w:rsidRPr="0067521B">
        <w:rPr>
          <w:rFonts w:ascii="Tahoma" w:eastAsia="Times New Roman" w:hAnsi="Tahoma" w:cs="Tahoma"/>
          <w:color w:val="000000"/>
        </w:rPr>
        <w:t xml:space="preserve">Council Assets </w:t>
      </w:r>
      <w:r w:rsidRPr="0067521B">
        <w:rPr>
          <w:rFonts w:ascii="Tahoma" w:eastAsia="Times New Roman" w:hAnsi="Tahoma" w:cs="Tahoma"/>
          <w:color w:val="000000"/>
        </w:rPr>
        <w:t xml:space="preserve">and at all times the Service Provider shall possess the </w:t>
      </w:r>
      <w:r w:rsidR="00472B74" w:rsidRPr="0067521B">
        <w:rPr>
          <w:rFonts w:ascii="Tahoma" w:eastAsia="Times New Roman" w:hAnsi="Tahoma" w:cs="Tahoma"/>
          <w:color w:val="000000"/>
        </w:rPr>
        <w:t xml:space="preserve">Council </w:t>
      </w:r>
      <w:r w:rsidR="004443CB" w:rsidRPr="0067521B">
        <w:rPr>
          <w:rFonts w:ascii="Tahoma" w:eastAsia="Times New Roman" w:hAnsi="Tahoma" w:cs="Tahoma"/>
          <w:color w:val="000000"/>
        </w:rPr>
        <w:t xml:space="preserve">Assets </w:t>
      </w:r>
      <w:r w:rsidRPr="0067521B">
        <w:rPr>
          <w:rFonts w:ascii="Tahoma" w:eastAsia="Times New Roman" w:hAnsi="Tahoma" w:cs="Tahoma"/>
          <w:color w:val="000000"/>
        </w:rPr>
        <w:t xml:space="preserve">as fiduciary agent and </w:t>
      </w:r>
      <w:proofErr w:type="spellStart"/>
      <w:r w:rsidRPr="0067521B">
        <w:rPr>
          <w:rFonts w:ascii="Tahoma" w:eastAsia="Times New Roman" w:hAnsi="Tahoma" w:cs="Tahoma"/>
          <w:color w:val="000000"/>
        </w:rPr>
        <w:t>bailee</w:t>
      </w:r>
      <w:proofErr w:type="spellEnd"/>
      <w:r w:rsidRPr="0067521B">
        <w:rPr>
          <w:rFonts w:ascii="Tahoma" w:eastAsia="Times New Roman" w:hAnsi="Tahoma" w:cs="Tahoma"/>
          <w:color w:val="000000"/>
        </w:rPr>
        <w:t xml:space="preserve"> of the Council. The Service Provider shall take all reasonable steps to ensure that the title of the Council to the </w:t>
      </w:r>
      <w:r w:rsidR="00472B74" w:rsidRPr="0067521B">
        <w:rPr>
          <w:rFonts w:ascii="Tahoma" w:eastAsia="Times New Roman" w:hAnsi="Tahoma" w:cs="Tahoma"/>
          <w:color w:val="000000"/>
        </w:rPr>
        <w:lastRenderedPageBreak/>
        <w:t xml:space="preserve">Council Assets </w:t>
      </w:r>
      <w:r w:rsidRPr="0067521B">
        <w:rPr>
          <w:rFonts w:ascii="Tahoma" w:eastAsia="Times New Roman" w:hAnsi="Tahoma" w:cs="Tahoma"/>
          <w:color w:val="000000"/>
        </w:rPr>
        <w:t xml:space="preserve">and the exclusion of any such lien or other interest are brought to the notice of all Sub-Contractors and other appropriate persons and shall, at the Council's request, store the </w:t>
      </w:r>
      <w:r w:rsidR="00472B74" w:rsidRPr="0067521B">
        <w:rPr>
          <w:rFonts w:ascii="Tahoma" w:eastAsia="Times New Roman" w:hAnsi="Tahoma" w:cs="Tahoma"/>
          <w:color w:val="000000"/>
        </w:rPr>
        <w:t xml:space="preserve">Council Assets </w:t>
      </w:r>
      <w:r w:rsidRPr="0067521B">
        <w:rPr>
          <w:rFonts w:ascii="Tahoma" w:eastAsia="Times New Roman" w:hAnsi="Tahoma" w:cs="Tahoma"/>
          <w:color w:val="000000"/>
        </w:rPr>
        <w:t>separately and ensure that it is clearly identifiable as belonging to the Council.</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w:t>
      </w:r>
      <w:r w:rsidR="00472B74" w:rsidRPr="0067521B">
        <w:rPr>
          <w:rFonts w:ascii="Tahoma" w:eastAsia="Times New Roman" w:hAnsi="Tahoma" w:cs="Tahoma"/>
          <w:color w:val="000000"/>
        </w:rPr>
        <w:t xml:space="preserve">Council Assets </w:t>
      </w:r>
      <w:r w:rsidRPr="0067521B">
        <w:rPr>
          <w:rFonts w:ascii="Tahoma" w:eastAsia="Times New Roman" w:hAnsi="Tahoma" w:cs="Tahoma"/>
          <w:color w:val="000000"/>
        </w:rPr>
        <w:t>shall be deemed to be in good condition when received by or on behalf of the Service Provider unless the Service Provider notifies the Council otherwise within five Working Days of receipt.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maintain </w:t>
      </w:r>
      <w:r w:rsidR="00472B74" w:rsidRPr="0067521B">
        <w:rPr>
          <w:rFonts w:ascii="Tahoma" w:eastAsia="Times New Roman" w:hAnsi="Tahoma" w:cs="Tahoma"/>
          <w:color w:val="000000"/>
        </w:rPr>
        <w:t xml:space="preserve">(or restore at the end of the Contract Period) </w:t>
      </w:r>
      <w:r w:rsidRPr="0067521B">
        <w:rPr>
          <w:rFonts w:ascii="Tahoma" w:eastAsia="Times New Roman" w:hAnsi="Tahoma" w:cs="Tahoma"/>
          <w:color w:val="000000"/>
        </w:rPr>
        <w:t xml:space="preserve">the </w:t>
      </w:r>
      <w:r w:rsidR="00472B74" w:rsidRPr="0067521B">
        <w:rPr>
          <w:rFonts w:ascii="Tahoma" w:eastAsia="Times New Roman" w:hAnsi="Tahoma" w:cs="Tahoma"/>
          <w:color w:val="000000"/>
        </w:rPr>
        <w:t xml:space="preserve">Council Assets </w:t>
      </w:r>
      <w:r w:rsidRPr="0067521B">
        <w:rPr>
          <w:rFonts w:ascii="Tahoma" w:eastAsia="Times New Roman" w:hAnsi="Tahoma" w:cs="Tahoma"/>
          <w:color w:val="000000"/>
        </w:rPr>
        <w:t xml:space="preserve">in </w:t>
      </w:r>
      <w:r w:rsidR="00957429" w:rsidRPr="0067521B">
        <w:rPr>
          <w:rFonts w:ascii="Tahoma" w:eastAsia="Times New Roman" w:hAnsi="Tahoma" w:cs="Tahoma"/>
          <w:color w:val="000000"/>
        </w:rPr>
        <w:t xml:space="preserve">the same or similar condition as at the Commencement Date and in </w:t>
      </w:r>
      <w:r w:rsidRPr="0067521B">
        <w:rPr>
          <w:rFonts w:ascii="Tahoma" w:eastAsia="Times New Roman" w:hAnsi="Tahoma" w:cs="Tahoma"/>
          <w:color w:val="000000"/>
        </w:rPr>
        <w:t xml:space="preserve">good order and condition (excluding fair wear and tear), and shall use the </w:t>
      </w:r>
      <w:r w:rsidR="00472B74" w:rsidRPr="0067521B">
        <w:rPr>
          <w:rFonts w:ascii="Tahoma" w:eastAsia="Times New Roman" w:hAnsi="Tahoma" w:cs="Tahoma"/>
          <w:color w:val="000000"/>
        </w:rPr>
        <w:t>Council Assets</w:t>
      </w:r>
      <w:r w:rsidRPr="0067521B">
        <w:rPr>
          <w:rFonts w:ascii="Tahoma" w:eastAsia="Times New Roman" w:hAnsi="Tahoma" w:cs="Tahoma"/>
          <w:color w:val="000000"/>
        </w:rPr>
        <w:t xml:space="preserve"> solely in connection with the Contract and for no other purpose without prior Approval.</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ensure the security of all the </w:t>
      </w:r>
      <w:r w:rsidR="00472B74" w:rsidRPr="0067521B">
        <w:rPr>
          <w:rFonts w:ascii="Tahoma" w:eastAsia="Times New Roman" w:hAnsi="Tahoma" w:cs="Tahoma"/>
          <w:color w:val="000000"/>
        </w:rPr>
        <w:t>Council Assets</w:t>
      </w:r>
      <w:r w:rsidRPr="0067521B">
        <w:rPr>
          <w:rFonts w:ascii="Tahoma" w:eastAsia="Times New Roman" w:hAnsi="Tahoma" w:cs="Tahoma"/>
          <w:color w:val="000000"/>
        </w:rPr>
        <w:t xml:space="preserve"> while in its possession, either on the Premises or elsewhere during the supply of the Services, in accordance with the Council's reasonable security requirements as required from time to time.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be liable for all loss of, or damage to, the </w:t>
      </w:r>
      <w:r w:rsidR="00472B74" w:rsidRPr="0067521B">
        <w:rPr>
          <w:rFonts w:ascii="Tahoma" w:eastAsia="Times New Roman" w:hAnsi="Tahoma" w:cs="Tahoma"/>
          <w:color w:val="000000"/>
        </w:rPr>
        <w:t xml:space="preserve">Council Assets </w:t>
      </w:r>
      <w:r w:rsidRPr="0067521B">
        <w:rPr>
          <w:rFonts w:ascii="Tahoma" w:eastAsia="Times New Roman" w:hAnsi="Tahoma" w:cs="Tahoma"/>
          <w:color w:val="000000"/>
        </w:rPr>
        <w:t xml:space="preserve">(excluding fair wear and tear), unless such loss or damage was caused by the Council's Default. The Service Provider shall inform the Council within two Working Days of becoming aware of any defects appearing in, or losses or damage occurring to, the </w:t>
      </w:r>
      <w:r w:rsidR="00472B74" w:rsidRPr="0067521B">
        <w:rPr>
          <w:rFonts w:ascii="Tahoma" w:eastAsia="Times New Roman" w:hAnsi="Tahoma" w:cs="Tahoma"/>
          <w:color w:val="000000"/>
        </w:rPr>
        <w:t>Council Assets</w:t>
      </w:r>
      <w:r w:rsidRPr="0067521B">
        <w:rPr>
          <w:rFonts w:ascii="Tahoma" w:eastAsia="Times New Roman" w:hAnsi="Tahoma" w:cs="Tahoma"/>
          <w:color w:val="000000"/>
        </w:rPr>
        <w:t>.</w:t>
      </w:r>
    </w:p>
    <w:p w:rsidR="00472B74" w:rsidRPr="0067521B" w:rsidRDefault="00472B74" w:rsidP="00472B74">
      <w:pPr>
        <w:pStyle w:val="Sch1stylesubclause"/>
        <w:rPr>
          <w:rFonts w:ascii="Tahoma" w:hAnsi="Tahoma" w:cs="Tahoma"/>
          <w:szCs w:val="22"/>
        </w:rPr>
      </w:pPr>
      <w:r w:rsidRPr="0067521B">
        <w:rPr>
          <w:rFonts w:ascii="Tahoma" w:hAnsi="Tahoma" w:cs="Tahoma"/>
          <w:szCs w:val="22"/>
        </w:rPr>
        <w:t>The Service Provider shall notify the Council immediately on becoming aware of any damage caused by the Service Provider, its agents, Staff or Sub-Contractors to any Council</w:t>
      </w:r>
      <w:r w:rsidR="00957429" w:rsidRPr="0067521B">
        <w:rPr>
          <w:rFonts w:ascii="Tahoma" w:hAnsi="Tahoma" w:cs="Tahoma"/>
          <w:szCs w:val="22"/>
        </w:rPr>
        <w:t xml:space="preserve"> Assets</w:t>
      </w:r>
      <w:r w:rsidRPr="0067521B">
        <w:rPr>
          <w:rFonts w:ascii="Tahoma" w:hAnsi="Tahoma" w:cs="Tahoma"/>
          <w:szCs w:val="22"/>
        </w:rPr>
        <w:t xml:space="preserve">, or to any property </w:t>
      </w:r>
      <w:r w:rsidR="00957429" w:rsidRPr="0067521B">
        <w:rPr>
          <w:rFonts w:ascii="Tahoma" w:hAnsi="Tahoma" w:cs="Tahoma"/>
          <w:szCs w:val="22"/>
        </w:rPr>
        <w:t xml:space="preserve">and/or assets </w:t>
      </w:r>
      <w:r w:rsidRPr="0067521B">
        <w:rPr>
          <w:rFonts w:ascii="Tahoma" w:hAnsi="Tahoma" w:cs="Tahoma"/>
          <w:szCs w:val="22"/>
        </w:rPr>
        <w:t xml:space="preserve">of any other recipient of the Services in the course of providing the Services. </w:t>
      </w:r>
    </w:p>
    <w:p w:rsidR="00472B74" w:rsidRPr="0067521B" w:rsidRDefault="00472B74" w:rsidP="00472B74">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On completion of the Services the Service Provider shall:</w:t>
      </w:r>
    </w:p>
    <w:p w:rsidR="00472B74" w:rsidRPr="0067521B" w:rsidRDefault="00957429" w:rsidP="00EB1650">
      <w:pPr>
        <w:tabs>
          <w:tab w:val="num" w:pos="862"/>
        </w:tabs>
        <w:spacing w:before="280" w:after="120" w:line="300" w:lineRule="atLeast"/>
        <w:ind w:left="1440" w:hanging="873"/>
        <w:jc w:val="both"/>
        <w:outlineLvl w:val="1"/>
        <w:rPr>
          <w:rFonts w:ascii="Tahoma" w:eastAsia="Times New Roman" w:hAnsi="Tahoma" w:cs="Tahoma"/>
          <w:color w:val="000000"/>
        </w:rPr>
      </w:pPr>
      <w:r w:rsidRPr="0067521B">
        <w:rPr>
          <w:rFonts w:ascii="Tahoma" w:eastAsia="Times New Roman" w:hAnsi="Tahoma" w:cs="Tahoma"/>
          <w:color w:val="000000"/>
        </w:rPr>
        <w:t>15.12</w:t>
      </w:r>
      <w:r w:rsidR="00472B74" w:rsidRPr="0067521B">
        <w:rPr>
          <w:rFonts w:ascii="Tahoma" w:eastAsia="Times New Roman" w:hAnsi="Tahoma" w:cs="Tahoma"/>
          <w:color w:val="000000"/>
        </w:rPr>
        <w:t xml:space="preserve">.1 </w:t>
      </w:r>
      <w:r w:rsidRPr="0067521B">
        <w:rPr>
          <w:rFonts w:ascii="Tahoma" w:eastAsia="Times New Roman" w:hAnsi="Tahoma" w:cs="Tahoma"/>
          <w:color w:val="000000"/>
        </w:rPr>
        <w:tab/>
      </w:r>
      <w:proofErr w:type="gramStart"/>
      <w:r w:rsidR="00472B74" w:rsidRPr="0067521B">
        <w:rPr>
          <w:rFonts w:ascii="Tahoma" w:eastAsia="Times New Roman" w:hAnsi="Tahoma" w:cs="Tahoma"/>
          <w:color w:val="000000"/>
        </w:rPr>
        <w:t>remove</w:t>
      </w:r>
      <w:proofErr w:type="gramEnd"/>
      <w:r w:rsidR="00472B74" w:rsidRPr="0067521B">
        <w:rPr>
          <w:rFonts w:ascii="Tahoma" w:eastAsia="Times New Roman" w:hAnsi="Tahoma" w:cs="Tahoma"/>
          <w:color w:val="000000"/>
        </w:rPr>
        <w:t xml:space="preserve"> the Equipment together with any other materials used by the Service Provider to supply the Services and shall leave the Premises in a clean, safe and tidy condition. The Service Provider is solely responsible for making good any damage to the Premises or any objects contained thereon, other than fair wear and tear, which is caused by the Service Provider or any Staff; and</w:t>
      </w:r>
    </w:p>
    <w:p w:rsidR="00472B74" w:rsidRPr="0067521B" w:rsidRDefault="00957429" w:rsidP="00EB1650">
      <w:pPr>
        <w:tabs>
          <w:tab w:val="num" w:pos="862"/>
        </w:tabs>
        <w:spacing w:before="280" w:after="120" w:line="300" w:lineRule="atLeast"/>
        <w:ind w:left="1440" w:hanging="873"/>
        <w:jc w:val="both"/>
        <w:outlineLvl w:val="1"/>
        <w:rPr>
          <w:rFonts w:ascii="Tahoma" w:eastAsia="Times New Roman" w:hAnsi="Tahoma" w:cs="Tahoma"/>
          <w:color w:val="000000"/>
        </w:rPr>
      </w:pPr>
      <w:r w:rsidRPr="0067521B">
        <w:rPr>
          <w:rFonts w:ascii="Tahoma" w:eastAsia="Times New Roman" w:hAnsi="Tahoma" w:cs="Tahoma"/>
          <w:color w:val="000000"/>
        </w:rPr>
        <w:t>15.12</w:t>
      </w:r>
      <w:r w:rsidR="00472B74" w:rsidRPr="0067521B">
        <w:rPr>
          <w:rFonts w:ascii="Tahoma" w:eastAsia="Times New Roman" w:hAnsi="Tahoma" w:cs="Tahoma"/>
          <w:color w:val="000000"/>
        </w:rPr>
        <w:t>.2</w:t>
      </w:r>
      <w:r w:rsidR="00472B74" w:rsidRPr="0067521B">
        <w:rPr>
          <w:rFonts w:ascii="Tahoma" w:eastAsia="Times New Roman" w:hAnsi="Tahoma" w:cs="Tahoma"/>
          <w:color w:val="000000"/>
        </w:rPr>
        <w:tab/>
      </w:r>
      <w:proofErr w:type="gramStart"/>
      <w:r w:rsidR="00472B74" w:rsidRPr="0067521B">
        <w:rPr>
          <w:rFonts w:ascii="Tahoma" w:eastAsia="Times New Roman" w:hAnsi="Tahoma" w:cs="Tahoma"/>
          <w:color w:val="000000"/>
        </w:rPr>
        <w:t>return</w:t>
      </w:r>
      <w:proofErr w:type="gramEnd"/>
      <w:r w:rsidR="00472B74" w:rsidRPr="0067521B">
        <w:rPr>
          <w:rFonts w:ascii="Tahoma" w:eastAsia="Times New Roman" w:hAnsi="Tahoma" w:cs="Tahoma"/>
          <w:color w:val="000000"/>
        </w:rPr>
        <w:t xml:space="preserve"> all Council Assets to the Council within a reasonable period of time</w:t>
      </w:r>
      <w:r w:rsidRPr="0067521B">
        <w:rPr>
          <w:rFonts w:ascii="Tahoma" w:eastAsia="Times New Roman" w:hAnsi="Tahoma" w:cs="Tahoma"/>
          <w:color w:val="000000"/>
        </w:rPr>
        <w:t xml:space="preserve"> as determined by the Council.</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35" w:name="a65320"/>
      <w:bookmarkStart w:id="36" w:name="_Toc419291689"/>
      <w:r w:rsidRPr="0067521B">
        <w:rPr>
          <w:rFonts w:ascii="Tahoma" w:eastAsia="Times New Roman" w:hAnsi="Tahoma" w:cs="Tahoma"/>
          <w:b/>
          <w:smallCaps/>
          <w:kern w:val="28"/>
        </w:rPr>
        <w:t>Environmental requirements</w:t>
      </w:r>
      <w:bookmarkEnd w:id="35"/>
      <w:bookmarkEnd w:id="36"/>
    </w:p>
    <w:p w:rsidR="00060BFF" w:rsidRPr="0067521B" w:rsidRDefault="00060BFF" w:rsidP="00060BFF">
      <w:pPr>
        <w:spacing w:before="240" w:after="120" w:line="300" w:lineRule="atLeast"/>
        <w:ind w:left="709" w:hanging="709"/>
        <w:jc w:val="both"/>
        <w:rPr>
          <w:rFonts w:ascii="Tahoma" w:eastAsia="Times New Roman" w:hAnsi="Tahoma" w:cs="Tahoma"/>
        </w:rPr>
      </w:pPr>
      <w:r w:rsidRPr="0067521B">
        <w:rPr>
          <w:rFonts w:ascii="Tahoma" w:eastAsia="Times New Roman" w:hAnsi="Tahoma" w:cs="Tahoma"/>
        </w:rPr>
        <w:t>16.1</w:t>
      </w:r>
      <w:r w:rsidRPr="0067521B">
        <w:rPr>
          <w:rFonts w:ascii="Tahoma" w:eastAsia="Times New Roman" w:hAnsi="Tahoma" w:cs="Tahoma"/>
        </w:rPr>
        <w:tab/>
        <w:t xml:space="preserve">The Service Provider shall, when working on the Premises, perform its obligations under the Contract in accordance with the Council's environmental policy, which is to </w:t>
      </w:r>
      <w:r w:rsidRPr="0067521B">
        <w:rPr>
          <w:rFonts w:ascii="Tahoma" w:eastAsia="Times New Roman" w:hAnsi="Tahoma" w:cs="Tahoma"/>
        </w:rPr>
        <w:lastRenderedPageBreak/>
        <w:t>conserve energy, water, wood, paper and other resources, reduce waste and phase out the use of ozone depleting substances and minimise the release of greenhouse gases, volatile organic compounds and other substances damaging to health and the environment.</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37" w:name="a325717"/>
      <w:bookmarkStart w:id="38" w:name="_Toc419291690"/>
      <w:r w:rsidRPr="0067521B">
        <w:rPr>
          <w:rFonts w:ascii="Tahoma" w:eastAsia="Times New Roman" w:hAnsi="Tahoma" w:cs="Tahoma"/>
          <w:b/>
          <w:smallCaps/>
          <w:kern w:val="28"/>
        </w:rPr>
        <w:t>Health and safety</w:t>
      </w:r>
      <w:bookmarkEnd w:id="37"/>
      <w:bookmarkEnd w:id="38"/>
    </w:p>
    <w:p w:rsidR="00285D91" w:rsidRPr="0067521B" w:rsidRDefault="00957429" w:rsidP="00285D91">
      <w:pPr>
        <w:pStyle w:val="Sch1stylesubclause"/>
        <w:rPr>
          <w:rFonts w:ascii="Tahoma" w:hAnsi="Tahoma" w:cs="Tahoma"/>
          <w:szCs w:val="22"/>
        </w:rPr>
      </w:pPr>
      <w:r w:rsidRPr="0067521B">
        <w:rPr>
          <w:rFonts w:ascii="Tahoma" w:hAnsi="Tahoma" w:cs="Tahoma"/>
          <w:szCs w:val="22"/>
        </w:rPr>
        <w:t>The Service Provi</w:t>
      </w:r>
      <w:r w:rsidR="00285D91" w:rsidRPr="0067521B">
        <w:rPr>
          <w:rFonts w:ascii="Tahoma" w:hAnsi="Tahoma" w:cs="Tahoma"/>
          <w:szCs w:val="22"/>
        </w:rPr>
        <w:t xml:space="preserve">der shall perform its obligations under this Contract (including those in relation to the Services) in accordance with: </w:t>
      </w:r>
    </w:p>
    <w:p w:rsidR="00285D91" w:rsidRPr="0067521B" w:rsidRDefault="00285D91" w:rsidP="00285D91">
      <w:pPr>
        <w:pStyle w:val="Sch1stylepara"/>
        <w:rPr>
          <w:rFonts w:ascii="Tahoma" w:hAnsi="Tahoma" w:cs="Tahoma"/>
          <w:szCs w:val="22"/>
        </w:rPr>
      </w:pPr>
      <w:r w:rsidRPr="0067521B">
        <w:rPr>
          <w:rFonts w:ascii="Tahoma" w:hAnsi="Tahoma" w:cs="Tahoma"/>
          <w:szCs w:val="22"/>
        </w:rPr>
        <w:t>all applicable Law regarding health and safety; and</w:t>
      </w:r>
    </w:p>
    <w:p w:rsidR="00285D91" w:rsidRPr="0067521B" w:rsidRDefault="00285D91" w:rsidP="00285D91">
      <w:pPr>
        <w:pStyle w:val="Sch1stylepara"/>
        <w:rPr>
          <w:rFonts w:ascii="Tahoma" w:hAnsi="Tahoma" w:cs="Tahoma"/>
          <w:szCs w:val="22"/>
        </w:rPr>
      </w:pPr>
      <w:proofErr w:type="gramStart"/>
      <w:r w:rsidRPr="0067521B">
        <w:rPr>
          <w:rFonts w:ascii="Tahoma" w:hAnsi="Tahoma" w:cs="Tahoma"/>
          <w:szCs w:val="22"/>
        </w:rPr>
        <w:t>the</w:t>
      </w:r>
      <w:proofErr w:type="gramEnd"/>
      <w:r w:rsidRPr="0067521B">
        <w:rPr>
          <w:rFonts w:ascii="Tahoma" w:hAnsi="Tahoma" w:cs="Tahoma"/>
          <w:szCs w:val="22"/>
        </w:rPr>
        <w:t xml:space="preserve"> Health and Safety Policy whilst at the Premises.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promptly notify the Council of any health and safety hazards which may arise in connection with the performance of its obligations under the Contract. The Council shall promptly notify the Service Provider of any health and safety hazards which may exist or arise at the Premises and which may affect the Service Provider in the performance of its obligations under the Contract.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While on the Premises, the Service Provider shall comply with any health and safety measures implemented by the Council in respect of Staff and other persons working there.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notify the Council immediately in the event of any incident occurring in the performance of its obligations under the Contract on the Premises where that incident causes any personal injury or damage to </w:t>
      </w:r>
      <w:r w:rsidR="004443CB" w:rsidRPr="0067521B">
        <w:rPr>
          <w:rFonts w:ascii="Tahoma" w:eastAsia="Times New Roman" w:hAnsi="Tahoma" w:cs="Tahoma"/>
          <w:color w:val="000000"/>
        </w:rPr>
        <w:t xml:space="preserve">Council Assets and or other </w:t>
      </w:r>
      <w:r w:rsidRPr="0067521B">
        <w:rPr>
          <w:rFonts w:ascii="Tahoma" w:eastAsia="Times New Roman" w:hAnsi="Tahoma" w:cs="Tahoma"/>
          <w:color w:val="000000"/>
        </w:rPr>
        <w:t xml:space="preserve">property </w:t>
      </w:r>
      <w:r w:rsidR="004443CB" w:rsidRPr="0067521B">
        <w:rPr>
          <w:rFonts w:ascii="Tahoma" w:eastAsia="Times New Roman" w:hAnsi="Tahoma" w:cs="Tahoma"/>
          <w:color w:val="000000"/>
        </w:rPr>
        <w:t xml:space="preserve">and or any equipment </w:t>
      </w:r>
      <w:r w:rsidRPr="0067521B">
        <w:rPr>
          <w:rFonts w:ascii="Tahoma" w:eastAsia="Times New Roman" w:hAnsi="Tahoma" w:cs="Tahoma"/>
          <w:color w:val="000000"/>
        </w:rPr>
        <w:t>which could give rise to personal injury.</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comply with the requirements of the Health and Safety at Work etc</w:t>
      </w:r>
      <w:r w:rsidR="00DE7BE2" w:rsidRPr="0067521B">
        <w:rPr>
          <w:rFonts w:ascii="Tahoma" w:eastAsia="Times New Roman" w:hAnsi="Tahoma" w:cs="Tahoma"/>
          <w:color w:val="000000"/>
        </w:rPr>
        <w:t>.</w:t>
      </w:r>
      <w:r w:rsidRPr="0067521B">
        <w:rPr>
          <w:rFonts w:ascii="Tahoma" w:eastAsia="Times New Roman" w:hAnsi="Tahoma" w:cs="Tahoma"/>
          <w:color w:val="000000"/>
        </w:rPr>
        <w:t xml:space="preserve"> Act 1974 and any other acts, orders, regulations and codes of practice relating to health and safety, which may apply to Staff and other persons working on the Premises in the performance of its obligations under the Contract.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ensure that its health and safety policy statement (as required by the Health and Safety at Work etc</w:t>
      </w:r>
      <w:r w:rsidR="00757600" w:rsidRPr="0067521B">
        <w:rPr>
          <w:rFonts w:ascii="Tahoma" w:eastAsia="Times New Roman" w:hAnsi="Tahoma" w:cs="Tahoma"/>
          <w:color w:val="000000"/>
        </w:rPr>
        <w:t>.</w:t>
      </w:r>
      <w:r w:rsidRPr="0067521B">
        <w:rPr>
          <w:rFonts w:ascii="Tahoma" w:eastAsia="Times New Roman" w:hAnsi="Tahoma" w:cs="Tahoma"/>
          <w:color w:val="000000"/>
        </w:rPr>
        <w:t xml:space="preserve"> Act 1974) is made available to the Council on request.</w:t>
      </w:r>
    </w:p>
    <w:p w:rsidR="00757600" w:rsidRPr="0067521B" w:rsidRDefault="00757600" w:rsidP="00060BFF">
      <w:pPr>
        <w:tabs>
          <w:tab w:val="left" w:pos="709"/>
        </w:tabs>
        <w:spacing w:before="120" w:after="120" w:line="300" w:lineRule="atLeast"/>
        <w:jc w:val="both"/>
        <w:rPr>
          <w:rFonts w:ascii="Tahoma" w:eastAsia="Times New Roman" w:hAnsi="Tahoma" w:cs="Tahoma"/>
          <w:b/>
          <w:smallCaps/>
        </w:rPr>
      </w:pPr>
    </w:p>
    <w:p w:rsidR="00060BFF" w:rsidRPr="0067521B" w:rsidRDefault="00060BFF" w:rsidP="00060BFF">
      <w:pPr>
        <w:tabs>
          <w:tab w:val="left" w:pos="709"/>
        </w:tabs>
        <w:spacing w:before="120" w:after="120" w:line="300" w:lineRule="atLeast"/>
        <w:jc w:val="both"/>
        <w:rPr>
          <w:rFonts w:ascii="Tahoma" w:eastAsia="Times New Roman" w:hAnsi="Tahoma" w:cs="Tahoma"/>
          <w:b/>
          <w:smallCaps/>
        </w:rPr>
      </w:pPr>
      <w:r w:rsidRPr="0067521B">
        <w:rPr>
          <w:rFonts w:ascii="Tahoma" w:eastAsia="Times New Roman" w:hAnsi="Tahoma" w:cs="Tahoma"/>
          <w:b/>
          <w:smallCaps/>
        </w:rPr>
        <w:t>Payment and Contract Price</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39" w:name="a671618"/>
      <w:bookmarkStart w:id="40" w:name="_Toc419291691"/>
      <w:r w:rsidRPr="0067521B">
        <w:rPr>
          <w:rFonts w:ascii="Tahoma" w:eastAsia="Times New Roman" w:hAnsi="Tahoma" w:cs="Tahoma"/>
          <w:b/>
          <w:smallCaps/>
          <w:kern w:val="28"/>
        </w:rPr>
        <w:t>Contract Price</w:t>
      </w:r>
      <w:bookmarkEnd w:id="39"/>
      <w:bookmarkEnd w:id="40"/>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In consideration of the Service Provider's performance of its obligations under the Contract, the Council shall pay the Contract Price in accordance with </w:t>
      </w:r>
      <w:r w:rsidRPr="0067521B">
        <w:rPr>
          <w:rFonts w:ascii="Tahoma" w:eastAsia="Times New Roman" w:hAnsi="Tahoma" w:cs="Tahoma"/>
          <w:b/>
          <w:color w:val="000000"/>
        </w:rPr>
        <w:t>clause 19</w:t>
      </w:r>
      <w:r w:rsidRPr="0067521B">
        <w:rPr>
          <w:rFonts w:ascii="Tahoma" w:eastAsia="Times New Roman" w:hAnsi="Tahoma" w:cs="Tahoma"/>
          <w:color w:val="000000"/>
        </w:rPr>
        <w: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lastRenderedPageBreak/>
        <w:t>The Council shall, in addition to the Contract Price and following evidence of a valid VAT invoice, pay the Service Provider a sum equal to the VAT chargeable on the value of the Services supplied in accordance with the Contract.</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41" w:name="a569616"/>
      <w:bookmarkStart w:id="42" w:name="_Toc419291692"/>
      <w:r w:rsidRPr="0067521B">
        <w:rPr>
          <w:rFonts w:ascii="Tahoma" w:eastAsia="Times New Roman" w:hAnsi="Tahoma" w:cs="Tahoma"/>
          <w:b/>
          <w:smallCaps/>
          <w:kern w:val="28"/>
        </w:rPr>
        <w:t>Payment and VAT</w:t>
      </w:r>
      <w:bookmarkEnd w:id="41"/>
      <w:bookmarkEnd w:id="42"/>
    </w:p>
    <w:p w:rsidR="00BD4663"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43" w:name="a640341"/>
      <w:r w:rsidRPr="00BD4663">
        <w:rPr>
          <w:rFonts w:ascii="Tahoma" w:eastAsia="Times New Roman" w:hAnsi="Tahoma" w:cs="Tahoma"/>
          <w:color w:val="000000"/>
        </w:rPr>
        <w:t xml:space="preserve">The Service Provider shall ensure that each invoice is submitted in accordance with the payment profile set out in </w:t>
      </w:r>
      <w:r w:rsidR="00BD4663" w:rsidRPr="00BD4663">
        <w:rPr>
          <w:rFonts w:ascii="Tahoma" w:eastAsia="Times New Roman" w:hAnsi="Tahoma" w:cs="Tahoma"/>
          <w:color w:val="000000"/>
        </w:rPr>
        <w:t>Appendix C</w:t>
      </w:r>
      <w:r w:rsidRPr="00BD4663">
        <w:rPr>
          <w:rFonts w:ascii="Tahoma" w:eastAsia="Times New Roman" w:hAnsi="Tahoma" w:cs="Tahoma"/>
          <w:color w:val="000000"/>
        </w:rPr>
        <w:t xml:space="preserve"> and contains all appropriate references and a detailed breakdown of the Services supplied and that it is supported by any other documents reasonably required by the Council to substantiate the invoice.  </w:t>
      </w:r>
      <w:bookmarkStart w:id="44" w:name="a794674"/>
      <w:bookmarkEnd w:id="43"/>
    </w:p>
    <w:p w:rsidR="00060BFF" w:rsidRPr="00BD4663"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BD4663">
        <w:rPr>
          <w:rFonts w:ascii="Tahoma" w:eastAsia="Times New Roman" w:hAnsi="Tahoma" w:cs="Tahoma"/>
          <w:color w:val="000000"/>
        </w:rPr>
        <w:t xml:space="preserve">Where the Service Provider submits an invoice to the Council in accordance with </w:t>
      </w:r>
      <w:r w:rsidRPr="00BD4663">
        <w:rPr>
          <w:rFonts w:ascii="Tahoma" w:eastAsia="Times New Roman" w:hAnsi="Tahoma" w:cs="Tahoma"/>
          <w:b/>
          <w:color w:val="000000"/>
        </w:rPr>
        <w:t xml:space="preserve">clause </w:t>
      </w:r>
      <w:r w:rsidRPr="00BD4663">
        <w:rPr>
          <w:rFonts w:ascii="Tahoma" w:eastAsia="Times New Roman" w:hAnsi="Tahoma" w:cs="Tahoma"/>
          <w:b/>
          <w:color w:val="000000"/>
        </w:rPr>
        <w:fldChar w:fldCharType="begin"/>
      </w:r>
      <w:r w:rsidRPr="00BD4663">
        <w:rPr>
          <w:rFonts w:ascii="Tahoma" w:eastAsia="Times New Roman" w:hAnsi="Tahoma" w:cs="Tahoma"/>
          <w:b/>
          <w:color w:val="000000"/>
        </w:rPr>
        <w:instrText xml:space="preserve">REF "a640341" \h \w  \* MERGEFORMAT </w:instrText>
      </w:r>
      <w:r w:rsidRPr="00BD4663">
        <w:rPr>
          <w:rFonts w:ascii="Tahoma" w:eastAsia="Times New Roman" w:hAnsi="Tahoma" w:cs="Tahoma"/>
          <w:b/>
          <w:color w:val="000000"/>
        </w:rPr>
      </w:r>
      <w:r w:rsidRPr="00BD4663">
        <w:rPr>
          <w:rFonts w:ascii="Tahoma" w:eastAsia="Times New Roman" w:hAnsi="Tahoma" w:cs="Tahoma"/>
          <w:b/>
          <w:color w:val="000000"/>
        </w:rPr>
        <w:fldChar w:fldCharType="separate"/>
      </w:r>
      <w:r w:rsidRPr="00BD4663">
        <w:rPr>
          <w:rFonts w:ascii="Tahoma" w:eastAsia="Times New Roman" w:hAnsi="Tahoma" w:cs="Tahoma"/>
          <w:b/>
          <w:color w:val="000000"/>
        </w:rPr>
        <w:t>19.1</w:t>
      </w:r>
      <w:r w:rsidRPr="00BD4663">
        <w:rPr>
          <w:rFonts w:ascii="Tahoma" w:eastAsia="Times New Roman" w:hAnsi="Tahoma" w:cs="Tahoma"/>
          <w:b/>
          <w:color w:val="000000"/>
        </w:rPr>
        <w:fldChar w:fldCharType="end"/>
      </w:r>
      <w:r w:rsidRPr="00BD4663">
        <w:rPr>
          <w:rFonts w:ascii="Tahoma" w:eastAsia="Times New Roman" w:hAnsi="Tahoma" w:cs="Tahoma"/>
          <w:color w:val="000000"/>
        </w:rPr>
        <w:t xml:space="preserve">, the Council will consider and verify that invoice within </w:t>
      </w:r>
      <w:r w:rsidR="00BD4663" w:rsidRPr="00BD4663">
        <w:rPr>
          <w:rFonts w:ascii="Tahoma" w:eastAsia="Times New Roman" w:hAnsi="Tahoma" w:cs="Tahoma"/>
          <w:color w:val="000000"/>
        </w:rPr>
        <w:t>7</w:t>
      </w:r>
      <w:r w:rsidRPr="00BD4663">
        <w:rPr>
          <w:rFonts w:ascii="Tahoma" w:eastAsia="Times New Roman" w:hAnsi="Tahoma" w:cs="Tahoma"/>
          <w:color w:val="000000"/>
        </w:rPr>
        <w:t xml:space="preserve"> days. </w:t>
      </w:r>
      <w:bookmarkEnd w:id="44"/>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45" w:name="a903752"/>
      <w:r w:rsidRPr="0067521B">
        <w:rPr>
          <w:rFonts w:ascii="Tahoma" w:eastAsia="Times New Roman" w:hAnsi="Tahoma" w:cs="Tahoma"/>
          <w:color w:val="000000"/>
        </w:rPr>
        <w:t xml:space="preserve">The Council shall pay the Service Provider any sums due under such an invoice no later than a period of 30 days from the date on which the Council has determined that the invoice submitted in accordance with </w:t>
      </w:r>
      <w:r w:rsidRPr="0067521B">
        <w:rPr>
          <w:rFonts w:ascii="Tahoma" w:eastAsia="Times New Roman" w:hAnsi="Tahoma" w:cs="Tahoma"/>
          <w:b/>
          <w:color w:val="000000"/>
        </w:rPr>
        <w:t xml:space="preserve">clause 19.1 </w:t>
      </w:r>
      <w:r w:rsidRPr="0067521B">
        <w:rPr>
          <w:rFonts w:ascii="Tahoma" w:eastAsia="Times New Roman" w:hAnsi="Tahoma" w:cs="Tahoma"/>
          <w:color w:val="000000"/>
        </w:rPr>
        <w:t xml:space="preserve">is valid and undisputed.  </w:t>
      </w:r>
      <w:bookmarkEnd w:id="45"/>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46" w:name="a461958"/>
      <w:r w:rsidRPr="0067521B">
        <w:rPr>
          <w:rFonts w:ascii="Tahoma" w:eastAsia="Times New Roman" w:hAnsi="Tahoma" w:cs="Tahoma"/>
          <w:color w:val="000000"/>
        </w:rPr>
        <w:t xml:space="preserve">Where the Service Provider enters into a Sub-Contract, the Service Provider shall include in that Sub-Contract:  </w:t>
      </w:r>
      <w:bookmarkEnd w:id="46"/>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provisions having the same effect as </w:t>
      </w:r>
      <w:r w:rsidRPr="0067521B">
        <w:rPr>
          <w:rFonts w:ascii="Tahoma" w:eastAsia="Times New Roman" w:hAnsi="Tahoma" w:cs="Tahoma"/>
          <w:b/>
        </w:rPr>
        <w:t xml:space="preserve">clause </w:t>
      </w:r>
      <w:r w:rsidRPr="0067521B">
        <w:rPr>
          <w:rFonts w:ascii="Tahoma" w:eastAsia="Times New Roman" w:hAnsi="Tahoma" w:cs="Tahoma"/>
          <w:b/>
        </w:rPr>
        <w:fldChar w:fldCharType="begin"/>
      </w:r>
      <w:r w:rsidRPr="0067521B">
        <w:rPr>
          <w:rFonts w:ascii="Tahoma" w:eastAsia="Times New Roman" w:hAnsi="Tahoma" w:cs="Tahoma"/>
          <w:b/>
        </w:rPr>
        <w:instrText xml:space="preserve">REF "a794674" \h \w  \* MERGEFORMAT </w:instrText>
      </w:r>
      <w:r w:rsidRPr="0067521B">
        <w:rPr>
          <w:rFonts w:ascii="Tahoma" w:eastAsia="Times New Roman" w:hAnsi="Tahoma" w:cs="Tahoma"/>
          <w:b/>
        </w:rPr>
      </w:r>
      <w:r w:rsidRPr="0067521B">
        <w:rPr>
          <w:rFonts w:ascii="Tahoma" w:eastAsia="Times New Roman" w:hAnsi="Tahoma" w:cs="Tahoma"/>
          <w:b/>
        </w:rPr>
        <w:fldChar w:fldCharType="separate"/>
      </w:r>
      <w:r w:rsidRPr="0067521B">
        <w:rPr>
          <w:rFonts w:ascii="Tahoma" w:eastAsia="Times New Roman" w:hAnsi="Tahoma" w:cs="Tahoma"/>
          <w:b/>
        </w:rPr>
        <w:t>19.2</w:t>
      </w:r>
      <w:r w:rsidRPr="0067521B">
        <w:rPr>
          <w:rFonts w:ascii="Tahoma" w:eastAsia="Times New Roman" w:hAnsi="Tahoma" w:cs="Tahoma"/>
          <w:b/>
        </w:rPr>
        <w:fldChar w:fldCharType="end"/>
      </w:r>
      <w:r w:rsidRPr="0067521B">
        <w:rPr>
          <w:rFonts w:ascii="Tahoma" w:eastAsia="Times New Roman" w:hAnsi="Tahoma" w:cs="Tahoma"/>
        </w:rPr>
        <w:t xml:space="preserve">  and </w:t>
      </w:r>
      <w:r w:rsidRPr="0067521B">
        <w:rPr>
          <w:rFonts w:ascii="Tahoma" w:eastAsia="Times New Roman" w:hAnsi="Tahoma" w:cs="Tahoma"/>
          <w:b/>
        </w:rPr>
        <w:t>clause 19.3</w:t>
      </w:r>
      <w:r w:rsidRPr="0067521B">
        <w:rPr>
          <w:rFonts w:ascii="Tahoma" w:eastAsia="Times New Roman" w:hAnsi="Tahoma" w:cs="Tahoma"/>
        </w:rPr>
        <w:t xml:space="preserve"> of this Contract; and</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a</w:t>
      </w:r>
      <w:proofErr w:type="gramEnd"/>
      <w:r w:rsidRPr="0067521B">
        <w:rPr>
          <w:rFonts w:ascii="Tahoma" w:eastAsia="Times New Roman" w:hAnsi="Tahoma" w:cs="Tahoma"/>
        </w:rPr>
        <w:t xml:space="preserve"> provision requiring the counterparty to that Sub-Contract to include in any Sub-Contract which it awards provisions having the same effect as </w:t>
      </w:r>
      <w:r w:rsidRPr="0067521B">
        <w:rPr>
          <w:rFonts w:ascii="Tahoma" w:eastAsia="Times New Roman" w:hAnsi="Tahoma" w:cs="Tahoma"/>
          <w:b/>
        </w:rPr>
        <w:t xml:space="preserve">clause </w:t>
      </w:r>
      <w:r w:rsidRPr="0067521B">
        <w:rPr>
          <w:rFonts w:ascii="Tahoma" w:eastAsia="Times New Roman" w:hAnsi="Tahoma" w:cs="Tahoma"/>
          <w:b/>
        </w:rPr>
        <w:fldChar w:fldCharType="begin"/>
      </w:r>
      <w:r w:rsidRPr="0067521B">
        <w:rPr>
          <w:rFonts w:ascii="Tahoma" w:eastAsia="Times New Roman" w:hAnsi="Tahoma" w:cs="Tahoma"/>
          <w:b/>
        </w:rPr>
        <w:instrText xml:space="preserve">REF "a794674" \h \w  \* MERGEFORMAT </w:instrText>
      </w:r>
      <w:r w:rsidRPr="0067521B">
        <w:rPr>
          <w:rFonts w:ascii="Tahoma" w:eastAsia="Times New Roman" w:hAnsi="Tahoma" w:cs="Tahoma"/>
          <w:b/>
        </w:rPr>
      </w:r>
      <w:r w:rsidRPr="0067521B">
        <w:rPr>
          <w:rFonts w:ascii="Tahoma" w:eastAsia="Times New Roman" w:hAnsi="Tahoma" w:cs="Tahoma"/>
          <w:b/>
        </w:rPr>
        <w:fldChar w:fldCharType="separate"/>
      </w:r>
      <w:r w:rsidRPr="0067521B">
        <w:rPr>
          <w:rFonts w:ascii="Tahoma" w:eastAsia="Times New Roman" w:hAnsi="Tahoma" w:cs="Tahoma"/>
          <w:b/>
        </w:rPr>
        <w:t>19.2</w:t>
      </w:r>
      <w:r w:rsidRPr="0067521B">
        <w:rPr>
          <w:rFonts w:ascii="Tahoma" w:eastAsia="Times New Roman" w:hAnsi="Tahoma" w:cs="Tahoma"/>
          <w:b/>
        </w:rPr>
        <w:fldChar w:fldCharType="end"/>
      </w:r>
      <w:r w:rsidRPr="0067521B">
        <w:rPr>
          <w:rFonts w:ascii="Tahoma" w:eastAsia="Times New Roman" w:hAnsi="Tahoma" w:cs="Tahoma"/>
        </w:rPr>
        <w:t xml:space="preserve"> and </w:t>
      </w:r>
      <w:r w:rsidRPr="0067521B">
        <w:rPr>
          <w:rFonts w:ascii="Tahoma" w:eastAsia="Times New Roman" w:hAnsi="Tahoma" w:cs="Tahoma"/>
          <w:b/>
        </w:rPr>
        <w:t>clause 19.3</w:t>
      </w:r>
      <w:r w:rsidRPr="0067521B">
        <w:rPr>
          <w:rFonts w:ascii="Tahoma" w:eastAsia="Times New Roman" w:hAnsi="Tahoma" w:cs="Tahoma"/>
        </w:rPr>
        <w:t xml:space="preserve"> of this Contract. </w:t>
      </w:r>
    </w:p>
    <w:p w:rsidR="00060BFF" w:rsidRPr="0067521B" w:rsidRDefault="00060BFF" w:rsidP="00060BFF">
      <w:pPr>
        <w:spacing w:before="240" w:after="120" w:line="300" w:lineRule="atLeast"/>
        <w:ind w:left="709"/>
        <w:jc w:val="both"/>
        <w:rPr>
          <w:rFonts w:ascii="Tahoma" w:eastAsia="Times New Roman" w:hAnsi="Tahoma" w:cs="Tahoma"/>
        </w:rPr>
      </w:pPr>
      <w:r w:rsidRPr="0067521B">
        <w:rPr>
          <w:rFonts w:ascii="Tahoma" w:eastAsia="Times New Roman" w:hAnsi="Tahoma" w:cs="Tahoma"/>
        </w:rPr>
        <w:t xml:space="preserve">In this </w:t>
      </w:r>
      <w:r w:rsidRPr="0067521B">
        <w:rPr>
          <w:rFonts w:ascii="Tahoma" w:eastAsia="Times New Roman" w:hAnsi="Tahoma" w:cs="Tahoma"/>
          <w:b/>
        </w:rPr>
        <w:t>clause 19.4,</w:t>
      </w:r>
      <w:r w:rsidRPr="0067521B">
        <w:rPr>
          <w:rFonts w:ascii="Tahoma" w:eastAsia="Times New Roman" w:hAnsi="Tahoma" w:cs="Tahoma"/>
        </w:rPr>
        <w:t xml:space="preserve"> "Sub-Contract" means a contract between two or more Service Providers, at any stage of remoteness from the Council in a subcontracting chain, made wholly or substantially for the purpose of performing (or contributing to the performance of) the whole or any part of this Contract.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add VAT to the Contract Price at the prevailing rate as applicable.</w:t>
      </w:r>
    </w:p>
    <w:p w:rsidR="005C448A" w:rsidRPr="0067521B" w:rsidRDefault="005C448A" w:rsidP="005C448A">
      <w:pPr>
        <w:pStyle w:val="Sch1stylesubclause"/>
        <w:rPr>
          <w:rFonts w:ascii="Tahoma" w:hAnsi="Tahoma" w:cs="Tahoma"/>
          <w:szCs w:val="22"/>
        </w:rPr>
      </w:pPr>
      <w:bookmarkStart w:id="47" w:name="a293575"/>
      <w:bookmarkStart w:id="48" w:name="a306629"/>
      <w:r w:rsidRPr="0067521B">
        <w:rPr>
          <w:rFonts w:ascii="Tahoma" w:hAnsi="Tahoma" w:cs="Tahoma"/>
          <w:szCs w:val="22"/>
        </w:rPr>
        <w:t xml:space="preserve">Where any party disputes any sum to be paid by it then a payment equal to the sum not in dispute shall be paid and the dispute as to the sum that remains unpaid shall be determined in accordance with </w:t>
      </w:r>
      <w:r w:rsidRPr="0067521B">
        <w:rPr>
          <w:rFonts w:ascii="Tahoma" w:hAnsi="Tahoma" w:cs="Tahoma"/>
          <w:b/>
          <w:szCs w:val="22"/>
        </w:rPr>
        <w:t>clause 50</w:t>
      </w:r>
      <w:r w:rsidRPr="0067521B">
        <w:rPr>
          <w:rFonts w:ascii="Tahoma" w:hAnsi="Tahoma" w:cs="Tahoma"/>
          <w:szCs w:val="22"/>
        </w:rPr>
        <w:t xml:space="preserve">. Provided that the sum has been disputed in good faith, interest due on any sums in dispute shall not accrue until the earlier of </w:t>
      </w:r>
      <w:r w:rsidR="00BD4663">
        <w:rPr>
          <w:rFonts w:ascii="Tahoma" w:hAnsi="Tahoma" w:cs="Tahoma"/>
          <w:szCs w:val="22"/>
        </w:rPr>
        <w:t>30</w:t>
      </w:r>
      <w:r w:rsidRPr="0067521B">
        <w:rPr>
          <w:rFonts w:ascii="Tahoma" w:hAnsi="Tahoma" w:cs="Tahoma"/>
          <w:szCs w:val="22"/>
        </w:rPr>
        <w:t xml:space="preserve"> days after resolution of the dispute between the parties.</w:t>
      </w:r>
      <w:bookmarkEnd w:id="47"/>
    </w:p>
    <w:p w:rsidR="005C448A" w:rsidRPr="0067521B" w:rsidRDefault="005C448A" w:rsidP="005C448A">
      <w:pPr>
        <w:pStyle w:val="Sch1stylesubclause"/>
        <w:rPr>
          <w:rFonts w:ascii="Tahoma" w:hAnsi="Tahoma" w:cs="Tahoma"/>
          <w:szCs w:val="22"/>
        </w:rPr>
      </w:pPr>
      <w:r w:rsidRPr="0067521B">
        <w:rPr>
          <w:rFonts w:ascii="Tahoma" w:hAnsi="Tahoma" w:cs="Tahoma"/>
          <w:szCs w:val="22"/>
        </w:rPr>
        <w:t xml:space="preserve">Subject to </w:t>
      </w:r>
      <w:r w:rsidRPr="0067521B">
        <w:rPr>
          <w:rFonts w:ascii="Tahoma" w:hAnsi="Tahoma" w:cs="Tahoma"/>
          <w:b/>
          <w:szCs w:val="22"/>
        </w:rPr>
        <w:t>clause 19.6</w:t>
      </w:r>
      <w:r w:rsidRPr="0067521B">
        <w:rPr>
          <w:rFonts w:ascii="Tahoma" w:hAnsi="Tahoma" w:cs="Tahoma"/>
          <w:szCs w:val="22"/>
        </w:rPr>
        <w:t>, interest shall be payable on the late payment of any undisputed Charges properly invoiced under this agreement in accordance with the Late Payment of Commercial Debts (Interest) Act 1998. The Supplier shall not suspend the supply of the Services if any payment is overdue unless it is entitled to terminate this agreement under for failure to pay undisputed charges.</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lastRenderedPageBreak/>
        <w:t xml:space="preserve">The Service Provider shall indemnify the Council on a continuing basis against any liability, including any interest, penalties or costs </w:t>
      </w:r>
      <w:proofErr w:type="gramStart"/>
      <w:r w:rsidRPr="0067521B">
        <w:rPr>
          <w:rFonts w:ascii="Tahoma" w:eastAsia="Times New Roman" w:hAnsi="Tahoma" w:cs="Tahoma"/>
          <w:color w:val="000000"/>
        </w:rPr>
        <w:t>incurred,</w:t>
      </w:r>
      <w:proofErr w:type="gramEnd"/>
      <w:r w:rsidRPr="0067521B">
        <w:rPr>
          <w:rFonts w:ascii="Tahoma" w:eastAsia="Times New Roman" w:hAnsi="Tahoma" w:cs="Tahoma"/>
          <w:color w:val="000000"/>
        </w:rPr>
        <w:t xml:space="preserve"> which is levied, demanded or assessed on the Council at any time in respect of the Service Provider's failure to account for or to pay any VAT relating to payments made to the Service Provider under the Contract. Any amounts due under this </w:t>
      </w:r>
      <w:r w:rsidRPr="0067521B">
        <w:rPr>
          <w:rFonts w:ascii="Tahoma" w:eastAsia="Times New Roman" w:hAnsi="Tahoma" w:cs="Tahoma"/>
          <w:b/>
          <w:color w:val="000000"/>
        </w:rPr>
        <w:t>clause 19.6</w:t>
      </w:r>
      <w:r w:rsidRPr="0067521B">
        <w:rPr>
          <w:rFonts w:ascii="Tahoma" w:eastAsia="Times New Roman" w:hAnsi="Tahoma" w:cs="Tahoma"/>
          <w:color w:val="000000"/>
        </w:rPr>
        <w:t xml:space="preserve"> shall be paid by the Service Provider to the Council not less than five Working Days before the date on which the tax or other liability is payable by the Council.</w:t>
      </w:r>
      <w:bookmarkEnd w:id="48"/>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not suspend the supply of the Services unless the Service Provider is entitled to terminate the Contract under </w:t>
      </w:r>
      <w:r w:rsidRPr="0067521B">
        <w:rPr>
          <w:rFonts w:ascii="Tahoma" w:eastAsia="Times New Roman" w:hAnsi="Tahoma" w:cs="Tahoma"/>
          <w:b/>
          <w:color w:val="000000"/>
        </w:rPr>
        <w:t>clause 46</w:t>
      </w:r>
      <w:r w:rsidRPr="0067521B">
        <w:rPr>
          <w:rFonts w:ascii="Tahoma" w:eastAsia="Times New Roman" w:hAnsi="Tahoma" w:cs="Tahoma"/>
          <w:color w:val="000000"/>
        </w:rPr>
        <w:t xml:space="preserve"> for failure to pay undisputed sums of money.</w:t>
      </w:r>
    </w:p>
    <w:p w:rsidR="00A16EBB" w:rsidRPr="0067521B" w:rsidRDefault="00A16EBB" w:rsidP="00A16EBB">
      <w:pPr>
        <w:pStyle w:val="Sch1stylesubclause"/>
        <w:rPr>
          <w:rFonts w:ascii="Tahoma" w:hAnsi="Tahoma" w:cs="Tahoma"/>
          <w:szCs w:val="22"/>
        </w:rPr>
      </w:pPr>
      <w:r w:rsidRPr="0067521B">
        <w:rPr>
          <w:rFonts w:ascii="Tahoma" w:hAnsi="Tahoma" w:cs="Tahoma"/>
          <w:szCs w:val="22"/>
        </w:rPr>
        <w:t xml:space="preserve">The Service Provider shall maintain complete and accurate records of, and supporting documentation for, all amounts which may be chargeable to the Council pursuant to this Contract. Such records shall be retained for inspection by the Council for </w:t>
      </w:r>
      <w:r w:rsidR="00BD4663">
        <w:rPr>
          <w:rFonts w:ascii="Tahoma" w:hAnsi="Tahoma" w:cs="Tahoma"/>
          <w:szCs w:val="22"/>
        </w:rPr>
        <w:t xml:space="preserve">5 </w:t>
      </w:r>
      <w:r w:rsidRPr="0067521B">
        <w:rPr>
          <w:rFonts w:ascii="Tahoma" w:hAnsi="Tahoma" w:cs="Tahoma"/>
          <w:szCs w:val="22"/>
        </w:rPr>
        <w:t>years from the end of the Contract Period.</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49" w:name="a858012"/>
      <w:bookmarkStart w:id="50" w:name="_Toc419291693"/>
      <w:r w:rsidRPr="0067521B">
        <w:rPr>
          <w:rFonts w:ascii="Tahoma" w:eastAsia="Times New Roman" w:hAnsi="Tahoma" w:cs="Tahoma"/>
          <w:b/>
          <w:smallCaps/>
          <w:kern w:val="28"/>
        </w:rPr>
        <w:t>Recovery of sums due</w:t>
      </w:r>
      <w:bookmarkEnd w:id="49"/>
      <w:bookmarkEnd w:id="50"/>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Wherever under the Contract any sum of money is recoverable from or payable by the Service Provider (including any sum which the Service Provider is liable to pay to the Council in respect of any breach of the Contract), the Council may unilaterally deduct that sum from any sum then due, or which at any later time may become due to the Service Provider under the Contract or under any other agreement or contract with the Council.</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Any overpayment by either Party, whether of the Contract Price or of VAT or otherwise, shall be a sum of money recoverable by the Party who made the overpayment from the Party in receipt of the overpayment.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make any payments due to the Council without any deduction whether by way of set-off, counterclaim, discount, abatement or otherwise unless the Service Provider has a valid court order requiring an amount equal to such deduction to be paid by the Council to the Service Provider.</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All payments due shall be made within a reasonable time unless otherwise specified in the Contract, in cleared funds, to such bank or building society account as the recipient Party may from time to time direct.</w:t>
      </w:r>
    </w:p>
    <w:p w:rsidR="00DE7BE2" w:rsidRPr="0067521B" w:rsidRDefault="00DE7BE2" w:rsidP="00060BFF">
      <w:pPr>
        <w:tabs>
          <w:tab w:val="left" w:pos="709"/>
        </w:tabs>
        <w:spacing w:before="120" w:after="120" w:line="300" w:lineRule="atLeast"/>
        <w:jc w:val="both"/>
        <w:rPr>
          <w:rFonts w:ascii="Tahoma" w:eastAsia="Times New Roman" w:hAnsi="Tahoma" w:cs="Tahoma"/>
          <w:b/>
          <w:smallCaps/>
        </w:rPr>
      </w:pPr>
    </w:p>
    <w:p w:rsidR="00060BFF" w:rsidRPr="0067521B" w:rsidRDefault="00060BFF" w:rsidP="00060BFF">
      <w:pPr>
        <w:tabs>
          <w:tab w:val="left" w:pos="709"/>
        </w:tabs>
        <w:spacing w:before="120" w:after="120" w:line="300" w:lineRule="atLeast"/>
        <w:jc w:val="both"/>
        <w:rPr>
          <w:rFonts w:ascii="Tahoma" w:eastAsia="Times New Roman" w:hAnsi="Tahoma" w:cs="Tahoma"/>
          <w:b/>
          <w:smallCaps/>
        </w:rPr>
      </w:pPr>
      <w:r w:rsidRPr="0067521B">
        <w:rPr>
          <w:rFonts w:ascii="Tahoma" w:eastAsia="Times New Roman" w:hAnsi="Tahoma" w:cs="Tahoma"/>
          <w:b/>
          <w:smallCaps/>
        </w:rPr>
        <w:t>Statutory obligations and regulations</w:t>
      </w:r>
    </w:p>
    <w:p w:rsidR="00060BFF" w:rsidRPr="0067521B" w:rsidRDefault="00060BFF" w:rsidP="00060BFF">
      <w:pPr>
        <w:keepNext/>
        <w:numPr>
          <w:ilvl w:val="0"/>
          <w:numId w:val="5"/>
        </w:numPr>
        <w:spacing w:before="320" w:after="0" w:line="300" w:lineRule="atLeast"/>
        <w:ind w:left="1134" w:hanging="1134"/>
        <w:jc w:val="both"/>
        <w:outlineLvl w:val="0"/>
        <w:rPr>
          <w:rFonts w:ascii="Tahoma" w:eastAsia="Times New Roman" w:hAnsi="Tahoma" w:cs="Tahoma"/>
          <w:b/>
          <w:smallCaps/>
          <w:kern w:val="28"/>
        </w:rPr>
      </w:pPr>
      <w:bookmarkStart w:id="51" w:name="a729836"/>
      <w:bookmarkStart w:id="52" w:name="_Toc419291694"/>
      <w:r w:rsidRPr="0067521B">
        <w:rPr>
          <w:rFonts w:ascii="Tahoma" w:eastAsia="Times New Roman" w:hAnsi="Tahoma" w:cs="Tahoma"/>
          <w:b/>
          <w:smallCaps/>
          <w:kern w:val="28"/>
        </w:rPr>
        <w:lastRenderedPageBreak/>
        <w:t>Conflicts of interest</w:t>
      </w:r>
      <w:bookmarkEnd w:id="51"/>
      <w:bookmarkEnd w:id="52"/>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53" w:name="a159681"/>
      <w:r w:rsidRPr="0067521B">
        <w:rPr>
          <w:rFonts w:ascii="Tahoma" w:eastAsia="Times New Roman" w:hAnsi="Tahoma" w:cs="Tahoma"/>
          <w:color w:val="000000"/>
        </w:rPr>
        <w:t>The Service Provider shall take appropriate steps to ensure that neither the Service Provider nor any Staff are placed in a position where (in the reasonable opinion of the Council), there is or may be an actual conflict, or a potential conflict, between the pecuniary or personal interests of the Service Provider or Staff and the duties owed to the Council under the provisions of the Contract.</w:t>
      </w:r>
      <w:bookmarkEnd w:id="53"/>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promptly notify the Council (and provide full particulars to the Council) if any conflict referred to in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"a159681"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21.1</w:t>
      </w:r>
      <w:r w:rsidRPr="0067521B">
        <w:rPr>
          <w:rFonts w:ascii="Tahoma" w:eastAsia="Times New Roman" w:hAnsi="Tahoma" w:cs="Tahoma"/>
          <w:b/>
          <w:color w:val="000000"/>
        </w:rPr>
        <w:fldChar w:fldCharType="end"/>
      </w:r>
      <w:r w:rsidRPr="0067521B">
        <w:rPr>
          <w:rFonts w:ascii="Tahoma" w:eastAsia="Times New Roman" w:hAnsi="Tahoma" w:cs="Tahoma"/>
          <w:color w:val="000000"/>
        </w:rPr>
        <w:t xml:space="preserve"> above arises or is reasonably foreseeable.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Council reserves the right to terminate the Contract immediately by giving notice in writing to the Service Provider and/or to take such other steps it deems necessary where, in the reasonable opinion of the Council, there is or may be an actual conflict, or a potential conflict, between the pecuniary or personal interests of the Service Provider and the duties owed to the Council under the provisions of the Contract. The actions of the Council under this </w:t>
      </w:r>
      <w:r w:rsidRPr="0067521B">
        <w:rPr>
          <w:rFonts w:ascii="Tahoma" w:eastAsia="Times New Roman" w:hAnsi="Tahoma" w:cs="Tahoma"/>
          <w:b/>
          <w:color w:val="000000"/>
        </w:rPr>
        <w:t xml:space="preserve">clause </w:t>
      </w:r>
      <w:r w:rsidR="00A10404" w:rsidRPr="0067521B">
        <w:rPr>
          <w:rFonts w:ascii="Tahoma" w:eastAsia="Times New Roman" w:hAnsi="Tahoma" w:cs="Tahoma"/>
          <w:b/>
          <w:color w:val="000000"/>
        </w:rPr>
        <w:t>21.3</w:t>
      </w:r>
      <w:r w:rsidR="00A10404" w:rsidRPr="0067521B">
        <w:rPr>
          <w:rFonts w:ascii="Tahoma" w:eastAsia="Times New Roman" w:hAnsi="Tahoma" w:cs="Tahoma"/>
          <w:color w:val="000000"/>
        </w:rPr>
        <w:t xml:space="preserve"> </w:t>
      </w:r>
      <w:r w:rsidRPr="0067521B">
        <w:rPr>
          <w:rFonts w:ascii="Tahoma" w:eastAsia="Times New Roman" w:hAnsi="Tahoma" w:cs="Tahoma"/>
          <w:color w:val="000000"/>
        </w:rPr>
        <w:t>shall not prejudice or affect any right of action or remedy which shall have accrued or shall thereafter accrue to the Council.</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54" w:name="a592750"/>
      <w:bookmarkStart w:id="55" w:name="_Toc419291695"/>
      <w:r w:rsidRPr="0067521B">
        <w:rPr>
          <w:rFonts w:ascii="Tahoma" w:eastAsia="Times New Roman" w:hAnsi="Tahoma" w:cs="Tahoma"/>
          <w:b/>
          <w:smallCaps/>
          <w:kern w:val="28"/>
        </w:rPr>
        <w:t>Prevention of bribery</w:t>
      </w:r>
      <w:bookmarkEnd w:id="54"/>
      <w:bookmarkEnd w:id="55"/>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56" w:name="a321672"/>
      <w:r w:rsidRPr="0067521B">
        <w:rPr>
          <w:rFonts w:ascii="Tahoma" w:eastAsia="Times New Roman" w:hAnsi="Tahoma" w:cs="Tahoma"/>
          <w:color w:val="000000"/>
        </w:rPr>
        <w:t>The Service Provider:</w:t>
      </w:r>
      <w:bookmarkEnd w:id="56"/>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shall not, and shall procure that the Staff and all Sub-Contractor personnel shall not, in connection with this Contract commit a Prohibited Act; and</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warrants, 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if requested, provide the Council with any reasonable assistance, at the Council's reasonable cost, to enable the Council to perform any activity required by any relevant government or agency in any relevant jurisdiction for the purpose of compliance with the Bribery Act 2010; and</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within 5 Working Days of the Commencement Date, and annually thereafter, certify to the Council in writing (such certification to be signed by an officer of the Service Provider) compliance with this</w:t>
      </w:r>
      <w:r w:rsidRPr="0067521B">
        <w:rPr>
          <w:rFonts w:ascii="Tahoma" w:eastAsia="Times New Roman" w:hAnsi="Tahoma" w:cs="Tahoma"/>
          <w:b/>
        </w:rPr>
        <w:t xml:space="preserve"> clause 22</w:t>
      </w:r>
      <w:r w:rsidRPr="0067521B">
        <w:rPr>
          <w:rFonts w:ascii="Tahoma" w:eastAsia="Times New Roman" w:hAnsi="Tahoma" w:cs="Tahoma"/>
        </w:rPr>
        <w:t xml:space="preserve"> by the Service Provider and all persons associated with it or other persons who are supplying goods or services in connection with this Contract. The Service </w:t>
      </w:r>
      <w:r w:rsidRPr="0067521B">
        <w:rPr>
          <w:rFonts w:ascii="Tahoma" w:eastAsia="Times New Roman" w:hAnsi="Tahoma" w:cs="Tahoma"/>
        </w:rPr>
        <w:lastRenderedPageBreak/>
        <w:t>Provider shall provide such supporting evidence of compliance as the Council may reasonably request.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have an anti-bribery policy (which shall be disclosed to the Council) to prevent any Staff or Sub-Contractors from committing a Prohibited Act and shall enforce it where appropriate.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If any breach of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"a321672"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22.1</w:t>
      </w:r>
      <w:r w:rsidRPr="0067521B">
        <w:rPr>
          <w:rFonts w:ascii="Tahoma" w:eastAsia="Times New Roman" w:hAnsi="Tahoma" w:cs="Tahoma"/>
          <w:b/>
          <w:color w:val="000000"/>
        </w:rPr>
        <w:fldChar w:fldCharType="end"/>
      </w:r>
      <w:r w:rsidRPr="0067521B">
        <w:rPr>
          <w:rFonts w:ascii="Tahoma" w:eastAsia="Times New Roman" w:hAnsi="Tahoma" w:cs="Tahoma"/>
          <w:color w:val="000000"/>
        </w:rPr>
        <w:t xml:space="preserve"> is suspected or known, the Service Provider must notify the Council immediately.</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If the Service Provider notifies the Council that it suspects or knows that there may be a breach of </w:t>
      </w:r>
      <w:r w:rsidRPr="0067521B">
        <w:rPr>
          <w:rFonts w:ascii="Tahoma" w:eastAsia="Times New Roman" w:hAnsi="Tahoma" w:cs="Tahoma"/>
          <w:b/>
          <w:color w:val="000000"/>
        </w:rPr>
        <w:t>clause 22.1</w:t>
      </w:r>
      <w:r w:rsidRPr="0067521B">
        <w:rPr>
          <w:rFonts w:ascii="Tahoma" w:eastAsia="Times New Roman" w:hAnsi="Tahoma" w:cs="Tahoma"/>
          <w:color w:val="000000"/>
        </w:rPr>
        <w:t>, the Service Provider must respond promptly to the Council's enquiries, co-operate with any investigation, and allow the Council to audit books, records and</w:t>
      </w:r>
      <w:r w:rsidR="00BD4663">
        <w:rPr>
          <w:rFonts w:ascii="Tahoma" w:eastAsia="Times New Roman" w:hAnsi="Tahoma" w:cs="Tahoma"/>
          <w:color w:val="000000"/>
        </w:rPr>
        <w:t xml:space="preserve"> any other relevant documents. </w:t>
      </w:r>
      <w:r w:rsidRPr="00BD4663">
        <w:rPr>
          <w:rFonts w:ascii="Tahoma" w:eastAsia="Times New Roman" w:hAnsi="Tahoma" w:cs="Tahoma"/>
          <w:color w:val="000000"/>
        </w:rPr>
        <w:t>This obliga</w:t>
      </w:r>
      <w:r w:rsidR="00BD4663" w:rsidRPr="00BD4663">
        <w:rPr>
          <w:rFonts w:ascii="Tahoma" w:eastAsia="Times New Roman" w:hAnsi="Tahoma" w:cs="Tahoma"/>
          <w:color w:val="000000"/>
        </w:rPr>
        <w:t>tion shall continue for 5</w:t>
      </w:r>
      <w:r w:rsidRPr="00BD4663">
        <w:rPr>
          <w:rFonts w:ascii="Tahoma" w:eastAsia="Times New Roman" w:hAnsi="Tahoma" w:cs="Tahoma"/>
          <w:color w:val="000000"/>
        </w:rPr>
        <w:t xml:space="preserve"> years following the expiry </w:t>
      </w:r>
      <w:r w:rsidR="00BD4663">
        <w:rPr>
          <w:rFonts w:ascii="Tahoma" w:eastAsia="Times New Roman" w:hAnsi="Tahoma" w:cs="Tahoma"/>
          <w:color w:val="000000"/>
        </w:rPr>
        <w:t>or termination of the Contract.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57" w:name="a656838"/>
      <w:r w:rsidRPr="0067521B">
        <w:rPr>
          <w:rFonts w:ascii="Tahoma" w:eastAsia="Times New Roman" w:hAnsi="Tahoma" w:cs="Tahoma"/>
          <w:color w:val="000000"/>
        </w:rPr>
        <w:t xml:space="preserve">The Council may terminate this Contract by written notice with immediate effect if the Service Provider, its Staff or Sub-Contractors (in all cases whether or not acting with the Service Provider's knowledge) breaches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"a321672"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22.1</w:t>
      </w:r>
      <w:r w:rsidRPr="0067521B">
        <w:rPr>
          <w:rFonts w:ascii="Tahoma" w:eastAsia="Times New Roman" w:hAnsi="Tahoma" w:cs="Tahoma"/>
          <w:b/>
          <w:color w:val="000000"/>
        </w:rPr>
        <w:fldChar w:fldCharType="end"/>
      </w:r>
      <w:r w:rsidRPr="0067521B">
        <w:rPr>
          <w:rFonts w:ascii="Tahoma" w:eastAsia="Times New Roman" w:hAnsi="Tahoma" w:cs="Tahoma"/>
          <w:b/>
          <w:color w:val="000000"/>
        </w:rPr>
        <w:t>.</w:t>
      </w:r>
      <w:r w:rsidRPr="0067521B">
        <w:rPr>
          <w:rFonts w:ascii="Tahoma" w:eastAsia="Times New Roman" w:hAnsi="Tahoma" w:cs="Tahoma"/>
          <w:color w:val="000000"/>
        </w:rPr>
        <w:t xml:space="preserve"> </w:t>
      </w:r>
      <w:bookmarkEnd w:id="57"/>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Any notice of termination under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"a656838"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22.6</w:t>
      </w:r>
      <w:r w:rsidRPr="0067521B">
        <w:rPr>
          <w:rFonts w:ascii="Tahoma" w:eastAsia="Times New Roman" w:hAnsi="Tahoma" w:cs="Tahoma"/>
          <w:b/>
          <w:color w:val="000000"/>
        </w:rPr>
        <w:fldChar w:fldCharType="end"/>
      </w:r>
      <w:r w:rsidRPr="0067521B">
        <w:rPr>
          <w:rFonts w:ascii="Tahoma" w:eastAsia="Times New Roman" w:hAnsi="Tahoma" w:cs="Tahoma"/>
          <w:color w:val="000000"/>
        </w:rPr>
        <w:t xml:space="preserve"> must specify:</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the nature of the Prohibited Act;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the identity of the party whom the Council believes has committed the Prohibited Act; and</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the</w:t>
      </w:r>
      <w:proofErr w:type="gramEnd"/>
      <w:r w:rsidRPr="0067521B">
        <w:rPr>
          <w:rFonts w:ascii="Tahoma" w:eastAsia="Times New Roman" w:hAnsi="Tahoma" w:cs="Tahoma"/>
        </w:rPr>
        <w:t xml:space="preserve"> date on which this Contract will terminate.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Despite </w:t>
      </w:r>
      <w:r w:rsidRPr="0067521B">
        <w:rPr>
          <w:rFonts w:ascii="Tahoma" w:eastAsia="Times New Roman" w:hAnsi="Tahoma" w:cs="Tahoma"/>
          <w:b/>
          <w:color w:val="000000"/>
        </w:rPr>
        <w:t xml:space="preserve">clause 51, </w:t>
      </w:r>
      <w:r w:rsidRPr="0067521B">
        <w:rPr>
          <w:rFonts w:ascii="Tahoma" w:eastAsia="Times New Roman" w:hAnsi="Tahoma" w:cs="Tahoma"/>
          <w:color w:val="000000"/>
        </w:rPr>
        <w:t>any dispute relating to:</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the interpretation of </w:t>
      </w:r>
      <w:r w:rsidRPr="0067521B">
        <w:rPr>
          <w:rFonts w:ascii="Tahoma" w:eastAsia="Times New Roman" w:hAnsi="Tahoma" w:cs="Tahoma"/>
          <w:b/>
        </w:rPr>
        <w:t>clause 22</w:t>
      </w:r>
      <w:r w:rsidRPr="0067521B">
        <w:rPr>
          <w:rFonts w:ascii="Tahoma" w:eastAsia="Times New Roman" w:hAnsi="Tahoma" w:cs="Tahoma"/>
        </w:rPr>
        <w:t>; or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the amount or value of any gift, consideration or commission,</w:t>
      </w:r>
    </w:p>
    <w:p w:rsidR="00060BFF" w:rsidRPr="0067521B" w:rsidRDefault="00060BFF" w:rsidP="00060BFF">
      <w:pPr>
        <w:spacing w:before="240" w:after="120" w:line="300" w:lineRule="atLeast"/>
        <w:ind w:left="720"/>
        <w:jc w:val="both"/>
        <w:rPr>
          <w:rFonts w:ascii="Tahoma" w:eastAsia="Times New Roman" w:hAnsi="Tahoma" w:cs="Tahoma"/>
        </w:rPr>
      </w:pPr>
      <w:proofErr w:type="gramStart"/>
      <w:r w:rsidRPr="0067521B">
        <w:rPr>
          <w:rFonts w:ascii="Tahoma" w:eastAsia="Times New Roman" w:hAnsi="Tahoma" w:cs="Tahoma"/>
        </w:rPr>
        <w:t>shall</w:t>
      </w:r>
      <w:proofErr w:type="gramEnd"/>
      <w:r w:rsidRPr="0067521B">
        <w:rPr>
          <w:rFonts w:ascii="Tahoma" w:eastAsia="Times New Roman" w:hAnsi="Tahoma" w:cs="Tahoma"/>
        </w:rPr>
        <w:t xml:space="preserve"> be determined by the Council and its decision shall be final and conclusive.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Any termination under </w:t>
      </w:r>
      <w:r w:rsidRPr="0067521B">
        <w:rPr>
          <w:rFonts w:ascii="Tahoma" w:eastAsia="Times New Roman" w:hAnsi="Tahoma" w:cs="Tahoma"/>
          <w:b/>
          <w:color w:val="000000"/>
        </w:rPr>
        <w:t>clause 22</w:t>
      </w:r>
      <w:r w:rsidRPr="0067521B">
        <w:rPr>
          <w:rFonts w:ascii="Tahoma" w:eastAsia="Times New Roman" w:hAnsi="Tahoma" w:cs="Tahoma"/>
          <w:color w:val="000000"/>
        </w:rPr>
        <w:t xml:space="preserve"> will be without prejudice to any right or remedy which has already accrued or subsequently accrues to the Council.</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58" w:name="a1015958"/>
      <w:bookmarkStart w:id="59" w:name="_Toc419291696"/>
      <w:r w:rsidRPr="0067521B">
        <w:rPr>
          <w:rFonts w:ascii="Tahoma" w:eastAsia="Times New Roman" w:hAnsi="Tahoma" w:cs="Tahoma"/>
          <w:b/>
          <w:smallCaps/>
          <w:kern w:val="28"/>
        </w:rPr>
        <w:t>Discrimination</w:t>
      </w:r>
      <w:bookmarkEnd w:id="58"/>
      <w:bookmarkEnd w:id="59"/>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not unlawfully discriminate within the meaning and scope of any law, enactment, order or regulation relating to discrimination (whether in race, gender, religion, disability, sexual orientation, age or otherwise).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take all reasonable steps to secure the observance of </w:t>
      </w:r>
      <w:r w:rsidRPr="0067521B">
        <w:rPr>
          <w:rFonts w:ascii="Tahoma" w:eastAsia="Times New Roman" w:hAnsi="Tahoma" w:cs="Tahoma"/>
          <w:b/>
          <w:color w:val="000000"/>
        </w:rPr>
        <w:t xml:space="preserve">clause 23 </w:t>
      </w:r>
      <w:r w:rsidRPr="0067521B">
        <w:rPr>
          <w:rFonts w:ascii="Tahoma" w:eastAsia="Times New Roman" w:hAnsi="Tahoma" w:cs="Tahoma"/>
          <w:color w:val="000000"/>
        </w:rPr>
        <w:t>by all servants, employees or agents of the Service Provider and all Service Providers and Sub-contractors employed in the execution of the Contract.</w:t>
      </w:r>
    </w:p>
    <w:p w:rsidR="00060BFF" w:rsidRPr="0067521B" w:rsidRDefault="00060BFF" w:rsidP="00060BFF">
      <w:pPr>
        <w:tabs>
          <w:tab w:val="left" w:pos="709"/>
        </w:tabs>
        <w:spacing w:before="120" w:after="120" w:line="300" w:lineRule="atLeast"/>
        <w:jc w:val="both"/>
        <w:rPr>
          <w:rFonts w:ascii="Tahoma" w:eastAsia="Times New Roman" w:hAnsi="Tahoma" w:cs="Tahoma"/>
          <w:b/>
          <w:smallCaps/>
        </w:rPr>
      </w:pPr>
      <w:r w:rsidRPr="0067521B">
        <w:rPr>
          <w:rFonts w:ascii="Tahoma" w:eastAsia="Times New Roman" w:hAnsi="Tahoma" w:cs="Tahoma"/>
          <w:b/>
          <w:smallCaps/>
        </w:rPr>
        <w:lastRenderedPageBreak/>
        <w:t>Information</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60" w:name="a962288"/>
      <w:bookmarkStart w:id="61" w:name="_Toc419291697"/>
      <w:r w:rsidRPr="0067521B">
        <w:rPr>
          <w:rFonts w:ascii="Tahoma" w:eastAsia="Times New Roman" w:hAnsi="Tahoma" w:cs="Tahoma"/>
          <w:b/>
          <w:smallCaps/>
          <w:kern w:val="28"/>
        </w:rPr>
        <w:t>Confidentiality</w:t>
      </w:r>
      <w:bookmarkEnd w:id="60"/>
      <w:bookmarkEnd w:id="61"/>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Subject to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"a979869"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24.2</w:t>
      </w:r>
      <w:r w:rsidRPr="0067521B">
        <w:rPr>
          <w:rFonts w:ascii="Tahoma" w:eastAsia="Times New Roman" w:hAnsi="Tahoma" w:cs="Tahoma"/>
          <w:b/>
          <w:color w:val="000000"/>
        </w:rPr>
        <w:fldChar w:fldCharType="end"/>
      </w:r>
      <w:r w:rsidRPr="0067521B">
        <w:rPr>
          <w:rFonts w:ascii="Tahoma" w:eastAsia="Times New Roman" w:hAnsi="Tahoma" w:cs="Tahoma"/>
          <w:color w:val="000000"/>
        </w:rPr>
        <w:t>, the parties shall keep confidential the Confidential Information of the other Party and shall use all reasonable endeavours to prevent their representatives from making any disclosure to any person of any matters relating hereto.</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62" w:name="a979869"/>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"a564926"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24.1</w:t>
      </w:r>
      <w:r w:rsidRPr="0067521B">
        <w:rPr>
          <w:rFonts w:ascii="Tahoma" w:eastAsia="Times New Roman" w:hAnsi="Tahoma" w:cs="Tahoma"/>
          <w:b/>
          <w:color w:val="000000"/>
        </w:rPr>
        <w:fldChar w:fldCharType="end"/>
      </w:r>
      <w:r w:rsidRPr="0067521B">
        <w:rPr>
          <w:rFonts w:ascii="Tahoma" w:eastAsia="Times New Roman" w:hAnsi="Tahoma" w:cs="Tahoma"/>
          <w:color w:val="000000"/>
        </w:rPr>
        <w:t xml:space="preserve"> shall not apply to any disclosure of information:</w:t>
      </w:r>
      <w:bookmarkEnd w:id="62"/>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required by any applicable law, provided that </w:t>
      </w:r>
      <w:r w:rsidRPr="0067521B">
        <w:rPr>
          <w:rFonts w:ascii="Tahoma" w:eastAsia="Times New Roman" w:hAnsi="Tahoma" w:cs="Tahoma"/>
          <w:b/>
        </w:rPr>
        <w:t xml:space="preserve">clause 27 </w:t>
      </w:r>
      <w:r w:rsidRPr="0067521B">
        <w:rPr>
          <w:rFonts w:ascii="Tahoma" w:eastAsia="Times New Roman" w:hAnsi="Tahoma" w:cs="Tahoma"/>
        </w:rPr>
        <w:t>shall apply to any disclosures required under the FOIA or the Environmental Information Regulations;</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that is reasonably required by persons engaged by a Party in the performance of such Party's obligations under this Contract;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that is reasonably required by the Council;</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where a party can demonstrate that such information is already generally available and in the public domain otherwise than as a result of a breach of </w:t>
      </w:r>
      <w:r w:rsidRPr="0067521B">
        <w:rPr>
          <w:rFonts w:ascii="Tahoma" w:eastAsia="Times New Roman" w:hAnsi="Tahoma" w:cs="Tahoma"/>
          <w:b/>
        </w:rPr>
        <w:t xml:space="preserve">clause </w:t>
      </w:r>
      <w:r w:rsidRPr="0067521B">
        <w:rPr>
          <w:rFonts w:ascii="Tahoma" w:eastAsia="Times New Roman" w:hAnsi="Tahoma" w:cs="Tahoma"/>
          <w:b/>
        </w:rPr>
        <w:fldChar w:fldCharType="begin"/>
      </w:r>
      <w:r w:rsidRPr="0067521B">
        <w:rPr>
          <w:rFonts w:ascii="Tahoma" w:eastAsia="Times New Roman" w:hAnsi="Tahoma" w:cs="Tahoma"/>
          <w:b/>
        </w:rPr>
        <w:instrText xml:space="preserve">REF "a564926" \h \w  \* MERGEFORMAT </w:instrText>
      </w:r>
      <w:r w:rsidRPr="0067521B">
        <w:rPr>
          <w:rFonts w:ascii="Tahoma" w:eastAsia="Times New Roman" w:hAnsi="Tahoma" w:cs="Tahoma"/>
          <w:b/>
        </w:rPr>
      </w:r>
      <w:r w:rsidRPr="0067521B">
        <w:rPr>
          <w:rFonts w:ascii="Tahoma" w:eastAsia="Times New Roman" w:hAnsi="Tahoma" w:cs="Tahoma"/>
          <w:b/>
        </w:rPr>
        <w:fldChar w:fldCharType="separate"/>
      </w:r>
      <w:r w:rsidRPr="0067521B">
        <w:rPr>
          <w:rFonts w:ascii="Tahoma" w:eastAsia="Times New Roman" w:hAnsi="Tahoma" w:cs="Tahoma"/>
          <w:b/>
        </w:rPr>
        <w:t>24.1</w:t>
      </w:r>
      <w:r w:rsidRPr="0067521B">
        <w:rPr>
          <w:rFonts w:ascii="Tahoma" w:eastAsia="Times New Roman" w:hAnsi="Tahoma" w:cs="Tahoma"/>
          <w:b/>
        </w:rPr>
        <w:fldChar w:fldCharType="end"/>
      </w:r>
      <w:r w:rsidRPr="0067521B">
        <w:rPr>
          <w:rFonts w:ascii="Tahoma" w:eastAsia="Times New Roman" w:hAnsi="Tahoma" w:cs="Tahoma"/>
          <w:b/>
        </w:rPr>
        <w: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by the Council of any document to which it is a party and which the parties to this Contract have agreed contains no Confidential Information;</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to enable a determination to be made under </w:t>
      </w:r>
      <w:r w:rsidRPr="0067521B">
        <w:rPr>
          <w:rFonts w:ascii="Tahoma" w:eastAsia="Times New Roman" w:hAnsi="Tahoma" w:cs="Tahoma"/>
          <w:b/>
        </w:rPr>
        <w:t>clause 51</w:t>
      </w:r>
      <w:r w:rsidRPr="0067521B">
        <w:rPr>
          <w:rFonts w:ascii="Tahoma" w:eastAsia="Times New Roman" w:hAnsi="Tahoma" w:cs="Tahoma"/>
        </w:rPr>
        <w: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which is already lawfully in the possession of the receiving party, before its disclosure by the disclosing party, and the disclosing party is not under any obligation of confidence in respect of that information;</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by the Council to any other department, office or agency of the government, provided that the Council informs the recipient of any duty of confidence owed in respect of the Confidential Information; and</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by</w:t>
      </w:r>
      <w:proofErr w:type="gramEnd"/>
      <w:r w:rsidRPr="0067521B">
        <w:rPr>
          <w:rFonts w:ascii="Tahoma" w:eastAsia="Times New Roman" w:hAnsi="Tahoma" w:cs="Tahoma"/>
        </w:rPr>
        <w:t xml:space="preserve"> the Council relating to this Contract and in respect of which the Service Provider has given its prior written consent to disclosure.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On or before the expiry of the Contract, the Service Provider shall ensure that all documents and/or computer records in its possession, custody or control which contain Confidential Information or relate to personal information of the Authorities' employees, rate-payers or service users, are delivered up to the Council or securely destroyed.</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63" w:name="a725288"/>
      <w:bookmarkStart w:id="64" w:name="_Toc419291698"/>
      <w:r w:rsidRPr="0067521B">
        <w:rPr>
          <w:rFonts w:ascii="Tahoma" w:eastAsia="Times New Roman" w:hAnsi="Tahoma" w:cs="Tahoma"/>
          <w:b/>
          <w:smallCaps/>
          <w:kern w:val="28"/>
        </w:rPr>
        <w:t>Official Secrets Acts 1911 to 1989</w:t>
      </w:r>
      <w:bookmarkEnd w:id="63"/>
      <w:bookmarkEnd w:id="64"/>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comply with, and shall ensure that its Staff comply with, the provisions of: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lastRenderedPageBreak/>
        <w:t>the Official Secrets Acts 1911 to 1989; and</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section</w:t>
      </w:r>
      <w:proofErr w:type="gramEnd"/>
      <w:r w:rsidRPr="0067521B">
        <w:rPr>
          <w:rFonts w:ascii="Tahoma" w:eastAsia="Times New Roman" w:hAnsi="Tahoma" w:cs="Tahoma"/>
        </w:rPr>
        <w:t xml:space="preserve"> 182 of the Finance Act 1989.</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In the event that the Service Provider or its Staff </w:t>
      </w:r>
      <w:proofErr w:type="gramStart"/>
      <w:r w:rsidRPr="0067521B">
        <w:rPr>
          <w:rFonts w:ascii="Tahoma" w:eastAsia="Times New Roman" w:hAnsi="Tahoma" w:cs="Tahoma"/>
          <w:color w:val="000000"/>
        </w:rPr>
        <w:t>fail</w:t>
      </w:r>
      <w:proofErr w:type="gramEnd"/>
      <w:r w:rsidRPr="0067521B">
        <w:rPr>
          <w:rFonts w:ascii="Tahoma" w:eastAsia="Times New Roman" w:hAnsi="Tahoma" w:cs="Tahoma"/>
          <w:color w:val="000000"/>
        </w:rPr>
        <w:t xml:space="preserve"> to comply with this </w:t>
      </w:r>
      <w:r w:rsidRPr="0067521B">
        <w:rPr>
          <w:rFonts w:ascii="Tahoma" w:eastAsia="Times New Roman" w:hAnsi="Tahoma" w:cs="Tahoma"/>
          <w:b/>
          <w:color w:val="000000"/>
        </w:rPr>
        <w:t>clause</w:t>
      </w:r>
      <w:r w:rsidR="00A10404" w:rsidRPr="0067521B">
        <w:rPr>
          <w:rFonts w:ascii="Tahoma" w:eastAsia="Times New Roman" w:hAnsi="Tahoma" w:cs="Tahoma"/>
          <w:b/>
          <w:color w:val="000000"/>
        </w:rPr>
        <w:t xml:space="preserve"> 25</w:t>
      </w:r>
      <w:r w:rsidR="00A10404" w:rsidRPr="0067521B">
        <w:rPr>
          <w:rFonts w:ascii="Tahoma" w:eastAsia="Times New Roman" w:hAnsi="Tahoma" w:cs="Tahoma"/>
          <w:color w:val="000000"/>
        </w:rPr>
        <w:t>,</w:t>
      </w:r>
      <w:r w:rsidRPr="0067521B">
        <w:rPr>
          <w:rFonts w:ascii="Tahoma" w:eastAsia="Times New Roman" w:hAnsi="Tahoma" w:cs="Tahoma"/>
          <w:color w:val="000000"/>
        </w:rPr>
        <w:t xml:space="preserve"> the Council reserves the right to terminate the Contract by giving notice in writing to the Service Provider.</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65" w:name="a701334"/>
      <w:bookmarkStart w:id="66" w:name="_Toc419291699"/>
      <w:r w:rsidRPr="0067521B">
        <w:rPr>
          <w:rFonts w:ascii="Tahoma" w:eastAsia="Times New Roman" w:hAnsi="Tahoma" w:cs="Tahoma"/>
          <w:b/>
          <w:smallCaps/>
          <w:kern w:val="28"/>
        </w:rPr>
        <w:t>Data Protection Act</w:t>
      </w:r>
      <w:bookmarkEnd w:id="65"/>
      <w:bookmarkEnd w:id="66"/>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For the purposes of this </w:t>
      </w:r>
      <w:r w:rsidRPr="0067521B">
        <w:rPr>
          <w:rFonts w:ascii="Tahoma" w:eastAsia="Times New Roman" w:hAnsi="Tahoma" w:cs="Tahoma"/>
          <w:b/>
          <w:color w:val="000000"/>
        </w:rPr>
        <w:t>clause 26</w:t>
      </w:r>
      <w:r w:rsidRPr="0067521B">
        <w:rPr>
          <w:rFonts w:ascii="Tahoma" w:eastAsia="Times New Roman" w:hAnsi="Tahoma" w:cs="Tahoma"/>
          <w:color w:val="000000"/>
        </w:rPr>
        <w:t>, the terms “Data Controller”, “Data Subject”, “Personal Data”, “Data Processor”, “Process” and “Processing” shall have the meaning prescribed under the DPA.</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and shall procure that any of its Staff involved in the provision of the Contract shall, comply with any notification requirements under the Data Protection Legislation and both Parties shall duly observe all their obligations under the Data Protection Legislation, which arise in connection with the Contract.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67" w:name="a141861"/>
      <w:r w:rsidRPr="0067521B">
        <w:rPr>
          <w:rFonts w:ascii="Tahoma" w:eastAsia="Times New Roman" w:hAnsi="Tahoma" w:cs="Tahoma"/>
          <w:color w:val="000000"/>
        </w:rPr>
        <w:t xml:space="preserve">Notwithstanding the general obligation in which the Service Provider is processing personal data as a data processor for the Council, within the meaning of the Data Protection Act 1998 (DPA), the Service Provider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 </w:t>
      </w:r>
      <w:bookmarkEnd w:id="67"/>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bookmarkStart w:id="68" w:name="a647928"/>
      <w:bookmarkStart w:id="69" w:name="_Toc419291700"/>
      <w:r w:rsidRPr="0067521B">
        <w:rPr>
          <w:rFonts w:ascii="Tahoma" w:eastAsia="Times New Roman" w:hAnsi="Tahoma" w:cs="Tahoma"/>
          <w:color w:val="000000"/>
          <w:lang w:eastAsia="en-GB"/>
        </w:rPr>
        <w:t>(a)</w:t>
      </w:r>
      <w:r w:rsidRPr="0067521B">
        <w:rPr>
          <w:rFonts w:ascii="Tahoma" w:eastAsia="Times New Roman" w:hAnsi="Tahoma" w:cs="Tahoma"/>
          <w:color w:val="000000"/>
          <w:lang w:eastAsia="en-GB"/>
        </w:rPr>
        <w:tab/>
      </w:r>
      <w:proofErr w:type="gramStart"/>
      <w:r w:rsidRPr="0067521B">
        <w:rPr>
          <w:rFonts w:ascii="Tahoma" w:eastAsia="Times New Roman" w:hAnsi="Tahoma" w:cs="Tahoma"/>
          <w:color w:val="000000"/>
          <w:lang w:eastAsia="en-GB"/>
        </w:rPr>
        <w:t>process</w:t>
      </w:r>
      <w:proofErr w:type="gramEnd"/>
      <w:r w:rsidRPr="0067521B">
        <w:rPr>
          <w:rFonts w:ascii="Tahoma" w:eastAsia="Times New Roman" w:hAnsi="Tahoma" w:cs="Tahoma"/>
          <w:color w:val="000000"/>
          <w:lang w:eastAsia="en-GB"/>
        </w:rPr>
        <w:t xml:space="preserve"> the Personal Data only in accordance with instructions from the Council (which may be specific instructions or instructions of a general nature) as set out in this Contract or as otherwise notified by the Council; </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color w:val="000000"/>
          <w:lang w:eastAsia="en-GB"/>
        </w:rPr>
        <w:t>(b)</w:t>
      </w:r>
      <w:r w:rsidRPr="0067521B">
        <w:rPr>
          <w:rFonts w:ascii="Tahoma" w:eastAsia="Times New Roman" w:hAnsi="Tahoma" w:cs="Tahoma"/>
          <w:color w:val="000000"/>
          <w:lang w:eastAsia="en-GB"/>
        </w:rPr>
        <w:tab/>
      </w:r>
      <w:proofErr w:type="gramStart"/>
      <w:r w:rsidRPr="0067521B">
        <w:rPr>
          <w:rFonts w:ascii="Tahoma" w:eastAsia="Times New Roman" w:hAnsi="Tahoma" w:cs="Tahoma"/>
          <w:color w:val="000000"/>
          <w:lang w:eastAsia="en-GB"/>
        </w:rPr>
        <w:t>comply</w:t>
      </w:r>
      <w:proofErr w:type="gramEnd"/>
      <w:r w:rsidRPr="0067521B">
        <w:rPr>
          <w:rFonts w:ascii="Tahoma" w:eastAsia="Times New Roman" w:hAnsi="Tahoma" w:cs="Tahoma"/>
          <w:color w:val="000000"/>
          <w:lang w:eastAsia="en-GB"/>
        </w:rPr>
        <w:t xml:space="preserve"> with all applicable laws; </w:t>
      </w:r>
    </w:p>
    <w:p w:rsidR="00060BFF" w:rsidRPr="0067521B" w:rsidRDefault="00060BFF" w:rsidP="00060BFF">
      <w:pPr>
        <w:spacing w:after="120" w:line="300" w:lineRule="atLeast"/>
        <w:ind w:left="1559" w:hanging="850"/>
        <w:jc w:val="both"/>
        <w:outlineLvl w:val="2"/>
        <w:rPr>
          <w:rFonts w:ascii="Tahoma" w:eastAsia="Times New Roman" w:hAnsi="Tahoma" w:cs="Tahoma"/>
        </w:rPr>
      </w:pPr>
    </w:p>
    <w:p w:rsidR="00060BFF" w:rsidRPr="0067521B" w:rsidRDefault="00060BFF" w:rsidP="00060BFF">
      <w:pPr>
        <w:spacing w:after="120" w:line="300" w:lineRule="atLeast"/>
        <w:ind w:left="1701" w:hanging="992"/>
        <w:jc w:val="both"/>
        <w:outlineLvl w:val="2"/>
        <w:rPr>
          <w:rFonts w:ascii="Tahoma" w:eastAsia="Times New Roman" w:hAnsi="Tahoma" w:cs="Tahoma"/>
        </w:rPr>
      </w:pPr>
      <w:r w:rsidRPr="0067521B">
        <w:rPr>
          <w:rFonts w:ascii="Tahoma" w:eastAsia="Times New Roman" w:hAnsi="Tahoma" w:cs="Tahoma"/>
        </w:rPr>
        <w:t>(c)</w:t>
      </w:r>
      <w:r w:rsidRPr="0067521B">
        <w:rPr>
          <w:rFonts w:ascii="Tahoma" w:eastAsia="Times New Roman" w:hAnsi="Tahoma" w:cs="Tahoma"/>
        </w:rPr>
        <w:tab/>
      </w:r>
      <w:proofErr w:type="gramStart"/>
      <w:r w:rsidRPr="0067521B">
        <w:rPr>
          <w:rFonts w:ascii="Tahoma" w:eastAsia="Times New Roman" w:hAnsi="Tahoma" w:cs="Tahoma"/>
        </w:rPr>
        <w:t>provide</w:t>
      </w:r>
      <w:proofErr w:type="gramEnd"/>
      <w:r w:rsidRPr="0067521B">
        <w:rPr>
          <w:rFonts w:ascii="Tahoma" w:eastAsia="Times New Roman" w:hAnsi="Tahoma" w:cs="Tahoma"/>
        </w:rPr>
        <w:t xml:space="preserve"> the Council with such information as the Council may reasonably require to satisfy itself that the Service Provider is complying with its obligations under the DPA;  </w:t>
      </w:r>
    </w:p>
    <w:p w:rsidR="00060BFF" w:rsidRPr="0067521B" w:rsidRDefault="00060BFF" w:rsidP="00060BFF">
      <w:pPr>
        <w:spacing w:after="120" w:line="300" w:lineRule="atLeast"/>
        <w:ind w:left="1701" w:hanging="992"/>
        <w:jc w:val="both"/>
        <w:outlineLvl w:val="2"/>
        <w:rPr>
          <w:rFonts w:ascii="Tahoma" w:eastAsia="Times New Roman" w:hAnsi="Tahoma" w:cs="Tahoma"/>
        </w:rPr>
      </w:pPr>
      <w:r w:rsidRPr="0067521B">
        <w:rPr>
          <w:rFonts w:ascii="Tahoma" w:eastAsia="Times New Roman" w:hAnsi="Tahoma" w:cs="Tahoma"/>
        </w:rPr>
        <w:t>(d)</w:t>
      </w:r>
      <w:r w:rsidRPr="0067521B">
        <w:rPr>
          <w:rFonts w:ascii="Tahoma" w:eastAsia="Times New Roman" w:hAnsi="Tahoma" w:cs="Tahoma"/>
        </w:rPr>
        <w:tab/>
        <w:t xml:space="preserve">promptly notify the Council of any breach of the security measures required to be put in place pursuant to </w:t>
      </w:r>
      <w:r w:rsidRPr="0067521B">
        <w:rPr>
          <w:rFonts w:ascii="Tahoma" w:eastAsia="Times New Roman" w:hAnsi="Tahoma" w:cs="Tahoma"/>
          <w:b/>
        </w:rPr>
        <w:t xml:space="preserve">clause </w:t>
      </w:r>
      <w:r w:rsidRPr="0067521B">
        <w:rPr>
          <w:rFonts w:ascii="Tahoma" w:eastAsia="Times New Roman" w:hAnsi="Tahoma" w:cs="Tahoma"/>
          <w:b/>
        </w:rPr>
        <w:fldChar w:fldCharType="begin"/>
      </w:r>
      <w:r w:rsidRPr="0067521B">
        <w:rPr>
          <w:rFonts w:ascii="Tahoma" w:eastAsia="Times New Roman" w:hAnsi="Tahoma" w:cs="Tahoma"/>
          <w:b/>
        </w:rPr>
        <w:instrText xml:space="preserve">REF "a805980" \h \w  \* MERGEFORMAT </w:instrText>
      </w:r>
      <w:r w:rsidRPr="0067521B">
        <w:rPr>
          <w:rFonts w:ascii="Tahoma" w:eastAsia="Times New Roman" w:hAnsi="Tahoma" w:cs="Tahoma"/>
          <w:b/>
        </w:rPr>
      </w:r>
      <w:r w:rsidRPr="0067521B">
        <w:rPr>
          <w:rFonts w:ascii="Tahoma" w:eastAsia="Times New Roman" w:hAnsi="Tahoma" w:cs="Tahoma"/>
          <w:b/>
        </w:rPr>
        <w:fldChar w:fldCharType="separate"/>
      </w:r>
      <w:r w:rsidRPr="0067521B">
        <w:rPr>
          <w:rFonts w:ascii="Tahoma" w:eastAsia="Times New Roman" w:hAnsi="Tahoma" w:cs="Tahoma"/>
          <w:b/>
        </w:rPr>
        <w:t>26.2</w:t>
      </w:r>
      <w:r w:rsidRPr="0067521B">
        <w:rPr>
          <w:rFonts w:ascii="Tahoma" w:eastAsia="Times New Roman" w:hAnsi="Tahoma" w:cs="Tahoma"/>
          <w:b/>
        </w:rPr>
        <w:fldChar w:fldCharType="end"/>
      </w:r>
      <w:r w:rsidRPr="0067521B">
        <w:rPr>
          <w:rFonts w:ascii="Tahoma" w:eastAsia="Times New Roman" w:hAnsi="Tahoma" w:cs="Tahoma"/>
        </w:rPr>
        <w:t xml:space="preserve">; and </w:t>
      </w:r>
    </w:p>
    <w:p w:rsidR="00060BFF" w:rsidRPr="0067521B" w:rsidRDefault="00060BFF" w:rsidP="00060BFF">
      <w:pPr>
        <w:tabs>
          <w:tab w:val="num" w:pos="1701"/>
        </w:tabs>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rPr>
        <w:t>(e)</w:t>
      </w:r>
      <w:r w:rsidRPr="0067521B">
        <w:rPr>
          <w:rFonts w:ascii="Tahoma" w:eastAsia="Times New Roman" w:hAnsi="Tahoma" w:cs="Tahoma"/>
        </w:rPr>
        <w:tab/>
      </w:r>
      <w:proofErr w:type="gramStart"/>
      <w:r w:rsidRPr="0067521B">
        <w:rPr>
          <w:rFonts w:ascii="Tahoma" w:eastAsia="Times New Roman" w:hAnsi="Tahoma" w:cs="Tahoma"/>
        </w:rPr>
        <w:t>ensure</w:t>
      </w:r>
      <w:proofErr w:type="gramEnd"/>
      <w:r w:rsidRPr="0067521B">
        <w:rPr>
          <w:rFonts w:ascii="Tahoma" w:eastAsia="Times New Roman" w:hAnsi="Tahoma" w:cs="Tahoma"/>
        </w:rPr>
        <w:t xml:space="preserve"> it does not knowingly or negligently do or omit to do anything which places the Council in breach of the Council's obligations under the DPA;</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color w:val="000000"/>
          <w:lang w:eastAsia="en-GB"/>
        </w:rPr>
        <w:t xml:space="preserve">(f) </w:t>
      </w:r>
      <w:r w:rsidRPr="0067521B">
        <w:rPr>
          <w:rFonts w:ascii="Tahoma" w:eastAsia="Times New Roman" w:hAnsi="Tahoma" w:cs="Tahoma"/>
          <w:color w:val="000000"/>
          <w:lang w:eastAsia="en-GB"/>
        </w:rPr>
        <w:tab/>
      </w:r>
      <w:proofErr w:type="gramStart"/>
      <w:r w:rsidRPr="0067521B">
        <w:rPr>
          <w:rFonts w:ascii="Tahoma" w:eastAsia="Times New Roman" w:hAnsi="Tahoma" w:cs="Tahoma"/>
          <w:color w:val="000000"/>
          <w:lang w:eastAsia="en-GB"/>
        </w:rPr>
        <w:t>process</w:t>
      </w:r>
      <w:proofErr w:type="gramEnd"/>
      <w:r w:rsidRPr="0067521B">
        <w:rPr>
          <w:rFonts w:ascii="Tahoma" w:eastAsia="Times New Roman" w:hAnsi="Tahoma" w:cs="Tahoma"/>
          <w:color w:val="000000"/>
          <w:lang w:eastAsia="en-GB"/>
        </w:rPr>
        <w:t xml:space="preserve"> the Personal Data only to the extent; and in such manner as is necessary for the provision of the Service Providers obligations under this Contract or as is required by Law or any Regulatory Body; </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color w:val="000000"/>
          <w:lang w:eastAsia="en-GB"/>
        </w:rPr>
        <w:lastRenderedPageBreak/>
        <w:t>(g)</w:t>
      </w:r>
      <w:r w:rsidRPr="0067521B">
        <w:rPr>
          <w:rFonts w:ascii="Tahoma" w:eastAsia="Times New Roman" w:hAnsi="Tahoma" w:cs="Tahoma"/>
          <w:color w:val="000000"/>
          <w:lang w:eastAsia="en-GB"/>
        </w:rPr>
        <w:tab/>
      </w:r>
      <w:proofErr w:type="gramStart"/>
      <w:r w:rsidRPr="0067521B">
        <w:rPr>
          <w:rFonts w:ascii="Tahoma" w:eastAsia="Times New Roman" w:hAnsi="Tahoma" w:cs="Tahoma"/>
          <w:color w:val="000000"/>
          <w:lang w:eastAsia="en-GB"/>
        </w:rPr>
        <w:t>implement</w:t>
      </w:r>
      <w:proofErr w:type="gramEnd"/>
      <w:r w:rsidRPr="0067521B">
        <w:rPr>
          <w:rFonts w:ascii="Tahoma" w:eastAsia="Times New Roman" w:hAnsi="Tahoma" w:cs="Tahoma"/>
          <w:color w:val="000000"/>
          <w:lang w:eastAsia="en-GB"/>
        </w:rPr>
        <w:t xml:space="preserve">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 </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color w:val="000000"/>
          <w:lang w:eastAsia="en-GB"/>
        </w:rPr>
        <w:t xml:space="preserve">(h) </w:t>
      </w:r>
      <w:r w:rsidRPr="0067521B">
        <w:rPr>
          <w:rFonts w:ascii="Tahoma" w:eastAsia="Times New Roman" w:hAnsi="Tahoma" w:cs="Tahoma"/>
          <w:color w:val="000000"/>
          <w:lang w:eastAsia="en-GB"/>
        </w:rPr>
        <w:tab/>
      </w:r>
      <w:proofErr w:type="gramStart"/>
      <w:r w:rsidRPr="0067521B">
        <w:rPr>
          <w:rFonts w:ascii="Tahoma" w:eastAsia="Times New Roman" w:hAnsi="Tahoma" w:cs="Tahoma"/>
          <w:color w:val="000000"/>
          <w:lang w:eastAsia="en-GB"/>
        </w:rPr>
        <w:t>take</w:t>
      </w:r>
      <w:proofErr w:type="gramEnd"/>
      <w:r w:rsidRPr="0067521B">
        <w:rPr>
          <w:rFonts w:ascii="Tahoma" w:eastAsia="Times New Roman" w:hAnsi="Tahoma" w:cs="Tahoma"/>
          <w:color w:val="000000"/>
          <w:lang w:eastAsia="en-GB"/>
        </w:rPr>
        <w:t xml:space="preserve"> reasonable steps to ensure the reliability of its staff and agents who may have access to the Personal Data; </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color w:val="000000"/>
          <w:lang w:eastAsia="en-GB"/>
        </w:rPr>
        <w:t>(</w:t>
      </w:r>
      <w:proofErr w:type="gramStart"/>
      <w:r w:rsidRPr="0067521B">
        <w:rPr>
          <w:rFonts w:ascii="Tahoma" w:eastAsia="Times New Roman" w:hAnsi="Tahoma" w:cs="Tahoma"/>
          <w:color w:val="000000"/>
          <w:lang w:eastAsia="en-GB"/>
        </w:rPr>
        <w:t>i</w:t>
      </w:r>
      <w:proofErr w:type="gramEnd"/>
      <w:r w:rsidRPr="0067521B">
        <w:rPr>
          <w:rFonts w:ascii="Tahoma" w:eastAsia="Times New Roman" w:hAnsi="Tahoma" w:cs="Tahoma"/>
          <w:color w:val="000000"/>
          <w:lang w:eastAsia="en-GB"/>
        </w:rPr>
        <w:t>)</w:t>
      </w:r>
      <w:r w:rsidRPr="0067521B">
        <w:rPr>
          <w:rFonts w:ascii="Tahoma" w:eastAsia="Times New Roman" w:hAnsi="Tahoma" w:cs="Tahoma"/>
          <w:color w:val="000000"/>
          <w:lang w:eastAsia="en-GB"/>
        </w:rPr>
        <w:tab/>
        <w:t xml:space="preserve">obtain prior written consent from the Council in order to transfer the Personal Data to any sub-contractor for the provision of the Services; </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color w:val="000000"/>
          <w:lang w:eastAsia="en-GB"/>
        </w:rPr>
        <w:t xml:space="preserve">(j) </w:t>
      </w:r>
      <w:r w:rsidRPr="0067521B">
        <w:rPr>
          <w:rFonts w:ascii="Tahoma" w:eastAsia="Times New Roman" w:hAnsi="Tahoma" w:cs="Tahoma"/>
          <w:color w:val="000000"/>
          <w:lang w:eastAsia="en-GB"/>
        </w:rPr>
        <w:tab/>
      </w:r>
      <w:proofErr w:type="gramStart"/>
      <w:r w:rsidRPr="0067521B">
        <w:rPr>
          <w:rFonts w:ascii="Tahoma" w:eastAsia="Times New Roman" w:hAnsi="Tahoma" w:cs="Tahoma"/>
          <w:color w:val="000000"/>
          <w:lang w:eastAsia="en-GB"/>
        </w:rPr>
        <w:t>not</w:t>
      </w:r>
      <w:proofErr w:type="gramEnd"/>
      <w:r w:rsidRPr="0067521B">
        <w:rPr>
          <w:rFonts w:ascii="Tahoma" w:eastAsia="Times New Roman" w:hAnsi="Tahoma" w:cs="Tahoma"/>
          <w:color w:val="000000"/>
          <w:lang w:eastAsia="en-GB"/>
        </w:rPr>
        <w:t xml:space="preserve"> cause or permit the Personal Data to be transferred outside of the European Economic Area without the prior consent of the Council; </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color w:val="000000"/>
          <w:lang w:eastAsia="en-GB"/>
        </w:rPr>
        <w:t>(k)</w:t>
      </w:r>
      <w:r w:rsidRPr="0067521B">
        <w:rPr>
          <w:rFonts w:ascii="Tahoma" w:eastAsia="Times New Roman" w:hAnsi="Tahoma" w:cs="Tahoma"/>
          <w:color w:val="000000"/>
          <w:lang w:eastAsia="en-GB"/>
        </w:rPr>
        <w:tab/>
        <w:t xml:space="preserve"> </w:t>
      </w:r>
      <w:proofErr w:type="gramStart"/>
      <w:r w:rsidRPr="0067521B">
        <w:rPr>
          <w:rFonts w:ascii="Tahoma" w:eastAsia="Times New Roman" w:hAnsi="Tahoma" w:cs="Tahoma"/>
          <w:color w:val="000000"/>
          <w:lang w:eastAsia="en-GB"/>
        </w:rPr>
        <w:t>ensure</w:t>
      </w:r>
      <w:proofErr w:type="gramEnd"/>
      <w:r w:rsidRPr="0067521B">
        <w:rPr>
          <w:rFonts w:ascii="Tahoma" w:eastAsia="Times New Roman" w:hAnsi="Tahoma" w:cs="Tahoma"/>
          <w:color w:val="000000"/>
          <w:lang w:eastAsia="en-GB"/>
        </w:rPr>
        <w:t xml:space="preserve"> that all staff and agents required to access the Personal Data are informed of the confidential nature of the Personal Data and comply with the obligations set out in this </w:t>
      </w:r>
      <w:r w:rsidRPr="0067521B">
        <w:rPr>
          <w:rFonts w:ascii="Tahoma" w:eastAsia="Times New Roman" w:hAnsi="Tahoma" w:cs="Tahoma"/>
          <w:b/>
          <w:color w:val="000000"/>
          <w:lang w:eastAsia="en-GB"/>
        </w:rPr>
        <w:t>clause 26</w:t>
      </w:r>
      <w:r w:rsidRPr="0067521B">
        <w:rPr>
          <w:rFonts w:ascii="Tahoma" w:eastAsia="Times New Roman" w:hAnsi="Tahoma" w:cs="Tahoma"/>
          <w:color w:val="000000"/>
          <w:lang w:eastAsia="en-GB"/>
        </w:rPr>
        <w:t xml:space="preserve">; </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color w:val="000000"/>
          <w:lang w:eastAsia="en-GB"/>
        </w:rPr>
        <w:t xml:space="preserve">(l) </w:t>
      </w:r>
      <w:r w:rsidRPr="0067521B">
        <w:rPr>
          <w:rFonts w:ascii="Tahoma" w:eastAsia="Times New Roman" w:hAnsi="Tahoma" w:cs="Tahoma"/>
          <w:color w:val="000000"/>
          <w:lang w:eastAsia="en-GB"/>
        </w:rPr>
        <w:tab/>
      </w:r>
      <w:proofErr w:type="gramStart"/>
      <w:r w:rsidRPr="0067521B">
        <w:rPr>
          <w:rFonts w:ascii="Tahoma" w:eastAsia="Times New Roman" w:hAnsi="Tahoma" w:cs="Tahoma"/>
          <w:color w:val="000000"/>
          <w:lang w:eastAsia="en-GB"/>
        </w:rPr>
        <w:t>ensure</w:t>
      </w:r>
      <w:proofErr w:type="gramEnd"/>
      <w:r w:rsidRPr="0067521B">
        <w:rPr>
          <w:rFonts w:ascii="Tahoma" w:eastAsia="Times New Roman" w:hAnsi="Tahoma" w:cs="Tahoma"/>
          <w:color w:val="000000"/>
          <w:lang w:eastAsia="en-GB"/>
        </w:rPr>
        <w:t xml:space="preserve"> that none of the Staff and agents publish disclose or divulge any of the Personal Data to any third parties unless directed in writing to do so by the Council;</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color w:val="000000"/>
          <w:lang w:eastAsia="en-GB"/>
        </w:rPr>
        <w:t>(m)</w:t>
      </w:r>
      <w:r w:rsidRPr="0067521B">
        <w:rPr>
          <w:rFonts w:ascii="Tahoma" w:eastAsia="Times New Roman" w:hAnsi="Tahoma" w:cs="Tahoma"/>
          <w:color w:val="000000"/>
          <w:lang w:eastAsia="en-GB"/>
        </w:rPr>
        <w:tab/>
        <w:t xml:space="preserve">not disclose Personal Data to any third parties in any circumstances other than with the written consent of the Council or in compliance with a legal obligation imposed upon the Council; and </w:t>
      </w:r>
    </w:p>
    <w:p w:rsidR="00060BFF" w:rsidRPr="0067521B" w:rsidRDefault="00060BFF" w:rsidP="00060BFF">
      <w:pPr>
        <w:autoSpaceDE w:val="0"/>
        <w:autoSpaceDN w:val="0"/>
        <w:adjustRightInd w:val="0"/>
        <w:spacing w:after="0" w:line="240" w:lineRule="auto"/>
        <w:ind w:left="709" w:hanging="709"/>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709" w:hanging="709"/>
        <w:rPr>
          <w:rFonts w:ascii="Tahoma" w:eastAsia="Times New Roman" w:hAnsi="Tahoma" w:cs="Tahoma"/>
          <w:color w:val="000000"/>
          <w:lang w:eastAsia="en-GB"/>
        </w:rPr>
      </w:pPr>
      <w:r w:rsidRPr="0067521B">
        <w:rPr>
          <w:rFonts w:ascii="Tahoma" w:eastAsia="Times New Roman" w:hAnsi="Tahoma" w:cs="Tahoma"/>
          <w:color w:val="000000"/>
          <w:lang w:eastAsia="en-GB"/>
        </w:rPr>
        <w:t>26.4</w:t>
      </w:r>
      <w:r w:rsidRPr="0067521B">
        <w:rPr>
          <w:rFonts w:ascii="Tahoma" w:eastAsia="Times New Roman" w:hAnsi="Tahoma" w:cs="Tahoma"/>
          <w:color w:val="000000"/>
          <w:lang w:eastAsia="en-GB"/>
        </w:rPr>
        <w:tab/>
        <w:t xml:space="preserve">The Service Provider shall notify the Council (within five Working Days) if it receives: </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color w:val="000000"/>
          <w:lang w:eastAsia="en-GB"/>
        </w:rPr>
        <w:t xml:space="preserve">(a) </w:t>
      </w:r>
      <w:r w:rsidRPr="0067521B">
        <w:rPr>
          <w:rFonts w:ascii="Tahoma" w:eastAsia="Times New Roman" w:hAnsi="Tahoma" w:cs="Tahoma"/>
          <w:color w:val="000000"/>
          <w:lang w:eastAsia="en-GB"/>
        </w:rPr>
        <w:tab/>
      </w:r>
      <w:proofErr w:type="gramStart"/>
      <w:r w:rsidRPr="0067521B">
        <w:rPr>
          <w:rFonts w:ascii="Tahoma" w:eastAsia="Times New Roman" w:hAnsi="Tahoma" w:cs="Tahoma"/>
          <w:color w:val="000000"/>
          <w:lang w:eastAsia="en-GB"/>
        </w:rPr>
        <w:t>a</w:t>
      </w:r>
      <w:proofErr w:type="gramEnd"/>
      <w:r w:rsidRPr="0067521B">
        <w:rPr>
          <w:rFonts w:ascii="Tahoma" w:eastAsia="Times New Roman" w:hAnsi="Tahoma" w:cs="Tahoma"/>
          <w:color w:val="000000"/>
          <w:lang w:eastAsia="en-GB"/>
        </w:rPr>
        <w:t xml:space="preserve"> request from a Data Subject to have access to that persons Personal Data; or </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r w:rsidRPr="0067521B">
        <w:rPr>
          <w:rFonts w:ascii="Tahoma" w:eastAsia="Times New Roman" w:hAnsi="Tahoma" w:cs="Tahoma"/>
          <w:color w:val="000000"/>
          <w:lang w:eastAsia="en-GB"/>
        </w:rPr>
        <w:t xml:space="preserve">(b) </w:t>
      </w:r>
      <w:r w:rsidRPr="0067521B">
        <w:rPr>
          <w:rFonts w:ascii="Tahoma" w:eastAsia="Times New Roman" w:hAnsi="Tahoma" w:cs="Tahoma"/>
          <w:color w:val="000000"/>
          <w:lang w:eastAsia="en-GB"/>
        </w:rPr>
        <w:tab/>
      </w:r>
      <w:proofErr w:type="gramStart"/>
      <w:r w:rsidRPr="0067521B">
        <w:rPr>
          <w:rFonts w:ascii="Tahoma" w:eastAsia="Times New Roman" w:hAnsi="Tahoma" w:cs="Tahoma"/>
          <w:color w:val="000000"/>
          <w:lang w:eastAsia="en-GB"/>
        </w:rPr>
        <w:t>a</w:t>
      </w:r>
      <w:proofErr w:type="gramEnd"/>
      <w:r w:rsidRPr="0067521B">
        <w:rPr>
          <w:rFonts w:ascii="Tahoma" w:eastAsia="Times New Roman" w:hAnsi="Tahoma" w:cs="Tahoma"/>
          <w:color w:val="000000"/>
          <w:lang w:eastAsia="en-GB"/>
        </w:rPr>
        <w:t xml:space="preserve"> complaint or request relating to the Council’s obligations under the DPA; </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709" w:hanging="709"/>
        <w:rPr>
          <w:rFonts w:ascii="Tahoma" w:eastAsia="Times New Roman" w:hAnsi="Tahoma" w:cs="Tahoma"/>
          <w:color w:val="000000"/>
          <w:lang w:eastAsia="en-GB"/>
        </w:rPr>
      </w:pPr>
      <w:r w:rsidRPr="0067521B">
        <w:rPr>
          <w:rFonts w:ascii="Tahoma" w:eastAsia="Times New Roman" w:hAnsi="Tahoma" w:cs="Tahoma"/>
          <w:color w:val="000000"/>
          <w:lang w:eastAsia="en-GB"/>
        </w:rPr>
        <w:t>26.5</w:t>
      </w:r>
      <w:r w:rsidRPr="0067521B">
        <w:rPr>
          <w:rFonts w:ascii="Tahoma" w:eastAsia="Times New Roman" w:hAnsi="Tahoma" w:cs="Tahoma"/>
          <w:color w:val="000000"/>
          <w:lang w:eastAsia="en-GB"/>
        </w:rPr>
        <w:tab/>
        <w:t xml:space="preserve">The Service Provider shall fully indemnify the Council against the costs of dealing with any claims made in respect of any information subject to the Data Protection Act 1998, which claims would not have arisen but for some act, omission or negligence on the part of the Service Provider, its Sub-contractors, agents or Staff. </w:t>
      </w:r>
    </w:p>
    <w:p w:rsidR="00060BFF" w:rsidRPr="0067521B" w:rsidRDefault="00060BFF" w:rsidP="00060BFF">
      <w:pPr>
        <w:autoSpaceDE w:val="0"/>
        <w:autoSpaceDN w:val="0"/>
        <w:adjustRightInd w:val="0"/>
        <w:spacing w:after="0" w:line="240" w:lineRule="auto"/>
        <w:ind w:left="709" w:hanging="709"/>
        <w:rPr>
          <w:rFonts w:ascii="Tahoma" w:eastAsia="Times New Roman" w:hAnsi="Tahoma" w:cs="Tahoma"/>
          <w:color w:val="000000"/>
          <w:lang w:eastAsia="en-GB"/>
        </w:rPr>
      </w:pPr>
    </w:p>
    <w:p w:rsidR="00060BFF" w:rsidRPr="0067521B" w:rsidRDefault="00060BFF" w:rsidP="00060BFF">
      <w:pPr>
        <w:autoSpaceDE w:val="0"/>
        <w:autoSpaceDN w:val="0"/>
        <w:adjustRightInd w:val="0"/>
        <w:spacing w:after="0" w:line="240" w:lineRule="auto"/>
        <w:ind w:left="709" w:hanging="709"/>
        <w:rPr>
          <w:rFonts w:ascii="Tahoma" w:eastAsia="Times New Roman" w:hAnsi="Tahoma" w:cs="Tahoma"/>
          <w:color w:val="000000"/>
          <w:lang w:eastAsia="en-GB"/>
        </w:rPr>
      </w:pPr>
      <w:r w:rsidRPr="0067521B">
        <w:rPr>
          <w:rFonts w:ascii="Tahoma" w:eastAsia="Times New Roman" w:hAnsi="Tahoma" w:cs="Tahoma"/>
          <w:color w:val="000000"/>
          <w:lang w:eastAsia="en-GB"/>
        </w:rPr>
        <w:t>26.6</w:t>
      </w:r>
      <w:r w:rsidRPr="0067521B">
        <w:rPr>
          <w:rFonts w:ascii="Tahoma" w:eastAsia="Times New Roman" w:hAnsi="Tahoma" w:cs="Tahoma"/>
          <w:color w:val="000000"/>
          <w:lang w:eastAsia="en-GB"/>
        </w:rPr>
        <w:tab/>
        <w:t xml:space="preserve">The provision of this </w:t>
      </w:r>
      <w:r w:rsidRPr="0067521B">
        <w:rPr>
          <w:rFonts w:ascii="Tahoma" w:eastAsia="Times New Roman" w:hAnsi="Tahoma" w:cs="Tahoma"/>
          <w:b/>
          <w:color w:val="000000"/>
          <w:lang w:eastAsia="en-GB"/>
        </w:rPr>
        <w:t>clause 26</w:t>
      </w:r>
      <w:r w:rsidRPr="0067521B">
        <w:rPr>
          <w:rFonts w:ascii="Tahoma" w:eastAsia="Times New Roman" w:hAnsi="Tahoma" w:cs="Tahoma"/>
          <w:color w:val="000000"/>
          <w:lang w:eastAsia="en-GB"/>
        </w:rPr>
        <w:t xml:space="preserve"> shall apply during the Term and indefinitely after its expiry.  </w:t>
      </w:r>
    </w:p>
    <w:p w:rsidR="00060BFF" w:rsidRPr="0067521B" w:rsidRDefault="00060BFF" w:rsidP="00060BFF">
      <w:pPr>
        <w:autoSpaceDE w:val="0"/>
        <w:autoSpaceDN w:val="0"/>
        <w:adjustRightInd w:val="0"/>
        <w:spacing w:after="0" w:line="240" w:lineRule="auto"/>
        <w:ind w:left="1701" w:hanging="992"/>
        <w:rPr>
          <w:rFonts w:ascii="Tahoma" w:eastAsia="Times New Roman" w:hAnsi="Tahoma" w:cs="Tahoma"/>
          <w:color w:val="000000"/>
          <w:lang w:eastAsia="en-GB"/>
        </w:rPr>
      </w:pP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r w:rsidRPr="0067521B">
        <w:rPr>
          <w:rFonts w:ascii="Tahoma" w:eastAsia="Times New Roman" w:hAnsi="Tahoma" w:cs="Tahoma"/>
          <w:b/>
          <w:smallCaps/>
          <w:kern w:val="28"/>
        </w:rPr>
        <w:t>Freedom of Information</w:t>
      </w:r>
      <w:bookmarkEnd w:id="68"/>
      <w:bookmarkEnd w:id="69"/>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acknowledges that the Council is subject to the requirements of the FOIA and the EIRs. The Service Provider shall: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lastRenderedPageBreak/>
        <w:t xml:space="preserve">provide all necessary assistance and cooperation as reasonably requested by the Council to enable the Council to comply with its obligations under the FOIA and EIRs;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 transfer to the Council all Requests for Information relating to this Agreement that it receives as soon as practicable and in any event within 2 Working Days of receipt;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provide the Council with a copy of all Information belonging to the Council requested in the Request For Information which is in its possession or control in the form that the Council requires within 5 Working Days (or such other period as the Council may reasonably specify) of the Council's request for such Information; and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 </w:t>
      </w:r>
      <w:proofErr w:type="gramStart"/>
      <w:r w:rsidRPr="0067521B">
        <w:rPr>
          <w:rFonts w:ascii="Tahoma" w:eastAsia="Times New Roman" w:hAnsi="Tahoma" w:cs="Tahoma"/>
        </w:rPr>
        <w:t>not</w:t>
      </w:r>
      <w:proofErr w:type="gramEnd"/>
      <w:r w:rsidRPr="0067521B">
        <w:rPr>
          <w:rFonts w:ascii="Tahoma" w:eastAsia="Times New Roman" w:hAnsi="Tahoma" w:cs="Tahoma"/>
        </w:rPr>
        <w:t xml:space="preserve"> respond directly to a Request For Information unless authorised in writing to do so by the Council.</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acknowledges that the Council may be required under the FOIA and EIRs to disclose Information (including Confidential Information) without consulting or obtaining consent from the Service Provider. The Council shall take reasonable steps to notify the Service Provider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Council shall be responsible for determining in its absolute discretion whether any Commercially Sensitive Information and/or any other information is exempt from disclosure in accordance with the FOIA and/or the EIRs. </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70" w:name="a757332"/>
      <w:bookmarkStart w:id="71" w:name="_Toc419291701"/>
      <w:r w:rsidRPr="0067521B">
        <w:rPr>
          <w:rFonts w:ascii="Tahoma" w:eastAsia="Times New Roman" w:hAnsi="Tahoma" w:cs="Tahoma"/>
          <w:b/>
          <w:smallCaps/>
          <w:kern w:val="28"/>
        </w:rPr>
        <w:t>Publicity, media and official enquiries</w:t>
      </w:r>
      <w:bookmarkEnd w:id="70"/>
      <w:bookmarkEnd w:id="71"/>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not make any press announcements or publicise the Contract in any way without the </w:t>
      </w:r>
      <w:proofErr w:type="gramStart"/>
      <w:r w:rsidRPr="0067521B">
        <w:rPr>
          <w:rFonts w:ascii="Tahoma" w:eastAsia="Times New Roman" w:hAnsi="Tahoma" w:cs="Tahoma"/>
          <w:color w:val="000000"/>
        </w:rPr>
        <w:t>Council 's</w:t>
      </w:r>
      <w:proofErr w:type="gramEnd"/>
      <w:r w:rsidRPr="0067521B">
        <w:rPr>
          <w:rFonts w:ascii="Tahoma" w:eastAsia="Times New Roman" w:hAnsi="Tahoma" w:cs="Tahoma"/>
          <w:color w:val="000000"/>
        </w:rPr>
        <w:t xml:space="preserve"> prior written Approval.</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Council shall be entitled to publicise the Contract in accordance with any legal obligation on the Council, including any examination of the Contract by the Auditor.</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not do anything, or cause anything to be done, which may damage the reputation of the Council or bring the Council into disrepute.</w:t>
      </w:r>
    </w:p>
    <w:p w:rsidR="00060BFF" w:rsidRPr="0067521B" w:rsidRDefault="00060BFF" w:rsidP="00060BFF">
      <w:pPr>
        <w:keepNext/>
        <w:numPr>
          <w:ilvl w:val="0"/>
          <w:numId w:val="5"/>
        </w:numPr>
        <w:spacing w:before="320" w:after="0" w:line="300" w:lineRule="atLeast"/>
        <w:ind w:left="709" w:hanging="709"/>
        <w:jc w:val="both"/>
        <w:outlineLvl w:val="0"/>
        <w:rPr>
          <w:rFonts w:ascii="Tahoma" w:eastAsia="Times New Roman" w:hAnsi="Tahoma" w:cs="Tahoma"/>
          <w:b/>
          <w:smallCaps/>
          <w:kern w:val="28"/>
        </w:rPr>
      </w:pPr>
      <w:bookmarkStart w:id="72" w:name="a848599"/>
      <w:bookmarkStart w:id="73" w:name="_Toc419291702"/>
      <w:r w:rsidRPr="0067521B">
        <w:rPr>
          <w:rFonts w:ascii="Tahoma" w:eastAsia="Times New Roman" w:hAnsi="Tahoma" w:cs="Tahoma"/>
          <w:b/>
          <w:smallCaps/>
          <w:kern w:val="28"/>
        </w:rPr>
        <w:t>Intellectual Property Rights</w:t>
      </w:r>
      <w:bookmarkEnd w:id="72"/>
      <w:bookmarkEnd w:id="73"/>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retain ownership of all Intellectual Property created by the Service Provider or any Staff or Sub-Contractor of the Service Provider:</w:t>
      </w:r>
      <w:r w:rsidRPr="0067521B">
        <w:rPr>
          <w:rFonts w:ascii="Tahoma" w:eastAsia="Times New Roman" w:hAnsi="Tahoma" w:cs="Tahoma"/>
          <w:color w:val="000000"/>
        </w:rPr>
        <w:tab/>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in the course of performing the Services; or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exclusively</w:t>
      </w:r>
      <w:proofErr w:type="gramEnd"/>
      <w:r w:rsidRPr="0067521B">
        <w:rPr>
          <w:rFonts w:ascii="Tahoma" w:eastAsia="Times New Roman" w:hAnsi="Tahoma" w:cs="Tahoma"/>
        </w:rPr>
        <w:t xml:space="preserve"> for the purpose of performing the Services.</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lastRenderedPageBreak/>
        <w:t>The Service Provider hereby grants, or shall procure the direct grant, to the Council of a perpetual, royalty free, irrevocable and non-exclusive licence of the Intellectual Property, and shall allow the Council to use the Intellectual Property for any purpose relating to the exercise of the business or function of the Council provided in each case that such rights shall not extend to the commercial exploitation of the Intellectual Property.  This licence shall, during its term, include the right to sub-licence to a third party (including, for the avoidance of doubt, any replacement Service Provider or other third party invited by the Council to participate in a tendering process for the award of a contract to deliver replacement services).</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74" w:name="a831213"/>
      <w:r w:rsidRPr="0067521B">
        <w:rPr>
          <w:rFonts w:ascii="Tahoma" w:eastAsia="Times New Roman" w:hAnsi="Tahoma" w:cs="Tahoma"/>
          <w:color w:val="000000"/>
        </w:rPr>
        <w:t>The Service Provider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Council's acts or omissions.</w:t>
      </w:r>
      <w:bookmarkEnd w:id="74"/>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75" w:name="a158290"/>
      <w:bookmarkStart w:id="76" w:name="_Toc419291703"/>
      <w:r w:rsidRPr="0067521B">
        <w:rPr>
          <w:rFonts w:ascii="Tahoma" w:eastAsia="Times New Roman" w:hAnsi="Tahoma" w:cs="Tahoma"/>
          <w:b/>
          <w:smallCaps/>
          <w:kern w:val="28"/>
        </w:rPr>
        <w:t>Records and audit access</w:t>
      </w:r>
      <w:bookmarkEnd w:id="75"/>
      <w:bookmarkEnd w:id="76"/>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77" w:name="a380323"/>
      <w:r w:rsidRPr="0067521B">
        <w:rPr>
          <w:rFonts w:ascii="Tahoma" w:eastAsia="Times New Roman" w:hAnsi="Tahoma" w:cs="Tahoma"/>
          <w:color w:val="000000"/>
        </w:rPr>
        <w:t>The Service Provider shall provide, keep and maintain during the Contr</w:t>
      </w:r>
      <w:r w:rsidR="00BD4663">
        <w:rPr>
          <w:rFonts w:ascii="Tahoma" w:eastAsia="Times New Roman" w:hAnsi="Tahoma" w:cs="Tahoma"/>
          <w:color w:val="000000"/>
        </w:rPr>
        <w:t xml:space="preserve">act Period and for a period of 5 </w:t>
      </w:r>
      <w:r w:rsidRPr="0067521B">
        <w:rPr>
          <w:rFonts w:ascii="Tahoma" w:eastAsia="Times New Roman" w:hAnsi="Tahoma" w:cs="Tahoma"/>
          <w:color w:val="000000"/>
        </w:rPr>
        <w:t>years after the expiry of the Contract Period to the Council and the Auditor (or as long a period as may be agreed between the Parties), full and accurate records and accounts of the operation of the Contract including the Services provided under it, the Contracts entered into with the Council and the amounts paid by the Council.</w:t>
      </w:r>
      <w:bookmarkEnd w:id="77"/>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keep the records and accounts referred to in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"a380323"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30.1</w:t>
      </w:r>
      <w:r w:rsidRPr="0067521B">
        <w:rPr>
          <w:rFonts w:ascii="Tahoma" w:eastAsia="Times New Roman" w:hAnsi="Tahoma" w:cs="Tahoma"/>
          <w:b/>
          <w:color w:val="000000"/>
        </w:rPr>
        <w:fldChar w:fldCharType="end"/>
      </w:r>
      <w:r w:rsidRPr="0067521B">
        <w:rPr>
          <w:rFonts w:ascii="Tahoma" w:eastAsia="Times New Roman" w:hAnsi="Tahoma" w:cs="Tahoma"/>
          <w:color w:val="000000"/>
        </w:rPr>
        <w:t xml:space="preserve"> above in accordance with good accountancy practice.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on request afford the Council, the Council's representatives and/or the Auditor such access to such records and accounts as may be required by the Council from time to time.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Council shall use reasonable endeavours to ensure that the conduct of each audit does not unreasonably disrupt the Service Provider or delay the provision of the Services, except insofar as the Service Provider accepts and acknowledges that control over the conduct of audits carried out by the Auditor is outside of the control of the Council.</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Subject to the Council 's rights of confidentiality, the Service Provider shall on demand provide the Auditor with all reasonable co-operation and assistance in relation to each audit, including:</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all information requested by the Council within the scope of the audit;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lastRenderedPageBreak/>
        <w:t>reasonable access to sites controlled by the Service Provider and to Equipment used in the provision of the Services; and</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access</w:t>
      </w:r>
      <w:proofErr w:type="gramEnd"/>
      <w:r w:rsidRPr="0067521B">
        <w:rPr>
          <w:rFonts w:ascii="Tahoma" w:eastAsia="Times New Roman" w:hAnsi="Tahoma" w:cs="Tahoma"/>
        </w:rPr>
        <w:t xml:space="preserve"> to Staff.</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Parties agree that they shall bear their own respective costs and expenses incurred in respect of compliance with their obligations under this </w:t>
      </w:r>
      <w:r w:rsidRPr="0067521B">
        <w:rPr>
          <w:rFonts w:ascii="Tahoma" w:eastAsia="Times New Roman" w:hAnsi="Tahoma" w:cs="Tahoma"/>
          <w:b/>
          <w:color w:val="000000"/>
        </w:rPr>
        <w:t>clause 30</w:t>
      </w:r>
      <w:r w:rsidRPr="0067521B">
        <w:rPr>
          <w:rFonts w:ascii="Tahoma" w:eastAsia="Times New Roman" w:hAnsi="Tahoma" w:cs="Tahoma"/>
          <w:color w:val="000000"/>
        </w:rPr>
        <w:t>, unless the audit reveals a Default by the Service Provider in which case the Service Provider shall reimburse the Council for the Council's reasonable costs incurred in relation to the audit.</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78" w:name="a86450"/>
      <w:bookmarkStart w:id="79" w:name="_Toc419291704"/>
      <w:r w:rsidRPr="0067521B">
        <w:rPr>
          <w:rFonts w:ascii="Tahoma" w:eastAsia="Times New Roman" w:hAnsi="Tahoma" w:cs="Tahoma"/>
          <w:b/>
          <w:smallCaps/>
          <w:kern w:val="28"/>
        </w:rPr>
        <w:t>Replacement of corrupted data</w:t>
      </w:r>
      <w:bookmarkEnd w:id="78"/>
      <w:bookmarkEnd w:id="79"/>
    </w:p>
    <w:p w:rsidR="00060BFF" w:rsidRPr="0067521B" w:rsidRDefault="00060BFF" w:rsidP="00060BFF">
      <w:pPr>
        <w:spacing w:before="240" w:after="120" w:line="300" w:lineRule="atLeast"/>
        <w:ind w:left="720" w:hanging="720"/>
        <w:jc w:val="both"/>
        <w:rPr>
          <w:rFonts w:ascii="Tahoma" w:eastAsia="Times New Roman" w:hAnsi="Tahoma" w:cs="Tahoma"/>
        </w:rPr>
      </w:pPr>
      <w:r w:rsidRPr="0067521B">
        <w:rPr>
          <w:rFonts w:ascii="Tahoma" w:eastAsia="Times New Roman" w:hAnsi="Tahoma" w:cs="Tahoma"/>
        </w:rPr>
        <w:t>31.1</w:t>
      </w:r>
      <w:r w:rsidRPr="0067521B">
        <w:rPr>
          <w:rFonts w:ascii="Tahoma" w:eastAsia="Times New Roman" w:hAnsi="Tahoma" w:cs="Tahoma"/>
        </w:rPr>
        <w:tab/>
        <w:t>If, through any Default of the Service Provider, data transmitted or processed in connection with the Contract is either lost or sufficiently degraded as to be unusable, the Service Provider shall be liable for the cost of reconstitution of that data and shall reimburse the Council in respect of any charge levied for its transmission and any other costs charged in connection with such Default.</w:t>
      </w:r>
    </w:p>
    <w:p w:rsidR="00060BFF" w:rsidRPr="0067521B" w:rsidRDefault="00060BFF" w:rsidP="00060BFF">
      <w:pPr>
        <w:tabs>
          <w:tab w:val="left" w:pos="709"/>
        </w:tabs>
        <w:spacing w:before="120" w:after="120" w:line="300" w:lineRule="atLeast"/>
        <w:jc w:val="both"/>
        <w:rPr>
          <w:rFonts w:ascii="Tahoma" w:eastAsia="Times New Roman" w:hAnsi="Tahoma" w:cs="Tahoma"/>
          <w:b/>
          <w:smallCaps/>
        </w:rPr>
      </w:pPr>
      <w:r w:rsidRPr="0067521B">
        <w:rPr>
          <w:rFonts w:ascii="Tahoma" w:eastAsia="Times New Roman" w:hAnsi="Tahoma" w:cs="Tahoma"/>
          <w:b/>
          <w:smallCaps/>
        </w:rPr>
        <w:t>Control of the contract</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80" w:name="a53388"/>
      <w:bookmarkStart w:id="81" w:name="_Toc419291705"/>
      <w:r w:rsidRPr="0067521B">
        <w:rPr>
          <w:rFonts w:ascii="Tahoma" w:eastAsia="Times New Roman" w:hAnsi="Tahoma" w:cs="Tahoma"/>
          <w:b/>
          <w:smallCaps/>
          <w:kern w:val="28"/>
        </w:rPr>
        <w:t>Provision of information and meetings</w:t>
      </w:r>
      <w:bookmarkEnd w:id="80"/>
      <w:bookmarkEnd w:id="81"/>
    </w:p>
    <w:p w:rsidR="005B05DE" w:rsidRPr="0040409B" w:rsidRDefault="005B05DE" w:rsidP="005B05DE">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submit Management Information to the Council throughout the Contract Period </w:t>
      </w:r>
      <w:r w:rsidRPr="0040409B">
        <w:rPr>
          <w:rFonts w:ascii="Tahoma" w:eastAsia="Times New Roman" w:hAnsi="Tahoma" w:cs="Tahoma"/>
          <w:color w:val="000000"/>
        </w:rPr>
        <w:t>on the date and at the frequency stipulated in</w:t>
      </w:r>
      <w:r w:rsidR="0040409B" w:rsidRPr="0040409B">
        <w:rPr>
          <w:rFonts w:ascii="Tahoma" w:eastAsia="Times New Roman" w:hAnsi="Tahoma" w:cs="Tahoma"/>
          <w:color w:val="000000"/>
        </w:rPr>
        <w:t xml:space="preserve"> Appendix B</w:t>
      </w:r>
      <w:r w:rsidRPr="0040409B">
        <w:rPr>
          <w:rFonts w:ascii="Tahoma" w:eastAsia="Times New Roman" w:hAnsi="Tahoma" w:cs="Tahoma"/>
          <w:color w:val="000000"/>
        </w:rPr>
        <w:t xml:space="preserve">.  </w:t>
      </w:r>
    </w:p>
    <w:p w:rsidR="005B05DE" w:rsidRPr="0067521B" w:rsidRDefault="005B05DE" w:rsidP="005B05DE">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within a reasonable period of time as stipulated by the Council, submit to the Council throughout the Contract Period any other information, in relation to this Contract and/or provision of the Services pursuant to this Contract, that is reasonably required by the Council to: monitor Service delivery, assess Service performance standards and/or investigate Service performance concerns.</w:t>
      </w:r>
    </w:p>
    <w:p w:rsidR="005B05DE" w:rsidRPr="0067521B" w:rsidRDefault="005B05DE" w:rsidP="005B05DE">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Authorised Representatives shall meet in accordance with the details </w:t>
      </w:r>
      <w:r w:rsidR="007E1DC5" w:rsidRPr="007E1DC5">
        <w:rPr>
          <w:rFonts w:ascii="Tahoma" w:eastAsia="Times New Roman" w:hAnsi="Tahoma" w:cs="Tahoma"/>
          <w:color w:val="000000"/>
        </w:rPr>
        <w:t xml:space="preserve">set out in </w:t>
      </w:r>
      <w:r w:rsidR="007E1DC5">
        <w:rPr>
          <w:rFonts w:ascii="Tahoma" w:eastAsia="Times New Roman" w:hAnsi="Tahoma" w:cs="Tahoma"/>
          <w:color w:val="000000"/>
        </w:rPr>
        <w:t>Appendix B</w:t>
      </w:r>
      <w:r w:rsidRPr="0067521B">
        <w:rPr>
          <w:rFonts w:ascii="Tahoma" w:eastAsia="Times New Roman" w:hAnsi="Tahoma" w:cs="Tahoma"/>
          <w:color w:val="000000"/>
        </w:rPr>
        <w:t xml:space="preserve"> and the Service Provider shall, at each meeting, present its previously circulated Management Information. </w:t>
      </w:r>
    </w:p>
    <w:p w:rsidR="005B05DE" w:rsidRPr="0067521B" w:rsidRDefault="005B05DE" w:rsidP="005B05DE">
      <w:pPr>
        <w:pStyle w:val="Sch1stylesubclause"/>
        <w:rPr>
          <w:rFonts w:ascii="Tahoma" w:hAnsi="Tahoma" w:cs="Tahoma"/>
          <w:szCs w:val="22"/>
        </w:rPr>
      </w:pPr>
      <w:r w:rsidRPr="0067521B">
        <w:rPr>
          <w:rFonts w:ascii="Tahoma" w:hAnsi="Tahoma" w:cs="Tahoma"/>
          <w:szCs w:val="22"/>
        </w:rPr>
        <w:t xml:space="preserve">The Council may, where there is any failure by the Service </w:t>
      </w:r>
      <w:proofErr w:type="gramStart"/>
      <w:r w:rsidRPr="0067521B">
        <w:rPr>
          <w:rFonts w:ascii="Tahoma" w:hAnsi="Tahoma" w:cs="Tahoma"/>
          <w:szCs w:val="22"/>
        </w:rPr>
        <w:t>Provider  to</w:t>
      </w:r>
      <w:proofErr w:type="gramEnd"/>
      <w:r w:rsidRPr="0067521B">
        <w:rPr>
          <w:rFonts w:ascii="Tahoma" w:hAnsi="Tahoma" w:cs="Tahoma"/>
          <w:szCs w:val="22"/>
        </w:rPr>
        <w:t xml:space="preserve"> submit Management information in accordance with </w:t>
      </w:r>
      <w:r w:rsidRPr="0067521B">
        <w:rPr>
          <w:rFonts w:ascii="Tahoma" w:hAnsi="Tahoma" w:cs="Tahoma"/>
          <w:b/>
          <w:szCs w:val="22"/>
        </w:rPr>
        <w:t xml:space="preserve">clause 32.1 </w:t>
      </w:r>
      <w:r w:rsidRPr="0067521B">
        <w:rPr>
          <w:rFonts w:ascii="Tahoma" w:hAnsi="Tahoma" w:cs="Tahoma"/>
          <w:szCs w:val="22"/>
        </w:rPr>
        <w:t xml:space="preserve">or information reasonably requested by the Council pursuant to </w:t>
      </w:r>
      <w:r w:rsidRPr="0067521B">
        <w:rPr>
          <w:rFonts w:ascii="Tahoma" w:hAnsi="Tahoma" w:cs="Tahoma"/>
          <w:b/>
          <w:szCs w:val="22"/>
        </w:rPr>
        <w:t>clause 32.2</w:t>
      </w:r>
      <w:r w:rsidRPr="0067521B">
        <w:rPr>
          <w:rFonts w:ascii="Tahoma" w:hAnsi="Tahoma" w:cs="Tahoma"/>
          <w:szCs w:val="22"/>
        </w:rPr>
        <w:t>, either wholly or in part, serve a Default Notice on the Service Provider.</w:t>
      </w:r>
    </w:p>
    <w:p w:rsidR="00060BFF" w:rsidRPr="0067521B" w:rsidRDefault="00757600" w:rsidP="00757600">
      <w:pPr>
        <w:tabs>
          <w:tab w:val="num" w:pos="862"/>
        </w:tabs>
        <w:spacing w:before="280" w:after="120" w:line="300" w:lineRule="atLeast"/>
        <w:ind w:left="720" w:hanging="720"/>
        <w:jc w:val="both"/>
        <w:outlineLvl w:val="1"/>
        <w:rPr>
          <w:rFonts w:ascii="Tahoma" w:eastAsia="Times New Roman" w:hAnsi="Tahoma" w:cs="Tahoma"/>
          <w:b/>
          <w:smallCaps/>
          <w:kern w:val="28"/>
        </w:rPr>
      </w:pPr>
      <w:bookmarkStart w:id="82" w:name="a125100"/>
      <w:bookmarkStart w:id="83" w:name="_Toc419291706"/>
      <w:r w:rsidRPr="0067521B">
        <w:rPr>
          <w:rFonts w:ascii="Tahoma" w:eastAsia="Times New Roman" w:hAnsi="Tahoma" w:cs="Tahoma"/>
          <w:color w:val="000000"/>
        </w:rPr>
        <w:t>33.</w:t>
      </w:r>
      <w:r w:rsidRPr="0067521B">
        <w:rPr>
          <w:rFonts w:ascii="Tahoma" w:eastAsia="Times New Roman" w:hAnsi="Tahoma" w:cs="Tahoma"/>
          <w:color w:val="000000"/>
        </w:rPr>
        <w:tab/>
      </w:r>
      <w:r w:rsidR="00060BFF" w:rsidRPr="0067521B">
        <w:rPr>
          <w:rFonts w:ascii="Tahoma" w:eastAsia="Times New Roman" w:hAnsi="Tahoma" w:cs="Tahoma"/>
          <w:b/>
          <w:smallCaps/>
          <w:kern w:val="28"/>
        </w:rPr>
        <w:t>Monitoring of Contract performance</w:t>
      </w:r>
      <w:bookmarkEnd w:id="82"/>
      <w:bookmarkEnd w:id="83"/>
    </w:p>
    <w:p w:rsidR="00237A69" w:rsidRPr="0067521B" w:rsidRDefault="00060BFF" w:rsidP="00237A69">
      <w:pPr>
        <w:spacing w:before="240" w:after="120" w:line="300" w:lineRule="atLeast"/>
        <w:ind w:left="720" w:hanging="720"/>
        <w:jc w:val="both"/>
        <w:rPr>
          <w:rFonts w:ascii="Tahoma" w:eastAsia="Times New Roman" w:hAnsi="Tahoma" w:cs="Tahoma"/>
        </w:rPr>
      </w:pPr>
      <w:r w:rsidRPr="0067521B">
        <w:rPr>
          <w:rFonts w:ascii="Tahoma" w:eastAsia="Times New Roman" w:hAnsi="Tahoma" w:cs="Tahoma"/>
        </w:rPr>
        <w:t>33.1</w:t>
      </w:r>
      <w:r w:rsidRPr="0067521B">
        <w:rPr>
          <w:rFonts w:ascii="Tahoma" w:eastAsia="Times New Roman" w:hAnsi="Tahoma" w:cs="Tahoma"/>
        </w:rPr>
        <w:tab/>
      </w:r>
      <w:r w:rsidR="00237A69" w:rsidRPr="0067521B">
        <w:rPr>
          <w:rFonts w:ascii="Tahoma" w:eastAsia="Times New Roman" w:hAnsi="Tahoma" w:cs="Tahoma"/>
        </w:rPr>
        <w:t>The Council may monitor the performance of the Services by the Service Provider.</w:t>
      </w:r>
    </w:p>
    <w:p w:rsidR="00237A69" w:rsidRPr="0067521B" w:rsidRDefault="00237A69" w:rsidP="00237A69">
      <w:pPr>
        <w:spacing w:before="240" w:after="120" w:line="300" w:lineRule="atLeast"/>
        <w:ind w:left="720" w:hanging="720"/>
        <w:jc w:val="both"/>
        <w:rPr>
          <w:rFonts w:ascii="Tahoma" w:eastAsia="Times New Roman" w:hAnsi="Tahoma" w:cs="Tahoma"/>
        </w:rPr>
      </w:pPr>
      <w:r w:rsidRPr="0067521B">
        <w:rPr>
          <w:rFonts w:ascii="Tahoma" w:eastAsia="Times New Roman" w:hAnsi="Tahoma" w:cs="Tahoma"/>
        </w:rPr>
        <w:lastRenderedPageBreak/>
        <w:t>33.2</w:t>
      </w:r>
      <w:r w:rsidRPr="0067521B">
        <w:rPr>
          <w:rFonts w:ascii="Tahoma" w:eastAsia="Times New Roman" w:hAnsi="Tahoma" w:cs="Tahoma"/>
        </w:rPr>
        <w:tab/>
        <w:t xml:space="preserve">The Service Provider shall co-operate, and shall procure that its Sub-Contractors co-operate, with the Council in carrying out the monitoring referred to in </w:t>
      </w:r>
      <w:r w:rsidRPr="0067521B">
        <w:rPr>
          <w:rFonts w:ascii="Tahoma" w:eastAsia="Times New Roman" w:hAnsi="Tahoma" w:cs="Tahoma"/>
          <w:b/>
        </w:rPr>
        <w:t>clause 33.1</w:t>
      </w:r>
      <w:r w:rsidRPr="0067521B">
        <w:rPr>
          <w:rFonts w:ascii="Tahoma" w:eastAsia="Times New Roman" w:hAnsi="Tahoma" w:cs="Tahoma"/>
        </w:rPr>
        <w:t xml:space="preserve"> at no additional charge to the Council.</w:t>
      </w:r>
    </w:p>
    <w:p w:rsidR="00060BFF" w:rsidRPr="0067521B" w:rsidRDefault="00237A69" w:rsidP="00060BFF">
      <w:pPr>
        <w:spacing w:before="240" w:after="120" w:line="300" w:lineRule="atLeast"/>
        <w:ind w:left="720" w:hanging="720"/>
        <w:jc w:val="both"/>
        <w:rPr>
          <w:rFonts w:ascii="Tahoma" w:eastAsia="Times New Roman" w:hAnsi="Tahoma" w:cs="Tahoma"/>
        </w:rPr>
      </w:pPr>
      <w:r w:rsidRPr="0067521B">
        <w:rPr>
          <w:rFonts w:ascii="Tahoma" w:eastAsia="Times New Roman" w:hAnsi="Tahoma" w:cs="Tahoma"/>
        </w:rPr>
        <w:t>33.3</w:t>
      </w:r>
      <w:r w:rsidRPr="0067521B">
        <w:rPr>
          <w:rFonts w:ascii="Tahoma" w:eastAsia="Times New Roman" w:hAnsi="Tahoma" w:cs="Tahoma"/>
        </w:rPr>
        <w:tab/>
      </w:r>
      <w:r w:rsidR="00060BFF" w:rsidRPr="0067521B">
        <w:rPr>
          <w:rFonts w:ascii="Tahoma" w:eastAsia="Times New Roman" w:hAnsi="Tahoma" w:cs="Tahoma"/>
        </w:rPr>
        <w:t xml:space="preserve">The Service Provider shall comply with the monitoring arrangements set out in </w:t>
      </w:r>
      <w:r w:rsidR="00B03C4D" w:rsidRPr="0067521B">
        <w:rPr>
          <w:rFonts w:ascii="Tahoma" w:eastAsia="Times New Roman" w:hAnsi="Tahoma" w:cs="Tahoma"/>
        </w:rPr>
        <w:t xml:space="preserve">Schedule </w:t>
      </w:r>
      <w:r w:rsidR="005B05DE" w:rsidRPr="0067521B">
        <w:rPr>
          <w:rFonts w:ascii="Tahoma" w:eastAsia="Times New Roman" w:hAnsi="Tahoma" w:cs="Tahoma"/>
        </w:rPr>
        <w:t>3</w:t>
      </w:r>
      <w:r w:rsidR="00060BFF" w:rsidRPr="0067521B">
        <w:rPr>
          <w:rFonts w:ascii="Tahoma" w:eastAsia="Times New Roman" w:hAnsi="Tahoma" w:cs="Tahoma"/>
        </w:rPr>
        <w:t xml:space="preserve"> including, but not limited to, providing such data and information as the Service Provider may be required to produce under the Contract.</w:t>
      </w:r>
    </w:p>
    <w:p w:rsidR="00060BFF" w:rsidRPr="0067521B" w:rsidRDefault="00060BFF" w:rsidP="00757600">
      <w:pPr>
        <w:pStyle w:val="Sch1styleclause"/>
        <w:keepNext/>
        <w:numPr>
          <w:ilvl w:val="0"/>
          <w:numId w:val="34"/>
        </w:numPr>
        <w:rPr>
          <w:rFonts w:ascii="Tahoma" w:hAnsi="Tahoma" w:cs="Tahoma"/>
          <w:kern w:val="28"/>
          <w:szCs w:val="22"/>
        </w:rPr>
      </w:pPr>
      <w:bookmarkStart w:id="84" w:name="a811621"/>
      <w:bookmarkStart w:id="85" w:name="_Toc419291707"/>
      <w:r w:rsidRPr="0067521B">
        <w:rPr>
          <w:rFonts w:ascii="Tahoma" w:hAnsi="Tahoma" w:cs="Tahoma"/>
          <w:kern w:val="28"/>
          <w:szCs w:val="22"/>
        </w:rPr>
        <w:t>Remedies in the event of inadequate performance</w:t>
      </w:r>
      <w:bookmarkEnd w:id="84"/>
      <w:bookmarkEnd w:id="85"/>
    </w:p>
    <w:p w:rsidR="00646441" w:rsidRPr="0067521B" w:rsidRDefault="00646441"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Where a Default Notice is issued by the Council the Council shall ensure that the Default Notice:</w:t>
      </w:r>
    </w:p>
    <w:p w:rsidR="00646441" w:rsidRPr="0067521B" w:rsidRDefault="00646441" w:rsidP="00EB1650">
      <w:pPr>
        <w:tabs>
          <w:tab w:val="num" w:pos="862"/>
        </w:tabs>
        <w:spacing w:before="280" w:after="120" w:line="300" w:lineRule="atLeast"/>
        <w:ind w:left="1985" w:hanging="1265"/>
        <w:jc w:val="both"/>
        <w:outlineLvl w:val="1"/>
        <w:rPr>
          <w:rFonts w:ascii="Tahoma" w:eastAsia="Times New Roman" w:hAnsi="Tahoma" w:cs="Tahoma"/>
          <w:color w:val="000000"/>
        </w:rPr>
      </w:pPr>
      <w:r w:rsidRPr="0067521B">
        <w:rPr>
          <w:rFonts w:ascii="Tahoma" w:eastAsia="Times New Roman" w:hAnsi="Tahoma" w:cs="Tahoma"/>
          <w:color w:val="000000"/>
        </w:rPr>
        <w:t>34.1.1</w:t>
      </w:r>
      <w:r w:rsidRPr="0067521B">
        <w:rPr>
          <w:rFonts w:ascii="Tahoma" w:eastAsia="Times New Roman" w:hAnsi="Tahoma" w:cs="Tahoma"/>
          <w:color w:val="000000"/>
        </w:rPr>
        <w:tab/>
      </w:r>
      <w:proofErr w:type="gramStart"/>
      <w:r w:rsidRPr="0067521B">
        <w:rPr>
          <w:rFonts w:ascii="Tahoma" w:eastAsia="Times New Roman" w:hAnsi="Tahoma" w:cs="Tahoma"/>
          <w:color w:val="000000"/>
        </w:rPr>
        <w:t>identifies</w:t>
      </w:r>
      <w:proofErr w:type="gramEnd"/>
      <w:r w:rsidRPr="0067521B">
        <w:rPr>
          <w:rFonts w:ascii="Tahoma" w:eastAsia="Times New Roman" w:hAnsi="Tahoma" w:cs="Tahoma"/>
          <w:color w:val="000000"/>
        </w:rPr>
        <w:t xml:space="preserve"> the Default committed; and</w:t>
      </w:r>
    </w:p>
    <w:p w:rsidR="00646441" w:rsidRPr="0067521B" w:rsidRDefault="00646441" w:rsidP="00EB1650">
      <w:pPr>
        <w:tabs>
          <w:tab w:val="num" w:pos="862"/>
        </w:tabs>
        <w:spacing w:before="280" w:after="120" w:line="300" w:lineRule="atLeast"/>
        <w:ind w:left="1985" w:hanging="1265"/>
        <w:jc w:val="both"/>
        <w:outlineLvl w:val="1"/>
        <w:rPr>
          <w:rFonts w:ascii="Tahoma" w:eastAsia="Times New Roman" w:hAnsi="Tahoma" w:cs="Tahoma"/>
          <w:color w:val="000000"/>
        </w:rPr>
      </w:pPr>
      <w:r w:rsidRPr="0067521B">
        <w:rPr>
          <w:rFonts w:ascii="Tahoma" w:eastAsia="Times New Roman" w:hAnsi="Tahoma" w:cs="Tahoma"/>
          <w:color w:val="000000"/>
        </w:rPr>
        <w:t>34.1.2</w:t>
      </w:r>
      <w:r w:rsidRPr="0067521B">
        <w:rPr>
          <w:rFonts w:ascii="Tahoma" w:eastAsia="Times New Roman" w:hAnsi="Tahoma" w:cs="Tahoma"/>
          <w:color w:val="000000"/>
        </w:rPr>
        <w:tab/>
      </w:r>
      <w:proofErr w:type="gramStart"/>
      <w:r w:rsidRPr="0067521B">
        <w:rPr>
          <w:rFonts w:ascii="Tahoma" w:eastAsia="Times New Roman" w:hAnsi="Tahoma" w:cs="Tahoma"/>
          <w:color w:val="000000"/>
        </w:rPr>
        <w:t>stipulates</w:t>
      </w:r>
      <w:proofErr w:type="gramEnd"/>
      <w:r w:rsidRPr="0067521B">
        <w:rPr>
          <w:rFonts w:ascii="Tahoma" w:eastAsia="Times New Roman" w:hAnsi="Tahoma" w:cs="Tahoma"/>
          <w:color w:val="000000"/>
        </w:rPr>
        <w:t xml:space="preserve"> the actions required by the Service Provi</w:t>
      </w:r>
      <w:r w:rsidR="009936FE" w:rsidRPr="0067521B">
        <w:rPr>
          <w:rFonts w:ascii="Tahoma" w:eastAsia="Times New Roman" w:hAnsi="Tahoma" w:cs="Tahoma"/>
          <w:color w:val="000000"/>
        </w:rPr>
        <w:t>der to remedy the Default.</w:t>
      </w:r>
    </w:p>
    <w:p w:rsidR="00646441" w:rsidRPr="0067521B" w:rsidRDefault="00646441" w:rsidP="00646441">
      <w:pPr>
        <w:pStyle w:val="Sch1stylesubclause"/>
        <w:rPr>
          <w:rFonts w:ascii="Tahoma" w:hAnsi="Tahoma" w:cs="Tahoma"/>
          <w:szCs w:val="22"/>
        </w:rPr>
      </w:pPr>
      <w:r w:rsidRPr="0067521B">
        <w:rPr>
          <w:rFonts w:ascii="Tahoma" w:hAnsi="Tahoma" w:cs="Tahoma"/>
          <w:szCs w:val="22"/>
        </w:rPr>
        <w:t xml:space="preserve">Where a Default is not remedied within the time period determined </w:t>
      </w:r>
      <w:r w:rsidR="009936FE" w:rsidRPr="0067521B">
        <w:rPr>
          <w:rFonts w:ascii="Tahoma" w:hAnsi="Tahoma" w:cs="Tahoma"/>
          <w:szCs w:val="22"/>
        </w:rPr>
        <w:t xml:space="preserve">in </w:t>
      </w:r>
      <w:r w:rsidR="005B05DE" w:rsidRPr="0067521B">
        <w:rPr>
          <w:rFonts w:ascii="Tahoma" w:hAnsi="Tahoma" w:cs="Tahoma"/>
          <w:szCs w:val="22"/>
        </w:rPr>
        <w:t>the Default Notice</w:t>
      </w:r>
      <w:r w:rsidR="009936FE" w:rsidRPr="0067521B">
        <w:rPr>
          <w:rFonts w:ascii="Tahoma" w:hAnsi="Tahoma" w:cs="Tahoma"/>
          <w:szCs w:val="22"/>
        </w:rPr>
        <w:t xml:space="preserve">, or as otherwise agreed in writing </w:t>
      </w:r>
      <w:r w:rsidRPr="0067521B">
        <w:rPr>
          <w:rFonts w:ascii="Tahoma" w:hAnsi="Tahoma" w:cs="Tahoma"/>
          <w:szCs w:val="22"/>
        </w:rPr>
        <w:t xml:space="preserve">by the Council, the Council may, in its sole discretion, acting reasonably: </w:t>
      </w:r>
    </w:p>
    <w:p w:rsidR="00D76144" w:rsidRPr="0067521B" w:rsidRDefault="00646441" w:rsidP="0044244A">
      <w:pPr>
        <w:numPr>
          <w:ilvl w:val="2"/>
          <w:numId w:val="5"/>
        </w:numPr>
        <w:spacing w:after="240" w:line="300" w:lineRule="atLeast"/>
        <w:ind w:left="1560" w:hanging="709"/>
        <w:jc w:val="both"/>
        <w:outlineLvl w:val="2"/>
        <w:rPr>
          <w:rFonts w:ascii="Tahoma" w:eastAsia="Times New Roman" w:hAnsi="Tahoma" w:cs="Tahoma"/>
        </w:rPr>
      </w:pPr>
      <w:r w:rsidRPr="0067521B">
        <w:rPr>
          <w:rFonts w:ascii="Tahoma" w:eastAsia="Times New Roman" w:hAnsi="Tahoma" w:cs="Tahoma"/>
        </w:rPr>
        <w:t xml:space="preserve">Subject to </w:t>
      </w:r>
      <w:r w:rsidRPr="0067521B">
        <w:rPr>
          <w:rFonts w:ascii="Tahoma" w:eastAsia="Times New Roman" w:hAnsi="Tahoma" w:cs="Tahoma"/>
          <w:b/>
        </w:rPr>
        <w:t xml:space="preserve">clause </w:t>
      </w:r>
      <w:r w:rsidR="00156AE5" w:rsidRPr="0067521B">
        <w:rPr>
          <w:rFonts w:ascii="Tahoma" w:eastAsia="Times New Roman" w:hAnsi="Tahoma" w:cs="Tahoma"/>
          <w:b/>
        </w:rPr>
        <w:t>34.7</w:t>
      </w:r>
      <w:r w:rsidRPr="0067521B">
        <w:rPr>
          <w:rFonts w:ascii="Tahoma" w:eastAsia="Times New Roman" w:hAnsi="Tahoma" w:cs="Tahoma"/>
          <w:b/>
        </w:rPr>
        <w:t>,</w:t>
      </w:r>
      <w:r w:rsidRPr="0067521B">
        <w:rPr>
          <w:rFonts w:ascii="Tahoma" w:eastAsia="Times New Roman" w:hAnsi="Tahoma" w:cs="Tahoma"/>
        </w:rPr>
        <w:t xml:space="preserve"> </w:t>
      </w:r>
      <w:r w:rsidR="00D76144" w:rsidRPr="0067521B">
        <w:rPr>
          <w:rFonts w:ascii="Tahoma" w:eastAsia="Times New Roman" w:hAnsi="Tahoma" w:cs="Tahoma"/>
        </w:rPr>
        <w:t xml:space="preserve">may </w:t>
      </w:r>
      <w:r w:rsidRPr="0067521B">
        <w:rPr>
          <w:rFonts w:ascii="Tahoma" w:eastAsia="Times New Roman" w:hAnsi="Tahoma" w:cs="Tahoma"/>
        </w:rPr>
        <w:t>withhold</w:t>
      </w:r>
      <w:r w:rsidR="00D76144" w:rsidRPr="0067521B">
        <w:rPr>
          <w:rFonts w:ascii="Tahoma" w:eastAsia="Times New Roman" w:hAnsi="Tahoma" w:cs="Tahoma"/>
        </w:rPr>
        <w:t>, in respect of each Default,</w:t>
      </w:r>
      <w:r w:rsidRPr="0067521B">
        <w:rPr>
          <w:rFonts w:ascii="Tahoma" w:eastAsia="Times New Roman" w:hAnsi="Tahoma" w:cs="Tahoma"/>
        </w:rPr>
        <w:t xml:space="preserve"> a sum equal to a maximum figure </w:t>
      </w:r>
      <w:r w:rsidRPr="007E1DC5">
        <w:rPr>
          <w:rFonts w:ascii="Tahoma" w:eastAsia="Times New Roman" w:hAnsi="Tahoma" w:cs="Tahoma"/>
        </w:rPr>
        <w:t xml:space="preserve">stated in </w:t>
      </w:r>
      <w:r w:rsidR="00467C92" w:rsidRPr="007E1DC5">
        <w:rPr>
          <w:rFonts w:ascii="Tahoma" w:eastAsia="Times New Roman" w:hAnsi="Tahoma" w:cs="Tahoma"/>
        </w:rPr>
        <w:t>Part 2, Schedule 7</w:t>
      </w:r>
      <w:r w:rsidR="00467C92" w:rsidRPr="0067521B">
        <w:rPr>
          <w:rFonts w:ascii="Tahoma" w:eastAsia="Times New Roman" w:hAnsi="Tahoma" w:cs="Tahoma"/>
        </w:rPr>
        <w:t xml:space="preserve"> </w:t>
      </w:r>
      <w:r w:rsidR="00D76144" w:rsidRPr="0067521B">
        <w:rPr>
          <w:rFonts w:ascii="Tahoma" w:eastAsia="Times New Roman" w:hAnsi="Tahoma" w:cs="Tahoma"/>
        </w:rPr>
        <w:t>from the date of the expiry of the time period determined in the Default Notice;</w:t>
      </w:r>
      <w:r w:rsidR="00FA3645" w:rsidRPr="0067521B">
        <w:rPr>
          <w:rFonts w:ascii="Tahoma" w:eastAsia="Times New Roman" w:hAnsi="Tahoma" w:cs="Tahoma"/>
        </w:rPr>
        <w:t xml:space="preserve"> </w:t>
      </w:r>
      <w:r w:rsidR="00CB0460" w:rsidRPr="0067521B">
        <w:rPr>
          <w:rFonts w:ascii="Tahoma" w:eastAsia="Times New Roman" w:hAnsi="Tahoma" w:cs="Tahoma"/>
        </w:rPr>
        <w:t>and</w:t>
      </w:r>
    </w:p>
    <w:p w:rsidR="00FA3645" w:rsidRPr="0067521B" w:rsidRDefault="00FA3645" w:rsidP="00FA3645">
      <w:pPr>
        <w:pStyle w:val="Sch1stylepara"/>
        <w:keepLines/>
        <w:suppressAutoHyphens/>
        <w:spacing w:after="0" w:line="240" w:lineRule="auto"/>
        <w:ind w:left="1560" w:hanging="709"/>
        <w:rPr>
          <w:rFonts w:ascii="Tahoma" w:hAnsi="Tahoma" w:cs="Tahoma"/>
          <w:szCs w:val="22"/>
        </w:rPr>
      </w:pPr>
      <w:proofErr w:type="gramStart"/>
      <w:r w:rsidRPr="0067521B">
        <w:rPr>
          <w:rFonts w:ascii="Tahoma" w:hAnsi="Tahoma" w:cs="Tahoma"/>
          <w:szCs w:val="22"/>
        </w:rPr>
        <w:t>may</w:t>
      </w:r>
      <w:proofErr w:type="gramEnd"/>
      <w:r w:rsidRPr="0067521B">
        <w:rPr>
          <w:rFonts w:ascii="Tahoma" w:hAnsi="Tahoma" w:cs="Tahoma"/>
          <w:szCs w:val="22"/>
        </w:rPr>
        <w:t xml:space="preserve"> issue a report (“Default Notice Report”) to the relevant Party’s chief executive and/or Board of Directors in order that each of them may take whatever steps they think appropriate to facilitate the remedy of the Default</w:t>
      </w:r>
      <w:r w:rsidR="004C723E" w:rsidRPr="0067521B">
        <w:rPr>
          <w:rFonts w:ascii="Tahoma" w:hAnsi="Tahoma" w:cs="Tahoma"/>
          <w:szCs w:val="22"/>
        </w:rPr>
        <w:t xml:space="preserve"> (“Remedial Action Plan”)</w:t>
      </w:r>
      <w:r w:rsidR="00CB0460" w:rsidRPr="0067521B">
        <w:rPr>
          <w:rFonts w:ascii="Tahoma" w:hAnsi="Tahoma" w:cs="Tahoma"/>
          <w:szCs w:val="22"/>
        </w:rPr>
        <w:t>.</w:t>
      </w:r>
      <w:r w:rsidRPr="0067521B">
        <w:rPr>
          <w:rFonts w:ascii="Tahoma" w:hAnsi="Tahoma" w:cs="Tahoma"/>
          <w:szCs w:val="22"/>
        </w:rPr>
        <w:t xml:space="preserve"> </w:t>
      </w:r>
    </w:p>
    <w:p w:rsidR="00FA3645" w:rsidRPr="0067521B" w:rsidRDefault="00FA3645" w:rsidP="00FA3645">
      <w:pPr>
        <w:pStyle w:val="Sch1stylepara"/>
        <w:keepLines/>
        <w:numPr>
          <w:ilvl w:val="0"/>
          <w:numId w:val="0"/>
        </w:numPr>
        <w:suppressAutoHyphens/>
        <w:spacing w:after="0" w:line="240" w:lineRule="auto"/>
        <w:ind w:left="1560"/>
        <w:rPr>
          <w:rFonts w:ascii="Tahoma" w:hAnsi="Tahoma" w:cs="Tahoma"/>
          <w:szCs w:val="22"/>
        </w:rPr>
      </w:pPr>
    </w:p>
    <w:p w:rsidR="009936FE" w:rsidRPr="0067521B" w:rsidRDefault="009936FE" w:rsidP="009936FE">
      <w:pPr>
        <w:pStyle w:val="Sch1stylesubclause"/>
        <w:rPr>
          <w:rFonts w:ascii="Tahoma" w:hAnsi="Tahoma" w:cs="Tahoma"/>
          <w:szCs w:val="22"/>
        </w:rPr>
      </w:pPr>
      <w:r w:rsidRPr="0067521B">
        <w:rPr>
          <w:rFonts w:ascii="Tahoma" w:hAnsi="Tahoma" w:cs="Tahoma"/>
          <w:szCs w:val="22"/>
        </w:rPr>
        <w:t>If the Service Provider:</w:t>
      </w:r>
    </w:p>
    <w:p w:rsidR="009936FE" w:rsidRPr="0067521B" w:rsidRDefault="009936FE" w:rsidP="00FA3645">
      <w:pPr>
        <w:numPr>
          <w:ilvl w:val="2"/>
          <w:numId w:val="5"/>
        </w:numPr>
        <w:spacing w:before="240" w:after="120" w:line="300" w:lineRule="atLeast"/>
        <w:ind w:left="1560" w:hanging="851"/>
        <w:jc w:val="both"/>
        <w:outlineLvl w:val="2"/>
        <w:rPr>
          <w:rFonts w:ascii="Tahoma" w:eastAsia="Times New Roman" w:hAnsi="Tahoma" w:cs="Tahoma"/>
        </w:rPr>
      </w:pPr>
      <w:r w:rsidRPr="0067521B">
        <w:rPr>
          <w:rFonts w:ascii="Tahoma" w:eastAsia="Times New Roman" w:hAnsi="Tahoma" w:cs="Tahoma"/>
        </w:rPr>
        <w:t xml:space="preserve">fails to </w:t>
      </w:r>
      <w:r w:rsidR="00467C92" w:rsidRPr="0067521B">
        <w:rPr>
          <w:rFonts w:ascii="Tahoma" w:eastAsia="Times New Roman" w:hAnsi="Tahoma" w:cs="Tahoma"/>
        </w:rPr>
        <w:t>remedy the Default in accordance with the Default Notice and the failure is materially adverse to the interests of the Council or prevents the Council from discharging a statutory duty</w:t>
      </w:r>
      <w:r w:rsidR="00FA3645" w:rsidRPr="0067521B">
        <w:rPr>
          <w:rFonts w:ascii="Tahoma" w:eastAsia="Times New Roman" w:hAnsi="Tahoma" w:cs="Tahoma"/>
        </w:rPr>
        <w:t xml:space="preserve"> </w:t>
      </w:r>
      <w:r w:rsidR="00467C92" w:rsidRPr="0067521B">
        <w:rPr>
          <w:rFonts w:ascii="Tahoma" w:eastAsia="Times New Roman" w:hAnsi="Tahoma" w:cs="Tahoma"/>
        </w:rPr>
        <w:t xml:space="preserve"> or</w:t>
      </w:r>
      <w:r w:rsidR="00FA3645" w:rsidRPr="0067521B">
        <w:rPr>
          <w:rFonts w:ascii="Tahoma" w:eastAsia="Times New Roman" w:hAnsi="Tahoma" w:cs="Tahoma"/>
        </w:rPr>
        <w:t xml:space="preserve"> </w:t>
      </w:r>
      <w:r w:rsidRPr="0067521B">
        <w:rPr>
          <w:rFonts w:ascii="Tahoma" w:eastAsia="Times New Roman" w:hAnsi="Tahoma" w:cs="Tahoma"/>
        </w:rPr>
        <w:t>commits a Consistent Failure,</w:t>
      </w:r>
      <w:r w:rsidR="00FA3645" w:rsidRPr="0067521B">
        <w:rPr>
          <w:rFonts w:ascii="Tahoma" w:eastAsia="Times New Roman" w:hAnsi="Tahoma" w:cs="Tahoma"/>
        </w:rPr>
        <w:t xml:space="preserve"> </w:t>
      </w:r>
      <w:r w:rsidRPr="0067521B">
        <w:rPr>
          <w:rFonts w:ascii="Tahoma" w:eastAsia="Times New Roman" w:hAnsi="Tahoma" w:cs="Tahoma"/>
        </w:rPr>
        <w:t>the Council may terminate the Contract with immediate effect by giving the Ser</w:t>
      </w:r>
      <w:r w:rsidR="00FA3645" w:rsidRPr="0067521B">
        <w:rPr>
          <w:rFonts w:ascii="Tahoma" w:eastAsia="Times New Roman" w:hAnsi="Tahoma" w:cs="Tahoma"/>
        </w:rPr>
        <w:t>vice Provider notice in writing;</w:t>
      </w:r>
    </w:p>
    <w:p w:rsidR="00FA3645" w:rsidRPr="0067521B" w:rsidRDefault="00FA3645" w:rsidP="00FA3645">
      <w:pPr>
        <w:pStyle w:val="Sch1stylepara"/>
        <w:ind w:hanging="850"/>
        <w:rPr>
          <w:rFonts w:ascii="Tahoma" w:hAnsi="Tahoma" w:cs="Tahoma"/>
          <w:szCs w:val="22"/>
        </w:rPr>
      </w:pPr>
      <w:proofErr w:type="gramStart"/>
      <w:r w:rsidRPr="0067521B">
        <w:rPr>
          <w:rFonts w:ascii="Tahoma" w:hAnsi="Tahoma" w:cs="Tahoma"/>
          <w:szCs w:val="22"/>
        </w:rPr>
        <w:t>fails</w:t>
      </w:r>
      <w:proofErr w:type="gramEnd"/>
      <w:r w:rsidRPr="0067521B">
        <w:rPr>
          <w:rFonts w:ascii="Tahoma" w:hAnsi="Tahoma" w:cs="Tahoma"/>
          <w:szCs w:val="22"/>
        </w:rPr>
        <w:t xml:space="preserve"> to remedy the Default within the timescales indicated in the </w:t>
      </w:r>
      <w:r w:rsidR="004C723E" w:rsidRPr="0067521B">
        <w:rPr>
          <w:rFonts w:ascii="Tahoma" w:hAnsi="Tahoma" w:cs="Tahoma"/>
          <w:szCs w:val="22"/>
        </w:rPr>
        <w:t>Remedial Action Plan</w:t>
      </w:r>
      <w:r w:rsidRPr="0067521B">
        <w:rPr>
          <w:rFonts w:ascii="Tahoma" w:hAnsi="Tahoma" w:cs="Tahoma"/>
          <w:szCs w:val="22"/>
        </w:rPr>
        <w:t xml:space="preserve">, the Council may retain permanently any sums withheld under </w:t>
      </w:r>
      <w:r w:rsidRPr="0067521B">
        <w:rPr>
          <w:rFonts w:ascii="Tahoma" w:hAnsi="Tahoma" w:cs="Tahoma"/>
          <w:b/>
          <w:szCs w:val="22"/>
        </w:rPr>
        <w:t>clause 34.2.</w:t>
      </w:r>
    </w:p>
    <w:p w:rsidR="00FA3645" w:rsidRPr="0067521B" w:rsidRDefault="00CB0460" w:rsidP="00FA3645">
      <w:pPr>
        <w:pStyle w:val="Sch1stylepara"/>
        <w:ind w:hanging="850"/>
        <w:rPr>
          <w:rFonts w:ascii="Tahoma" w:hAnsi="Tahoma" w:cs="Tahoma"/>
          <w:szCs w:val="22"/>
        </w:rPr>
      </w:pPr>
      <w:proofErr w:type="gramStart"/>
      <w:r w:rsidRPr="0067521B">
        <w:rPr>
          <w:rFonts w:ascii="Tahoma" w:hAnsi="Tahoma" w:cs="Tahoma"/>
          <w:szCs w:val="22"/>
        </w:rPr>
        <w:t>remedies</w:t>
      </w:r>
      <w:proofErr w:type="gramEnd"/>
      <w:r w:rsidRPr="0067521B">
        <w:rPr>
          <w:rFonts w:ascii="Tahoma" w:hAnsi="Tahoma" w:cs="Tahoma"/>
          <w:szCs w:val="22"/>
        </w:rPr>
        <w:t xml:space="preserve"> the Default within the timescales indicated in the </w:t>
      </w:r>
      <w:r w:rsidR="004C723E" w:rsidRPr="0067521B">
        <w:rPr>
          <w:rFonts w:ascii="Tahoma" w:hAnsi="Tahoma" w:cs="Tahoma"/>
          <w:szCs w:val="22"/>
        </w:rPr>
        <w:t>Remedial Action Plan</w:t>
      </w:r>
      <w:r w:rsidRPr="0067521B">
        <w:rPr>
          <w:rFonts w:ascii="Tahoma" w:hAnsi="Tahoma" w:cs="Tahoma"/>
          <w:szCs w:val="22"/>
        </w:rPr>
        <w:t xml:space="preserve">, </w:t>
      </w:r>
      <w:r w:rsidR="00FA3645" w:rsidRPr="0067521B">
        <w:rPr>
          <w:rFonts w:ascii="Tahoma" w:hAnsi="Tahoma" w:cs="Tahoma"/>
          <w:szCs w:val="22"/>
        </w:rPr>
        <w:t xml:space="preserve">the Council must pay the Service Provider any sums withheld under </w:t>
      </w:r>
      <w:r w:rsidR="00FA3645" w:rsidRPr="0067521B">
        <w:rPr>
          <w:rFonts w:ascii="Tahoma" w:hAnsi="Tahoma" w:cs="Tahoma"/>
          <w:b/>
          <w:szCs w:val="22"/>
        </w:rPr>
        <w:t xml:space="preserve">clause </w:t>
      </w:r>
      <w:r w:rsidRPr="0067521B">
        <w:rPr>
          <w:rFonts w:ascii="Tahoma" w:hAnsi="Tahoma" w:cs="Tahoma"/>
          <w:b/>
          <w:szCs w:val="22"/>
        </w:rPr>
        <w:t>34.2</w:t>
      </w:r>
      <w:r w:rsidR="00FA3645" w:rsidRPr="0067521B">
        <w:rPr>
          <w:rFonts w:ascii="Tahoma" w:hAnsi="Tahoma" w:cs="Tahoma"/>
          <w:b/>
          <w:szCs w:val="22"/>
        </w:rPr>
        <w:t xml:space="preserve"> </w:t>
      </w:r>
      <w:r w:rsidR="007E1DC5">
        <w:rPr>
          <w:rFonts w:ascii="Tahoma" w:hAnsi="Tahoma" w:cs="Tahoma"/>
          <w:szCs w:val="22"/>
        </w:rPr>
        <w:t>within 10</w:t>
      </w:r>
      <w:r w:rsidR="00FA3645" w:rsidRPr="0067521B">
        <w:rPr>
          <w:rFonts w:ascii="Tahoma" w:hAnsi="Tahoma" w:cs="Tahoma"/>
          <w:szCs w:val="22"/>
        </w:rPr>
        <w:t xml:space="preserve"> Business Days following the Council’s confirmation </w:t>
      </w:r>
      <w:r w:rsidR="00FA3645" w:rsidRPr="0067521B">
        <w:rPr>
          <w:rFonts w:ascii="Tahoma" w:hAnsi="Tahoma" w:cs="Tahoma"/>
          <w:szCs w:val="22"/>
        </w:rPr>
        <w:lastRenderedPageBreak/>
        <w:t xml:space="preserve">that the </w:t>
      </w:r>
      <w:r w:rsidRPr="0067521B">
        <w:rPr>
          <w:rFonts w:ascii="Tahoma" w:hAnsi="Tahoma" w:cs="Tahoma"/>
          <w:szCs w:val="22"/>
        </w:rPr>
        <w:t>Default</w:t>
      </w:r>
      <w:r w:rsidR="00FA3645" w:rsidRPr="0067521B">
        <w:rPr>
          <w:rFonts w:ascii="Tahoma" w:hAnsi="Tahoma" w:cs="Tahoma"/>
          <w:szCs w:val="22"/>
        </w:rPr>
        <w:t xml:space="preserve"> has been rectified. Subject to </w:t>
      </w:r>
      <w:r w:rsidR="00FA3645" w:rsidRPr="0067521B">
        <w:rPr>
          <w:rFonts w:ascii="Tahoma" w:hAnsi="Tahoma" w:cs="Tahoma"/>
          <w:b/>
          <w:szCs w:val="22"/>
        </w:rPr>
        <w:t xml:space="preserve">clause </w:t>
      </w:r>
      <w:r w:rsidRPr="0067521B">
        <w:rPr>
          <w:rFonts w:ascii="Tahoma" w:hAnsi="Tahoma" w:cs="Tahoma"/>
          <w:b/>
          <w:szCs w:val="22"/>
        </w:rPr>
        <w:t>34.8</w:t>
      </w:r>
      <w:r w:rsidR="00FA3645" w:rsidRPr="0067521B">
        <w:rPr>
          <w:rFonts w:ascii="Tahoma" w:hAnsi="Tahoma" w:cs="Tahoma"/>
          <w:b/>
          <w:szCs w:val="22"/>
        </w:rPr>
        <w:fldChar w:fldCharType="begin"/>
      </w:r>
      <w:r w:rsidR="00FA3645" w:rsidRPr="0067521B">
        <w:rPr>
          <w:rFonts w:ascii="Tahoma" w:hAnsi="Tahoma" w:cs="Tahoma"/>
          <w:b/>
          <w:szCs w:val="22"/>
        </w:rPr>
        <w:instrText xml:space="preserve"> REF _Ref375157744 \r \h  \* MERGEFORMAT </w:instrText>
      </w:r>
      <w:r w:rsidR="00FA3645" w:rsidRPr="0067521B">
        <w:rPr>
          <w:rFonts w:ascii="Tahoma" w:hAnsi="Tahoma" w:cs="Tahoma"/>
          <w:b/>
          <w:szCs w:val="22"/>
        </w:rPr>
      </w:r>
      <w:r w:rsidR="00FA3645" w:rsidRPr="0067521B">
        <w:rPr>
          <w:rFonts w:ascii="Tahoma" w:hAnsi="Tahoma" w:cs="Tahoma"/>
          <w:b/>
          <w:szCs w:val="22"/>
        </w:rPr>
        <w:fldChar w:fldCharType="end"/>
      </w:r>
      <w:r w:rsidR="00FA3645" w:rsidRPr="0067521B">
        <w:rPr>
          <w:rFonts w:ascii="Tahoma" w:hAnsi="Tahoma" w:cs="Tahoma"/>
          <w:szCs w:val="22"/>
        </w:rPr>
        <w:t>, no interest will be payable on those sums</w:t>
      </w:r>
    </w:p>
    <w:p w:rsidR="00060BFF" w:rsidRPr="007E1DC5" w:rsidRDefault="00060BFF" w:rsidP="00CB0460">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7E1DC5">
        <w:rPr>
          <w:rFonts w:ascii="Tahoma" w:eastAsia="Times New Roman" w:hAnsi="Tahoma" w:cs="Tahoma"/>
          <w:color w:val="000000"/>
        </w:rPr>
        <w:t>Where a complaint is received about the standard of Services or about the manner in</w:t>
      </w:r>
      <w:r w:rsidRPr="0067521B">
        <w:rPr>
          <w:rFonts w:ascii="Tahoma" w:eastAsia="Times New Roman" w:hAnsi="Tahoma" w:cs="Tahoma"/>
          <w:color w:val="000000"/>
        </w:rPr>
        <w:t xml:space="preserve"> which any Services have been supplied or work has been performed or about the materials or procedures used or about any other matter connected with the performance of the Service Provider's obligations under the Contract, then the Council shall take reasonable steps to investigate the complaint. The Council may, in its sole discretion, uphold the complaint, and may, acting reas</w:t>
      </w:r>
      <w:r w:rsidR="00CB0460" w:rsidRPr="0067521B">
        <w:rPr>
          <w:rFonts w:ascii="Tahoma" w:eastAsia="Times New Roman" w:hAnsi="Tahoma" w:cs="Tahoma"/>
          <w:color w:val="000000"/>
        </w:rPr>
        <w:t>onably</w:t>
      </w:r>
      <w:bookmarkStart w:id="86" w:name="a937073"/>
      <w:r w:rsidR="00CB0460" w:rsidRPr="0067521B">
        <w:rPr>
          <w:rFonts w:ascii="Tahoma" w:eastAsia="Times New Roman" w:hAnsi="Tahoma" w:cs="Tahoma"/>
          <w:color w:val="000000"/>
        </w:rPr>
        <w:t>, s</w:t>
      </w:r>
      <w:r w:rsidRPr="0067521B">
        <w:rPr>
          <w:rFonts w:ascii="Tahoma" w:eastAsia="Times New Roman" w:hAnsi="Tahoma" w:cs="Tahoma"/>
        </w:rPr>
        <w:t xml:space="preserve">ubject to </w:t>
      </w:r>
      <w:r w:rsidRPr="0067521B">
        <w:rPr>
          <w:rFonts w:ascii="Tahoma" w:eastAsia="Times New Roman" w:hAnsi="Tahoma" w:cs="Tahoma"/>
          <w:b/>
        </w:rPr>
        <w:t xml:space="preserve">clause </w:t>
      </w:r>
      <w:r w:rsidR="00C05846" w:rsidRPr="0067521B">
        <w:rPr>
          <w:rFonts w:ascii="Tahoma" w:eastAsia="Times New Roman" w:hAnsi="Tahoma" w:cs="Tahoma"/>
          <w:b/>
        </w:rPr>
        <w:t>34.</w:t>
      </w:r>
      <w:r w:rsidR="00156AE5" w:rsidRPr="0067521B">
        <w:rPr>
          <w:rFonts w:ascii="Tahoma" w:eastAsia="Times New Roman" w:hAnsi="Tahoma" w:cs="Tahoma"/>
          <w:b/>
        </w:rPr>
        <w:t>7</w:t>
      </w:r>
      <w:r w:rsidRPr="0067521B">
        <w:rPr>
          <w:rFonts w:ascii="Tahoma" w:eastAsia="Times New Roman" w:hAnsi="Tahoma" w:cs="Tahoma"/>
          <w:b/>
        </w:rPr>
        <w:t>,</w:t>
      </w:r>
      <w:r w:rsidRPr="0067521B">
        <w:rPr>
          <w:rFonts w:ascii="Tahoma" w:eastAsia="Times New Roman" w:hAnsi="Tahoma" w:cs="Tahoma"/>
        </w:rPr>
        <w:t xml:space="preserve"> </w:t>
      </w:r>
      <w:r w:rsidR="00CB0460" w:rsidRPr="0067521B">
        <w:rPr>
          <w:rFonts w:ascii="Tahoma" w:eastAsia="Times New Roman" w:hAnsi="Tahoma" w:cs="Tahoma"/>
        </w:rPr>
        <w:t>deduct</w:t>
      </w:r>
      <w:r w:rsidRPr="0067521B">
        <w:rPr>
          <w:rFonts w:ascii="Tahoma" w:eastAsia="Times New Roman" w:hAnsi="Tahoma" w:cs="Tahoma"/>
        </w:rPr>
        <w:t xml:space="preserve"> a sum</w:t>
      </w:r>
      <w:bookmarkEnd w:id="86"/>
      <w:r w:rsidR="00CB0460" w:rsidRPr="0067521B">
        <w:rPr>
          <w:rFonts w:ascii="Tahoma" w:eastAsia="Times New Roman" w:hAnsi="Tahoma" w:cs="Tahoma"/>
        </w:rPr>
        <w:t xml:space="preserve"> </w:t>
      </w:r>
      <w:r w:rsidRPr="0067521B">
        <w:rPr>
          <w:rFonts w:ascii="Tahoma" w:eastAsia="Times New Roman" w:hAnsi="Tahoma" w:cs="Tahoma"/>
        </w:rPr>
        <w:t xml:space="preserve">in each case equal to a maximum figure </w:t>
      </w:r>
      <w:r w:rsidR="00156AE5" w:rsidRPr="0067521B">
        <w:rPr>
          <w:rFonts w:ascii="Tahoma" w:eastAsia="Times New Roman" w:hAnsi="Tahoma" w:cs="Tahoma"/>
        </w:rPr>
        <w:t xml:space="preserve">stated in </w:t>
      </w:r>
      <w:r w:rsidR="00156AE5" w:rsidRPr="007E1DC5">
        <w:rPr>
          <w:rFonts w:ascii="Tahoma" w:eastAsia="Times New Roman" w:hAnsi="Tahoma" w:cs="Tahoma"/>
        </w:rPr>
        <w:t>Part 2, Schedule 7</w:t>
      </w:r>
      <w:r w:rsidR="00CB0460" w:rsidRPr="007E1DC5">
        <w:rPr>
          <w:rFonts w:ascii="Tahoma" w:eastAsia="Times New Roman" w:hAnsi="Tahoma" w:cs="Tahoma"/>
        </w:rPr>
        <w:t>.</w:t>
      </w:r>
      <w:r w:rsidR="00156AE5" w:rsidRPr="007E1DC5">
        <w:rPr>
          <w:rFonts w:ascii="Tahoma" w:eastAsia="Times New Roman" w:hAnsi="Tahoma" w:cs="Tahoma"/>
        </w:rPr>
        <w:t xml:space="preserve">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w:t>
      </w:r>
      <w:r w:rsidR="00156AE5" w:rsidRPr="0067521B">
        <w:rPr>
          <w:rFonts w:ascii="Tahoma" w:eastAsia="Times New Roman" w:hAnsi="Tahoma" w:cs="Tahoma"/>
          <w:color w:val="000000"/>
        </w:rPr>
        <w:t>P</w:t>
      </w:r>
      <w:r w:rsidRPr="0067521B">
        <w:rPr>
          <w:rFonts w:ascii="Tahoma" w:eastAsia="Times New Roman" w:hAnsi="Tahoma" w:cs="Tahoma"/>
          <w:color w:val="000000"/>
        </w:rPr>
        <w:t xml:space="preserve">arties agree that a deduction made pursuant to </w:t>
      </w:r>
      <w:r w:rsidR="00156AE5" w:rsidRPr="0067521B">
        <w:rPr>
          <w:rFonts w:ascii="Tahoma" w:eastAsia="Times New Roman" w:hAnsi="Tahoma" w:cs="Tahoma"/>
          <w:b/>
          <w:color w:val="000000"/>
        </w:rPr>
        <w:t>clause 34.4</w:t>
      </w:r>
      <w:r w:rsidR="00C05846" w:rsidRPr="0067521B">
        <w:rPr>
          <w:rFonts w:ascii="Tahoma" w:eastAsia="Times New Roman" w:hAnsi="Tahoma" w:cs="Tahoma"/>
          <w:color w:val="000000"/>
        </w:rPr>
        <w:t xml:space="preserve"> </w:t>
      </w:r>
      <w:r w:rsidRPr="0067521B">
        <w:rPr>
          <w:rFonts w:ascii="Tahoma" w:eastAsia="Times New Roman" w:hAnsi="Tahoma" w:cs="Tahoma"/>
          <w:color w:val="000000"/>
        </w:rPr>
        <w:t xml:space="preserve">represents a genuine pre-estimate of the loss likely to be suffered by the Council.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87" w:name="a764851"/>
      <w:r w:rsidRPr="0067521B">
        <w:rPr>
          <w:rFonts w:ascii="Tahoma" w:eastAsia="Times New Roman" w:hAnsi="Tahoma" w:cs="Tahoma"/>
          <w:color w:val="000000"/>
        </w:rPr>
        <w:t xml:space="preserve">If the Council is of the reasonable opinion that there has been a material breach of the Contract by the Service Provider, then the Council may, without prejudice to its rights under </w:t>
      </w:r>
      <w:r w:rsidRPr="0067521B">
        <w:rPr>
          <w:rFonts w:ascii="Tahoma" w:eastAsia="Times New Roman" w:hAnsi="Tahoma" w:cs="Tahoma"/>
          <w:b/>
          <w:color w:val="000000"/>
        </w:rPr>
        <w:t>clause 46</w:t>
      </w:r>
      <w:r w:rsidRPr="0067521B">
        <w:rPr>
          <w:rFonts w:ascii="Tahoma" w:eastAsia="Times New Roman" w:hAnsi="Tahoma" w:cs="Tahoma"/>
          <w:color w:val="000000"/>
        </w:rPr>
        <w:t>, do any of the following:</w:t>
      </w:r>
      <w:bookmarkEnd w:id="87"/>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without terminating the Contract, itself supply or procure the supply of all or part of the Services until such time as the Service Provider shall have demonstrated to the reasonable satisfaction of the Council that the Service Provider will once more be able to supply all or such part of the Services in accordance with the Contract;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without terminating the whole of the Contract, terminate the Contract in respect of part of the Services only (whereupon a corresponding reduction in the Contract Price shall be made) and thereafter itself supply or procure a third party to supply such part of the Services; and/or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charge the Service Provider for and the Service Provider shall pay any costs reasonably incurred by the Council (including any reasonable administration costs) in respect of the supply of any part of the Services by the Council or a third party to the extent that such costs exceed the payment which would otherwise have been payable to the Service Provider for such part of the Services and provided that the Council uses its reasonable endeavours to mitigate any additional expenditure in obtaining replacement Services.</w:t>
      </w:r>
    </w:p>
    <w:p w:rsidR="00CB0460" w:rsidRPr="0067521B" w:rsidRDefault="004C723E" w:rsidP="004C723E">
      <w:pPr>
        <w:pStyle w:val="Sch1stylepara"/>
        <w:numPr>
          <w:ilvl w:val="0"/>
          <w:numId w:val="0"/>
        </w:numPr>
        <w:ind w:left="709" w:hanging="709"/>
        <w:rPr>
          <w:rFonts w:ascii="Tahoma" w:hAnsi="Tahoma" w:cs="Tahoma"/>
          <w:szCs w:val="22"/>
        </w:rPr>
      </w:pPr>
      <w:bookmarkStart w:id="88" w:name="_Ref375157744"/>
      <w:r w:rsidRPr="0067521B">
        <w:rPr>
          <w:rFonts w:ascii="Tahoma" w:hAnsi="Tahoma" w:cs="Tahoma"/>
          <w:szCs w:val="22"/>
        </w:rPr>
        <w:t>34.7</w:t>
      </w:r>
      <w:r w:rsidR="00CB0460" w:rsidRPr="0067521B">
        <w:rPr>
          <w:rFonts w:ascii="Tahoma" w:hAnsi="Tahoma" w:cs="Tahoma"/>
          <w:szCs w:val="22"/>
        </w:rPr>
        <w:tab/>
        <w:t xml:space="preserve">If the Council withholds sums under </w:t>
      </w:r>
      <w:r w:rsidR="00CB0460" w:rsidRPr="0067521B">
        <w:rPr>
          <w:rFonts w:ascii="Tahoma" w:hAnsi="Tahoma" w:cs="Tahoma"/>
          <w:b/>
          <w:szCs w:val="22"/>
        </w:rPr>
        <w:t xml:space="preserve">clause </w:t>
      </w:r>
      <w:r w:rsidRPr="0067521B">
        <w:rPr>
          <w:rFonts w:ascii="Tahoma" w:hAnsi="Tahoma" w:cs="Tahoma"/>
          <w:b/>
          <w:szCs w:val="22"/>
        </w:rPr>
        <w:t>34</w:t>
      </w:r>
      <w:r w:rsidR="00CB0460" w:rsidRPr="0067521B">
        <w:rPr>
          <w:rFonts w:ascii="Tahoma" w:hAnsi="Tahoma" w:cs="Tahoma"/>
          <w:szCs w:val="22"/>
        </w:rPr>
        <w:t xml:space="preserve"> or retain sums under </w:t>
      </w:r>
      <w:r w:rsidR="00CB0460" w:rsidRPr="0067521B">
        <w:rPr>
          <w:rFonts w:ascii="Tahoma" w:hAnsi="Tahoma" w:cs="Tahoma"/>
          <w:b/>
          <w:szCs w:val="22"/>
        </w:rPr>
        <w:t>clause</w:t>
      </w:r>
      <w:r w:rsidRPr="0067521B">
        <w:rPr>
          <w:rFonts w:ascii="Tahoma" w:hAnsi="Tahoma" w:cs="Tahoma"/>
          <w:b/>
          <w:szCs w:val="22"/>
        </w:rPr>
        <w:t xml:space="preserve"> 34</w:t>
      </w:r>
      <w:r w:rsidR="007E1DC5">
        <w:rPr>
          <w:rFonts w:ascii="Tahoma" w:hAnsi="Tahoma" w:cs="Tahoma"/>
          <w:szCs w:val="22"/>
        </w:rPr>
        <w:t>, and within 20</w:t>
      </w:r>
      <w:r w:rsidR="00CB0460" w:rsidRPr="0067521B">
        <w:rPr>
          <w:rFonts w:ascii="Tahoma" w:hAnsi="Tahoma" w:cs="Tahoma"/>
          <w:szCs w:val="22"/>
        </w:rPr>
        <w:t xml:space="preserve"> Business Days of the date of that withholding or retention (as the case may be) the Service Provider produces evidence satisfactory to the Council that the relevant sums were withheld or retained unjustifiably, the Council must pay those sums</w:t>
      </w:r>
      <w:r w:rsidR="007E1DC5">
        <w:rPr>
          <w:rFonts w:ascii="Tahoma" w:hAnsi="Tahoma" w:cs="Tahoma"/>
          <w:szCs w:val="22"/>
        </w:rPr>
        <w:t xml:space="preserve"> to the Service Provider within 10</w:t>
      </w:r>
      <w:r w:rsidR="00CB0460" w:rsidRPr="0067521B">
        <w:rPr>
          <w:rFonts w:ascii="Tahoma" w:hAnsi="Tahoma" w:cs="Tahoma"/>
          <w:szCs w:val="22"/>
        </w:rPr>
        <w:t xml:space="preserve"> Business Days following the date of the Council’s acceptance of that evidence, together with interest in accordance with the Late Payment of Commercial Debts (Interest) Act 1998 for the period for which the sums were withheld or retained. If the Council does not accept the Service Provider’s evidence the Service Provider may refer the matter to Dispute Resolution.</w:t>
      </w:r>
      <w:bookmarkEnd w:id="88"/>
    </w:p>
    <w:p w:rsidR="00CB0460" w:rsidRPr="0067521B" w:rsidRDefault="004C723E" w:rsidP="004C723E">
      <w:pPr>
        <w:keepLines/>
        <w:suppressAutoHyphens/>
        <w:spacing w:after="0" w:line="240" w:lineRule="auto"/>
        <w:ind w:left="709" w:hanging="709"/>
        <w:jc w:val="both"/>
        <w:rPr>
          <w:rFonts w:ascii="Tahoma" w:eastAsia="Times New Roman" w:hAnsi="Tahoma" w:cs="Tahoma"/>
        </w:rPr>
      </w:pPr>
      <w:bookmarkStart w:id="89" w:name="_Ref375156872"/>
      <w:r w:rsidRPr="0067521B">
        <w:rPr>
          <w:rFonts w:ascii="Tahoma" w:eastAsia="Times New Roman" w:hAnsi="Tahoma" w:cs="Tahoma"/>
        </w:rPr>
        <w:lastRenderedPageBreak/>
        <w:t>34.8</w:t>
      </w:r>
      <w:r w:rsidR="00CB0460" w:rsidRPr="0067521B">
        <w:rPr>
          <w:rFonts w:ascii="Tahoma" w:eastAsia="Times New Roman" w:hAnsi="Tahoma" w:cs="Tahoma"/>
        </w:rPr>
        <w:tab/>
      </w:r>
      <w:bookmarkEnd w:id="89"/>
      <w:r w:rsidR="00CB0460" w:rsidRPr="0067521B">
        <w:rPr>
          <w:rFonts w:ascii="Tahoma" w:eastAsia="Times New Roman" w:hAnsi="Tahoma" w:cs="Tahoma"/>
        </w:rPr>
        <w:tab/>
        <w:t xml:space="preserve">If the Service Provider does not rectify a breach of a Remedial Action Plan before the expiry of the Contract Period or earlier termination of this Contract, the Council may retain permanently any sums withheld under </w:t>
      </w:r>
      <w:r w:rsidR="00CB0460" w:rsidRPr="0067521B">
        <w:rPr>
          <w:rFonts w:ascii="Tahoma" w:eastAsia="Times New Roman" w:hAnsi="Tahoma" w:cs="Tahoma"/>
          <w:b/>
        </w:rPr>
        <w:t xml:space="preserve">clause </w:t>
      </w:r>
      <w:r w:rsidRPr="0067521B">
        <w:rPr>
          <w:rFonts w:ascii="Tahoma" w:eastAsia="Times New Roman" w:hAnsi="Tahoma" w:cs="Tahoma"/>
          <w:b/>
        </w:rPr>
        <w:t>34</w:t>
      </w:r>
      <w:r w:rsidR="00CB0460" w:rsidRPr="0067521B">
        <w:rPr>
          <w:rFonts w:ascii="Tahoma" w:eastAsia="Times New Roman" w:hAnsi="Tahoma" w:cs="Tahoma"/>
        </w:rPr>
        <w:t>.</w:t>
      </w:r>
    </w:p>
    <w:p w:rsidR="00CB0460" w:rsidRPr="0067521B" w:rsidRDefault="00CB0460" w:rsidP="004C723E">
      <w:pPr>
        <w:suppressAutoHyphens/>
        <w:spacing w:after="0" w:line="240" w:lineRule="auto"/>
        <w:ind w:left="709" w:hanging="709"/>
        <w:jc w:val="both"/>
        <w:rPr>
          <w:rFonts w:ascii="Tahoma" w:eastAsia="Times New Roman" w:hAnsi="Tahoma" w:cs="Tahoma"/>
        </w:rPr>
      </w:pP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90" w:name="a655447"/>
      <w:bookmarkStart w:id="91" w:name="_Toc419291708"/>
      <w:r w:rsidRPr="0067521B">
        <w:rPr>
          <w:rFonts w:ascii="Tahoma" w:eastAsia="Times New Roman" w:hAnsi="Tahoma" w:cs="Tahoma"/>
          <w:b/>
          <w:smallCaps/>
          <w:kern w:val="28"/>
        </w:rPr>
        <w:t>Rights and remedies</w:t>
      </w:r>
      <w:bookmarkEnd w:id="90"/>
      <w:bookmarkEnd w:id="91"/>
    </w:p>
    <w:p w:rsidR="00060BFF" w:rsidRPr="0067521B" w:rsidRDefault="00060BFF" w:rsidP="00060BFF">
      <w:pPr>
        <w:spacing w:before="240" w:after="120" w:line="300" w:lineRule="atLeast"/>
        <w:ind w:left="720" w:hanging="720"/>
        <w:jc w:val="both"/>
        <w:rPr>
          <w:rFonts w:ascii="Tahoma" w:eastAsia="Times New Roman" w:hAnsi="Tahoma" w:cs="Tahoma"/>
        </w:rPr>
      </w:pPr>
      <w:r w:rsidRPr="0067521B">
        <w:rPr>
          <w:rFonts w:ascii="Tahoma" w:eastAsia="Times New Roman" w:hAnsi="Tahoma" w:cs="Tahoma"/>
        </w:rPr>
        <w:t>35.1</w:t>
      </w:r>
      <w:r w:rsidRPr="0067521B">
        <w:rPr>
          <w:rFonts w:ascii="Tahoma" w:eastAsia="Times New Roman" w:hAnsi="Tahoma" w:cs="Tahoma"/>
        </w:rPr>
        <w:tab/>
        <w:t xml:space="preserve">The rights and remedies provided under this Contract are in addition to, and not exclusive of, any rights or remedies provided by law. </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92" w:name="a156016"/>
      <w:bookmarkStart w:id="93" w:name="_Toc419291709"/>
      <w:r w:rsidRPr="0067521B">
        <w:rPr>
          <w:rFonts w:ascii="Tahoma" w:eastAsia="Times New Roman" w:hAnsi="Tahoma" w:cs="Tahoma"/>
          <w:b/>
          <w:smallCaps/>
          <w:kern w:val="28"/>
        </w:rPr>
        <w:t>Transfer and sub-contracting</w:t>
      </w:r>
      <w:bookmarkEnd w:id="92"/>
      <w:bookmarkEnd w:id="93"/>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not, without prior written consent from the Council, be entitled to assign, novate or otherwise dispose of any or all of its rights and obligations under the Contract and the Service Provider shall not subcontract the whole or any part of its obligations under the Contract except with the express prior written consent of the Council, such consent not to be unreasonably withheld;</w:t>
      </w:r>
    </w:p>
    <w:p w:rsidR="00060BFF" w:rsidRPr="0067521B" w:rsidRDefault="00060BFF" w:rsidP="00060BFF">
      <w:pPr>
        <w:spacing w:before="280" w:after="120" w:line="300" w:lineRule="atLeast"/>
        <w:ind w:left="1440" w:hanging="720"/>
        <w:jc w:val="both"/>
        <w:outlineLvl w:val="1"/>
        <w:rPr>
          <w:rFonts w:ascii="Tahoma" w:eastAsia="Times New Roman" w:hAnsi="Tahoma" w:cs="Tahoma"/>
          <w:color w:val="000000"/>
        </w:rPr>
      </w:pPr>
      <w:r w:rsidRPr="0067521B">
        <w:rPr>
          <w:rFonts w:ascii="Tahoma" w:eastAsia="Times New Roman" w:hAnsi="Tahoma" w:cs="Tahoma"/>
          <w:color w:val="000000"/>
        </w:rPr>
        <w:t>(a)</w:t>
      </w:r>
      <w:r w:rsidRPr="0067521B">
        <w:rPr>
          <w:rFonts w:ascii="Tahoma" w:eastAsia="Times New Roman" w:hAnsi="Tahoma" w:cs="Tahoma"/>
          <w:color w:val="000000"/>
        </w:rPr>
        <w:tab/>
        <w:t>The Service Provider shall remain responsible and liable for the acts and omissions of any sub-contractors as though they were its own.</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Provided that the Council has given prior written consent, the Service Provider shall be entitled to novate the Contract following the novation of the Contract where: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the specific change in contractor was provided for in the procurement process for the award of the </w:t>
      </w:r>
      <w:r w:rsidR="000D41A9" w:rsidRPr="0067521B">
        <w:rPr>
          <w:rFonts w:ascii="Tahoma" w:eastAsia="Times New Roman" w:hAnsi="Tahoma" w:cs="Tahoma"/>
        </w:rPr>
        <w:t>Contract</w:t>
      </w:r>
      <w:r w:rsidRPr="0067521B">
        <w:rPr>
          <w:rFonts w:ascii="Tahoma" w:eastAsia="Times New Roman" w:hAnsi="Tahoma" w:cs="Tahoma"/>
        </w:rPr>
        <w:t xml:space="preserve">;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there</w:t>
      </w:r>
      <w:proofErr w:type="gramEnd"/>
      <w:r w:rsidRPr="0067521B">
        <w:rPr>
          <w:rFonts w:ascii="Tahoma" w:eastAsia="Times New Roman" w:hAnsi="Tahoma" w:cs="Tahoma"/>
        </w:rPr>
        <w:t xml:space="preserve"> has been a universal or partial succession into the position of the Service Provider, following a corporate restructuring, including takeover, merger, acquisition or insolvency, by another economic operator that meets the criteria for qualitative selection applied in the procurement process for the award of this Contract.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Where the Council has consented to the placing of Sub-Contracts, copies of each Sub-Contract shall, at the request of the Council, be sent by the Service Provider to the Council as soon as reasonably practicable.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Council may assign, novate or otherwise dispose of its rights and obligations under the Contract or any part thereof to:</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any Contracting Authority;</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any other body established by the Crown or under statute to substantially perform any of the functions that had previously been performed by the Council; or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any private sector body which substantially performs the functions of the Council</w:t>
      </w:r>
    </w:p>
    <w:p w:rsidR="00060BFF" w:rsidRPr="0067521B" w:rsidRDefault="00060BFF" w:rsidP="00060BFF">
      <w:pPr>
        <w:spacing w:before="240" w:after="120" w:line="300" w:lineRule="atLeast"/>
        <w:ind w:left="720"/>
        <w:jc w:val="both"/>
        <w:rPr>
          <w:rFonts w:ascii="Tahoma" w:eastAsia="Times New Roman" w:hAnsi="Tahoma" w:cs="Tahoma"/>
        </w:rPr>
      </w:pPr>
      <w:proofErr w:type="gramStart"/>
      <w:r w:rsidRPr="0067521B">
        <w:rPr>
          <w:rFonts w:ascii="Tahoma" w:eastAsia="Times New Roman" w:hAnsi="Tahoma" w:cs="Tahoma"/>
        </w:rPr>
        <w:lastRenderedPageBreak/>
        <w:t>provided</w:t>
      </w:r>
      <w:proofErr w:type="gramEnd"/>
      <w:r w:rsidRPr="0067521B">
        <w:rPr>
          <w:rFonts w:ascii="Tahoma" w:eastAsia="Times New Roman" w:hAnsi="Tahoma" w:cs="Tahoma"/>
        </w:rPr>
        <w:t xml:space="preserve"> that any such assignment, novation or other disposal shall not increase the burden of the Service Provider's obligations under the Contract.</w:t>
      </w:r>
    </w:p>
    <w:p w:rsidR="00060BFF" w:rsidRPr="0067521B" w:rsidRDefault="00060BFF" w:rsidP="00060BFF">
      <w:pPr>
        <w:keepNext/>
        <w:numPr>
          <w:ilvl w:val="0"/>
          <w:numId w:val="5"/>
        </w:numPr>
        <w:spacing w:before="320" w:after="0" w:line="300" w:lineRule="atLeast"/>
        <w:ind w:left="993" w:hanging="993"/>
        <w:jc w:val="both"/>
        <w:outlineLvl w:val="0"/>
        <w:rPr>
          <w:rFonts w:ascii="Tahoma" w:eastAsia="Times New Roman" w:hAnsi="Tahoma" w:cs="Tahoma"/>
          <w:b/>
          <w:smallCaps/>
          <w:kern w:val="28"/>
        </w:rPr>
      </w:pPr>
      <w:bookmarkStart w:id="94" w:name="a484545"/>
      <w:bookmarkStart w:id="95" w:name="_Toc419291710"/>
      <w:r w:rsidRPr="0067521B">
        <w:rPr>
          <w:rFonts w:ascii="Tahoma" w:eastAsia="Times New Roman" w:hAnsi="Tahoma" w:cs="Tahoma"/>
          <w:b/>
          <w:smallCaps/>
          <w:kern w:val="28"/>
        </w:rPr>
        <w:t>Waiver</w:t>
      </w:r>
      <w:bookmarkEnd w:id="94"/>
      <w:bookmarkEnd w:id="95"/>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A waiver of any right or remedy under this Contract or by law is only effective if given in writing and shall not be deemed a waiv</w:t>
      </w:r>
      <w:r w:rsidR="005927C2" w:rsidRPr="0067521B">
        <w:rPr>
          <w:rFonts w:ascii="Tahoma" w:eastAsia="Times New Roman" w:hAnsi="Tahoma" w:cs="Tahoma"/>
          <w:color w:val="000000"/>
        </w:rPr>
        <w:t>er of any subsequent breach or D</w:t>
      </w:r>
      <w:r w:rsidRPr="0067521B">
        <w:rPr>
          <w:rFonts w:ascii="Tahoma" w:eastAsia="Times New Roman" w:hAnsi="Tahoma" w:cs="Tahoma"/>
          <w:color w:val="000000"/>
        </w:rPr>
        <w:t>efault.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A failure or delay by a party to exercise any right or remedy provided under this Contract or by law shall not constitute a waiver of that or any other right or remedy, nor shall it prevent or restrict any further exercise of that or any other right or remedy. No single or partial exercise of any right or remedy provided under this Contract or by law shall prevent or restrict the further exercise of that or any other right or remedy.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A party that waives a right or remedy provided under this Contract or by law in relation to one party, or takes or fails to take any action against that party, does not affect its rights in relation to any other party.</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96" w:name="a100018"/>
      <w:bookmarkStart w:id="97" w:name="_Toc419291711"/>
      <w:r w:rsidRPr="0067521B">
        <w:rPr>
          <w:rFonts w:ascii="Tahoma" w:eastAsia="Times New Roman" w:hAnsi="Tahoma" w:cs="Tahoma"/>
          <w:b/>
          <w:smallCaps/>
          <w:kern w:val="28"/>
        </w:rPr>
        <w:t>Variation</w:t>
      </w:r>
      <w:bookmarkEnd w:id="96"/>
      <w:bookmarkEnd w:id="97"/>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Subject to the provisions of this </w:t>
      </w:r>
      <w:r w:rsidRPr="0067521B">
        <w:rPr>
          <w:rFonts w:ascii="Tahoma" w:eastAsia="Times New Roman" w:hAnsi="Tahoma" w:cs="Tahoma"/>
          <w:b/>
          <w:color w:val="000000"/>
        </w:rPr>
        <w:t>clause 38</w:t>
      </w:r>
      <w:r w:rsidRPr="0067521B">
        <w:rPr>
          <w:rFonts w:ascii="Tahoma" w:eastAsia="Times New Roman" w:hAnsi="Tahoma" w:cs="Tahoma"/>
          <w:color w:val="000000"/>
        </w:rPr>
        <w:t xml:space="preserve">, the Council may request a variation to </w:t>
      </w:r>
      <w:r w:rsidR="000D41A9" w:rsidRPr="0067521B">
        <w:rPr>
          <w:rFonts w:ascii="Tahoma" w:eastAsia="Times New Roman" w:hAnsi="Tahoma" w:cs="Tahoma"/>
          <w:color w:val="000000"/>
        </w:rPr>
        <w:t>the Contract</w:t>
      </w:r>
      <w:r w:rsidRPr="0067521B">
        <w:rPr>
          <w:rFonts w:ascii="Tahoma" w:eastAsia="Times New Roman" w:hAnsi="Tahoma" w:cs="Tahoma"/>
          <w:color w:val="000000"/>
        </w:rPr>
        <w:t xml:space="preserve"> provided that such variation does not amount t</w:t>
      </w:r>
      <w:r w:rsidR="000D41A9" w:rsidRPr="0067521B">
        <w:rPr>
          <w:rFonts w:ascii="Tahoma" w:eastAsia="Times New Roman" w:hAnsi="Tahoma" w:cs="Tahoma"/>
          <w:color w:val="000000"/>
        </w:rPr>
        <w:t>o a material change to the Contract</w:t>
      </w:r>
      <w:r w:rsidRPr="0067521B">
        <w:rPr>
          <w:rFonts w:ascii="Tahoma" w:eastAsia="Times New Roman" w:hAnsi="Tahoma" w:cs="Tahoma"/>
          <w:color w:val="000000"/>
        </w:rPr>
        <w:t>. Such a change is hereinafter called a "Variation".</w:t>
      </w:r>
    </w:p>
    <w:p w:rsidR="000D41A9"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w:t>
      </w:r>
      <w:r w:rsidR="00A737C5" w:rsidRPr="0067521B">
        <w:rPr>
          <w:rFonts w:ascii="Tahoma" w:eastAsia="Times New Roman" w:hAnsi="Tahoma" w:cs="Tahoma"/>
          <w:color w:val="000000"/>
        </w:rPr>
        <w:t xml:space="preserve">Parties </w:t>
      </w:r>
      <w:r w:rsidRPr="0067521B">
        <w:rPr>
          <w:rFonts w:ascii="Tahoma" w:eastAsia="Times New Roman" w:hAnsi="Tahoma" w:cs="Tahoma"/>
          <w:color w:val="000000"/>
        </w:rPr>
        <w:t xml:space="preserve">may request a Variation </w:t>
      </w:r>
      <w:r w:rsidR="000D41A9" w:rsidRPr="0067521B">
        <w:rPr>
          <w:rFonts w:ascii="Tahoma" w:eastAsia="Times New Roman" w:hAnsi="Tahoma" w:cs="Tahoma"/>
          <w:color w:val="000000"/>
        </w:rPr>
        <w:t>using the procedure detailed in Schedule 6 (</w:t>
      </w:r>
      <w:r w:rsidR="00E26785" w:rsidRPr="0067521B">
        <w:rPr>
          <w:rFonts w:ascii="Tahoma" w:eastAsia="Times New Roman" w:hAnsi="Tahoma" w:cs="Tahoma"/>
          <w:b/>
          <w:color w:val="000000"/>
        </w:rPr>
        <w:t>Contract V</w:t>
      </w:r>
      <w:r w:rsidR="000D41A9" w:rsidRPr="0067521B">
        <w:rPr>
          <w:rFonts w:ascii="Tahoma" w:eastAsia="Times New Roman" w:hAnsi="Tahoma" w:cs="Tahoma"/>
          <w:b/>
          <w:color w:val="000000"/>
        </w:rPr>
        <w:t>ariation Procedure</w:t>
      </w:r>
      <w:r w:rsidR="000D41A9" w:rsidRPr="0067521B">
        <w:rPr>
          <w:rFonts w:ascii="Tahoma" w:eastAsia="Times New Roman" w:hAnsi="Tahoma" w:cs="Tahoma"/>
          <w:color w:val="000000"/>
        </w:rPr>
        <w:t xml:space="preserve">). </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98" w:name="a551224"/>
      <w:bookmarkStart w:id="99" w:name="_Toc419291712"/>
      <w:r w:rsidRPr="0067521B">
        <w:rPr>
          <w:rFonts w:ascii="Tahoma" w:eastAsia="Times New Roman" w:hAnsi="Tahoma" w:cs="Tahoma"/>
          <w:b/>
          <w:smallCaps/>
          <w:kern w:val="28"/>
        </w:rPr>
        <w:t>The Contracts (Rights of Third Parties) Act 1999</w:t>
      </w:r>
      <w:bookmarkEnd w:id="98"/>
      <w:bookmarkEnd w:id="99"/>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Except as expressly provided elsewhere in this Contract, a person who is not a party to this Contract shall not have any rights under the Contracts (Rights of Third Parties) Act 1999 to enforce any term of this Contract. This does not affect any right or remedy of a third party which exists, or is available, apart from that Act. </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00" w:name="a358961"/>
      <w:bookmarkStart w:id="101" w:name="_Toc419291713"/>
      <w:r w:rsidRPr="0067521B">
        <w:rPr>
          <w:rFonts w:ascii="Tahoma" w:eastAsia="Times New Roman" w:hAnsi="Tahoma" w:cs="Tahoma"/>
          <w:b/>
          <w:smallCaps/>
          <w:kern w:val="28"/>
        </w:rPr>
        <w:t>Severance</w:t>
      </w:r>
      <w:bookmarkEnd w:id="100"/>
      <w:bookmarkEnd w:id="101"/>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If any provision or part-provision of this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sidRPr="0067521B">
        <w:rPr>
          <w:rFonts w:ascii="Tahoma" w:eastAsia="Times New Roman" w:hAnsi="Tahoma" w:cs="Tahoma"/>
          <w:b/>
          <w:color w:val="000000"/>
        </w:rPr>
        <w:t>clause</w:t>
      </w:r>
      <w:r w:rsidR="00A10404" w:rsidRPr="0067521B">
        <w:rPr>
          <w:rFonts w:ascii="Tahoma" w:eastAsia="Times New Roman" w:hAnsi="Tahoma" w:cs="Tahoma"/>
          <w:b/>
          <w:color w:val="000000"/>
        </w:rPr>
        <w:t xml:space="preserve"> 40</w:t>
      </w:r>
      <w:r w:rsidRPr="0067521B">
        <w:rPr>
          <w:rFonts w:ascii="Tahoma" w:eastAsia="Times New Roman" w:hAnsi="Tahoma" w:cs="Tahoma"/>
          <w:color w:val="000000"/>
        </w:rPr>
        <w:t xml:space="preserve"> shall not affect the validity and enforceability of the rest of this Contract.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lastRenderedPageBreak/>
        <w:t xml:space="preserve"> If any provision or part-provision of this Contract is invalid, illegal or unenforceable, the parties shall negotiate in good faith to amend such provision so that, as amended, it is legal, valid and enforceable, and, to the greatest extent possible, achieves the intended commercial result of the original provision. </w:t>
      </w:r>
    </w:p>
    <w:p w:rsidR="0091089C" w:rsidRPr="0067521B" w:rsidRDefault="0091089C" w:rsidP="00060BFF">
      <w:pPr>
        <w:tabs>
          <w:tab w:val="left" w:pos="709"/>
        </w:tabs>
        <w:spacing w:before="120" w:after="120" w:line="300" w:lineRule="atLeast"/>
        <w:jc w:val="both"/>
        <w:rPr>
          <w:rFonts w:ascii="Tahoma" w:eastAsia="Times New Roman" w:hAnsi="Tahoma" w:cs="Tahoma"/>
          <w:b/>
          <w:smallCaps/>
        </w:rPr>
      </w:pPr>
    </w:p>
    <w:p w:rsidR="00060BFF" w:rsidRPr="0067521B" w:rsidRDefault="00060BFF" w:rsidP="00060BFF">
      <w:pPr>
        <w:tabs>
          <w:tab w:val="left" w:pos="709"/>
        </w:tabs>
        <w:spacing w:before="120" w:after="120" w:line="300" w:lineRule="atLeast"/>
        <w:jc w:val="both"/>
        <w:rPr>
          <w:rFonts w:ascii="Tahoma" w:eastAsia="Times New Roman" w:hAnsi="Tahoma" w:cs="Tahoma"/>
          <w:b/>
          <w:smallCaps/>
        </w:rPr>
      </w:pPr>
      <w:r w:rsidRPr="0067521B">
        <w:rPr>
          <w:rFonts w:ascii="Tahoma" w:eastAsia="Times New Roman" w:hAnsi="Tahoma" w:cs="Tahoma"/>
          <w:b/>
          <w:smallCaps/>
        </w:rPr>
        <w:t>Liabilities</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02" w:name="a313644"/>
      <w:bookmarkStart w:id="103" w:name="_Toc419291714"/>
      <w:r w:rsidRPr="0067521B">
        <w:rPr>
          <w:rFonts w:ascii="Tahoma" w:eastAsia="Times New Roman" w:hAnsi="Tahoma" w:cs="Tahoma"/>
          <w:b/>
          <w:smallCaps/>
          <w:kern w:val="28"/>
        </w:rPr>
        <w:t>Liability, indemnity and insurance</w:t>
      </w:r>
      <w:bookmarkEnd w:id="102"/>
      <w:bookmarkEnd w:id="103"/>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104" w:name="a196150"/>
      <w:r w:rsidRPr="0067521B">
        <w:rPr>
          <w:rFonts w:ascii="Tahoma" w:eastAsia="Times New Roman" w:hAnsi="Tahoma" w:cs="Tahoma"/>
          <w:color w:val="000000"/>
        </w:rPr>
        <w:t>Nothing in the Contract shall be construed to limit or exclude either Party's liability for:</w:t>
      </w:r>
      <w:bookmarkEnd w:id="104"/>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death or personal injury caused by its negligence;</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Fraud or fraudulent misrepresentation;</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any breach of any obligations implied by section 12 of the Sale of Goods Act 1979 or section 2 of the Supply of Goods and Services Act 1982;</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any claim under </w:t>
      </w:r>
      <w:r w:rsidRPr="0067521B">
        <w:rPr>
          <w:rFonts w:ascii="Tahoma" w:eastAsia="Times New Roman" w:hAnsi="Tahoma" w:cs="Tahoma"/>
          <w:b/>
        </w:rPr>
        <w:t>clause 19.7</w:t>
      </w:r>
      <w:r w:rsidRPr="0067521B">
        <w:rPr>
          <w:rFonts w:ascii="Tahoma" w:eastAsia="Times New Roman" w:hAnsi="Tahoma" w:cs="Tahoma"/>
        </w:rPr>
        <w:fldChar w:fldCharType="begin"/>
      </w:r>
      <w:r w:rsidRPr="0067521B">
        <w:rPr>
          <w:rFonts w:ascii="Tahoma" w:eastAsia="Times New Roman" w:hAnsi="Tahoma" w:cs="Tahoma"/>
        </w:rPr>
        <w:instrText xml:space="preserve">REF "a306629" \h \w  \* MERGEFORMAT </w:instrText>
      </w:r>
      <w:r w:rsidRPr="0067521B">
        <w:rPr>
          <w:rFonts w:ascii="Tahoma" w:eastAsia="Times New Roman" w:hAnsi="Tahoma" w:cs="Tahoma"/>
        </w:rPr>
      </w:r>
      <w:r w:rsidRPr="0067521B">
        <w:rPr>
          <w:rFonts w:ascii="Tahoma" w:eastAsia="Times New Roman" w:hAnsi="Tahoma" w:cs="Tahoma"/>
        </w:rPr>
        <w:fldChar w:fldCharType="end"/>
      </w:r>
      <w:r w:rsidRPr="0067521B">
        <w:rPr>
          <w:rFonts w:ascii="Tahoma" w:eastAsia="Times New Roman" w:hAnsi="Tahoma" w:cs="Tahoma"/>
        </w:rPr>
        <w: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any claim under </w:t>
      </w:r>
      <w:r w:rsidRPr="0067521B">
        <w:rPr>
          <w:rFonts w:ascii="Tahoma" w:eastAsia="Times New Roman" w:hAnsi="Tahoma" w:cs="Tahoma"/>
          <w:b/>
        </w:rPr>
        <w:t>clause 43</w:t>
      </w:r>
      <w:r w:rsidRPr="0067521B">
        <w:rPr>
          <w:rFonts w:ascii="Tahoma" w:eastAsia="Times New Roman" w:hAnsi="Tahoma" w:cs="Tahoma"/>
        </w:rPr>
        <w:t>; or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any</w:t>
      </w:r>
      <w:proofErr w:type="gramEnd"/>
      <w:r w:rsidRPr="0067521B">
        <w:rPr>
          <w:rFonts w:ascii="Tahoma" w:eastAsia="Times New Roman" w:hAnsi="Tahoma" w:cs="Tahoma"/>
        </w:rPr>
        <w:t xml:space="preserve"> claim under the indemnity in </w:t>
      </w:r>
      <w:r w:rsidRPr="0067521B">
        <w:rPr>
          <w:rFonts w:ascii="Tahoma" w:eastAsia="Times New Roman" w:hAnsi="Tahoma" w:cs="Tahoma"/>
          <w:b/>
        </w:rPr>
        <w:t>clause 29.3</w:t>
      </w:r>
      <w:r w:rsidRPr="0067521B">
        <w:rPr>
          <w:rFonts w:ascii="Tahoma" w:eastAsia="Times New Roman" w:hAnsi="Tahoma" w:cs="Tahoma"/>
        </w:rPr>
        <w: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Subject to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"a798666"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41.3</w:t>
      </w:r>
      <w:r w:rsidRPr="0067521B">
        <w:rPr>
          <w:rFonts w:ascii="Tahoma" w:eastAsia="Times New Roman" w:hAnsi="Tahoma" w:cs="Tahoma"/>
          <w:b/>
          <w:color w:val="000000"/>
        </w:rPr>
        <w:fldChar w:fldCharType="end"/>
      </w:r>
      <w:r w:rsidRPr="0067521B">
        <w:rPr>
          <w:rFonts w:ascii="Tahoma" w:eastAsia="Times New Roman" w:hAnsi="Tahoma" w:cs="Tahoma"/>
          <w:color w:val="000000"/>
        </w:rPr>
        <w:t xml:space="preserve"> and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"a368822"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41.4</w:t>
      </w:r>
      <w:r w:rsidRPr="0067521B">
        <w:rPr>
          <w:rFonts w:ascii="Tahoma" w:eastAsia="Times New Roman" w:hAnsi="Tahoma" w:cs="Tahoma"/>
          <w:b/>
          <w:color w:val="000000"/>
        </w:rPr>
        <w:fldChar w:fldCharType="end"/>
      </w:r>
      <w:r w:rsidRPr="0067521B">
        <w:rPr>
          <w:rFonts w:ascii="Tahoma" w:eastAsia="Times New Roman" w:hAnsi="Tahoma" w:cs="Tahoma"/>
          <w:color w:val="000000"/>
        </w:rPr>
        <w:t>, the Service Provider shall indemnify and keep indemnified the Council in full from and against all claims, proceedings, actions, damages, costs, expenses and any other liabilities which may arise out of, or in consequence of, the supply, or late or purported supply, of the Services or the performance or non-performance by the Service Provider of its obligations under the Contract or the presence of the Service Provider or any Staff on the Premises, including in respect of any death or personal injury, loss of or damage to property, financial loss arising from any advice given or omitted to be given by the Service Provider, or any other loss which is caused directly or indirectly by any act or omission of the Service Provider. The Service Provider shall not be responsible for any injury, loss, damage, cost or expense if and to the extent that it is caused by the negligence or wilful misconduct of the Council or by breach by the Council of its obligations under the Contract.</w:t>
      </w:r>
    </w:p>
    <w:p w:rsidR="00156AE5" w:rsidRPr="0067521B" w:rsidRDefault="00156AE5"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105" w:name="a368822"/>
      <w:r w:rsidRPr="0067521B">
        <w:rPr>
          <w:rFonts w:ascii="Tahoma" w:eastAsia="Times New Roman" w:hAnsi="Tahoma" w:cs="Tahoma"/>
          <w:color w:val="000000"/>
        </w:rPr>
        <w:t>Subject to clause  41.1 and clause 41.5 the Service Provider’s total aggregate liability</w:t>
      </w:r>
      <w:r w:rsidRPr="0067521B">
        <w:rPr>
          <w:rFonts w:ascii="Tahoma" w:hAnsi="Tahoma" w:cs="Tahoma"/>
        </w:rPr>
        <w:t xml:space="preserve"> in respect of Service Credits, is limited, in each Contract Year, to [PERCENTAGE]% of the </w:t>
      </w:r>
      <w:r w:rsidR="00272409" w:rsidRPr="0067521B">
        <w:rPr>
          <w:rFonts w:ascii="Tahoma" w:hAnsi="Tahoma" w:cs="Tahoma"/>
        </w:rPr>
        <w:t xml:space="preserve">Contract </w:t>
      </w:r>
      <w:r w:rsidRPr="0067521B">
        <w:rPr>
          <w:rFonts w:ascii="Tahoma" w:hAnsi="Tahoma" w:cs="Tahoma"/>
        </w:rPr>
        <w:t>Price that are payable by the Council in the applicable Contract Year</w:t>
      </w:r>
      <w:r w:rsidRPr="0067521B">
        <w:rPr>
          <w:rFonts w:ascii="Tahoma" w:eastAsia="Times New Roman" w:hAnsi="Tahoma" w:cs="Tahoma"/>
          <w:color w:val="000000"/>
        </w:rPr>
        <w:t xml:space="preserve">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Subject to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"a196150"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41.1</w:t>
      </w:r>
      <w:r w:rsidRPr="0067521B">
        <w:rPr>
          <w:rFonts w:ascii="Tahoma" w:eastAsia="Times New Roman" w:hAnsi="Tahoma" w:cs="Tahoma"/>
          <w:b/>
          <w:color w:val="000000"/>
        </w:rPr>
        <w:fldChar w:fldCharType="end"/>
      </w:r>
      <w:r w:rsidRPr="0067521B">
        <w:rPr>
          <w:rFonts w:ascii="Tahoma" w:eastAsia="Times New Roman" w:hAnsi="Tahoma" w:cs="Tahoma"/>
          <w:color w:val="000000"/>
        </w:rPr>
        <w:t>, in no event shall either Party be liable to the other for any:</w:t>
      </w:r>
      <w:bookmarkEnd w:id="105"/>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loss of profits;</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loss of business;</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loss of revenue;</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lastRenderedPageBreak/>
        <w:t>loss of or damage to goodwill;</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loss of savings (whether anticipated or otherwise); or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any</w:t>
      </w:r>
      <w:proofErr w:type="gramEnd"/>
      <w:r w:rsidRPr="0067521B">
        <w:rPr>
          <w:rFonts w:ascii="Tahoma" w:eastAsia="Times New Roman" w:hAnsi="Tahoma" w:cs="Tahoma"/>
        </w:rPr>
        <w:t xml:space="preserve"> indirect or consequential loss or damage.</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Council may, among other things, recover as a direct loss:</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any additional operational and/or administrative expenses arising from the Service Provider's Default;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any wasted expenditure or charges rendered unnecessary and/or incurred by the Council arising from the Service Provider's Default; and</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the</w:t>
      </w:r>
      <w:proofErr w:type="gramEnd"/>
      <w:r w:rsidRPr="0067521B">
        <w:rPr>
          <w:rFonts w:ascii="Tahoma" w:eastAsia="Times New Roman" w:hAnsi="Tahoma" w:cs="Tahoma"/>
        </w:rPr>
        <w:t xml:space="preserve"> additional cost of any replacement services for the remainder of the Contract Period following termination of the Contract as a result of a Default by the Service Provider.</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Nothing in the Contract shall impose any liability on the Council in respect of any liability incurred by the Service Provider to any other person, but this shall not be taken to exclude or limit any liability of the Council to the Service Provider that may arise by virtue of either a breach of the Contract or by negligence on the part of the Council, or the Council's employees, servants or agents.</w:t>
      </w:r>
    </w:p>
    <w:p w:rsidR="00060BFF" w:rsidRPr="007E1DC5"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06" w:name="a1018928"/>
      <w:bookmarkStart w:id="107" w:name="_Toc419291715"/>
      <w:r w:rsidRPr="007E1DC5">
        <w:rPr>
          <w:rFonts w:ascii="Tahoma" w:eastAsia="Times New Roman" w:hAnsi="Tahoma" w:cs="Tahoma"/>
          <w:b/>
          <w:smallCaps/>
          <w:kern w:val="28"/>
        </w:rPr>
        <w:t>Insurances</w:t>
      </w:r>
      <w:bookmarkEnd w:id="106"/>
      <w:bookmarkEnd w:id="107"/>
    </w:p>
    <w:p w:rsidR="00060BFF" w:rsidRPr="007E1DC5"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7E1DC5">
        <w:rPr>
          <w:rFonts w:ascii="Tahoma" w:eastAsia="Times New Roman" w:hAnsi="Tahoma" w:cs="Tahoma"/>
          <w:color w:val="000000"/>
        </w:rPr>
        <w:t>The Service Provider shall at its own cost effect and maintain with a reputable insurance company a policy or policies of insurance provid</w:t>
      </w:r>
      <w:r w:rsidR="007E1DC5" w:rsidRPr="007E1DC5">
        <w:rPr>
          <w:rFonts w:ascii="Tahoma" w:eastAsia="Times New Roman" w:hAnsi="Tahoma" w:cs="Tahoma"/>
          <w:color w:val="000000"/>
        </w:rPr>
        <w:t>ing [an adequate level of cover</w:t>
      </w:r>
      <w:r w:rsidRPr="007E1DC5">
        <w:rPr>
          <w:rFonts w:ascii="Tahoma" w:eastAsia="Times New Roman" w:hAnsi="Tahoma" w:cs="Tahoma"/>
          <w:color w:val="000000"/>
        </w:rPr>
        <w:t xml:space="preserve"> </w:t>
      </w:r>
      <w:r w:rsidRPr="007E1DC5">
        <w:rPr>
          <w:rFonts w:ascii="Tahoma" w:eastAsia="Times New Roman" w:hAnsi="Tahoma" w:cs="Tahoma"/>
          <w:b/>
          <w:color w:val="000000"/>
        </w:rPr>
        <w:t>OR</w:t>
      </w:r>
      <w:r w:rsidR="007E1DC5" w:rsidRPr="007E1DC5">
        <w:rPr>
          <w:rFonts w:ascii="Tahoma" w:eastAsia="Times New Roman" w:hAnsi="Tahoma" w:cs="Tahoma"/>
          <w:color w:val="000000"/>
        </w:rPr>
        <w:t xml:space="preserve"> </w:t>
      </w:r>
      <w:r w:rsidRPr="007E1DC5">
        <w:rPr>
          <w:rFonts w:ascii="Tahoma" w:eastAsia="Times New Roman" w:hAnsi="Tahoma" w:cs="Tahoma"/>
          <w:color w:val="000000"/>
        </w:rPr>
        <w:t>as a minimum the following levels of cover:</w:t>
      </w:r>
    </w:p>
    <w:p w:rsidR="00060BFF" w:rsidRPr="007E1DC5" w:rsidRDefault="00060BFF" w:rsidP="00060BFF">
      <w:pPr>
        <w:numPr>
          <w:ilvl w:val="2"/>
          <w:numId w:val="5"/>
        </w:numPr>
        <w:spacing w:after="120" w:line="300" w:lineRule="atLeast"/>
        <w:jc w:val="both"/>
        <w:outlineLvl w:val="2"/>
        <w:rPr>
          <w:rFonts w:ascii="Tahoma" w:eastAsia="Times New Roman" w:hAnsi="Tahoma" w:cs="Tahoma"/>
        </w:rPr>
      </w:pPr>
      <w:r w:rsidRPr="007E1DC5">
        <w:rPr>
          <w:rFonts w:ascii="Tahoma" w:eastAsia="Times New Roman" w:hAnsi="Tahoma" w:cs="Tahoma"/>
        </w:rPr>
        <w:t>public liability insurance with a limit of ind</w:t>
      </w:r>
      <w:r w:rsidR="007E1DC5" w:rsidRPr="007E1DC5">
        <w:rPr>
          <w:rFonts w:ascii="Tahoma" w:eastAsia="Times New Roman" w:hAnsi="Tahoma" w:cs="Tahoma"/>
        </w:rPr>
        <w:t>emnity of not less than £5 Million</w:t>
      </w:r>
      <w:r w:rsidR="00C438DF">
        <w:rPr>
          <w:rFonts w:ascii="Tahoma" w:eastAsia="Times New Roman" w:hAnsi="Tahoma" w:cs="Tahoma"/>
        </w:rPr>
        <w:t xml:space="preserve"> in</w:t>
      </w:r>
      <w:r w:rsidRPr="007E1DC5">
        <w:rPr>
          <w:rFonts w:ascii="Tahoma" w:eastAsia="Times New Roman" w:hAnsi="Tahoma" w:cs="Tahoma"/>
        </w:rPr>
        <w:t xml:space="preserve"> relation to any one claim or series of claims;</w:t>
      </w:r>
    </w:p>
    <w:p w:rsidR="00060BFF" w:rsidRPr="007E1DC5" w:rsidRDefault="00060BFF" w:rsidP="00060BFF">
      <w:pPr>
        <w:numPr>
          <w:ilvl w:val="2"/>
          <w:numId w:val="5"/>
        </w:numPr>
        <w:spacing w:after="120" w:line="300" w:lineRule="atLeast"/>
        <w:jc w:val="both"/>
        <w:outlineLvl w:val="2"/>
        <w:rPr>
          <w:rFonts w:ascii="Tahoma" w:eastAsia="Times New Roman" w:hAnsi="Tahoma" w:cs="Tahoma"/>
        </w:rPr>
      </w:pPr>
      <w:r w:rsidRPr="007E1DC5">
        <w:rPr>
          <w:rFonts w:ascii="Tahoma" w:eastAsia="Times New Roman" w:hAnsi="Tahoma" w:cs="Tahoma"/>
        </w:rPr>
        <w:t xml:space="preserve">employer's liability insurance with a limit of </w:t>
      </w:r>
      <w:r w:rsidR="007E1DC5" w:rsidRPr="007E1DC5">
        <w:rPr>
          <w:rFonts w:ascii="Tahoma" w:eastAsia="Times New Roman" w:hAnsi="Tahoma" w:cs="Tahoma"/>
        </w:rPr>
        <w:t>indemnity of not less than £10 Million</w:t>
      </w:r>
      <w:r w:rsidRPr="007E1DC5">
        <w:rPr>
          <w:rFonts w:ascii="Tahoma" w:eastAsia="Times New Roman" w:hAnsi="Tahoma" w:cs="Tahoma"/>
        </w:rPr>
        <w:t xml:space="preserve"> </w:t>
      </w:r>
      <w:r w:rsidRPr="007E1DC5">
        <w:rPr>
          <w:rFonts w:ascii="Tahoma" w:eastAsia="Times New Roman" w:hAnsi="Tahoma" w:cs="Tahoma"/>
          <w:b/>
        </w:rPr>
        <w:t>OR</w:t>
      </w:r>
      <w:r w:rsidRPr="007E1DC5">
        <w:rPr>
          <w:rFonts w:ascii="Tahoma" w:eastAsia="Times New Roman" w:hAnsi="Tahoma" w:cs="Tahoma"/>
        </w:rPr>
        <w:t xml:space="preserve"> in accordance with any legal requirement for the time being in force in relation to any one claim or series of claims;</w:t>
      </w:r>
    </w:p>
    <w:p w:rsidR="00060BFF" w:rsidRPr="00EB6078" w:rsidRDefault="00060BFF" w:rsidP="00060BFF">
      <w:pPr>
        <w:numPr>
          <w:ilvl w:val="2"/>
          <w:numId w:val="5"/>
        </w:numPr>
        <w:spacing w:after="120" w:line="300" w:lineRule="atLeast"/>
        <w:jc w:val="both"/>
        <w:outlineLvl w:val="2"/>
        <w:rPr>
          <w:rFonts w:ascii="Tahoma" w:eastAsia="Times New Roman" w:hAnsi="Tahoma" w:cs="Tahoma"/>
        </w:rPr>
      </w:pPr>
      <w:r w:rsidRPr="00EB6078">
        <w:rPr>
          <w:rFonts w:ascii="Tahoma" w:eastAsia="Times New Roman" w:hAnsi="Tahoma" w:cs="Tahoma"/>
        </w:rPr>
        <w:t>professional indemnity insurance with a limit of inde</w:t>
      </w:r>
      <w:r w:rsidR="00EB6078" w:rsidRPr="00EB6078">
        <w:rPr>
          <w:rFonts w:ascii="Tahoma" w:eastAsia="Times New Roman" w:hAnsi="Tahoma" w:cs="Tahoma"/>
        </w:rPr>
        <w:t>mnity of not less than £2 Million</w:t>
      </w:r>
      <w:r w:rsidRPr="00EB6078">
        <w:rPr>
          <w:rFonts w:ascii="Tahoma" w:eastAsia="Times New Roman" w:hAnsi="Tahoma" w:cs="Tahoma"/>
        </w:rPr>
        <w:t xml:space="preserve"> in relation to any one claim or series of claims and shall ensure that all professional consultants or Sub-Contractors involved in the provision of the Services hold and maintain appropriate cover; and/or</w:t>
      </w:r>
    </w:p>
    <w:p w:rsidR="00060BFF" w:rsidRPr="0067521B" w:rsidRDefault="00EB6078" w:rsidP="00060BFF">
      <w:pPr>
        <w:spacing w:before="240" w:after="120" w:line="300" w:lineRule="atLeast"/>
        <w:ind w:left="720"/>
        <w:jc w:val="both"/>
        <w:rPr>
          <w:rFonts w:ascii="Tahoma" w:eastAsia="Times New Roman" w:hAnsi="Tahoma" w:cs="Tahoma"/>
        </w:rPr>
      </w:pPr>
      <w:r w:rsidRPr="0067521B">
        <w:rPr>
          <w:rFonts w:ascii="Tahoma" w:eastAsia="Times New Roman" w:hAnsi="Tahoma" w:cs="Tahoma"/>
        </w:rPr>
        <w:t xml:space="preserve"> </w:t>
      </w:r>
      <w:r w:rsidR="00060BFF" w:rsidRPr="0067521B">
        <w:rPr>
          <w:rFonts w:ascii="Tahoma" w:eastAsia="Times New Roman" w:hAnsi="Tahoma" w:cs="Tahoma"/>
        </w:rPr>
        <w:t>(</w:t>
      </w:r>
      <w:proofErr w:type="gramStart"/>
      <w:r w:rsidR="00060BFF" w:rsidRPr="0067521B">
        <w:rPr>
          <w:rFonts w:ascii="Tahoma" w:eastAsia="Times New Roman" w:hAnsi="Tahoma" w:cs="Tahoma"/>
        </w:rPr>
        <w:t>the</w:t>
      </w:r>
      <w:proofErr w:type="gramEnd"/>
      <w:r w:rsidR="00060BFF" w:rsidRPr="0067521B">
        <w:rPr>
          <w:rFonts w:ascii="Tahoma" w:eastAsia="Times New Roman" w:hAnsi="Tahoma" w:cs="Tahoma"/>
        </w:rPr>
        <w:t xml:space="preserve"> </w:t>
      </w:r>
      <w:r w:rsidR="00060BFF" w:rsidRPr="0067521B">
        <w:rPr>
          <w:rFonts w:ascii="Tahoma" w:eastAsia="Times New Roman" w:hAnsi="Tahoma" w:cs="Tahoma"/>
          <w:b/>
          <w:color w:val="000000"/>
        </w:rPr>
        <w:t>Required Insurances</w:t>
      </w:r>
      <w:r w:rsidR="00060BFF" w:rsidRPr="0067521B">
        <w:rPr>
          <w:rFonts w:ascii="Tahoma" w:eastAsia="Times New Roman" w:hAnsi="Tahoma" w:cs="Tahoma"/>
        </w:rPr>
        <w:t>). The cover shall be in respect of all risks which may be incurred by the Service Provider, arising out of the Service Provider's performance of the Contract, including death or personal injury, loss of or damage to property or any other loss. Such policies shall include cover in respect of any financial loss arising from any advice given or omitted to be given by the Service Provider.</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give the Council, on request, copies of all insurance policies referred to in this clause or a broker's verification of insurance to </w:t>
      </w:r>
      <w:r w:rsidRPr="0067521B">
        <w:rPr>
          <w:rFonts w:ascii="Tahoma" w:eastAsia="Times New Roman" w:hAnsi="Tahoma" w:cs="Tahoma"/>
          <w:color w:val="000000"/>
        </w:rPr>
        <w:lastRenderedPageBreak/>
        <w:t>demonstrate that the Required Insurances are in place, together with receipts or other evidence of payment of the latest premiums due under those policies.</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If, for whatever reason, the Service Provider fails to give effect to and maintain the Required Insurances, the Council may make alternative arrangements to protect its interests and may recover the costs of such arrangements from the Service Provider.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terms of any insurance or the amount of cover shall not relieve the Service Provider of any liabilities under the Contract.</w:t>
      </w:r>
    </w:p>
    <w:p w:rsidR="00060BFF" w:rsidRPr="007E1DC5"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7E1DC5">
        <w:rPr>
          <w:rFonts w:ascii="Tahoma" w:eastAsia="Times New Roman" w:hAnsi="Tahoma" w:cs="Tahoma"/>
          <w:color w:val="000000"/>
        </w:rPr>
        <w:t>The Service Provider shall hold and maintain the Required Insurances for a minimum of six years following the expiry or earlier t</w:t>
      </w:r>
      <w:r w:rsidR="007E1DC5" w:rsidRPr="007E1DC5">
        <w:rPr>
          <w:rFonts w:ascii="Tahoma" w:eastAsia="Times New Roman" w:hAnsi="Tahoma" w:cs="Tahoma"/>
          <w:color w:val="000000"/>
        </w:rPr>
        <w:t>ermination of the Contract.</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08" w:name="a424820"/>
      <w:bookmarkStart w:id="109" w:name="_Toc419291716"/>
      <w:r w:rsidRPr="0067521B">
        <w:rPr>
          <w:rFonts w:ascii="Tahoma" w:eastAsia="Times New Roman" w:hAnsi="Tahoma" w:cs="Tahoma"/>
          <w:b/>
          <w:smallCaps/>
          <w:kern w:val="28"/>
        </w:rPr>
        <w:t>Taxation, National Insurance and employment liability</w:t>
      </w:r>
      <w:bookmarkEnd w:id="108"/>
      <w:bookmarkEnd w:id="109"/>
    </w:p>
    <w:p w:rsidR="00060BFF" w:rsidRPr="0067521B" w:rsidRDefault="00060BFF" w:rsidP="00060BFF">
      <w:pPr>
        <w:spacing w:before="240" w:after="120" w:line="300" w:lineRule="atLeast"/>
        <w:ind w:left="709" w:hanging="709"/>
        <w:jc w:val="both"/>
        <w:rPr>
          <w:rFonts w:ascii="Tahoma" w:eastAsia="Times New Roman" w:hAnsi="Tahoma" w:cs="Tahoma"/>
        </w:rPr>
      </w:pPr>
      <w:r w:rsidRPr="0067521B">
        <w:rPr>
          <w:rFonts w:ascii="Tahoma" w:eastAsia="Times New Roman" w:hAnsi="Tahoma" w:cs="Tahoma"/>
        </w:rPr>
        <w:t>43.1</w:t>
      </w:r>
      <w:r w:rsidRPr="0067521B">
        <w:rPr>
          <w:rFonts w:ascii="Tahoma" w:eastAsia="Times New Roman" w:hAnsi="Tahoma" w:cs="Tahoma"/>
        </w:rPr>
        <w:tab/>
        <w:t>The Parties acknowledge and agree that the Contract constitutes a contract for the provision of Services and not a contract of employment. The Service Provider shall at all times indemnify the Council and keep the Council indemnified in full from and against all claims, proceedings, actions, damages, costs, expenses, liabilities and demands whatsoever and howsoever arising by reason of any circumstances whereby the Council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p>
    <w:p w:rsidR="00060BFF" w:rsidRPr="0067521B" w:rsidRDefault="00060BFF" w:rsidP="00060BFF">
      <w:pPr>
        <w:keepNext/>
        <w:numPr>
          <w:ilvl w:val="0"/>
          <w:numId w:val="5"/>
        </w:numPr>
        <w:spacing w:before="320" w:after="0" w:line="300" w:lineRule="atLeast"/>
        <w:ind w:left="1134" w:hanging="1134"/>
        <w:jc w:val="both"/>
        <w:outlineLvl w:val="0"/>
        <w:rPr>
          <w:rFonts w:ascii="Tahoma" w:eastAsia="Times New Roman" w:hAnsi="Tahoma" w:cs="Tahoma"/>
          <w:b/>
          <w:smallCaps/>
          <w:kern w:val="28"/>
        </w:rPr>
      </w:pPr>
      <w:bookmarkStart w:id="110" w:name="a454273"/>
      <w:bookmarkStart w:id="111" w:name="_Toc419291717"/>
      <w:r w:rsidRPr="0067521B">
        <w:rPr>
          <w:rFonts w:ascii="Tahoma" w:eastAsia="Times New Roman" w:hAnsi="Tahoma" w:cs="Tahoma"/>
          <w:b/>
          <w:smallCaps/>
          <w:kern w:val="28"/>
        </w:rPr>
        <w:t>Warranties</w:t>
      </w:r>
      <w:r w:rsidR="00B241EC" w:rsidRPr="0067521B">
        <w:rPr>
          <w:rFonts w:ascii="Tahoma" w:eastAsia="Times New Roman" w:hAnsi="Tahoma" w:cs="Tahoma"/>
          <w:b/>
          <w:smallCaps/>
          <w:kern w:val="28"/>
        </w:rPr>
        <w:t>,</w:t>
      </w:r>
      <w:r w:rsidR="00757600" w:rsidRPr="0067521B">
        <w:rPr>
          <w:rFonts w:ascii="Tahoma" w:eastAsia="Times New Roman" w:hAnsi="Tahoma" w:cs="Tahoma"/>
          <w:b/>
          <w:smallCaps/>
          <w:kern w:val="28"/>
        </w:rPr>
        <w:t xml:space="preserve"> </w:t>
      </w:r>
      <w:r w:rsidRPr="0067521B">
        <w:rPr>
          <w:rFonts w:ascii="Tahoma" w:eastAsia="Times New Roman" w:hAnsi="Tahoma" w:cs="Tahoma"/>
          <w:b/>
          <w:smallCaps/>
          <w:kern w:val="28"/>
        </w:rPr>
        <w:t>representations</w:t>
      </w:r>
      <w:bookmarkEnd w:id="110"/>
      <w:bookmarkEnd w:id="111"/>
      <w:r w:rsidR="00B241EC" w:rsidRPr="0067521B">
        <w:rPr>
          <w:rFonts w:ascii="Tahoma" w:eastAsia="Times New Roman" w:hAnsi="Tahoma" w:cs="Tahoma"/>
          <w:b/>
          <w:smallCaps/>
          <w:kern w:val="28"/>
        </w:rPr>
        <w:t xml:space="preserve"> and Due Diligence</w:t>
      </w:r>
    </w:p>
    <w:p w:rsidR="00B241EC" w:rsidRPr="0067521B" w:rsidRDefault="00060BFF" w:rsidP="00EB1650">
      <w:p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rPr>
        <w:t>44.1</w:t>
      </w:r>
      <w:r w:rsidRPr="0067521B">
        <w:rPr>
          <w:rFonts w:ascii="Tahoma" w:eastAsia="Times New Roman" w:hAnsi="Tahoma" w:cs="Tahoma"/>
        </w:rPr>
        <w:tab/>
      </w:r>
      <w:r w:rsidR="00B241EC" w:rsidRPr="0067521B">
        <w:rPr>
          <w:rFonts w:ascii="Tahoma" w:eastAsia="Times New Roman" w:hAnsi="Tahoma" w:cs="Tahoma"/>
          <w:color w:val="000000"/>
        </w:rPr>
        <w:t xml:space="preserve">The Service Provider acknowledges and confirms that:  </w:t>
      </w:r>
    </w:p>
    <w:p w:rsidR="00B241EC" w:rsidRPr="0067521B" w:rsidRDefault="00B241EC" w:rsidP="00B241EC">
      <w:pPr>
        <w:numPr>
          <w:ilvl w:val="2"/>
          <w:numId w:val="4"/>
        </w:numPr>
        <w:tabs>
          <w:tab w:val="num" w:pos="1559"/>
        </w:tabs>
        <w:spacing w:after="120" w:line="300" w:lineRule="atLeast"/>
        <w:ind w:left="1559"/>
        <w:jc w:val="both"/>
        <w:outlineLvl w:val="2"/>
        <w:rPr>
          <w:rFonts w:ascii="Tahoma" w:eastAsia="Times New Roman" w:hAnsi="Tahoma" w:cs="Tahoma"/>
        </w:rPr>
      </w:pPr>
      <w:bookmarkStart w:id="112" w:name="a999865"/>
      <w:r w:rsidRPr="0067521B">
        <w:rPr>
          <w:rFonts w:ascii="Tahoma" w:eastAsia="Times New Roman" w:hAnsi="Tahoma" w:cs="Tahoma"/>
        </w:rPr>
        <w:t xml:space="preserve">it has had an opportunity to carry out a thorough due diligence exercise in relation to the Services and has asked the Council all the questions it considers to be relevant for the purpose of establishing whether it is able to provide the Services in accordance with the terms of this Contract;  </w:t>
      </w:r>
      <w:bookmarkEnd w:id="112"/>
    </w:p>
    <w:p w:rsidR="00B241EC" w:rsidRPr="0067521B" w:rsidRDefault="00B241EC" w:rsidP="00B241EC">
      <w:pPr>
        <w:numPr>
          <w:ilvl w:val="2"/>
          <w:numId w:val="4"/>
        </w:numPr>
        <w:tabs>
          <w:tab w:val="num" w:pos="1559"/>
        </w:tabs>
        <w:spacing w:after="120" w:line="300" w:lineRule="atLeast"/>
        <w:ind w:left="1559"/>
        <w:jc w:val="both"/>
        <w:outlineLvl w:val="2"/>
        <w:rPr>
          <w:rFonts w:ascii="Tahoma" w:eastAsia="Times New Roman" w:hAnsi="Tahoma" w:cs="Tahoma"/>
        </w:rPr>
      </w:pPr>
      <w:bookmarkStart w:id="113" w:name="a925096"/>
      <w:r w:rsidRPr="0067521B">
        <w:rPr>
          <w:rFonts w:ascii="Tahoma" w:eastAsia="Times New Roman" w:hAnsi="Tahoma" w:cs="Tahoma"/>
        </w:rPr>
        <w:t xml:space="preserve">it has received all information requested by it from the Council pursuant to </w:t>
      </w:r>
      <w:r w:rsidR="008B3A20" w:rsidRPr="0067521B">
        <w:rPr>
          <w:rFonts w:ascii="Tahoma" w:eastAsia="Times New Roman" w:hAnsi="Tahoma" w:cs="Tahoma"/>
          <w:b/>
        </w:rPr>
        <w:t>clause 44.1</w:t>
      </w:r>
      <w:r w:rsidRPr="0067521B">
        <w:rPr>
          <w:rFonts w:ascii="Tahoma" w:eastAsia="Times New Roman" w:hAnsi="Tahoma" w:cs="Tahoma"/>
          <w:b/>
        </w:rPr>
        <w:t>(a)</w:t>
      </w:r>
      <w:r w:rsidRPr="0067521B">
        <w:rPr>
          <w:rFonts w:ascii="Tahoma" w:eastAsia="Times New Roman" w:hAnsi="Tahoma" w:cs="Tahoma"/>
        </w:rPr>
        <w:t xml:space="preserve"> to enable it to determine whether it is able to provide the Services in accordance with the terms of this Contract;</w:t>
      </w:r>
      <w:bookmarkEnd w:id="113"/>
    </w:p>
    <w:p w:rsidR="00B241EC" w:rsidRPr="0067521B" w:rsidRDefault="00B241EC" w:rsidP="00B241EC">
      <w:pPr>
        <w:numPr>
          <w:ilvl w:val="2"/>
          <w:numId w:val="4"/>
        </w:numPr>
        <w:tabs>
          <w:tab w:val="num" w:pos="1559"/>
        </w:tabs>
        <w:spacing w:after="120" w:line="300" w:lineRule="atLeast"/>
        <w:ind w:left="1559"/>
        <w:jc w:val="both"/>
        <w:outlineLvl w:val="2"/>
        <w:rPr>
          <w:rFonts w:ascii="Tahoma" w:eastAsia="Times New Roman" w:hAnsi="Tahoma" w:cs="Tahoma"/>
        </w:rPr>
      </w:pPr>
      <w:r w:rsidRPr="0067521B">
        <w:rPr>
          <w:rFonts w:ascii="Tahoma" w:eastAsia="Times New Roman" w:hAnsi="Tahoma" w:cs="Tahoma"/>
        </w:rPr>
        <w:t xml:space="preserve"> it has made and shall make its own enquiries to satisfy itself as to the accuracy and adequacy of any information supplied to it by or on behalf of the Council pursuant to </w:t>
      </w:r>
      <w:r w:rsidRPr="0067521B">
        <w:rPr>
          <w:rFonts w:ascii="Tahoma" w:eastAsia="Times New Roman" w:hAnsi="Tahoma" w:cs="Tahoma"/>
          <w:b/>
        </w:rPr>
        <w:t xml:space="preserve">clause </w:t>
      </w:r>
      <w:r w:rsidRPr="0067521B">
        <w:rPr>
          <w:rFonts w:ascii="Tahoma" w:eastAsia="Times New Roman" w:hAnsi="Tahoma" w:cs="Tahoma"/>
          <w:b/>
        </w:rPr>
        <w:fldChar w:fldCharType="begin"/>
      </w:r>
      <w:r w:rsidRPr="0067521B">
        <w:rPr>
          <w:rFonts w:ascii="Tahoma" w:eastAsia="Times New Roman" w:hAnsi="Tahoma" w:cs="Tahoma"/>
          <w:b/>
        </w:rPr>
        <w:instrText xml:space="preserve">REF "a925096" \h \w  \* MERGEFORMAT </w:instrText>
      </w:r>
      <w:r w:rsidRPr="0067521B">
        <w:rPr>
          <w:rFonts w:ascii="Tahoma" w:eastAsia="Times New Roman" w:hAnsi="Tahoma" w:cs="Tahoma"/>
          <w:b/>
        </w:rPr>
      </w:r>
      <w:r w:rsidRPr="0067521B">
        <w:rPr>
          <w:rFonts w:ascii="Tahoma" w:eastAsia="Times New Roman" w:hAnsi="Tahoma" w:cs="Tahoma"/>
          <w:b/>
        </w:rPr>
        <w:fldChar w:fldCharType="separate"/>
      </w:r>
      <w:r w:rsidR="008B3A20" w:rsidRPr="0067521B">
        <w:rPr>
          <w:rFonts w:ascii="Tahoma" w:eastAsia="Times New Roman" w:hAnsi="Tahoma" w:cs="Tahoma"/>
          <w:b/>
        </w:rPr>
        <w:t>44.1</w:t>
      </w:r>
      <w:r w:rsidRPr="0067521B">
        <w:rPr>
          <w:rFonts w:ascii="Tahoma" w:eastAsia="Times New Roman" w:hAnsi="Tahoma" w:cs="Tahoma"/>
          <w:b/>
        </w:rPr>
        <w:t>(b)</w:t>
      </w:r>
      <w:r w:rsidRPr="0067521B">
        <w:rPr>
          <w:rFonts w:ascii="Tahoma" w:eastAsia="Times New Roman" w:hAnsi="Tahoma" w:cs="Tahoma"/>
          <w:b/>
        </w:rPr>
        <w:fldChar w:fldCharType="end"/>
      </w:r>
      <w:r w:rsidRPr="0067521B">
        <w:rPr>
          <w:rFonts w:ascii="Tahoma" w:eastAsia="Times New Roman" w:hAnsi="Tahoma" w:cs="Tahoma"/>
        </w:rPr>
        <w:t>;</w:t>
      </w:r>
    </w:p>
    <w:p w:rsidR="00B241EC" w:rsidRPr="0067521B" w:rsidRDefault="00B241EC" w:rsidP="00B241EC">
      <w:pPr>
        <w:numPr>
          <w:ilvl w:val="2"/>
          <w:numId w:val="4"/>
        </w:numPr>
        <w:tabs>
          <w:tab w:val="num" w:pos="1559"/>
        </w:tabs>
        <w:spacing w:after="120" w:line="300" w:lineRule="atLeast"/>
        <w:ind w:left="1559"/>
        <w:jc w:val="both"/>
        <w:outlineLvl w:val="2"/>
        <w:rPr>
          <w:rFonts w:ascii="Tahoma" w:eastAsia="Times New Roman" w:hAnsi="Tahoma" w:cs="Tahoma"/>
        </w:rPr>
      </w:pPr>
      <w:r w:rsidRPr="0067521B">
        <w:rPr>
          <w:rFonts w:ascii="Tahoma" w:eastAsia="Times New Roman" w:hAnsi="Tahoma" w:cs="Tahoma"/>
        </w:rPr>
        <w:t>it has raised all relevant due diligence questions with the Council before the Commencement Date; and</w:t>
      </w:r>
    </w:p>
    <w:p w:rsidR="00B241EC" w:rsidRPr="0067521B" w:rsidRDefault="00B241EC" w:rsidP="00B241EC">
      <w:pPr>
        <w:numPr>
          <w:ilvl w:val="2"/>
          <w:numId w:val="4"/>
        </w:numPr>
        <w:tabs>
          <w:tab w:val="num" w:pos="1559"/>
        </w:tabs>
        <w:spacing w:after="120" w:line="300" w:lineRule="atLeast"/>
        <w:ind w:left="1559"/>
        <w:jc w:val="both"/>
        <w:outlineLvl w:val="2"/>
        <w:rPr>
          <w:rFonts w:ascii="Tahoma" w:eastAsia="Times New Roman" w:hAnsi="Tahoma" w:cs="Tahoma"/>
        </w:rPr>
      </w:pPr>
      <w:proofErr w:type="gramStart"/>
      <w:r w:rsidRPr="0067521B">
        <w:rPr>
          <w:rFonts w:ascii="Tahoma" w:eastAsia="Times New Roman" w:hAnsi="Tahoma" w:cs="Tahoma"/>
        </w:rPr>
        <w:t>it</w:t>
      </w:r>
      <w:proofErr w:type="gramEnd"/>
      <w:r w:rsidRPr="0067521B">
        <w:rPr>
          <w:rFonts w:ascii="Tahoma" w:eastAsia="Times New Roman" w:hAnsi="Tahoma" w:cs="Tahoma"/>
        </w:rPr>
        <w:t xml:space="preserve"> has entered into this Contract in reliance on its own due diligence.</w:t>
      </w:r>
    </w:p>
    <w:p w:rsidR="00060BFF" w:rsidRPr="0067521B" w:rsidRDefault="008B3A20" w:rsidP="00060BFF">
      <w:pPr>
        <w:spacing w:before="240" w:after="120" w:line="300" w:lineRule="atLeast"/>
        <w:jc w:val="both"/>
        <w:rPr>
          <w:rFonts w:ascii="Tahoma" w:eastAsia="Times New Roman" w:hAnsi="Tahoma" w:cs="Tahoma"/>
        </w:rPr>
      </w:pPr>
      <w:r w:rsidRPr="0067521B">
        <w:rPr>
          <w:rFonts w:ascii="Tahoma" w:eastAsia="Times New Roman" w:hAnsi="Tahoma" w:cs="Tahoma"/>
        </w:rPr>
        <w:lastRenderedPageBreak/>
        <w:t>44.2</w:t>
      </w:r>
      <w:r w:rsidRPr="0067521B">
        <w:rPr>
          <w:rFonts w:ascii="Tahoma" w:eastAsia="Times New Roman" w:hAnsi="Tahoma" w:cs="Tahoma"/>
        </w:rPr>
        <w:tab/>
      </w:r>
      <w:r w:rsidR="00060BFF" w:rsidRPr="0067521B">
        <w:rPr>
          <w:rFonts w:ascii="Tahoma" w:eastAsia="Times New Roman" w:hAnsi="Tahoma" w:cs="Tahoma"/>
        </w:rPr>
        <w:t>The Service Provider warrants and represents that: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it has full capacity and authority and all necessary consents (including where its procedures so require, the consent of its Parent Company) to enter into and perform its obligations under the Contract;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the Contract is executed by a duly authorised representative of the Service Provider;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in entering the Contract it has not committed any Prohibited Act;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as at the Service Commencement Date, all information, statements and representations contained in the Tender and the PQQ Response for the Services are true, accurate and not misleading except as may have been specifically disclosed in writing to the Council before execution of the Contract and it will advise the Council of any fact, matter or circumstance of which it may become aware during the Contract Period which would render any such information, statement or representation to be false or misleading;</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it is not subject to any contractual obligation, compliance with whic</w:t>
      </w:r>
      <w:r w:rsidR="00DE7BE2" w:rsidRPr="0067521B">
        <w:rPr>
          <w:rFonts w:ascii="Tahoma" w:eastAsia="Times New Roman" w:hAnsi="Tahoma" w:cs="Tahoma"/>
        </w:rPr>
        <w:t>h is likely to have an adverse e</w:t>
      </w:r>
      <w:r w:rsidRPr="0067521B">
        <w:rPr>
          <w:rFonts w:ascii="Tahoma" w:eastAsia="Times New Roman" w:hAnsi="Tahoma" w:cs="Tahoma"/>
        </w:rPr>
        <w:t>ffect on its ability to perform its obligations under the Contract;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no proceedings or other steps have been taken and not discharged (nor, to the best of its knowledge, are threatened) for the winding up of the Service Provider or for its dissolution or for the appointment of a receiver, administrative receiver, liquidator, manager, administrator or similar officer in relation to any of the Service Provider's assets or revenue;</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it owns, has obtained or is able to obtain, valid licences for all Intellectual Property Rights that are necessary for the performance of its obligations under the Contract;</w:t>
      </w:r>
    </w:p>
    <w:p w:rsidR="008B3A20" w:rsidRPr="0067521B" w:rsidRDefault="00060BFF" w:rsidP="00EB1650">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the</w:t>
      </w:r>
      <w:proofErr w:type="gramEnd"/>
      <w:r w:rsidRPr="0067521B">
        <w:rPr>
          <w:rFonts w:ascii="Tahoma" w:eastAsia="Times New Roman" w:hAnsi="Tahoma" w:cs="Tahoma"/>
        </w:rPr>
        <w:t xml:space="preserve"> Services shall be provided and carried out by appropriately experienced, qualified and trained Staff with all due skill, care and diligence</w:t>
      </w:r>
      <w:r w:rsidR="008B3A20" w:rsidRPr="0067521B">
        <w:rPr>
          <w:rFonts w:ascii="Tahoma" w:eastAsia="Times New Roman" w:hAnsi="Tahoma" w:cs="Tahoma"/>
        </w:rPr>
        <w:t>.</w:t>
      </w:r>
    </w:p>
    <w:p w:rsidR="008B3A20" w:rsidRPr="0067521B" w:rsidRDefault="008B3A20" w:rsidP="00EB1650">
      <w:pPr>
        <w:spacing w:after="120" w:line="300" w:lineRule="atLeast"/>
        <w:ind w:left="709" w:hanging="709"/>
        <w:jc w:val="both"/>
        <w:outlineLvl w:val="2"/>
        <w:rPr>
          <w:rFonts w:ascii="Tahoma" w:eastAsia="Times New Roman" w:hAnsi="Tahoma" w:cs="Tahoma"/>
        </w:rPr>
      </w:pPr>
      <w:r w:rsidRPr="0067521B">
        <w:rPr>
          <w:rFonts w:ascii="Tahoma" w:eastAsia="Times New Roman" w:hAnsi="Tahoma" w:cs="Tahoma"/>
        </w:rPr>
        <w:t>44.3</w:t>
      </w:r>
      <w:r w:rsidRPr="0067521B">
        <w:rPr>
          <w:rFonts w:ascii="Tahoma" w:eastAsia="Times New Roman" w:hAnsi="Tahoma" w:cs="Tahoma"/>
        </w:rPr>
        <w:tab/>
      </w:r>
      <w:r w:rsidRPr="0067521B">
        <w:rPr>
          <w:rFonts w:ascii="Tahoma" w:eastAsia="Times New Roman" w:hAnsi="Tahoma" w:cs="Tahoma"/>
          <w:color w:val="000000"/>
        </w:rPr>
        <w:t xml:space="preserve">Save as provided in this Contract, no representations, warranties or conditions are given or assumed by the Council in respect of any information which is provided to the Service Provider by the Council and any such representations, warranties or conditions are excluded, save to the extent that such exclusion is prohibited by law. </w:t>
      </w:r>
    </w:p>
    <w:p w:rsidR="00060BFF" w:rsidRPr="0067521B" w:rsidRDefault="00060BFF" w:rsidP="00060BFF">
      <w:pPr>
        <w:tabs>
          <w:tab w:val="left" w:pos="709"/>
        </w:tabs>
        <w:spacing w:before="120" w:after="120" w:line="300" w:lineRule="atLeast"/>
        <w:jc w:val="both"/>
        <w:rPr>
          <w:rFonts w:ascii="Tahoma" w:eastAsia="Times New Roman" w:hAnsi="Tahoma" w:cs="Tahoma"/>
          <w:b/>
          <w:smallCaps/>
        </w:rPr>
      </w:pPr>
      <w:r w:rsidRPr="0067521B">
        <w:rPr>
          <w:rFonts w:ascii="Tahoma" w:eastAsia="Times New Roman" w:hAnsi="Tahoma" w:cs="Tahoma"/>
          <w:b/>
          <w:smallCaps/>
        </w:rPr>
        <w:t>termination</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14" w:name="a606402"/>
      <w:bookmarkStart w:id="115" w:name="_Toc419291718"/>
      <w:r w:rsidRPr="0067521B">
        <w:rPr>
          <w:rFonts w:ascii="Tahoma" w:eastAsia="Times New Roman" w:hAnsi="Tahoma" w:cs="Tahoma"/>
          <w:b/>
          <w:smallCaps/>
          <w:kern w:val="28"/>
        </w:rPr>
        <w:lastRenderedPageBreak/>
        <w:t>Termination on insolvency and change of control</w:t>
      </w:r>
      <w:bookmarkEnd w:id="114"/>
      <w:bookmarkEnd w:id="115"/>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Council may terminate the Contract with immediate effect by notice in writing where the Service Provider is a company and in respect of the Service Provider: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(a)</w:t>
      </w:r>
      <w:r w:rsidRPr="0067521B">
        <w:rPr>
          <w:rFonts w:ascii="Tahoma" w:eastAsia="Times New Roman" w:hAnsi="Tahoma" w:cs="Tahoma"/>
          <w:color w:val="000000"/>
        </w:rPr>
        <w:tab/>
        <w:t xml:space="preserve"> a proposal is made for a voluntary arrangement within Part I of the Insolvency Act 1986 or of any other composition scheme or arrangement with, or assignment for the benefit of, its creditors;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 xml:space="preserve">(b) </w:t>
      </w:r>
      <w:r w:rsidRPr="0067521B">
        <w:rPr>
          <w:rFonts w:ascii="Tahoma" w:eastAsia="Times New Roman" w:hAnsi="Tahoma" w:cs="Tahoma"/>
          <w:color w:val="000000"/>
        </w:rPr>
        <w:tab/>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 xml:space="preserve">(c) </w:t>
      </w:r>
      <w:r w:rsidRPr="0067521B">
        <w:rPr>
          <w:rFonts w:ascii="Tahoma" w:eastAsia="Times New Roman" w:hAnsi="Tahoma" w:cs="Tahoma"/>
          <w:color w:val="000000"/>
        </w:rPr>
        <w:tab/>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 xml:space="preserve">(d) </w:t>
      </w:r>
      <w:r w:rsidRPr="0067521B">
        <w:rPr>
          <w:rFonts w:ascii="Tahoma" w:eastAsia="Times New Roman" w:hAnsi="Tahoma" w:cs="Tahoma"/>
          <w:color w:val="000000"/>
        </w:rPr>
        <w:tab/>
      </w:r>
      <w:proofErr w:type="gramStart"/>
      <w:r w:rsidRPr="0067521B">
        <w:rPr>
          <w:rFonts w:ascii="Tahoma" w:eastAsia="Times New Roman" w:hAnsi="Tahoma" w:cs="Tahoma"/>
          <w:color w:val="000000"/>
        </w:rPr>
        <w:t>a</w:t>
      </w:r>
      <w:proofErr w:type="gramEnd"/>
      <w:r w:rsidRPr="0067521B">
        <w:rPr>
          <w:rFonts w:ascii="Tahoma" w:eastAsia="Times New Roman" w:hAnsi="Tahoma" w:cs="Tahoma"/>
          <w:color w:val="000000"/>
        </w:rPr>
        <w:t xml:space="preserve"> receiver, administrative receiver or similar officer is appointed over the whole or any part of its business or assets;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 xml:space="preserve">(e) </w:t>
      </w:r>
      <w:r w:rsidRPr="0067521B">
        <w:rPr>
          <w:rFonts w:ascii="Tahoma" w:eastAsia="Times New Roman" w:hAnsi="Tahoma" w:cs="Tahoma"/>
          <w:color w:val="000000"/>
        </w:rPr>
        <w:tab/>
      </w:r>
      <w:proofErr w:type="gramStart"/>
      <w:r w:rsidRPr="0067521B">
        <w:rPr>
          <w:rFonts w:ascii="Tahoma" w:eastAsia="Times New Roman" w:hAnsi="Tahoma" w:cs="Tahoma"/>
          <w:color w:val="000000"/>
        </w:rPr>
        <w:t>an</w:t>
      </w:r>
      <w:proofErr w:type="gramEnd"/>
      <w:r w:rsidRPr="0067521B">
        <w:rPr>
          <w:rFonts w:ascii="Tahoma" w:eastAsia="Times New Roman" w:hAnsi="Tahoma" w:cs="Tahoma"/>
          <w:color w:val="000000"/>
        </w:rPr>
        <w:t xml:space="preserve"> application order is made either for the appointment of an administrator or for an administration order, an administrator is appointed, or notice of intention to appoint an administrator is given;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 xml:space="preserve">(f) </w:t>
      </w:r>
      <w:r w:rsidRPr="0067521B">
        <w:rPr>
          <w:rFonts w:ascii="Tahoma" w:eastAsia="Times New Roman" w:hAnsi="Tahoma" w:cs="Tahoma"/>
          <w:color w:val="000000"/>
        </w:rPr>
        <w:tab/>
      </w:r>
      <w:proofErr w:type="gramStart"/>
      <w:r w:rsidRPr="0067521B">
        <w:rPr>
          <w:rFonts w:ascii="Tahoma" w:eastAsia="Times New Roman" w:hAnsi="Tahoma" w:cs="Tahoma"/>
          <w:color w:val="000000"/>
        </w:rPr>
        <w:t>it</w:t>
      </w:r>
      <w:proofErr w:type="gramEnd"/>
      <w:r w:rsidRPr="0067521B">
        <w:rPr>
          <w:rFonts w:ascii="Tahoma" w:eastAsia="Times New Roman" w:hAnsi="Tahoma" w:cs="Tahoma"/>
          <w:color w:val="000000"/>
        </w:rPr>
        <w:t xml:space="preserve"> is or becomes insolvent within the meaning of section 123 of the Insolvency Act 1986;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 xml:space="preserve">(g) </w:t>
      </w:r>
      <w:r w:rsidRPr="0067521B">
        <w:rPr>
          <w:rFonts w:ascii="Tahoma" w:eastAsia="Times New Roman" w:hAnsi="Tahoma" w:cs="Tahoma"/>
          <w:color w:val="000000"/>
        </w:rPr>
        <w:tab/>
        <w:t xml:space="preserve">being a “small company” within the meaning of section 247(3) of the Companies Act 1985, a moratorium comes into force pursuant to Schedule A1 of the Insolvency Act 1986;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 xml:space="preserve">(h) </w:t>
      </w:r>
      <w:r w:rsidRPr="0067521B">
        <w:rPr>
          <w:rFonts w:ascii="Tahoma" w:eastAsia="Times New Roman" w:hAnsi="Tahoma" w:cs="Tahoma"/>
          <w:color w:val="000000"/>
        </w:rPr>
        <w:tab/>
      </w:r>
      <w:proofErr w:type="gramStart"/>
      <w:r w:rsidRPr="0067521B">
        <w:rPr>
          <w:rFonts w:ascii="Tahoma" w:eastAsia="Times New Roman" w:hAnsi="Tahoma" w:cs="Tahoma"/>
          <w:color w:val="000000"/>
        </w:rPr>
        <w:t>any</w:t>
      </w:r>
      <w:proofErr w:type="gramEnd"/>
      <w:r w:rsidRPr="0067521B">
        <w:rPr>
          <w:rFonts w:ascii="Tahoma" w:eastAsia="Times New Roman" w:hAnsi="Tahoma" w:cs="Tahoma"/>
          <w:color w:val="000000"/>
        </w:rPr>
        <w:t xml:space="preserve"> event similar to those listed in H1.1(a)-(g) occurs under the law of any other jurisdiction. </w:t>
      </w:r>
    </w:p>
    <w:p w:rsidR="00060BFF" w:rsidRPr="0067521B" w:rsidRDefault="00060BFF" w:rsidP="00060BFF">
      <w:pPr>
        <w:spacing w:before="280" w:after="120" w:line="300" w:lineRule="atLeast"/>
        <w:ind w:left="720" w:hanging="720"/>
        <w:jc w:val="both"/>
        <w:outlineLvl w:val="1"/>
        <w:rPr>
          <w:rFonts w:ascii="Tahoma" w:eastAsia="Times New Roman" w:hAnsi="Tahoma" w:cs="Tahoma"/>
          <w:color w:val="000000"/>
        </w:rPr>
      </w:pPr>
      <w:r w:rsidRPr="0067521B">
        <w:rPr>
          <w:rFonts w:ascii="Tahoma" w:eastAsia="Times New Roman" w:hAnsi="Tahoma" w:cs="Tahoma"/>
          <w:color w:val="000000"/>
        </w:rPr>
        <w:t>45.2</w:t>
      </w:r>
      <w:r w:rsidRPr="0067521B">
        <w:rPr>
          <w:rFonts w:ascii="Tahoma" w:eastAsia="Times New Roman" w:hAnsi="Tahoma" w:cs="Tahoma"/>
          <w:color w:val="000000"/>
        </w:rPr>
        <w:tab/>
        <w:t xml:space="preserve">The </w:t>
      </w:r>
      <w:r w:rsidRPr="0067521B">
        <w:rPr>
          <w:rFonts w:ascii="Tahoma" w:eastAsia="Times New Roman" w:hAnsi="Tahoma" w:cs="Tahoma"/>
        </w:rPr>
        <w:t>Council</w:t>
      </w:r>
      <w:r w:rsidRPr="0067521B">
        <w:rPr>
          <w:rFonts w:ascii="Tahoma" w:eastAsia="Times New Roman" w:hAnsi="Tahoma" w:cs="Tahoma"/>
          <w:color w:val="000000"/>
        </w:rPr>
        <w:t xml:space="preserve"> may terminate the Contract with immediate effect by notice in writing where the Service Provider is an individual and: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 xml:space="preserve">(a) </w:t>
      </w:r>
      <w:r w:rsidRPr="0067521B">
        <w:rPr>
          <w:rFonts w:ascii="Tahoma" w:eastAsia="Times New Roman" w:hAnsi="Tahoma" w:cs="Tahoma"/>
          <w:color w:val="000000"/>
        </w:rPr>
        <w:tab/>
        <w:t xml:space="preserve">an application for an interim order is made pursuant to sections 252-253 of the Insolvency Act 1986 or a proposal is made for any composition scheme or arrangement with, or assignment for the benefit of, the Service Provider’s creditors;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(b)</w:t>
      </w:r>
      <w:r w:rsidRPr="0067521B">
        <w:rPr>
          <w:rFonts w:ascii="Tahoma" w:eastAsia="Times New Roman" w:hAnsi="Tahoma" w:cs="Tahoma"/>
          <w:color w:val="000000"/>
        </w:rPr>
        <w:tab/>
      </w:r>
      <w:proofErr w:type="gramStart"/>
      <w:r w:rsidRPr="0067521B">
        <w:rPr>
          <w:rFonts w:ascii="Tahoma" w:eastAsia="Times New Roman" w:hAnsi="Tahoma" w:cs="Tahoma"/>
          <w:color w:val="000000"/>
        </w:rPr>
        <w:t>a</w:t>
      </w:r>
      <w:proofErr w:type="gramEnd"/>
      <w:r w:rsidRPr="0067521B">
        <w:rPr>
          <w:rFonts w:ascii="Tahoma" w:eastAsia="Times New Roman" w:hAnsi="Tahoma" w:cs="Tahoma"/>
          <w:color w:val="000000"/>
        </w:rPr>
        <w:t xml:space="preserve"> petition is presented and not dismissed within 14 days or order made for the Service Provider’s bankruptcy;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lastRenderedPageBreak/>
        <w:t xml:space="preserve">(c) </w:t>
      </w:r>
      <w:r w:rsidRPr="0067521B">
        <w:rPr>
          <w:rFonts w:ascii="Tahoma" w:eastAsia="Times New Roman" w:hAnsi="Tahoma" w:cs="Tahoma"/>
          <w:color w:val="000000"/>
        </w:rPr>
        <w:tab/>
        <w:t xml:space="preserve">a receiver, or similar officer is appointed over the whole or any part of the Service Provider’s assets or a person becomes entitled to appoint a receiver, or similar officer over the whole or any part of his assets;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(d)</w:t>
      </w:r>
      <w:r w:rsidRPr="0067521B">
        <w:rPr>
          <w:rFonts w:ascii="Tahoma" w:eastAsia="Times New Roman" w:hAnsi="Tahoma" w:cs="Tahoma"/>
          <w:color w:val="000000"/>
        </w:rPr>
        <w:tab/>
        <w:t xml:space="preserve">the Service Provider is unable to pay his debts or has no reasonable prospect of doing so, in either case within the meaning of section 268 of the Insolvency Act 1986;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 xml:space="preserve">(e) </w:t>
      </w:r>
      <w:r w:rsidRPr="0067521B">
        <w:rPr>
          <w:rFonts w:ascii="Tahoma" w:eastAsia="Times New Roman" w:hAnsi="Tahoma" w:cs="Tahoma"/>
          <w:color w:val="000000"/>
        </w:rPr>
        <w:tab/>
        <w:t xml:space="preserve">a creditor or encumbrancer attaches or takes possession of, or a distress, execution, sequestration or other such process is levied or enforced on or sued against, the whole or any part of the Service Provider’s assets and such attachment or process is not discharged within 14 days;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 xml:space="preserve">(f) </w:t>
      </w:r>
      <w:r w:rsidRPr="0067521B">
        <w:rPr>
          <w:rFonts w:ascii="Tahoma" w:eastAsia="Times New Roman" w:hAnsi="Tahoma" w:cs="Tahoma"/>
          <w:color w:val="000000"/>
        </w:rPr>
        <w:tab/>
      </w:r>
      <w:proofErr w:type="gramStart"/>
      <w:r w:rsidRPr="0067521B">
        <w:rPr>
          <w:rFonts w:ascii="Tahoma" w:eastAsia="Times New Roman" w:hAnsi="Tahoma" w:cs="Tahoma"/>
          <w:color w:val="000000"/>
        </w:rPr>
        <w:t>he</w:t>
      </w:r>
      <w:proofErr w:type="gramEnd"/>
      <w:r w:rsidRPr="0067521B">
        <w:rPr>
          <w:rFonts w:ascii="Tahoma" w:eastAsia="Times New Roman" w:hAnsi="Tahoma" w:cs="Tahoma"/>
          <w:color w:val="000000"/>
        </w:rPr>
        <w:t xml:space="preserve"> dies or is adjudged incapable of managing his affairs within the meaning of Part VII of the Mental Capacity Act 2005; or </w:t>
      </w:r>
    </w:p>
    <w:p w:rsidR="00060BFF" w:rsidRPr="0067521B" w:rsidRDefault="00060BFF" w:rsidP="00060BFF">
      <w:pPr>
        <w:spacing w:before="280" w:after="120" w:line="300" w:lineRule="atLeast"/>
        <w:ind w:left="1560" w:hanging="840"/>
        <w:jc w:val="both"/>
        <w:outlineLvl w:val="1"/>
        <w:rPr>
          <w:rFonts w:ascii="Tahoma" w:eastAsia="Times New Roman" w:hAnsi="Tahoma" w:cs="Tahoma"/>
          <w:color w:val="000000"/>
        </w:rPr>
      </w:pPr>
      <w:r w:rsidRPr="0067521B">
        <w:rPr>
          <w:rFonts w:ascii="Tahoma" w:eastAsia="Times New Roman" w:hAnsi="Tahoma" w:cs="Tahoma"/>
          <w:color w:val="000000"/>
        </w:rPr>
        <w:t xml:space="preserve">(g) </w:t>
      </w:r>
      <w:r w:rsidRPr="0067521B">
        <w:rPr>
          <w:rFonts w:ascii="Tahoma" w:eastAsia="Times New Roman" w:hAnsi="Tahoma" w:cs="Tahoma"/>
          <w:color w:val="000000"/>
        </w:rPr>
        <w:tab/>
      </w:r>
      <w:proofErr w:type="gramStart"/>
      <w:r w:rsidRPr="0067521B">
        <w:rPr>
          <w:rFonts w:ascii="Tahoma" w:eastAsia="Times New Roman" w:hAnsi="Tahoma" w:cs="Tahoma"/>
          <w:color w:val="000000"/>
        </w:rPr>
        <w:t>he</w:t>
      </w:r>
      <w:proofErr w:type="gramEnd"/>
      <w:r w:rsidRPr="0067521B">
        <w:rPr>
          <w:rFonts w:ascii="Tahoma" w:eastAsia="Times New Roman" w:hAnsi="Tahoma" w:cs="Tahoma"/>
          <w:color w:val="000000"/>
        </w:rPr>
        <w:t xml:space="preserve"> suspends or ceases, or threatens to suspend or cease, to carry on all or a substantial part of his business. </w:t>
      </w:r>
    </w:p>
    <w:p w:rsidR="00060BFF" w:rsidRPr="0067521B" w:rsidRDefault="00060BFF" w:rsidP="00060BFF">
      <w:pPr>
        <w:spacing w:before="280" w:after="120" w:line="300" w:lineRule="atLeast"/>
        <w:ind w:left="720" w:hanging="720"/>
        <w:jc w:val="both"/>
        <w:outlineLvl w:val="1"/>
        <w:rPr>
          <w:rFonts w:ascii="Tahoma" w:eastAsia="Times New Roman" w:hAnsi="Tahoma" w:cs="Tahoma"/>
          <w:color w:val="000000"/>
        </w:rPr>
      </w:pPr>
      <w:r w:rsidRPr="0067521B">
        <w:rPr>
          <w:rFonts w:ascii="Tahoma" w:eastAsia="Times New Roman" w:hAnsi="Tahoma" w:cs="Tahoma"/>
          <w:color w:val="000000"/>
        </w:rPr>
        <w:t>45.3</w:t>
      </w:r>
      <w:r w:rsidRPr="0067521B">
        <w:rPr>
          <w:rFonts w:ascii="Tahoma" w:eastAsia="Times New Roman" w:hAnsi="Tahoma" w:cs="Tahoma"/>
          <w:color w:val="000000"/>
        </w:rPr>
        <w:tab/>
        <w:t xml:space="preserve">The </w:t>
      </w:r>
      <w:r w:rsidRPr="0067521B">
        <w:rPr>
          <w:rFonts w:ascii="Tahoma" w:eastAsia="Times New Roman" w:hAnsi="Tahoma" w:cs="Tahoma"/>
        </w:rPr>
        <w:t>Council</w:t>
      </w:r>
      <w:r w:rsidRPr="0067521B">
        <w:rPr>
          <w:rFonts w:ascii="Tahoma" w:eastAsia="Times New Roman" w:hAnsi="Tahoma" w:cs="Tahoma"/>
          <w:color w:val="000000"/>
        </w:rPr>
        <w:t xml:space="preserve"> may terminate the Contract with immediate effect by notice in writing where the Service Provider is a partnership and:</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(a) </w:t>
      </w:r>
      <w:r w:rsidRPr="0067521B">
        <w:rPr>
          <w:rFonts w:ascii="Tahoma" w:eastAsia="Times New Roman" w:hAnsi="Tahoma" w:cs="Tahoma"/>
          <w:color w:val="000000"/>
        </w:rPr>
        <w:tab/>
        <w:t xml:space="preserve">a proposal is made for voluntary arrangement within Article 4 of the Insolvent Partnership Order 1994 or a proposal is made for any other composition, scheme or arrangement with, or assignment for the benefit of, its creditors;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(b) </w:t>
      </w:r>
      <w:r w:rsidRPr="0067521B">
        <w:rPr>
          <w:rFonts w:ascii="Tahoma" w:eastAsia="Times New Roman" w:hAnsi="Tahoma" w:cs="Tahoma"/>
          <w:color w:val="000000"/>
        </w:rPr>
        <w:tab/>
      </w:r>
      <w:proofErr w:type="gramStart"/>
      <w:r w:rsidRPr="0067521B">
        <w:rPr>
          <w:rFonts w:ascii="Tahoma" w:eastAsia="Times New Roman" w:hAnsi="Tahoma" w:cs="Tahoma"/>
          <w:color w:val="000000"/>
        </w:rPr>
        <w:t>it</w:t>
      </w:r>
      <w:proofErr w:type="gramEnd"/>
      <w:r w:rsidRPr="0067521B">
        <w:rPr>
          <w:rFonts w:ascii="Tahoma" w:eastAsia="Times New Roman" w:hAnsi="Tahoma" w:cs="Tahoma"/>
          <w:color w:val="000000"/>
        </w:rPr>
        <w:t xml:space="preserve"> is for any reason dissolved;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(c) </w:t>
      </w:r>
      <w:r w:rsidRPr="0067521B">
        <w:rPr>
          <w:rFonts w:ascii="Tahoma" w:eastAsia="Times New Roman" w:hAnsi="Tahoma" w:cs="Tahoma"/>
          <w:color w:val="000000"/>
        </w:rPr>
        <w:tab/>
      </w:r>
      <w:proofErr w:type="gramStart"/>
      <w:r w:rsidRPr="0067521B">
        <w:rPr>
          <w:rFonts w:ascii="Tahoma" w:eastAsia="Times New Roman" w:hAnsi="Tahoma" w:cs="Tahoma"/>
          <w:color w:val="000000"/>
        </w:rPr>
        <w:t>a</w:t>
      </w:r>
      <w:proofErr w:type="gramEnd"/>
      <w:r w:rsidRPr="0067521B">
        <w:rPr>
          <w:rFonts w:ascii="Tahoma" w:eastAsia="Times New Roman" w:hAnsi="Tahoma" w:cs="Tahoma"/>
          <w:color w:val="000000"/>
        </w:rPr>
        <w:t xml:space="preserve"> petition is presented for its winding up or for the making of any administration order, or an application is made for the appointment of a provisional liquidator;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(d)</w:t>
      </w:r>
      <w:r w:rsidRPr="0067521B">
        <w:rPr>
          <w:rFonts w:ascii="Tahoma" w:eastAsia="Times New Roman" w:hAnsi="Tahoma" w:cs="Tahoma"/>
          <w:color w:val="000000"/>
        </w:rPr>
        <w:tab/>
      </w:r>
      <w:proofErr w:type="gramStart"/>
      <w:r w:rsidRPr="0067521B">
        <w:rPr>
          <w:rFonts w:ascii="Tahoma" w:eastAsia="Times New Roman" w:hAnsi="Tahoma" w:cs="Tahoma"/>
          <w:color w:val="000000"/>
        </w:rPr>
        <w:t>a</w:t>
      </w:r>
      <w:proofErr w:type="gramEnd"/>
      <w:r w:rsidRPr="0067521B">
        <w:rPr>
          <w:rFonts w:ascii="Tahoma" w:eastAsia="Times New Roman" w:hAnsi="Tahoma" w:cs="Tahoma"/>
          <w:color w:val="000000"/>
        </w:rPr>
        <w:t xml:space="preserve"> receiver, or similar officer is appointed over the whole or any part of its assets;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(e) </w:t>
      </w:r>
      <w:r w:rsidRPr="0067521B">
        <w:rPr>
          <w:rFonts w:ascii="Tahoma" w:eastAsia="Times New Roman" w:hAnsi="Tahoma" w:cs="Tahoma"/>
          <w:color w:val="000000"/>
        </w:rPr>
        <w:tab/>
        <w:t xml:space="preserve">the partnership is deemed unable to pay its debts within the meaning of section 222 or 223 of the Insolvency Act 1986 as applied and modified by the Insolvent Partnerships Order 1994;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(f) </w:t>
      </w:r>
      <w:r w:rsidRPr="0067521B">
        <w:rPr>
          <w:rFonts w:ascii="Tahoma" w:eastAsia="Times New Roman" w:hAnsi="Tahoma" w:cs="Tahoma"/>
          <w:color w:val="000000"/>
        </w:rPr>
        <w:tab/>
      </w:r>
      <w:proofErr w:type="gramStart"/>
      <w:r w:rsidRPr="0067521B">
        <w:rPr>
          <w:rFonts w:ascii="Tahoma" w:eastAsia="Times New Roman" w:hAnsi="Tahoma" w:cs="Tahoma"/>
          <w:color w:val="000000"/>
        </w:rPr>
        <w:t>any</w:t>
      </w:r>
      <w:proofErr w:type="gramEnd"/>
      <w:r w:rsidRPr="0067521B">
        <w:rPr>
          <w:rFonts w:ascii="Tahoma" w:eastAsia="Times New Roman" w:hAnsi="Tahoma" w:cs="Tahoma"/>
          <w:color w:val="000000"/>
        </w:rPr>
        <w:t xml:space="preserve"> of the following occurs in relation to any of its partners: </w:t>
      </w:r>
    </w:p>
    <w:p w:rsidR="00060BFF" w:rsidRPr="0067521B" w:rsidRDefault="00060BFF" w:rsidP="00060BFF">
      <w:pPr>
        <w:spacing w:before="280" w:after="120" w:line="300" w:lineRule="atLeast"/>
        <w:ind w:left="1440"/>
        <w:jc w:val="both"/>
        <w:outlineLvl w:val="1"/>
        <w:rPr>
          <w:rFonts w:ascii="Tahoma" w:eastAsia="Times New Roman" w:hAnsi="Tahoma" w:cs="Tahoma"/>
          <w:color w:val="000000"/>
        </w:rPr>
      </w:pPr>
      <w:r w:rsidRPr="0067521B">
        <w:rPr>
          <w:rFonts w:ascii="Tahoma" w:eastAsia="Times New Roman" w:hAnsi="Tahoma" w:cs="Tahoma"/>
          <w:color w:val="000000"/>
        </w:rPr>
        <w:t xml:space="preserve">(i) </w:t>
      </w:r>
      <w:r w:rsidRPr="0067521B">
        <w:rPr>
          <w:rFonts w:ascii="Tahoma" w:eastAsia="Times New Roman" w:hAnsi="Tahoma" w:cs="Tahoma"/>
          <w:color w:val="000000"/>
        </w:rPr>
        <w:tab/>
      </w:r>
      <w:proofErr w:type="gramStart"/>
      <w:r w:rsidRPr="0067521B">
        <w:rPr>
          <w:rFonts w:ascii="Tahoma" w:eastAsia="Times New Roman" w:hAnsi="Tahoma" w:cs="Tahoma"/>
          <w:color w:val="000000"/>
        </w:rPr>
        <w:t>a</w:t>
      </w:r>
      <w:proofErr w:type="gramEnd"/>
      <w:r w:rsidRPr="0067521B">
        <w:rPr>
          <w:rFonts w:ascii="Tahoma" w:eastAsia="Times New Roman" w:hAnsi="Tahoma" w:cs="Tahoma"/>
          <w:color w:val="000000"/>
        </w:rPr>
        <w:t xml:space="preserve"> petition is presented for his bankruptcy; or </w:t>
      </w:r>
    </w:p>
    <w:p w:rsidR="00060BFF" w:rsidRPr="0067521B" w:rsidRDefault="00060BFF" w:rsidP="00060BFF">
      <w:pPr>
        <w:spacing w:before="280" w:after="120" w:line="300" w:lineRule="atLeast"/>
        <w:ind w:left="2160" w:hanging="720"/>
        <w:jc w:val="both"/>
        <w:outlineLvl w:val="1"/>
        <w:rPr>
          <w:rFonts w:ascii="Tahoma" w:eastAsia="Times New Roman" w:hAnsi="Tahoma" w:cs="Tahoma"/>
          <w:color w:val="000000"/>
        </w:rPr>
      </w:pPr>
      <w:r w:rsidRPr="0067521B">
        <w:rPr>
          <w:rFonts w:ascii="Tahoma" w:eastAsia="Times New Roman" w:hAnsi="Tahoma" w:cs="Tahoma"/>
          <w:color w:val="000000"/>
        </w:rPr>
        <w:t>(ii)</w:t>
      </w:r>
      <w:r w:rsidRPr="0067521B">
        <w:rPr>
          <w:rFonts w:ascii="Tahoma" w:eastAsia="Times New Roman" w:hAnsi="Tahoma" w:cs="Tahoma"/>
          <w:color w:val="000000"/>
        </w:rPr>
        <w:tab/>
        <w:t xml:space="preserve"> </w:t>
      </w:r>
      <w:proofErr w:type="gramStart"/>
      <w:r w:rsidRPr="0067521B">
        <w:rPr>
          <w:rFonts w:ascii="Tahoma" w:eastAsia="Times New Roman" w:hAnsi="Tahoma" w:cs="Tahoma"/>
          <w:color w:val="000000"/>
        </w:rPr>
        <w:t>a</w:t>
      </w:r>
      <w:proofErr w:type="gramEnd"/>
      <w:r w:rsidRPr="0067521B">
        <w:rPr>
          <w:rFonts w:ascii="Tahoma" w:eastAsia="Times New Roman" w:hAnsi="Tahoma" w:cs="Tahoma"/>
          <w:color w:val="000000"/>
        </w:rPr>
        <w:t xml:space="preserve"> receiver, or similar officer is appointed over the whole or any part of his assets. </w:t>
      </w:r>
    </w:p>
    <w:p w:rsidR="00060BFF" w:rsidRPr="0067521B" w:rsidRDefault="00060BFF" w:rsidP="00060BFF">
      <w:pPr>
        <w:spacing w:before="280" w:after="120" w:line="300" w:lineRule="atLeast"/>
        <w:ind w:left="720" w:hanging="720"/>
        <w:jc w:val="both"/>
        <w:outlineLvl w:val="1"/>
        <w:rPr>
          <w:rFonts w:ascii="Tahoma" w:eastAsia="Times New Roman" w:hAnsi="Tahoma" w:cs="Tahoma"/>
          <w:color w:val="000000"/>
        </w:rPr>
      </w:pPr>
      <w:r w:rsidRPr="0067521B">
        <w:rPr>
          <w:rFonts w:ascii="Tahoma" w:eastAsia="Times New Roman" w:hAnsi="Tahoma" w:cs="Tahoma"/>
          <w:color w:val="000000"/>
        </w:rPr>
        <w:lastRenderedPageBreak/>
        <w:t>45.4</w:t>
      </w:r>
      <w:r w:rsidRPr="0067521B">
        <w:rPr>
          <w:rFonts w:ascii="Tahoma" w:eastAsia="Times New Roman" w:hAnsi="Tahoma" w:cs="Tahoma"/>
          <w:color w:val="000000"/>
        </w:rPr>
        <w:tab/>
        <w:t xml:space="preserve">The </w:t>
      </w:r>
      <w:r w:rsidRPr="0067521B">
        <w:rPr>
          <w:rFonts w:ascii="Tahoma" w:eastAsia="Times New Roman" w:hAnsi="Tahoma" w:cs="Tahoma"/>
        </w:rPr>
        <w:t>Council</w:t>
      </w:r>
      <w:r w:rsidRPr="0067521B">
        <w:rPr>
          <w:rFonts w:ascii="Tahoma" w:eastAsia="Times New Roman" w:hAnsi="Tahoma" w:cs="Tahoma"/>
          <w:color w:val="000000"/>
        </w:rPr>
        <w:t xml:space="preserve"> may terminate the Contract with immediate effect by notice in writing where the Service Provider is a limited liability partnership and: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(a) </w:t>
      </w:r>
      <w:r w:rsidRPr="0067521B">
        <w:rPr>
          <w:rFonts w:ascii="Tahoma" w:eastAsia="Times New Roman" w:hAnsi="Tahoma" w:cs="Tahoma"/>
          <w:color w:val="000000"/>
        </w:rPr>
        <w:tab/>
        <w:t xml:space="preserve">a proposal is made for a voluntary arrangement within Part I of the Insolvency Act 1986 or a proposal is made for any other composition, scheme or arrangement with, or assignment for the benefit of, its creditors;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(b) </w:t>
      </w:r>
      <w:r w:rsidRPr="0067521B">
        <w:rPr>
          <w:rFonts w:ascii="Tahoma" w:eastAsia="Times New Roman" w:hAnsi="Tahoma" w:cs="Tahoma"/>
          <w:color w:val="000000"/>
        </w:rPr>
        <w:tab/>
      </w:r>
      <w:proofErr w:type="gramStart"/>
      <w:r w:rsidRPr="0067521B">
        <w:rPr>
          <w:rFonts w:ascii="Tahoma" w:eastAsia="Times New Roman" w:hAnsi="Tahoma" w:cs="Tahoma"/>
          <w:color w:val="000000"/>
        </w:rPr>
        <w:t>it</w:t>
      </w:r>
      <w:proofErr w:type="gramEnd"/>
      <w:r w:rsidRPr="0067521B">
        <w:rPr>
          <w:rFonts w:ascii="Tahoma" w:eastAsia="Times New Roman" w:hAnsi="Tahoma" w:cs="Tahoma"/>
          <w:color w:val="000000"/>
        </w:rPr>
        <w:t xml:space="preserve"> is for any reason dissolved;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(c) </w:t>
      </w:r>
      <w:r w:rsidRPr="0067521B">
        <w:rPr>
          <w:rFonts w:ascii="Tahoma" w:eastAsia="Times New Roman" w:hAnsi="Tahoma" w:cs="Tahoma"/>
          <w:color w:val="000000"/>
        </w:rPr>
        <w:tab/>
        <w:t xml:space="preserve">an application is made either for the appointment of an administrator or for an administration order, an administrator is appointed, or notice of intention to appoint an administrator is given with Part II of the Insolvency Act 1986;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(d) </w:t>
      </w:r>
      <w:r w:rsidRPr="0067521B">
        <w:rPr>
          <w:rFonts w:ascii="Tahoma" w:eastAsia="Times New Roman" w:hAnsi="Tahoma" w:cs="Tahoma"/>
          <w:color w:val="000000"/>
        </w:rPr>
        <w:tab/>
        <w:t xml:space="preserve">any step is taken with a view to it being determined that it be wound up (other than as part of, and exclusively for the purpose of, a bona fide reconstruction or amalgamation) within Part IV of the Insolvency Act 1986;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(e) </w:t>
      </w:r>
      <w:r w:rsidRPr="0067521B">
        <w:rPr>
          <w:rFonts w:ascii="Tahoma" w:eastAsia="Times New Roman" w:hAnsi="Tahoma" w:cs="Tahoma"/>
          <w:color w:val="000000"/>
        </w:rPr>
        <w:tab/>
      </w:r>
      <w:proofErr w:type="gramStart"/>
      <w:r w:rsidRPr="0067521B">
        <w:rPr>
          <w:rFonts w:ascii="Tahoma" w:eastAsia="Times New Roman" w:hAnsi="Tahoma" w:cs="Tahoma"/>
          <w:color w:val="000000"/>
        </w:rPr>
        <w:t>a</w:t>
      </w:r>
      <w:proofErr w:type="gramEnd"/>
      <w:r w:rsidRPr="0067521B">
        <w:rPr>
          <w:rFonts w:ascii="Tahoma" w:eastAsia="Times New Roman" w:hAnsi="Tahoma" w:cs="Tahoma"/>
          <w:color w:val="000000"/>
        </w:rPr>
        <w:t xml:space="preserve"> petition is presented for its winding up (which is not dismissed within 14 days of its service) or an application is made for the appointment of a provisional liquidator within Part IV of the Insolvency Act 1986;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(f) </w:t>
      </w:r>
      <w:r w:rsidRPr="0067521B">
        <w:rPr>
          <w:rFonts w:ascii="Tahoma" w:eastAsia="Times New Roman" w:hAnsi="Tahoma" w:cs="Tahoma"/>
          <w:color w:val="000000"/>
        </w:rPr>
        <w:tab/>
      </w:r>
      <w:proofErr w:type="gramStart"/>
      <w:r w:rsidRPr="0067521B">
        <w:rPr>
          <w:rFonts w:ascii="Tahoma" w:eastAsia="Times New Roman" w:hAnsi="Tahoma" w:cs="Tahoma"/>
          <w:color w:val="000000"/>
        </w:rPr>
        <w:t>a</w:t>
      </w:r>
      <w:proofErr w:type="gramEnd"/>
      <w:r w:rsidRPr="0067521B">
        <w:rPr>
          <w:rFonts w:ascii="Tahoma" w:eastAsia="Times New Roman" w:hAnsi="Tahoma" w:cs="Tahoma"/>
          <w:color w:val="000000"/>
        </w:rPr>
        <w:t xml:space="preserve"> receiver or similar officer is appointed over the whole of any part of its assets;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(g)</w:t>
      </w:r>
      <w:r w:rsidRPr="0067521B">
        <w:rPr>
          <w:rFonts w:ascii="Tahoma" w:eastAsia="Times New Roman" w:hAnsi="Tahoma" w:cs="Tahoma"/>
          <w:color w:val="000000"/>
        </w:rPr>
        <w:tab/>
        <w:t xml:space="preserve"> </w:t>
      </w:r>
      <w:proofErr w:type="gramStart"/>
      <w:r w:rsidRPr="0067521B">
        <w:rPr>
          <w:rFonts w:ascii="Tahoma" w:eastAsia="Times New Roman" w:hAnsi="Tahoma" w:cs="Tahoma"/>
          <w:color w:val="000000"/>
        </w:rPr>
        <w:t>it</w:t>
      </w:r>
      <w:proofErr w:type="gramEnd"/>
      <w:r w:rsidRPr="0067521B">
        <w:rPr>
          <w:rFonts w:ascii="Tahoma" w:eastAsia="Times New Roman" w:hAnsi="Tahoma" w:cs="Tahoma"/>
          <w:color w:val="000000"/>
        </w:rPr>
        <w:t xml:space="preserve"> is or becomes unable to pay its debts within the meaning of section 123 of the Insolvency Act 1986; or </w:t>
      </w:r>
    </w:p>
    <w:p w:rsidR="00060BFF" w:rsidRPr="0067521B" w:rsidRDefault="00060BFF" w:rsidP="00060BFF">
      <w:pPr>
        <w:spacing w:before="280" w:after="120" w:line="300" w:lineRule="atLeast"/>
        <w:ind w:left="1418" w:hanging="698"/>
        <w:jc w:val="both"/>
        <w:outlineLvl w:val="1"/>
        <w:rPr>
          <w:rFonts w:ascii="Tahoma" w:eastAsia="Times New Roman" w:hAnsi="Tahoma" w:cs="Tahoma"/>
          <w:color w:val="000000"/>
        </w:rPr>
      </w:pPr>
      <w:r w:rsidRPr="0067521B">
        <w:rPr>
          <w:rFonts w:ascii="Tahoma" w:eastAsia="Times New Roman" w:hAnsi="Tahoma" w:cs="Tahoma"/>
          <w:color w:val="000000"/>
        </w:rPr>
        <w:t xml:space="preserve">(h) </w:t>
      </w:r>
      <w:r w:rsidRPr="0067521B">
        <w:rPr>
          <w:rFonts w:ascii="Tahoma" w:eastAsia="Times New Roman" w:hAnsi="Tahoma" w:cs="Tahoma"/>
          <w:color w:val="000000"/>
        </w:rPr>
        <w:tab/>
      </w:r>
      <w:proofErr w:type="gramStart"/>
      <w:r w:rsidRPr="0067521B">
        <w:rPr>
          <w:rFonts w:ascii="Tahoma" w:eastAsia="Times New Roman" w:hAnsi="Tahoma" w:cs="Tahoma"/>
          <w:color w:val="000000"/>
        </w:rPr>
        <w:t>a</w:t>
      </w:r>
      <w:proofErr w:type="gramEnd"/>
      <w:r w:rsidRPr="0067521B">
        <w:rPr>
          <w:rFonts w:ascii="Tahoma" w:eastAsia="Times New Roman" w:hAnsi="Tahoma" w:cs="Tahoma"/>
          <w:color w:val="000000"/>
        </w:rPr>
        <w:t xml:space="preserve"> moratorium comes into force pursuant to Schedule A1 of the Insolvency Act 1986. </w:t>
      </w:r>
    </w:p>
    <w:p w:rsidR="00060BFF" w:rsidRPr="0067521B" w:rsidRDefault="00060BFF" w:rsidP="00060BFF">
      <w:pPr>
        <w:spacing w:before="280" w:after="120" w:line="300" w:lineRule="atLeast"/>
        <w:ind w:left="567" w:hanging="567"/>
        <w:jc w:val="both"/>
        <w:outlineLvl w:val="1"/>
        <w:rPr>
          <w:rFonts w:ascii="Tahoma" w:eastAsia="Times New Roman" w:hAnsi="Tahoma" w:cs="Tahoma"/>
          <w:color w:val="000000"/>
        </w:rPr>
      </w:pPr>
      <w:r w:rsidRPr="0067521B">
        <w:rPr>
          <w:rFonts w:ascii="Tahoma" w:eastAsia="Times New Roman" w:hAnsi="Tahoma" w:cs="Tahoma"/>
          <w:color w:val="000000"/>
        </w:rPr>
        <w:t>45.5</w:t>
      </w:r>
      <w:r w:rsidRPr="0067521B">
        <w:rPr>
          <w:rFonts w:ascii="Tahoma" w:eastAsia="Times New Roman" w:hAnsi="Tahoma" w:cs="Tahoma"/>
          <w:color w:val="000000"/>
        </w:rPr>
        <w:tab/>
        <w:t xml:space="preserve">References to the Insolvency Act 1986 in this </w:t>
      </w:r>
      <w:r w:rsidRPr="0067521B">
        <w:rPr>
          <w:rFonts w:ascii="Tahoma" w:eastAsia="Times New Roman" w:hAnsi="Tahoma" w:cs="Tahoma"/>
          <w:b/>
          <w:color w:val="000000"/>
        </w:rPr>
        <w:t xml:space="preserve">clause 39 </w:t>
      </w:r>
      <w:r w:rsidRPr="0067521B">
        <w:rPr>
          <w:rFonts w:ascii="Tahoma" w:eastAsia="Times New Roman" w:hAnsi="Tahoma" w:cs="Tahoma"/>
          <w:color w:val="000000"/>
        </w:rPr>
        <w:t xml:space="preserve">shall be construed as being references to that Act as applied under the Limited Liability Partnerships Act 200 subordinate legislation. </w:t>
      </w:r>
    </w:p>
    <w:p w:rsidR="00060BFF" w:rsidRPr="0067521B" w:rsidRDefault="00060BFF" w:rsidP="00060BFF">
      <w:pPr>
        <w:spacing w:before="280" w:after="120" w:line="300" w:lineRule="atLeast"/>
        <w:ind w:left="567" w:hanging="567"/>
        <w:jc w:val="both"/>
        <w:outlineLvl w:val="1"/>
        <w:rPr>
          <w:rFonts w:ascii="Tahoma" w:eastAsia="Times New Roman" w:hAnsi="Tahoma" w:cs="Tahoma"/>
          <w:color w:val="000000"/>
        </w:rPr>
      </w:pPr>
      <w:r w:rsidRPr="0067521B">
        <w:rPr>
          <w:rFonts w:ascii="Tahoma" w:eastAsia="Times New Roman" w:hAnsi="Tahoma" w:cs="Tahoma"/>
          <w:color w:val="000000"/>
        </w:rPr>
        <w:t>45.6</w:t>
      </w:r>
      <w:r w:rsidRPr="0067521B">
        <w:rPr>
          <w:rFonts w:ascii="Tahoma" w:eastAsia="Times New Roman" w:hAnsi="Tahoma" w:cs="Tahoma"/>
          <w:color w:val="000000"/>
        </w:rPr>
        <w:tab/>
        <w:t xml:space="preserve">The Service Provider shall notify the Council immediately if the Service Provider undergoes a Change of Control. </w:t>
      </w:r>
    </w:p>
    <w:p w:rsidR="00060BFF" w:rsidRPr="0067521B" w:rsidRDefault="00060BFF" w:rsidP="00060BFF">
      <w:pPr>
        <w:spacing w:before="280" w:after="120" w:line="300" w:lineRule="atLeast"/>
        <w:ind w:left="567" w:hanging="567"/>
        <w:jc w:val="both"/>
        <w:outlineLvl w:val="1"/>
        <w:rPr>
          <w:rFonts w:ascii="Tahoma" w:eastAsia="Times New Roman" w:hAnsi="Tahoma" w:cs="Tahoma"/>
          <w:color w:val="000000"/>
        </w:rPr>
      </w:pPr>
      <w:r w:rsidRPr="0067521B">
        <w:rPr>
          <w:rFonts w:ascii="Tahoma" w:eastAsia="Times New Roman" w:hAnsi="Tahoma" w:cs="Tahoma"/>
          <w:color w:val="000000"/>
        </w:rPr>
        <w:t>45.7</w:t>
      </w:r>
      <w:r w:rsidRPr="0067521B">
        <w:rPr>
          <w:rFonts w:ascii="Tahoma" w:eastAsia="Times New Roman" w:hAnsi="Tahoma" w:cs="Tahoma"/>
          <w:color w:val="000000"/>
        </w:rPr>
        <w:tab/>
      </w:r>
      <w:r w:rsidR="00EC0308" w:rsidRPr="0067521B">
        <w:rPr>
          <w:rFonts w:ascii="Tahoma" w:eastAsia="Times New Roman" w:hAnsi="Tahoma" w:cs="Tahoma"/>
          <w:color w:val="000000"/>
        </w:rPr>
        <w:t>The Service Provider shall notify the Council immediately if the Service Provider undergoes a change of control within the meaning of section 1124 of the Corporation Tax Act 2010 (</w:t>
      </w:r>
      <w:r w:rsidR="00EC0308" w:rsidRPr="0067521B">
        <w:rPr>
          <w:rFonts w:ascii="Tahoma" w:eastAsia="Times New Roman" w:hAnsi="Tahoma" w:cs="Tahoma"/>
          <w:b/>
          <w:color w:val="000000"/>
        </w:rPr>
        <w:t>Change of Control</w:t>
      </w:r>
      <w:r w:rsidR="00EC0308" w:rsidRPr="0067521B">
        <w:rPr>
          <w:rFonts w:ascii="Tahoma" w:eastAsia="Times New Roman" w:hAnsi="Tahoma" w:cs="Tahoma"/>
          <w:color w:val="000000"/>
        </w:rPr>
        <w:t xml:space="preserve">). </w:t>
      </w:r>
      <w:r w:rsidRPr="0067521B">
        <w:rPr>
          <w:rFonts w:ascii="Tahoma" w:eastAsia="Times New Roman" w:hAnsi="Tahoma" w:cs="Tahoma"/>
          <w:color w:val="000000"/>
        </w:rPr>
        <w:t xml:space="preserve">The </w:t>
      </w:r>
      <w:r w:rsidRPr="0067521B">
        <w:rPr>
          <w:rFonts w:ascii="Tahoma" w:eastAsia="Times New Roman" w:hAnsi="Tahoma" w:cs="Tahoma"/>
        </w:rPr>
        <w:t>Council</w:t>
      </w:r>
      <w:r w:rsidRPr="0067521B">
        <w:rPr>
          <w:rFonts w:ascii="Tahoma" w:eastAsia="Times New Roman" w:hAnsi="Tahoma" w:cs="Tahoma"/>
          <w:color w:val="000000"/>
        </w:rPr>
        <w:t xml:space="preserve"> may terminate the Contract by giving notice in writing to the Service Provider with immediate effect within six Months of:</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being notified that a Change of Control has occurred; or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lastRenderedPageBreak/>
        <w:t>where no notification has been made, the date that the Council becomes aware of the Change of Control;</w:t>
      </w:r>
    </w:p>
    <w:p w:rsidR="00060BFF" w:rsidRPr="0067521B" w:rsidRDefault="00060BFF" w:rsidP="00060BFF">
      <w:pPr>
        <w:spacing w:before="240" w:after="120" w:line="300" w:lineRule="atLeast"/>
        <w:ind w:left="720"/>
        <w:jc w:val="both"/>
        <w:rPr>
          <w:rFonts w:ascii="Tahoma" w:eastAsia="Times New Roman" w:hAnsi="Tahoma" w:cs="Tahoma"/>
        </w:rPr>
      </w:pPr>
      <w:proofErr w:type="gramStart"/>
      <w:r w:rsidRPr="0067521B">
        <w:rPr>
          <w:rFonts w:ascii="Tahoma" w:eastAsia="Times New Roman" w:hAnsi="Tahoma" w:cs="Tahoma"/>
        </w:rPr>
        <w:t>but</w:t>
      </w:r>
      <w:proofErr w:type="gramEnd"/>
      <w:r w:rsidRPr="0067521B">
        <w:rPr>
          <w:rFonts w:ascii="Tahoma" w:eastAsia="Times New Roman" w:hAnsi="Tahoma" w:cs="Tahoma"/>
        </w:rPr>
        <w:t xml:space="preserve"> shall not be permitted to terminate where an Approval was granted before the Change of Control.</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16" w:name="a450227"/>
      <w:bookmarkStart w:id="117" w:name="_Toc419291719"/>
      <w:r w:rsidRPr="0067521B">
        <w:rPr>
          <w:rFonts w:ascii="Tahoma" w:eastAsia="Times New Roman" w:hAnsi="Tahoma" w:cs="Tahoma"/>
          <w:b/>
          <w:smallCaps/>
          <w:kern w:val="28"/>
        </w:rPr>
        <w:t xml:space="preserve">Termination </w:t>
      </w:r>
      <w:bookmarkEnd w:id="116"/>
      <w:bookmarkEnd w:id="117"/>
      <w:r w:rsidR="00B241EC" w:rsidRPr="0067521B">
        <w:rPr>
          <w:rFonts w:ascii="Tahoma" w:eastAsia="Times New Roman" w:hAnsi="Tahoma" w:cs="Tahoma"/>
          <w:b/>
          <w:smallCaps/>
          <w:kern w:val="28"/>
        </w:rPr>
        <w:t>for Breach</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118" w:name="a802711"/>
      <w:r w:rsidRPr="0067521B">
        <w:rPr>
          <w:rFonts w:ascii="Tahoma" w:eastAsia="Times New Roman" w:hAnsi="Tahoma" w:cs="Tahoma"/>
          <w:color w:val="000000"/>
        </w:rPr>
        <w:t>The Council may terminate the Contract by giving written notice to the Service Provider with immediate effect if the Service Provider commits a material breach and if:</w:t>
      </w:r>
      <w:bookmarkEnd w:id="118"/>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the Service Provider has not remedied the material breach to the sati</w:t>
      </w:r>
      <w:r w:rsidR="007E1DC5">
        <w:rPr>
          <w:rFonts w:ascii="Tahoma" w:eastAsia="Times New Roman" w:hAnsi="Tahoma" w:cs="Tahoma"/>
        </w:rPr>
        <w:t xml:space="preserve">sfaction of the Council </w:t>
      </w:r>
      <w:r w:rsidR="007E1DC5" w:rsidRPr="007E1DC5">
        <w:rPr>
          <w:rFonts w:ascii="Tahoma" w:eastAsia="Times New Roman" w:hAnsi="Tahoma" w:cs="Tahoma"/>
        </w:rPr>
        <w:t xml:space="preserve">within </w:t>
      </w:r>
      <w:r w:rsidRPr="007E1DC5">
        <w:rPr>
          <w:rFonts w:ascii="Tahoma" w:eastAsia="Times New Roman" w:hAnsi="Tahoma" w:cs="Tahoma"/>
        </w:rPr>
        <w:t xml:space="preserve">20 </w:t>
      </w:r>
      <w:r w:rsidRPr="0067521B">
        <w:rPr>
          <w:rFonts w:ascii="Tahoma" w:eastAsia="Times New Roman" w:hAnsi="Tahoma" w:cs="Tahoma"/>
        </w:rPr>
        <w:t xml:space="preserve">Working Days, or such other period as may be specified by the Council, after issue of a written notice specifying the material breach and requesting it to be remedied; or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the</w:t>
      </w:r>
      <w:proofErr w:type="gramEnd"/>
      <w:r w:rsidRPr="0067521B">
        <w:rPr>
          <w:rFonts w:ascii="Tahoma" w:eastAsia="Times New Roman" w:hAnsi="Tahoma" w:cs="Tahoma"/>
        </w:rPr>
        <w:t xml:space="preserve"> material breach is not, in the opinion of the Council, capable of remedy.</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Council may terminate the Contract by giving written notice to the Service Provider with immediate effect if: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the Service Provider repeatedly breaches any of the terms of this Contract in such a manner as to reasonably justify the opinion that its conduct is inconsistent with it having the intention or ability to give effect to the terms of this Contract; or</w:t>
      </w:r>
    </w:p>
    <w:p w:rsidR="00915798" w:rsidRPr="0067521B" w:rsidRDefault="00915798"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the Service Provider fails to remedy a Default in accordance with a Remedial Action Plan;</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if any of the provisions of Regulation 73(1) of the Public Contracts Regulations 2015 apply; or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any warranty given by the Service Provider in </w:t>
      </w:r>
      <w:r w:rsidRPr="0067521B">
        <w:rPr>
          <w:rFonts w:ascii="Tahoma" w:eastAsia="Times New Roman" w:hAnsi="Tahoma" w:cs="Tahoma"/>
          <w:b/>
        </w:rPr>
        <w:t>clause 44</w:t>
      </w:r>
      <w:r w:rsidRPr="0067521B">
        <w:rPr>
          <w:rFonts w:ascii="Tahoma" w:eastAsia="Times New Roman" w:hAnsi="Tahoma" w:cs="Tahoma"/>
        </w:rPr>
        <w:t xml:space="preserve"> of this Contract is found to be untrue or misleading; or</w:t>
      </w:r>
    </w:p>
    <w:p w:rsidR="00060BFF" w:rsidRPr="0067521B" w:rsidRDefault="00060BFF" w:rsidP="00EB1650">
      <w:pPr>
        <w:spacing w:before="280" w:after="120" w:line="300" w:lineRule="atLeast"/>
        <w:ind w:left="1560" w:hanging="567"/>
        <w:jc w:val="both"/>
        <w:outlineLvl w:val="1"/>
        <w:rPr>
          <w:rFonts w:ascii="Tahoma" w:eastAsia="Times New Roman" w:hAnsi="Tahoma" w:cs="Tahoma"/>
          <w:b/>
          <w:color w:val="000000"/>
        </w:rPr>
      </w:pPr>
      <w:r w:rsidRPr="0067521B">
        <w:rPr>
          <w:rFonts w:ascii="Tahoma" w:eastAsia="Times New Roman" w:hAnsi="Tahoma" w:cs="Tahoma"/>
          <w:color w:val="000000"/>
        </w:rPr>
        <w:t>(d)</w:t>
      </w:r>
      <w:r w:rsidRPr="0067521B">
        <w:rPr>
          <w:rFonts w:ascii="Tahoma" w:eastAsia="Times New Roman" w:hAnsi="Tahoma" w:cs="Tahoma"/>
          <w:color w:val="000000"/>
        </w:rPr>
        <w:tab/>
      </w:r>
      <w:proofErr w:type="gramStart"/>
      <w:r w:rsidRPr="0067521B">
        <w:rPr>
          <w:rFonts w:ascii="Tahoma" w:eastAsia="Times New Roman" w:hAnsi="Tahoma" w:cs="Tahoma"/>
          <w:color w:val="000000"/>
        </w:rPr>
        <w:t>the</w:t>
      </w:r>
      <w:proofErr w:type="gramEnd"/>
      <w:r w:rsidRPr="0067521B">
        <w:rPr>
          <w:rFonts w:ascii="Tahoma" w:eastAsia="Times New Roman" w:hAnsi="Tahoma" w:cs="Tahoma"/>
          <w:color w:val="000000"/>
        </w:rPr>
        <w:t xml:space="preserve"> </w:t>
      </w:r>
      <w:r w:rsidR="003458EF" w:rsidRPr="0067521B">
        <w:rPr>
          <w:rFonts w:ascii="Tahoma" w:eastAsia="Times New Roman" w:hAnsi="Tahoma" w:cs="Tahoma"/>
          <w:color w:val="000000"/>
        </w:rPr>
        <w:t>Service Provider commits a Consistent Failure</w:t>
      </w:r>
      <w:r w:rsidRPr="0067521B">
        <w:rPr>
          <w:rFonts w:ascii="Tahoma" w:eastAsia="Times New Roman" w:hAnsi="Tahoma" w:cs="Tahoma"/>
          <w:color w:val="000000"/>
        </w:rPr>
        <w:t>; or</w:t>
      </w:r>
      <w:r w:rsidRPr="0067521B">
        <w:rPr>
          <w:rFonts w:ascii="Tahoma" w:eastAsia="Times New Roman" w:hAnsi="Tahoma" w:cs="Tahoma"/>
          <w:b/>
          <w:color w:val="000000"/>
        </w:rPr>
        <w:t xml:space="preserve"> </w:t>
      </w:r>
    </w:p>
    <w:p w:rsidR="00060BFF" w:rsidRPr="0067521B" w:rsidRDefault="00060BFF" w:rsidP="00EB1650">
      <w:pPr>
        <w:spacing w:after="0" w:line="240" w:lineRule="auto"/>
        <w:ind w:left="1560" w:hanging="567"/>
        <w:jc w:val="both"/>
        <w:outlineLvl w:val="2"/>
        <w:rPr>
          <w:rFonts w:ascii="Tahoma" w:eastAsia="Times New Roman" w:hAnsi="Tahoma" w:cs="Tahoma"/>
          <w:lang w:eastAsia="en-GB"/>
        </w:rPr>
      </w:pPr>
    </w:p>
    <w:p w:rsidR="00060BFF" w:rsidRPr="0067521B" w:rsidRDefault="00060BFF" w:rsidP="00EB1650">
      <w:pPr>
        <w:spacing w:after="0" w:line="240" w:lineRule="auto"/>
        <w:ind w:left="1560" w:hanging="567"/>
        <w:jc w:val="both"/>
        <w:outlineLvl w:val="2"/>
        <w:rPr>
          <w:rFonts w:ascii="Tahoma" w:eastAsia="Times New Roman" w:hAnsi="Tahoma" w:cs="Tahoma"/>
          <w:lang w:eastAsia="en-GB"/>
        </w:rPr>
      </w:pPr>
      <w:r w:rsidRPr="0067521B">
        <w:rPr>
          <w:rFonts w:ascii="Tahoma" w:eastAsia="Times New Roman" w:hAnsi="Tahoma" w:cs="Tahoma"/>
          <w:lang w:eastAsia="en-GB"/>
        </w:rPr>
        <w:t>(e)</w:t>
      </w:r>
      <w:r w:rsidRPr="0067521B">
        <w:rPr>
          <w:rFonts w:ascii="Tahoma" w:eastAsia="Times New Roman" w:hAnsi="Tahoma" w:cs="Tahoma"/>
          <w:lang w:eastAsia="en-GB"/>
        </w:rPr>
        <w:tab/>
      </w:r>
      <w:proofErr w:type="gramStart"/>
      <w:r w:rsidRPr="0067521B">
        <w:rPr>
          <w:rFonts w:ascii="Tahoma" w:eastAsia="Times New Roman" w:hAnsi="Tahoma" w:cs="Tahoma"/>
          <w:lang w:eastAsia="en-GB"/>
        </w:rPr>
        <w:t>the</w:t>
      </w:r>
      <w:proofErr w:type="gramEnd"/>
      <w:r w:rsidRPr="0067521B">
        <w:rPr>
          <w:rFonts w:ascii="Tahoma" w:eastAsia="Times New Roman" w:hAnsi="Tahoma" w:cs="Tahoma"/>
          <w:lang w:eastAsia="en-GB"/>
        </w:rPr>
        <w:t xml:space="preserve"> Service Provider is convicted of a criminal offence; or</w:t>
      </w:r>
    </w:p>
    <w:p w:rsidR="00060BFF" w:rsidRPr="0067521B" w:rsidRDefault="00060BFF" w:rsidP="00EB1650">
      <w:pPr>
        <w:spacing w:after="0" w:line="240" w:lineRule="auto"/>
        <w:ind w:left="1560" w:hanging="567"/>
        <w:jc w:val="both"/>
        <w:outlineLvl w:val="2"/>
        <w:rPr>
          <w:rFonts w:ascii="Tahoma" w:eastAsia="Times New Roman" w:hAnsi="Tahoma" w:cs="Tahoma"/>
          <w:lang w:eastAsia="en-GB"/>
        </w:rPr>
      </w:pPr>
    </w:p>
    <w:p w:rsidR="00060BFF" w:rsidRPr="0067521B" w:rsidRDefault="00060BFF" w:rsidP="00EB1650">
      <w:pPr>
        <w:spacing w:after="0" w:line="240" w:lineRule="auto"/>
        <w:ind w:left="1560" w:hanging="567"/>
        <w:jc w:val="both"/>
        <w:outlineLvl w:val="2"/>
        <w:rPr>
          <w:rFonts w:ascii="Tahoma" w:eastAsia="Times New Roman" w:hAnsi="Tahoma" w:cs="Tahoma"/>
          <w:lang w:eastAsia="en-GB"/>
        </w:rPr>
      </w:pPr>
      <w:r w:rsidRPr="0067521B">
        <w:rPr>
          <w:rFonts w:ascii="Tahoma" w:eastAsia="Times New Roman" w:hAnsi="Tahoma" w:cs="Tahoma"/>
          <w:lang w:eastAsia="en-GB"/>
        </w:rPr>
        <w:t>(f)</w:t>
      </w:r>
      <w:r w:rsidRPr="0067521B">
        <w:rPr>
          <w:rFonts w:ascii="Tahoma" w:eastAsia="Times New Roman" w:hAnsi="Tahoma" w:cs="Tahoma"/>
          <w:lang w:eastAsia="en-GB"/>
        </w:rPr>
        <w:tab/>
      </w:r>
      <w:proofErr w:type="gramStart"/>
      <w:r w:rsidRPr="0067521B">
        <w:rPr>
          <w:rFonts w:ascii="Tahoma" w:eastAsia="Times New Roman" w:hAnsi="Tahoma" w:cs="Tahoma"/>
          <w:lang w:eastAsia="en-GB"/>
        </w:rPr>
        <w:t>the</w:t>
      </w:r>
      <w:proofErr w:type="gramEnd"/>
      <w:r w:rsidRPr="0067521B">
        <w:rPr>
          <w:rFonts w:ascii="Tahoma" w:eastAsia="Times New Roman" w:hAnsi="Tahoma" w:cs="Tahoma"/>
          <w:lang w:eastAsia="en-GB"/>
        </w:rPr>
        <w:t xml:space="preserve"> Service Provider ceases or threatens to cease to carry on its business; or</w:t>
      </w:r>
    </w:p>
    <w:p w:rsidR="00060BFF" w:rsidRPr="0067521B" w:rsidRDefault="00060BFF" w:rsidP="00EB1650">
      <w:pPr>
        <w:spacing w:after="0" w:line="240" w:lineRule="auto"/>
        <w:ind w:left="1560" w:hanging="567"/>
        <w:jc w:val="both"/>
        <w:outlineLvl w:val="2"/>
        <w:rPr>
          <w:rFonts w:ascii="Tahoma" w:eastAsia="Times New Roman" w:hAnsi="Tahoma" w:cs="Tahoma"/>
          <w:lang w:eastAsia="en-GB"/>
        </w:rPr>
      </w:pPr>
    </w:p>
    <w:p w:rsidR="00060BFF" w:rsidRPr="0067521B" w:rsidRDefault="00060BFF" w:rsidP="00EB1650">
      <w:pPr>
        <w:spacing w:after="0" w:line="240" w:lineRule="auto"/>
        <w:ind w:left="1560" w:hanging="567"/>
        <w:jc w:val="both"/>
        <w:outlineLvl w:val="2"/>
        <w:rPr>
          <w:rFonts w:ascii="Tahoma" w:eastAsia="Times New Roman" w:hAnsi="Tahoma" w:cs="Tahoma"/>
          <w:lang w:eastAsia="en-GB"/>
        </w:rPr>
      </w:pPr>
      <w:r w:rsidRPr="0067521B">
        <w:rPr>
          <w:rFonts w:ascii="Tahoma" w:eastAsia="Times New Roman" w:hAnsi="Tahoma" w:cs="Tahoma"/>
          <w:lang w:eastAsia="en-GB"/>
        </w:rPr>
        <w:t>(g)</w:t>
      </w:r>
      <w:r w:rsidRPr="0067521B">
        <w:rPr>
          <w:rFonts w:ascii="Tahoma" w:eastAsia="Times New Roman" w:hAnsi="Tahoma" w:cs="Tahoma"/>
          <w:lang w:eastAsia="en-GB"/>
        </w:rPr>
        <w:tab/>
      </w:r>
      <w:proofErr w:type="gramStart"/>
      <w:r w:rsidRPr="0067521B">
        <w:rPr>
          <w:rFonts w:ascii="Tahoma" w:eastAsia="Times New Roman" w:hAnsi="Tahoma" w:cs="Tahoma"/>
          <w:lang w:eastAsia="en-GB"/>
        </w:rPr>
        <w:t>there</w:t>
      </w:r>
      <w:proofErr w:type="gramEnd"/>
      <w:r w:rsidRPr="0067521B">
        <w:rPr>
          <w:rFonts w:ascii="Tahoma" w:eastAsia="Times New Roman" w:hAnsi="Tahoma" w:cs="Tahoma"/>
          <w:lang w:eastAsia="en-GB"/>
        </w:rPr>
        <w:t xml:space="preserve"> is a risk or a genuine belief that reputational damage to the Council will occur as a result of the Contract continuing.</w:t>
      </w:r>
    </w:p>
    <w:p w:rsidR="00060BFF" w:rsidRPr="0067521B" w:rsidRDefault="00060BFF" w:rsidP="00060BFF">
      <w:pPr>
        <w:tabs>
          <w:tab w:val="num" w:pos="1277"/>
        </w:tabs>
        <w:spacing w:after="120" w:line="300" w:lineRule="atLeast"/>
        <w:ind w:left="1559" w:hanging="567"/>
        <w:jc w:val="both"/>
        <w:outlineLvl w:val="2"/>
        <w:rPr>
          <w:rFonts w:ascii="Tahoma" w:eastAsia="Times New Roman" w:hAnsi="Tahoma" w:cs="Tahoma"/>
        </w:rPr>
      </w:pP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If the Council fails to pay the Service Provider undisputed sums of money when due, the Service Provider shall notify the Council in writing of such failure to pay. If the Council fails to p</w:t>
      </w:r>
      <w:r w:rsidR="007E1DC5">
        <w:rPr>
          <w:rFonts w:ascii="Tahoma" w:eastAsia="Times New Roman" w:hAnsi="Tahoma" w:cs="Tahoma"/>
          <w:color w:val="000000"/>
        </w:rPr>
        <w:t xml:space="preserve">ay such undisputed sums within </w:t>
      </w:r>
      <w:r w:rsidR="007E1DC5" w:rsidRPr="007E1DC5">
        <w:rPr>
          <w:rFonts w:ascii="Tahoma" w:eastAsia="Times New Roman" w:hAnsi="Tahoma" w:cs="Tahoma"/>
          <w:color w:val="000000"/>
        </w:rPr>
        <w:t>90</w:t>
      </w:r>
      <w:r w:rsidR="007E1DC5">
        <w:rPr>
          <w:rFonts w:ascii="Tahoma" w:eastAsia="Times New Roman" w:hAnsi="Tahoma" w:cs="Tahoma"/>
          <w:color w:val="000000"/>
        </w:rPr>
        <w:t xml:space="preserve"> </w:t>
      </w:r>
      <w:r w:rsidRPr="0067521B">
        <w:rPr>
          <w:rFonts w:ascii="Tahoma" w:eastAsia="Times New Roman" w:hAnsi="Tahoma" w:cs="Tahoma"/>
          <w:color w:val="000000"/>
        </w:rPr>
        <w:t xml:space="preserve">Working Days of the date of </w:t>
      </w:r>
      <w:r w:rsidRPr="0067521B">
        <w:rPr>
          <w:rFonts w:ascii="Tahoma" w:eastAsia="Times New Roman" w:hAnsi="Tahoma" w:cs="Tahoma"/>
          <w:color w:val="000000"/>
        </w:rPr>
        <w:lastRenderedPageBreak/>
        <w:t xml:space="preserve">such written notice, the Service Provider may terminate the Contract in writing with immediate effect, except that such right of termination shall not apply where the failure to pay is due to the Council exercising its rights under </w:t>
      </w:r>
      <w:r w:rsidRPr="0067521B">
        <w:rPr>
          <w:rFonts w:ascii="Tahoma" w:eastAsia="Times New Roman" w:hAnsi="Tahoma" w:cs="Tahoma"/>
          <w:b/>
          <w:color w:val="000000"/>
        </w:rPr>
        <w:t>clause 20.</w:t>
      </w:r>
    </w:p>
    <w:p w:rsidR="00060BFF" w:rsidRPr="0067521B" w:rsidRDefault="00827B26"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19" w:name="a339369"/>
      <w:bookmarkStart w:id="120" w:name="_Toc419291720"/>
      <w:r w:rsidRPr="0067521B">
        <w:rPr>
          <w:rFonts w:ascii="Tahoma" w:eastAsia="Times New Roman" w:hAnsi="Tahoma" w:cs="Tahoma"/>
          <w:b/>
          <w:smallCaps/>
          <w:kern w:val="28"/>
        </w:rPr>
        <w:t xml:space="preserve">Other </w:t>
      </w:r>
      <w:r w:rsidR="00060BFF" w:rsidRPr="0067521B">
        <w:rPr>
          <w:rFonts w:ascii="Tahoma" w:eastAsia="Times New Roman" w:hAnsi="Tahoma" w:cs="Tahoma"/>
          <w:b/>
          <w:smallCaps/>
          <w:kern w:val="28"/>
        </w:rPr>
        <w:t xml:space="preserve">Termination </w:t>
      </w:r>
      <w:bookmarkEnd w:id="119"/>
      <w:bookmarkEnd w:id="120"/>
      <w:r w:rsidRPr="0067521B">
        <w:rPr>
          <w:rFonts w:ascii="Tahoma" w:eastAsia="Times New Roman" w:hAnsi="Tahoma" w:cs="Tahoma"/>
          <w:b/>
          <w:smallCaps/>
          <w:kern w:val="28"/>
        </w:rPr>
        <w:t>Rights</w:t>
      </w:r>
    </w:p>
    <w:p w:rsidR="00060BFF" w:rsidRPr="0067521B" w:rsidRDefault="00060BFF" w:rsidP="00060BFF">
      <w:pPr>
        <w:spacing w:before="240" w:after="120" w:line="300" w:lineRule="atLeast"/>
        <w:ind w:left="720" w:hanging="720"/>
        <w:jc w:val="both"/>
        <w:rPr>
          <w:rFonts w:ascii="Tahoma" w:eastAsia="Times New Roman" w:hAnsi="Tahoma" w:cs="Tahoma"/>
        </w:rPr>
      </w:pPr>
      <w:r w:rsidRPr="007E1DC5">
        <w:rPr>
          <w:rFonts w:ascii="Tahoma" w:eastAsia="Times New Roman" w:hAnsi="Tahoma" w:cs="Tahoma"/>
        </w:rPr>
        <w:t>47.1</w:t>
      </w:r>
      <w:r w:rsidRPr="007E1DC5">
        <w:rPr>
          <w:rFonts w:ascii="Tahoma" w:eastAsia="Times New Roman" w:hAnsi="Tahoma" w:cs="Tahoma"/>
        </w:rPr>
        <w:tab/>
        <w:t xml:space="preserve">The Council </w:t>
      </w:r>
      <w:r w:rsidR="00827B26" w:rsidRPr="007E1DC5">
        <w:rPr>
          <w:rFonts w:ascii="Tahoma" w:eastAsia="Times New Roman" w:hAnsi="Tahoma" w:cs="Tahoma"/>
          <w:b/>
        </w:rPr>
        <w:t xml:space="preserve">OR </w:t>
      </w:r>
      <w:r w:rsidR="00827B26" w:rsidRPr="007E1DC5">
        <w:rPr>
          <w:rFonts w:ascii="Tahoma" w:eastAsia="Times New Roman" w:hAnsi="Tahoma" w:cs="Tahoma"/>
        </w:rPr>
        <w:t xml:space="preserve">Parties] </w:t>
      </w:r>
      <w:r w:rsidRPr="007E1DC5">
        <w:rPr>
          <w:rFonts w:ascii="Tahoma" w:eastAsia="Times New Roman" w:hAnsi="Tahoma" w:cs="Tahoma"/>
        </w:rPr>
        <w:t>may terminate this Contrac</w:t>
      </w:r>
      <w:r w:rsidR="007E1DC5" w:rsidRPr="007E1DC5">
        <w:rPr>
          <w:rFonts w:ascii="Tahoma" w:eastAsia="Times New Roman" w:hAnsi="Tahoma" w:cs="Tahoma"/>
        </w:rPr>
        <w:t>t at any time by giving 6</w:t>
      </w:r>
      <w:r w:rsidRPr="007E1DC5">
        <w:rPr>
          <w:rFonts w:ascii="Tahoma" w:eastAsia="Times New Roman" w:hAnsi="Tahoma" w:cs="Tahoma"/>
        </w:rPr>
        <w:t xml:space="preserve"> Months' written notice to the Service Provider</w:t>
      </w:r>
      <w:r w:rsidR="00827B26" w:rsidRPr="007E1DC5">
        <w:rPr>
          <w:rFonts w:ascii="Tahoma" w:eastAsia="Times New Roman" w:hAnsi="Tahoma" w:cs="Tahoma"/>
        </w:rPr>
        <w:t xml:space="preserve"> </w:t>
      </w:r>
      <w:r w:rsidR="00827B26" w:rsidRPr="007E1DC5">
        <w:rPr>
          <w:rFonts w:ascii="Tahoma" w:eastAsia="Times New Roman" w:hAnsi="Tahoma" w:cs="Tahoma"/>
          <w:b/>
        </w:rPr>
        <w:t>OR</w:t>
      </w:r>
      <w:r w:rsidR="00827B26" w:rsidRPr="007E1DC5">
        <w:rPr>
          <w:rFonts w:ascii="Tahoma" w:eastAsia="Times New Roman" w:hAnsi="Tahoma" w:cs="Tahoma"/>
        </w:rPr>
        <w:t xml:space="preserve"> other Party</w:t>
      </w:r>
      <w:r w:rsidR="007E1DC5">
        <w:rPr>
          <w:rFonts w:ascii="Tahoma" w:eastAsia="Times New Roman" w:hAnsi="Tahoma" w:cs="Tahoma"/>
        </w:rPr>
        <w:t>.</w:t>
      </w:r>
    </w:p>
    <w:p w:rsidR="00C27DD4" w:rsidRPr="0067521B" w:rsidRDefault="00827B26" w:rsidP="00827B26">
      <w:pPr>
        <w:pStyle w:val="Sch1stylepara"/>
        <w:numPr>
          <w:ilvl w:val="0"/>
          <w:numId w:val="0"/>
        </w:numPr>
        <w:ind w:left="709" w:hanging="709"/>
        <w:rPr>
          <w:rFonts w:ascii="Tahoma" w:hAnsi="Tahoma" w:cs="Tahoma"/>
          <w:szCs w:val="22"/>
        </w:rPr>
      </w:pPr>
      <w:r w:rsidRPr="0067521B">
        <w:rPr>
          <w:rFonts w:ascii="Tahoma" w:hAnsi="Tahoma" w:cs="Tahoma"/>
          <w:szCs w:val="22"/>
        </w:rPr>
        <w:t>47.2</w:t>
      </w:r>
      <w:r w:rsidRPr="0067521B">
        <w:rPr>
          <w:rFonts w:ascii="Tahoma" w:hAnsi="Tahoma" w:cs="Tahoma"/>
          <w:szCs w:val="22"/>
        </w:rPr>
        <w:tab/>
        <w:t xml:space="preserve">The Council may terminate the Contract, where a Variation has been proposed by the Council but has been rejected by the Service Provider and where the Council considers that variation to be a necessary variation to the Contract in order to maintain and/or sustain </w:t>
      </w:r>
      <w:r w:rsidR="00C27DD4" w:rsidRPr="0067521B">
        <w:rPr>
          <w:rFonts w:ascii="Tahoma" w:hAnsi="Tahoma" w:cs="Tahoma"/>
          <w:szCs w:val="22"/>
        </w:rPr>
        <w:t xml:space="preserve">the </w:t>
      </w:r>
      <w:r w:rsidRPr="0067521B">
        <w:rPr>
          <w:rFonts w:ascii="Tahoma" w:hAnsi="Tahoma" w:cs="Tahoma"/>
          <w:szCs w:val="22"/>
        </w:rPr>
        <w:t xml:space="preserve">viability </w:t>
      </w:r>
      <w:r w:rsidR="00C27DD4" w:rsidRPr="0067521B">
        <w:rPr>
          <w:rFonts w:ascii="Tahoma" w:hAnsi="Tahoma" w:cs="Tahoma"/>
          <w:szCs w:val="22"/>
        </w:rPr>
        <w:t>of the Contract and to avoid any significant financial or other adverse or detrimental effect to the Council:</w:t>
      </w:r>
    </w:p>
    <w:p w:rsidR="00C27DD4" w:rsidRPr="0067521B" w:rsidRDefault="00C27DD4" w:rsidP="00C27DD4">
      <w:pPr>
        <w:pStyle w:val="Sch1stylepara"/>
        <w:numPr>
          <w:ilvl w:val="0"/>
          <w:numId w:val="0"/>
        </w:numPr>
        <w:ind w:left="1560" w:hanging="840"/>
        <w:rPr>
          <w:rFonts w:ascii="Tahoma" w:hAnsi="Tahoma" w:cs="Tahoma"/>
          <w:szCs w:val="22"/>
        </w:rPr>
      </w:pPr>
      <w:r w:rsidRPr="0067521B">
        <w:rPr>
          <w:rFonts w:ascii="Tahoma" w:hAnsi="Tahoma" w:cs="Tahoma"/>
          <w:szCs w:val="22"/>
        </w:rPr>
        <w:t>47.2.1</w:t>
      </w:r>
      <w:r w:rsidRPr="0067521B">
        <w:rPr>
          <w:rFonts w:ascii="Tahoma" w:hAnsi="Tahoma" w:cs="Tahoma"/>
          <w:szCs w:val="22"/>
        </w:rPr>
        <w:tab/>
      </w:r>
      <w:proofErr w:type="gramStart"/>
      <w:r w:rsidRPr="0067521B">
        <w:rPr>
          <w:rFonts w:ascii="Tahoma" w:hAnsi="Tahoma" w:cs="Tahoma"/>
          <w:szCs w:val="22"/>
        </w:rPr>
        <w:t>where</w:t>
      </w:r>
      <w:proofErr w:type="gramEnd"/>
      <w:r w:rsidRPr="0067521B">
        <w:rPr>
          <w:rFonts w:ascii="Tahoma" w:hAnsi="Tahoma" w:cs="Tahoma"/>
          <w:szCs w:val="22"/>
        </w:rPr>
        <w:t xml:space="preserve"> the Council terminates the Contract under </w:t>
      </w:r>
      <w:r w:rsidRPr="0067521B">
        <w:rPr>
          <w:rFonts w:ascii="Tahoma" w:hAnsi="Tahoma" w:cs="Tahoma"/>
          <w:b/>
          <w:szCs w:val="22"/>
        </w:rPr>
        <w:t xml:space="preserve">clause </w:t>
      </w:r>
      <w:r w:rsidRPr="0067521B">
        <w:rPr>
          <w:rFonts w:ascii="Tahoma" w:hAnsi="Tahoma" w:cs="Tahoma"/>
          <w:b/>
          <w:szCs w:val="22"/>
        </w:rPr>
        <w:fldChar w:fldCharType="begin"/>
      </w:r>
      <w:r w:rsidRPr="0067521B">
        <w:rPr>
          <w:rFonts w:ascii="Tahoma" w:hAnsi="Tahoma" w:cs="Tahoma"/>
          <w:b/>
          <w:szCs w:val="22"/>
        </w:rPr>
        <w:instrText xml:space="preserve">REF "a339369" \h \w  \* MERGEFORMAT </w:instrText>
      </w:r>
      <w:r w:rsidRPr="0067521B">
        <w:rPr>
          <w:rFonts w:ascii="Tahoma" w:hAnsi="Tahoma" w:cs="Tahoma"/>
          <w:b/>
          <w:szCs w:val="22"/>
        </w:rPr>
      </w:r>
      <w:r w:rsidRPr="0067521B">
        <w:rPr>
          <w:rFonts w:ascii="Tahoma" w:hAnsi="Tahoma" w:cs="Tahoma"/>
          <w:b/>
          <w:szCs w:val="22"/>
        </w:rPr>
        <w:fldChar w:fldCharType="separate"/>
      </w:r>
      <w:r w:rsidRPr="0067521B">
        <w:rPr>
          <w:rFonts w:ascii="Tahoma" w:hAnsi="Tahoma" w:cs="Tahoma"/>
          <w:b/>
          <w:szCs w:val="22"/>
        </w:rPr>
        <w:t>4</w:t>
      </w:r>
      <w:r w:rsidRPr="0067521B">
        <w:rPr>
          <w:rFonts w:ascii="Tahoma" w:hAnsi="Tahoma" w:cs="Tahoma"/>
          <w:szCs w:val="22"/>
        </w:rPr>
        <w:fldChar w:fldCharType="end"/>
      </w:r>
      <w:r w:rsidRPr="0067521B">
        <w:rPr>
          <w:rFonts w:ascii="Tahoma" w:hAnsi="Tahoma" w:cs="Tahoma"/>
          <w:b/>
          <w:szCs w:val="22"/>
        </w:rPr>
        <w:t>7.2</w:t>
      </w:r>
      <w:r w:rsidRPr="0067521B">
        <w:rPr>
          <w:rFonts w:ascii="Tahoma" w:hAnsi="Tahoma" w:cs="Tahoma"/>
          <w:szCs w:val="22"/>
        </w:rPr>
        <w:t xml:space="preserve">, the Council shall indemnify the Service Provider against any reasonable commitments, liabilities or expenditure which would otherwise represent an unavoidable loss by the Service Provider by reason of the termination of the Contract, provided that the Service Provider takes all reasonable steps to mitigate such loss. Where the Service Provider holds insurance, the Service Provider shall reduce its unavoidable costs by any insurance sums available. The Service Provider shall submit a fully itemised and costed list of such loss, with supporting evidence, of losses reasonably and actually incurred by the Service Provider as a result of termination under </w:t>
      </w:r>
      <w:r w:rsidRPr="0067521B">
        <w:rPr>
          <w:rFonts w:ascii="Tahoma" w:hAnsi="Tahoma" w:cs="Tahoma"/>
          <w:b/>
          <w:szCs w:val="22"/>
        </w:rPr>
        <w:t xml:space="preserve">clause </w:t>
      </w:r>
      <w:r w:rsidRPr="0067521B">
        <w:rPr>
          <w:rFonts w:ascii="Tahoma" w:hAnsi="Tahoma" w:cs="Tahoma"/>
          <w:b/>
          <w:szCs w:val="22"/>
        </w:rPr>
        <w:fldChar w:fldCharType="begin"/>
      </w:r>
      <w:r w:rsidRPr="0067521B">
        <w:rPr>
          <w:rFonts w:ascii="Tahoma" w:hAnsi="Tahoma" w:cs="Tahoma"/>
          <w:b/>
          <w:szCs w:val="22"/>
        </w:rPr>
        <w:instrText xml:space="preserve">REF "a339369" \h \w  \* MERGEFORMAT </w:instrText>
      </w:r>
      <w:r w:rsidRPr="0067521B">
        <w:rPr>
          <w:rFonts w:ascii="Tahoma" w:hAnsi="Tahoma" w:cs="Tahoma"/>
          <w:b/>
          <w:szCs w:val="22"/>
        </w:rPr>
      </w:r>
      <w:r w:rsidRPr="0067521B">
        <w:rPr>
          <w:rFonts w:ascii="Tahoma" w:hAnsi="Tahoma" w:cs="Tahoma"/>
          <w:b/>
          <w:szCs w:val="22"/>
        </w:rPr>
        <w:fldChar w:fldCharType="separate"/>
      </w:r>
      <w:r w:rsidRPr="0067521B">
        <w:rPr>
          <w:rFonts w:ascii="Tahoma" w:hAnsi="Tahoma" w:cs="Tahoma"/>
          <w:b/>
          <w:szCs w:val="22"/>
        </w:rPr>
        <w:t>4</w:t>
      </w:r>
      <w:r w:rsidRPr="0067521B">
        <w:rPr>
          <w:rFonts w:ascii="Tahoma" w:hAnsi="Tahoma" w:cs="Tahoma"/>
          <w:szCs w:val="22"/>
        </w:rPr>
        <w:fldChar w:fldCharType="end"/>
      </w:r>
      <w:r w:rsidRPr="0067521B">
        <w:rPr>
          <w:rFonts w:ascii="Tahoma" w:hAnsi="Tahoma" w:cs="Tahoma"/>
          <w:b/>
          <w:szCs w:val="22"/>
        </w:rPr>
        <w:t>7.2</w:t>
      </w:r>
      <w:r w:rsidRPr="0067521B">
        <w:rPr>
          <w:rFonts w:ascii="Tahoma" w:hAnsi="Tahoma" w:cs="Tahoma"/>
          <w:szCs w:val="22"/>
        </w:rPr>
        <w:t>.</w:t>
      </w:r>
    </w:p>
    <w:p w:rsidR="00C27DD4" w:rsidRPr="0067521B" w:rsidRDefault="00C27DD4" w:rsidP="00C27DD4">
      <w:pPr>
        <w:pStyle w:val="Sch1stylepara"/>
        <w:numPr>
          <w:ilvl w:val="0"/>
          <w:numId w:val="0"/>
        </w:numPr>
        <w:ind w:left="1560" w:hanging="851"/>
        <w:rPr>
          <w:rFonts w:ascii="Tahoma" w:hAnsi="Tahoma" w:cs="Tahoma"/>
          <w:szCs w:val="22"/>
        </w:rPr>
      </w:pPr>
      <w:r w:rsidRPr="0067521B">
        <w:rPr>
          <w:rFonts w:ascii="Tahoma" w:hAnsi="Tahoma" w:cs="Tahoma"/>
          <w:szCs w:val="22"/>
        </w:rPr>
        <w:t>47.2.2</w:t>
      </w:r>
      <w:r w:rsidRPr="0067521B">
        <w:rPr>
          <w:rFonts w:ascii="Tahoma" w:hAnsi="Tahoma" w:cs="Tahoma"/>
          <w:szCs w:val="22"/>
        </w:rPr>
        <w:tab/>
        <w:t xml:space="preserve">The Council shall not be liable under </w:t>
      </w:r>
      <w:r w:rsidRPr="0067521B">
        <w:rPr>
          <w:rFonts w:ascii="Tahoma" w:hAnsi="Tahoma" w:cs="Tahoma"/>
          <w:b/>
          <w:szCs w:val="22"/>
        </w:rPr>
        <w:t xml:space="preserve">clause </w:t>
      </w:r>
      <w:r w:rsidRPr="0067521B">
        <w:rPr>
          <w:rFonts w:ascii="Tahoma" w:hAnsi="Tahoma" w:cs="Tahoma"/>
          <w:b/>
          <w:szCs w:val="22"/>
        </w:rPr>
        <w:fldChar w:fldCharType="begin"/>
      </w:r>
      <w:r w:rsidRPr="0067521B">
        <w:rPr>
          <w:rFonts w:ascii="Tahoma" w:hAnsi="Tahoma" w:cs="Tahoma"/>
          <w:b/>
          <w:szCs w:val="22"/>
        </w:rPr>
        <w:instrText xml:space="preserve">REF "a496998" \h \w  \* MERGEFORMAT </w:instrText>
      </w:r>
      <w:r w:rsidRPr="0067521B">
        <w:rPr>
          <w:rFonts w:ascii="Tahoma" w:hAnsi="Tahoma" w:cs="Tahoma"/>
          <w:b/>
          <w:szCs w:val="22"/>
        </w:rPr>
      </w:r>
      <w:r w:rsidRPr="0067521B">
        <w:rPr>
          <w:rFonts w:ascii="Tahoma" w:hAnsi="Tahoma" w:cs="Tahoma"/>
          <w:b/>
          <w:szCs w:val="22"/>
        </w:rPr>
        <w:fldChar w:fldCharType="separate"/>
      </w:r>
      <w:r w:rsidRPr="0067521B">
        <w:rPr>
          <w:rFonts w:ascii="Tahoma" w:hAnsi="Tahoma" w:cs="Tahoma"/>
          <w:b/>
          <w:szCs w:val="22"/>
        </w:rPr>
        <w:t>47.2</w:t>
      </w:r>
      <w:r w:rsidRPr="0067521B">
        <w:rPr>
          <w:rFonts w:ascii="Tahoma" w:hAnsi="Tahoma" w:cs="Tahoma"/>
          <w:b/>
          <w:szCs w:val="22"/>
        </w:rPr>
        <w:fldChar w:fldCharType="end"/>
      </w:r>
      <w:r w:rsidRPr="0067521B">
        <w:rPr>
          <w:rFonts w:ascii="Tahoma" w:hAnsi="Tahoma" w:cs="Tahoma"/>
          <w:szCs w:val="22"/>
        </w:rPr>
        <w:t xml:space="preserve"> to pay any sum that:</w:t>
      </w:r>
    </w:p>
    <w:p w:rsidR="00C27DD4" w:rsidRPr="0067521B" w:rsidRDefault="00C27DD4" w:rsidP="00C27DD4">
      <w:pPr>
        <w:pStyle w:val="Sch1stylepara"/>
        <w:numPr>
          <w:ilvl w:val="2"/>
          <w:numId w:val="5"/>
        </w:numPr>
        <w:rPr>
          <w:rFonts w:ascii="Tahoma" w:hAnsi="Tahoma" w:cs="Tahoma"/>
          <w:szCs w:val="22"/>
        </w:rPr>
      </w:pPr>
      <w:r w:rsidRPr="0067521B">
        <w:rPr>
          <w:rFonts w:ascii="Tahoma" w:hAnsi="Tahoma" w:cs="Tahoma"/>
          <w:szCs w:val="22"/>
        </w:rPr>
        <w:t>was claimable under insurance held by the Service Provider, and the Service Provider has failed to make a claim on its insurance, or has failed to make a claim in accordance with the procedural requirements of the insurance policy; or</w:t>
      </w:r>
    </w:p>
    <w:p w:rsidR="00C27DD4" w:rsidRPr="0067521B" w:rsidRDefault="00C27DD4" w:rsidP="00C27DD4">
      <w:pPr>
        <w:pStyle w:val="Sch1stylepara"/>
        <w:numPr>
          <w:ilvl w:val="2"/>
          <w:numId w:val="5"/>
        </w:numPr>
        <w:rPr>
          <w:rFonts w:ascii="Tahoma" w:hAnsi="Tahoma" w:cs="Tahoma"/>
          <w:szCs w:val="22"/>
        </w:rPr>
      </w:pPr>
      <w:proofErr w:type="gramStart"/>
      <w:r w:rsidRPr="0067521B">
        <w:rPr>
          <w:rFonts w:ascii="Tahoma" w:hAnsi="Tahoma" w:cs="Tahoma"/>
          <w:szCs w:val="22"/>
        </w:rPr>
        <w:t>when</w:t>
      </w:r>
      <w:proofErr w:type="gramEnd"/>
      <w:r w:rsidRPr="0067521B">
        <w:rPr>
          <w:rFonts w:ascii="Tahoma" w:hAnsi="Tahoma" w:cs="Tahoma"/>
          <w:szCs w:val="22"/>
        </w:rPr>
        <w:t xml:space="preserve"> added to any sums paid or due to the Service Provider under the Contract, exceeds the total sum that would have been payable to the Service Provider if the Contract had not been terminated before the expiry of the Contract Period.</w:t>
      </w:r>
    </w:p>
    <w:p w:rsidR="00827B26" w:rsidRPr="0067521B" w:rsidRDefault="00827B26" w:rsidP="00060BFF">
      <w:pPr>
        <w:spacing w:before="240" w:after="120" w:line="300" w:lineRule="atLeast"/>
        <w:ind w:left="720" w:hanging="720"/>
        <w:jc w:val="both"/>
        <w:rPr>
          <w:rFonts w:ascii="Tahoma" w:eastAsia="Times New Roman" w:hAnsi="Tahoma" w:cs="Tahoma"/>
        </w:rPr>
      </w:pP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21" w:name="a125743"/>
      <w:bookmarkStart w:id="122" w:name="_Toc419291721"/>
      <w:r w:rsidRPr="0067521B">
        <w:rPr>
          <w:rFonts w:ascii="Tahoma" w:eastAsia="Times New Roman" w:hAnsi="Tahoma" w:cs="Tahoma"/>
          <w:b/>
          <w:smallCaps/>
          <w:kern w:val="28"/>
        </w:rPr>
        <w:t>Consequences of termination or expiry</w:t>
      </w:r>
      <w:bookmarkEnd w:id="121"/>
      <w:bookmarkEnd w:id="122"/>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Where the Council terminates the Contract under </w:t>
      </w:r>
      <w:r w:rsidRPr="0067521B">
        <w:rPr>
          <w:rFonts w:ascii="Tahoma" w:eastAsia="Times New Roman" w:hAnsi="Tahoma" w:cs="Tahoma"/>
          <w:b/>
          <w:color w:val="000000"/>
        </w:rPr>
        <w:t>clause 46</w:t>
      </w:r>
      <w:r w:rsidRPr="0067521B">
        <w:rPr>
          <w:rFonts w:ascii="Tahoma" w:eastAsia="Times New Roman" w:hAnsi="Tahoma" w:cs="Tahoma"/>
          <w:color w:val="000000"/>
        </w:rPr>
        <w:t xml:space="preserve"> and then makes other arrangements for the supply of Services, the Council may recover from the Service Provider the cost reasonably incurred of making those other arrangements and any additional expenditure incurred by the Council throughout the remainder of the Contract Period. The Council shall take all reasonable steps to mitigate such additional expenditure. Where the Contract is terminated under </w:t>
      </w:r>
      <w:r w:rsidRPr="0067521B">
        <w:rPr>
          <w:rFonts w:ascii="Tahoma" w:eastAsia="Times New Roman" w:hAnsi="Tahoma" w:cs="Tahoma"/>
          <w:b/>
          <w:color w:val="000000"/>
        </w:rPr>
        <w:t>clause 46,</w:t>
      </w:r>
      <w:r w:rsidRPr="0067521B">
        <w:rPr>
          <w:rFonts w:ascii="Tahoma" w:eastAsia="Times New Roman" w:hAnsi="Tahoma" w:cs="Tahoma"/>
          <w:color w:val="000000"/>
        </w:rPr>
        <w:t xml:space="preserve"> no </w:t>
      </w:r>
      <w:r w:rsidRPr="0067521B">
        <w:rPr>
          <w:rFonts w:ascii="Tahoma" w:eastAsia="Times New Roman" w:hAnsi="Tahoma" w:cs="Tahoma"/>
          <w:color w:val="000000"/>
        </w:rPr>
        <w:lastRenderedPageBreak/>
        <w:t>further payments shall be payable by the Council to the Service Provider until the Council has established the final cost of making those other arrangements.</w:t>
      </w:r>
    </w:p>
    <w:p w:rsidR="007E1DC5" w:rsidRPr="007E1DC5" w:rsidRDefault="007E1DC5"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7E1DC5">
        <w:rPr>
          <w:rFonts w:ascii="Tahoma" w:eastAsia="Times New Roman" w:hAnsi="Tahoma" w:cs="Tahoma"/>
          <w:color w:val="000000"/>
        </w:rPr>
        <w:t>Clause Not Used</w:t>
      </w:r>
    </w:p>
    <w:p w:rsidR="007E1DC5" w:rsidRDefault="007E1DC5"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Pr>
          <w:rFonts w:ascii="Tahoma" w:eastAsia="Times New Roman" w:hAnsi="Tahoma" w:cs="Tahoma"/>
          <w:color w:val="000000"/>
        </w:rPr>
        <w:t>Clause Not Used</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Except as otherwise expressly provided in the Contract: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termination or expiry of the Contract shall be without prejudice to any rights, remedies or obligations accrued under the Contract before termination or expiration and nothing in the Contract shall prejudice the right of either Party to recover any amount outstanding at such termination or expiry; and</w:t>
      </w:r>
    </w:p>
    <w:p w:rsidR="00060BFF" w:rsidRPr="0067521B" w:rsidRDefault="00060BFF" w:rsidP="00060BFF">
      <w:pPr>
        <w:numPr>
          <w:ilvl w:val="2"/>
          <w:numId w:val="5"/>
        </w:numPr>
        <w:spacing w:after="120" w:line="300" w:lineRule="atLeast"/>
        <w:jc w:val="both"/>
        <w:outlineLvl w:val="2"/>
        <w:rPr>
          <w:rFonts w:ascii="Tahoma" w:eastAsia="Times New Roman" w:hAnsi="Tahoma" w:cs="Tahoma"/>
          <w:b/>
        </w:rPr>
      </w:pPr>
      <w:proofErr w:type="gramStart"/>
      <w:r w:rsidRPr="0067521B">
        <w:rPr>
          <w:rFonts w:ascii="Tahoma" w:eastAsia="Times New Roman" w:hAnsi="Tahoma" w:cs="Tahoma"/>
        </w:rPr>
        <w:t>termination</w:t>
      </w:r>
      <w:proofErr w:type="gramEnd"/>
      <w:r w:rsidRPr="0067521B">
        <w:rPr>
          <w:rFonts w:ascii="Tahoma" w:eastAsia="Times New Roman" w:hAnsi="Tahoma" w:cs="Tahoma"/>
        </w:rPr>
        <w:t xml:space="preserve"> of the Contract shall not affect the continuing rights, remedies or obligations of the Council or the Service Provider under </w:t>
      </w:r>
      <w:r w:rsidRPr="0067521B">
        <w:rPr>
          <w:rFonts w:ascii="Tahoma" w:eastAsia="Times New Roman" w:hAnsi="Tahoma" w:cs="Tahoma"/>
          <w:b/>
        </w:rPr>
        <w:t>clause 18, clause 19, clause 20, clause 21, clause 24, clause 25, clause 26, clause 27</w:t>
      </w:r>
      <w:r w:rsidRPr="0067521B">
        <w:rPr>
          <w:rFonts w:ascii="Tahoma" w:eastAsia="Times New Roman" w:hAnsi="Tahoma" w:cs="Tahoma"/>
        </w:rPr>
        <w:t xml:space="preserve">, </w:t>
      </w:r>
      <w:r w:rsidRPr="0067521B">
        <w:rPr>
          <w:rFonts w:ascii="Tahoma" w:eastAsia="Times New Roman" w:hAnsi="Tahoma" w:cs="Tahoma"/>
          <w:b/>
        </w:rPr>
        <w:t>clause 29, clause 30, clause 35, clause 41, clause 42, clause 43, clause 48, clause 50, and clause 55.</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23" w:name="a272690"/>
      <w:bookmarkStart w:id="124" w:name="_Toc419291722"/>
      <w:r w:rsidRPr="0067521B">
        <w:rPr>
          <w:rFonts w:ascii="Tahoma" w:eastAsia="Times New Roman" w:hAnsi="Tahoma" w:cs="Tahoma"/>
          <w:b/>
          <w:smallCaps/>
          <w:kern w:val="28"/>
        </w:rPr>
        <w:t>Disruption</w:t>
      </w:r>
      <w:bookmarkEnd w:id="123"/>
      <w:bookmarkEnd w:id="124"/>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take reasonable care to ensure that in the performance of its obligations under the Contract it does not disrupt the operations of the Council, its employees or any other </w:t>
      </w:r>
      <w:r w:rsidR="009F5287" w:rsidRPr="0067521B">
        <w:rPr>
          <w:rFonts w:ascii="Tahoma" w:eastAsia="Times New Roman" w:hAnsi="Tahoma" w:cs="Tahoma"/>
          <w:color w:val="000000"/>
        </w:rPr>
        <w:t>s</w:t>
      </w:r>
      <w:r w:rsidRPr="0067521B">
        <w:rPr>
          <w:rFonts w:ascii="Tahoma" w:eastAsia="Times New Roman" w:hAnsi="Tahoma" w:cs="Tahoma"/>
          <w:color w:val="000000"/>
        </w:rPr>
        <w:t xml:space="preserve">ervice </w:t>
      </w:r>
      <w:r w:rsidR="009F5287" w:rsidRPr="0067521B">
        <w:rPr>
          <w:rFonts w:ascii="Tahoma" w:eastAsia="Times New Roman" w:hAnsi="Tahoma" w:cs="Tahoma"/>
          <w:color w:val="000000"/>
        </w:rPr>
        <w:t>p</w:t>
      </w:r>
      <w:r w:rsidRPr="0067521B">
        <w:rPr>
          <w:rFonts w:ascii="Tahoma" w:eastAsia="Times New Roman" w:hAnsi="Tahoma" w:cs="Tahoma"/>
          <w:color w:val="000000"/>
        </w:rPr>
        <w:t>rovider employed by the Council.</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The Service Provider shall immediately inform the Council of any actual or potential industrial action, whether such action </w:t>
      </w:r>
      <w:proofErr w:type="gramStart"/>
      <w:r w:rsidRPr="0067521B">
        <w:rPr>
          <w:rFonts w:ascii="Tahoma" w:eastAsia="Times New Roman" w:hAnsi="Tahoma" w:cs="Tahoma"/>
          <w:color w:val="000000"/>
        </w:rPr>
        <w:t>be</w:t>
      </w:r>
      <w:proofErr w:type="gramEnd"/>
      <w:r w:rsidRPr="0067521B">
        <w:rPr>
          <w:rFonts w:ascii="Tahoma" w:eastAsia="Times New Roman" w:hAnsi="Tahoma" w:cs="Tahoma"/>
          <w:color w:val="000000"/>
        </w:rPr>
        <w:t xml:space="preserve"> by their own employees or others, which affects or might affect its ability at any time to perform its obligations under the Contract.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125" w:name="a852072"/>
      <w:r w:rsidRPr="0067521B">
        <w:rPr>
          <w:rFonts w:ascii="Tahoma" w:eastAsia="Times New Roman" w:hAnsi="Tahoma" w:cs="Tahoma"/>
          <w:color w:val="000000"/>
        </w:rPr>
        <w:t xml:space="preserve">In the event of industrial action by the Staff, the Service Provider shall seek the </w:t>
      </w:r>
      <w:proofErr w:type="gramStart"/>
      <w:r w:rsidRPr="0067521B">
        <w:rPr>
          <w:rFonts w:ascii="Tahoma" w:eastAsia="Times New Roman" w:hAnsi="Tahoma" w:cs="Tahoma"/>
          <w:color w:val="000000"/>
        </w:rPr>
        <w:t>Council 's</w:t>
      </w:r>
      <w:proofErr w:type="gramEnd"/>
      <w:r w:rsidRPr="0067521B">
        <w:rPr>
          <w:rFonts w:ascii="Tahoma" w:eastAsia="Times New Roman" w:hAnsi="Tahoma" w:cs="Tahoma"/>
          <w:color w:val="000000"/>
        </w:rPr>
        <w:t xml:space="preserve"> Approval to its proposals for the continuance of the supply of the Services in accordance with its obligations under the Contract.</w:t>
      </w:r>
      <w:bookmarkEnd w:id="125"/>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If the Service Provider's proposals referred to in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"a852072"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49.3</w:t>
      </w:r>
      <w:r w:rsidRPr="0067521B">
        <w:rPr>
          <w:rFonts w:ascii="Tahoma" w:eastAsia="Times New Roman" w:hAnsi="Tahoma" w:cs="Tahoma"/>
          <w:b/>
          <w:color w:val="000000"/>
        </w:rPr>
        <w:fldChar w:fldCharType="end"/>
      </w:r>
      <w:r w:rsidRPr="0067521B">
        <w:rPr>
          <w:rFonts w:ascii="Tahoma" w:eastAsia="Times New Roman" w:hAnsi="Tahoma" w:cs="Tahoma"/>
          <w:color w:val="000000"/>
        </w:rPr>
        <w:t xml:space="preserve"> are considered insufficient or unacceptable by the Council acting reasonably then the Council may: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require the Service Provider to provide alternative proposals; or</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undertake</w:t>
      </w:r>
      <w:proofErr w:type="gramEnd"/>
      <w:r w:rsidRPr="0067521B">
        <w:rPr>
          <w:rFonts w:ascii="Tahoma" w:eastAsia="Times New Roman" w:hAnsi="Tahoma" w:cs="Tahoma"/>
        </w:rPr>
        <w:t xml:space="preserve"> the services itself and recover from the Service Provider the additional costs incurred in the process. </w:t>
      </w:r>
    </w:p>
    <w:p w:rsidR="00060BFF" w:rsidRPr="0067521B" w:rsidRDefault="00060BFF" w:rsidP="00060BFF">
      <w:pPr>
        <w:spacing w:after="240" w:line="300" w:lineRule="atLeast"/>
        <w:ind w:left="710"/>
        <w:jc w:val="both"/>
        <w:rPr>
          <w:rFonts w:ascii="Tahoma" w:eastAsia="Times New Roman" w:hAnsi="Tahoma" w:cs="Tahoma"/>
        </w:rPr>
      </w:pPr>
      <w:r w:rsidRPr="0067521B">
        <w:rPr>
          <w:rFonts w:ascii="Tahoma" w:eastAsia="Times New Roman" w:hAnsi="Tahoma" w:cs="Tahoma"/>
        </w:rPr>
        <w:t xml:space="preserve">Subject to </w:t>
      </w:r>
      <w:r w:rsidRPr="0067521B">
        <w:rPr>
          <w:rFonts w:ascii="Tahoma" w:eastAsia="Times New Roman" w:hAnsi="Tahoma" w:cs="Tahoma"/>
          <w:b/>
        </w:rPr>
        <w:t xml:space="preserve">clause </w:t>
      </w:r>
      <w:r w:rsidRPr="0067521B">
        <w:rPr>
          <w:rFonts w:ascii="Tahoma" w:eastAsia="Times New Roman" w:hAnsi="Tahoma" w:cs="Tahoma"/>
          <w:b/>
        </w:rPr>
        <w:fldChar w:fldCharType="begin"/>
      </w:r>
      <w:r w:rsidRPr="0067521B">
        <w:rPr>
          <w:rFonts w:ascii="Tahoma" w:eastAsia="Times New Roman" w:hAnsi="Tahoma" w:cs="Tahoma"/>
          <w:b/>
        </w:rPr>
        <w:instrText xml:space="preserve">REF "a830710" \h \w  \* MERGEFORMAT </w:instrText>
      </w:r>
      <w:r w:rsidRPr="0067521B">
        <w:rPr>
          <w:rFonts w:ascii="Tahoma" w:eastAsia="Times New Roman" w:hAnsi="Tahoma" w:cs="Tahoma"/>
          <w:b/>
        </w:rPr>
      </w:r>
      <w:r w:rsidRPr="0067521B">
        <w:rPr>
          <w:rFonts w:ascii="Tahoma" w:eastAsia="Times New Roman" w:hAnsi="Tahoma" w:cs="Tahoma"/>
          <w:b/>
        </w:rPr>
        <w:fldChar w:fldCharType="separate"/>
      </w:r>
      <w:r w:rsidRPr="0067521B">
        <w:rPr>
          <w:rFonts w:ascii="Tahoma" w:eastAsia="Times New Roman" w:hAnsi="Tahoma" w:cs="Tahoma"/>
          <w:b/>
        </w:rPr>
        <w:t>49.5</w:t>
      </w:r>
      <w:r w:rsidRPr="0067521B">
        <w:rPr>
          <w:rFonts w:ascii="Tahoma" w:eastAsia="Times New Roman" w:hAnsi="Tahoma" w:cs="Tahoma"/>
          <w:b/>
        </w:rPr>
        <w:fldChar w:fldCharType="end"/>
      </w:r>
      <w:r w:rsidRPr="0067521B">
        <w:rPr>
          <w:rFonts w:ascii="Tahoma" w:eastAsia="Times New Roman" w:hAnsi="Tahoma" w:cs="Tahoma"/>
        </w:rPr>
        <w:t>, nothing in this clause shall release the Service Provider from the proper performance of its obligations under the Contract.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126" w:name="a830710"/>
      <w:r w:rsidRPr="0067521B">
        <w:rPr>
          <w:rFonts w:ascii="Tahoma" w:eastAsia="Times New Roman" w:hAnsi="Tahoma" w:cs="Tahoma"/>
          <w:color w:val="000000"/>
        </w:rPr>
        <w:lastRenderedPageBreak/>
        <w:t>If the Service Provider is temporarily unable to fulfil the requirements of the Contract owing to disruption of normal business by direction of the Council, an appropriate allowance by way of extension of time will be approved by the Council. In addition, the Council will reimburse any additional expense reasonably incurred by the Service Provider as a direct result of such disruption.</w:t>
      </w:r>
      <w:bookmarkEnd w:id="126"/>
    </w:p>
    <w:p w:rsidR="00060BFF" w:rsidRPr="0067521B" w:rsidRDefault="00060BFF" w:rsidP="00060BFF">
      <w:pPr>
        <w:keepNext/>
        <w:numPr>
          <w:ilvl w:val="0"/>
          <w:numId w:val="5"/>
        </w:numPr>
        <w:spacing w:before="320" w:after="0" w:line="300" w:lineRule="atLeast"/>
        <w:ind w:left="709" w:hanging="709"/>
        <w:jc w:val="both"/>
        <w:outlineLvl w:val="0"/>
        <w:rPr>
          <w:rFonts w:ascii="Tahoma" w:eastAsia="Times New Roman" w:hAnsi="Tahoma" w:cs="Tahoma"/>
          <w:b/>
          <w:smallCaps/>
          <w:kern w:val="28"/>
        </w:rPr>
      </w:pPr>
      <w:bookmarkStart w:id="127" w:name="a926842"/>
      <w:bookmarkStart w:id="128" w:name="_Toc419291723"/>
      <w:r w:rsidRPr="0067521B">
        <w:rPr>
          <w:rFonts w:ascii="Tahoma" w:eastAsia="Times New Roman" w:hAnsi="Tahoma" w:cs="Tahoma"/>
          <w:b/>
          <w:smallCaps/>
          <w:kern w:val="28"/>
        </w:rPr>
        <w:t>Recovery on termination</w:t>
      </w:r>
      <w:bookmarkEnd w:id="127"/>
      <w:bookmarkEnd w:id="128"/>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On the </w:t>
      </w:r>
      <w:r w:rsidR="00EA179C" w:rsidRPr="0067521B">
        <w:rPr>
          <w:rFonts w:ascii="Tahoma" w:eastAsia="Times New Roman" w:hAnsi="Tahoma" w:cs="Tahoma"/>
          <w:color w:val="000000"/>
        </w:rPr>
        <w:t xml:space="preserve">expiry or </w:t>
      </w:r>
      <w:r w:rsidRPr="0067521B">
        <w:rPr>
          <w:rFonts w:ascii="Tahoma" w:eastAsia="Times New Roman" w:hAnsi="Tahoma" w:cs="Tahoma"/>
          <w:color w:val="000000"/>
        </w:rPr>
        <w:t>termination of the Contract for any reason, the Service Provider shall:</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bookmarkStart w:id="129" w:name="a503634"/>
      <w:r w:rsidRPr="0067521B">
        <w:rPr>
          <w:rFonts w:ascii="Tahoma" w:eastAsia="Times New Roman" w:hAnsi="Tahoma" w:cs="Tahoma"/>
        </w:rPr>
        <w:t>immediately return to the Council all Confidential Information, Personal Data and Council's Intellectual Property in its possession or in the possession or under the control of any permitted Service Providers or Sub-Contractors, which was obtained or produced in the course of providing the Services;</w:t>
      </w:r>
      <w:bookmarkEnd w:id="129"/>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bookmarkStart w:id="130" w:name="a642491"/>
      <w:proofErr w:type="gramStart"/>
      <w:r w:rsidRPr="0067521B">
        <w:rPr>
          <w:rFonts w:ascii="Tahoma" w:eastAsia="Times New Roman" w:hAnsi="Tahoma" w:cs="Tahoma"/>
        </w:rPr>
        <w:t>immediately</w:t>
      </w:r>
      <w:proofErr w:type="gramEnd"/>
      <w:r w:rsidRPr="0067521B">
        <w:rPr>
          <w:rFonts w:ascii="Tahoma" w:eastAsia="Times New Roman" w:hAnsi="Tahoma" w:cs="Tahoma"/>
        </w:rPr>
        <w:t xml:space="preserve"> deliver to the Council all </w:t>
      </w:r>
      <w:r w:rsidR="00827B26" w:rsidRPr="0067521B">
        <w:rPr>
          <w:rFonts w:ascii="Tahoma" w:eastAsia="Times New Roman" w:hAnsi="Tahoma" w:cs="Tahoma"/>
        </w:rPr>
        <w:t>Council Assets and other property belonging to, controlled by and/or owned by the Council</w:t>
      </w:r>
      <w:r w:rsidRPr="0067521B">
        <w:rPr>
          <w:rFonts w:ascii="Tahoma" w:eastAsia="Times New Roman" w:hAnsi="Tahoma" w:cs="Tahoma"/>
        </w:rPr>
        <w:t xml:space="preserve"> (including materials, documents, information and access keys) provided to the Service Provider under </w:t>
      </w:r>
      <w:r w:rsidRPr="0067521B">
        <w:rPr>
          <w:rFonts w:ascii="Tahoma" w:eastAsia="Times New Roman" w:hAnsi="Tahoma" w:cs="Tahoma"/>
          <w:b/>
        </w:rPr>
        <w:t xml:space="preserve">clause </w:t>
      </w:r>
      <w:r w:rsidRPr="0067521B">
        <w:rPr>
          <w:rFonts w:ascii="Tahoma" w:eastAsia="Times New Roman" w:hAnsi="Tahoma" w:cs="Tahoma"/>
          <w:b/>
        </w:rPr>
        <w:fldChar w:fldCharType="begin"/>
      </w:r>
      <w:r w:rsidRPr="0067521B">
        <w:rPr>
          <w:rFonts w:ascii="Tahoma" w:eastAsia="Times New Roman" w:hAnsi="Tahoma" w:cs="Tahoma"/>
          <w:b/>
        </w:rPr>
        <w:instrText xml:space="preserve">REF "a905602" \h \w  \* MERGEFORMAT </w:instrText>
      </w:r>
      <w:r w:rsidRPr="0067521B">
        <w:rPr>
          <w:rFonts w:ascii="Tahoma" w:eastAsia="Times New Roman" w:hAnsi="Tahoma" w:cs="Tahoma"/>
          <w:b/>
        </w:rPr>
      </w:r>
      <w:r w:rsidRPr="0067521B">
        <w:rPr>
          <w:rFonts w:ascii="Tahoma" w:eastAsia="Times New Roman" w:hAnsi="Tahoma" w:cs="Tahoma"/>
          <w:b/>
        </w:rPr>
        <w:fldChar w:fldCharType="separate"/>
      </w:r>
      <w:r w:rsidRPr="0067521B">
        <w:rPr>
          <w:rFonts w:ascii="Tahoma" w:eastAsia="Times New Roman" w:hAnsi="Tahoma" w:cs="Tahoma"/>
          <w:b/>
        </w:rPr>
        <w:t>9</w:t>
      </w:r>
      <w:r w:rsidRPr="0067521B">
        <w:rPr>
          <w:rFonts w:ascii="Tahoma" w:eastAsia="Times New Roman" w:hAnsi="Tahoma" w:cs="Tahoma"/>
          <w:b/>
        </w:rPr>
        <w:fldChar w:fldCharType="end"/>
      </w:r>
      <w:r w:rsidRPr="0067521B">
        <w:rPr>
          <w:rFonts w:ascii="Tahoma" w:eastAsia="Times New Roman" w:hAnsi="Tahoma" w:cs="Tahoma"/>
        </w:rPr>
        <w:t>. Such property shall be handed back in good working order (allowance shall be made for reasonable wear and tear);</w:t>
      </w:r>
      <w:bookmarkEnd w:id="130"/>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bookmarkStart w:id="131" w:name="a225920"/>
      <w:r w:rsidRPr="0067521B">
        <w:rPr>
          <w:rFonts w:ascii="Tahoma" w:eastAsia="Times New Roman" w:hAnsi="Tahoma" w:cs="Tahoma"/>
        </w:rPr>
        <w:t>assist and co-operate with the Council to ensure an orderly transition of the provision of the Services to any Replacement Service Provider and/or the completion of any work in progress; and</w:t>
      </w:r>
      <w:bookmarkEnd w:id="131"/>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bookmarkStart w:id="132" w:name="a475635"/>
      <w:r w:rsidRPr="0067521B">
        <w:rPr>
          <w:rFonts w:ascii="Tahoma" w:eastAsia="Times New Roman" w:hAnsi="Tahoma" w:cs="Tahoma"/>
        </w:rPr>
        <w:t>promptly provide all information concerning the provision of the Services which may reasonably be requested by the Council for the purposes of adequately understanding the manner in which the Services have been provided or for the purpose of allowing the Council or the Replacement Service Provider to conduct due diligence.</w:t>
      </w:r>
      <w:bookmarkEnd w:id="132"/>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If the Service Provider fails to comply with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"a503634"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50.1(a)</w:t>
      </w:r>
      <w:r w:rsidRPr="0067521B">
        <w:rPr>
          <w:rFonts w:ascii="Tahoma" w:eastAsia="Times New Roman" w:hAnsi="Tahoma" w:cs="Tahoma"/>
          <w:b/>
          <w:color w:val="000000"/>
        </w:rPr>
        <w:fldChar w:fldCharType="end"/>
      </w:r>
      <w:r w:rsidRPr="0067521B">
        <w:rPr>
          <w:rFonts w:ascii="Tahoma" w:eastAsia="Times New Roman" w:hAnsi="Tahoma" w:cs="Tahoma"/>
          <w:color w:val="000000"/>
        </w:rPr>
        <w:t xml:space="preserve"> and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"a642491"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50.1(b)</w:t>
      </w:r>
      <w:r w:rsidRPr="0067521B">
        <w:rPr>
          <w:rFonts w:ascii="Tahoma" w:eastAsia="Times New Roman" w:hAnsi="Tahoma" w:cs="Tahoma"/>
          <w:b/>
          <w:color w:val="000000"/>
        </w:rPr>
        <w:fldChar w:fldCharType="end"/>
      </w:r>
      <w:r w:rsidRPr="0067521B">
        <w:rPr>
          <w:rFonts w:ascii="Tahoma" w:eastAsia="Times New Roman" w:hAnsi="Tahoma" w:cs="Tahoma"/>
          <w:b/>
          <w:color w:val="000000"/>
        </w:rPr>
        <w:t>,</w:t>
      </w:r>
      <w:r w:rsidRPr="0067521B">
        <w:rPr>
          <w:rFonts w:ascii="Tahoma" w:eastAsia="Times New Roman" w:hAnsi="Tahoma" w:cs="Tahoma"/>
          <w:color w:val="000000"/>
        </w:rPr>
        <w:t xml:space="preserve"> the Council may recover possession thereof and the Service Provider grants a licence to the Council or its appointed agents to enter (for the purposes of such recovery) any premises of the Service Provider or its permitted </w:t>
      </w:r>
      <w:r w:rsidR="00EA179C" w:rsidRPr="0067521B">
        <w:rPr>
          <w:rFonts w:ascii="Tahoma" w:eastAsia="Times New Roman" w:hAnsi="Tahoma" w:cs="Tahoma"/>
          <w:color w:val="000000"/>
        </w:rPr>
        <w:t>s</w:t>
      </w:r>
      <w:r w:rsidRPr="0067521B">
        <w:rPr>
          <w:rFonts w:ascii="Tahoma" w:eastAsia="Times New Roman" w:hAnsi="Tahoma" w:cs="Tahoma"/>
          <w:color w:val="000000"/>
        </w:rPr>
        <w:t xml:space="preserve">ervice </w:t>
      </w:r>
      <w:r w:rsidR="00EA179C" w:rsidRPr="0067521B">
        <w:rPr>
          <w:rFonts w:ascii="Tahoma" w:eastAsia="Times New Roman" w:hAnsi="Tahoma" w:cs="Tahoma"/>
          <w:color w:val="000000"/>
        </w:rPr>
        <w:t>p</w:t>
      </w:r>
      <w:r w:rsidRPr="0067521B">
        <w:rPr>
          <w:rFonts w:ascii="Tahoma" w:eastAsia="Times New Roman" w:hAnsi="Tahoma" w:cs="Tahoma"/>
          <w:color w:val="000000"/>
        </w:rPr>
        <w:t>roviders or Sub-Contractors where any such items may be held.</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Where the end of the Contract Period arises due to the Service Provider's Default, the Service Provider shall provide all assistance under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"a225920"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50.1(c)</w:t>
      </w:r>
      <w:r w:rsidRPr="0067521B">
        <w:rPr>
          <w:rFonts w:ascii="Tahoma" w:eastAsia="Times New Roman" w:hAnsi="Tahoma" w:cs="Tahoma"/>
          <w:b/>
          <w:color w:val="000000"/>
        </w:rPr>
        <w:fldChar w:fldCharType="end"/>
      </w:r>
      <w:r w:rsidRPr="0067521B">
        <w:rPr>
          <w:rFonts w:ascii="Tahoma" w:eastAsia="Times New Roman" w:hAnsi="Tahoma" w:cs="Tahoma"/>
          <w:color w:val="000000"/>
        </w:rPr>
        <w:t xml:space="preserve"> and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"a475635"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50.1(d)</w:t>
      </w:r>
      <w:r w:rsidRPr="0067521B">
        <w:rPr>
          <w:rFonts w:ascii="Tahoma" w:eastAsia="Times New Roman" w:hAnsi="Tahoma" w:cs="Tahoma"/>
          <w:b/>
          <w:color w:val="000000"/>
        </w:rPr>
        <w:fldChar w:fldCharType="end"/>
      </w:r>
      <w:r w:rsidRPr="0067521B">
        <w:rPr>
          <w:rFonts w:ascii="Tahoma" w:eastAsia="Times New Roman" w:hAnsi="Tahoma" w:cs="Tahoma"/>
          <w:color w:val="000000"/>
        </w:rPr>
        <w:t xml:space="preserve"> free of charge. Otherwise, the Council shall pay the Service Provider's reasonable costs of providing the assistance and the Service Provider shall take all reasonable steps to mitigate such costs.</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33" w:name="a841391"/>
      <w:bookmarkStart w:id="134" w:name="_Toc419291724"/>
      <w:r w:rsidRPr="0067521B">
        <w:rPr>
          <w:rFonts w:ascii="Tahoma" w:eastAsia="Times New Roman" w:hAnsi="Tahoma" w:cs="Tahoma"/>
          <w:b/>
          <w:smallCaps/>
          <w:kern w:val="28"/>
        </w:rPr>
        <w:lastRenderedPageBreak/>
        <w:t>Dispute resolution</w:t>
      </w:r>
      <w:bookmarkEnd w:id="133"/>
      <w:bookmarkEnd w:id="134"/>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If a dispute arises out of or in connection with this Contract or the performance, validity or enforceability of it (Dispute) then except as expressly provided in this Contract, the parties shall follow the procedure set out in this </w:t>
      </w:r>
      <w:r w:rsidRPr="0067521B">
        <w:rPr>
          <w:rFonts w:ascii="Tahoma" w:eastAsia="Times New Roman" w:hAnsi="Tahoma" w:cs="Tahoma"/>
          <w:b/>
          <w:color w:val="000000"/>
        </w:rPr>
        <w:t>clause</w:t>
      </w:r>
      <w:r w:rsidR="0084482E" w:rsidRPr="0067521B">
        <w:rPr>
          <w:rFonts w:ascii="Tahoma" w:eastAsia="Times New Roman" w:hAnsi="Tahoma" w:cs="Tahoma"/>
          <w:b/>
          <w:color w:val="000000"/>
        </w:rPr>
        <w:t xml:space="preserve"> 51</w:t>
      </w:r>
      <w:r w:rsidRPr="0067521B">
        <w:rPr>
          <w:rFonts w:ascii="Tahoma" w:eastAsia="Times New Roman" w:hAnsi="Tahoma" w:cs="Tahoma"/>
          <w:color w:val="000000"/>
        </w:rPr>
        <w:t xml:space="preserve">: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either</w:t>
      </w:r>
      <w:proofErr w:type="gramEnd"/>
      <w:r w:rsidRPr="0067521B">
        <w:rPr>
          <w:rFonts w:ascii="Tahoma" w:eastAsia="Times New Roman" w:hAnsi="Tahoma" w:cs="Tahoma"/>
        </w:rPr>
        <w:t xml:space="preserve"> party shall give to the other written notice of the Dispute, setting out its nature and full particulars (Dispute Notice), together with relevant supporting documents. On service of the Dispute Notice, the </w:t>
      </w:r>
      <w:r w:rsidR="00BB5B68">
        <w:rPr>
          <w:rFonts w:ascii="Tahoma" w:eastAsia="Times New Roman" w:hAnsi="Tahoma" w:cs="Tahoma"/>
        </w:rPr>
        <w:t xml:space="preserve">Head of Procurement </w:t>
      </w:r>
      <w:r w:rsidRPr="0067521B">
        <w:rPr>
          <w:rFonts w:ascii="Tahoma" w:eastAsia="Times New Roman" w:hAnsi="Tahoma" w:cs="Tahoma"/>
        </w:rPr>
        <w:t xml:space="preserve"> of the Council and [</w:t>
      </w:r>
      <w:r w:rsidRPr="0067521B">
        <w:rPr>
          <w:rFonts w:ascii="Tahoma" w:eastAsia="Times New Roman" w:hAnsi="Tahoma" w:cs="Tahoma"/>
          <w:highlight w:val="yellow"/>
        </w:rPr>
        <w:t>EMPLOYEE TITLE]</w:t>
      </w:r>
      <w:r w:rsidRPr="0067521B">
        <w:rPr>
          <w:rFonts w:ascii="Tahoma" w:eastAsia="Times New Roman" w:hAnsi="Tahoma" w:cs="Tahoma"/>
        </w:rPr>
        <w:t xml:space="preserve"> of the Service Provider shall attempt in good faith to resolve the Dispute;</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 if the </w:t>
      </w:r>
      <w:r w:rsidR="00BB5B68">
        <w:rPr>
          <w:rFonts w:ascii="Tahoma" w:eastAsia="Times New Roman" w:hAnsi="Tahoma" w:cs="Tahoma"/>
        </w:rPr>
        <w:t xml:space="preserve">Head of Procurement </w:t>
      </w:r>
      <w:r w:rsidRPr="0067521B">
        <w:rPr>
          <w:rFonts w:ascii="Tahoma" w:eastAsia="Times New Roman" w:hAnsi="Tahoma" w:cs="Tahoma"/>
        </w:rPr>
        <w:t>of the Council and [</w:t>
      </w:r>
      <w:r w:rsidRPr="0067521B">
        <w:rPr>
          <w:rFonts w:ascii="Tahoma" w:eastAsia="Times New Roman" w:hAnsi="Tahoma" w:cs="Tahoma"/>
          <w:highlight w:val="yellow"/>
        </w:rPr>
        <w:t>EMPLOYEE TITLE</w:t>
      </w:r>
      <w:r w:rsidRPr="0067521B">
        <w:rPr>
          <w:rFonts w:ascii="Tahoma" w:eastAsia="Times New Roman" w:hAnsi="Tahoma" w:cs="Tahoma"/>
        </w:rPr>
        <w:t xml:space="preserve">] of the Service Provider are for any reason unable to resolve the Dispute </w:t>
      </w:r>
      <w:r w:rsidR="00BB5B68">
        <w:rPr>
          <w:rFonts w:ascii="Tahoma" w:eastAsia="Times New Roman" w:hAnsi="Tahoma" w:cs="Tahoma"/>
        </w:rPr>
        <w:t>within 30</w:t>
      </w:r>
      <w:r w:rsidRPr="00BB5B68">
        <w:rPr>
          <w:rFonts w:ascii="Tahoma" w:eastAsia="Times New Roman" w:hAnsi="Tahoma" w:cs="Tahoma"/>
        </w:rPr>
        <w:t xml:space="preserve"> days of service</w:t>
      </w:r>
      <w:r w:rsidRPr="0067521B">
        <w:rPr>
          <w:rFonts w:ascii="Tahoma" w:eastAsia="Times New Roman" w:hAnsi="Tahoma" w:cs="Tahoma"/>
        </w:rPr>
        <w:t xml:space="preserve"> of the Dispute Notice, the Dispute shall be referred to the </w:t>
      </w:r>
      <w:r w:rsidR="00BB5B68">
        <w:rPr>
          <w:rFonts w:ascii="Tahoma" w:eastAsia="Times New Roman" w:hAnsi="Tahoma" w:cs="Tahoma"/>
        </w:rPr>
        <w:t xml:space="preserve">Director of Procurement </w:t>
      </w:r>
      <w:r w:rsidRPr="0067521B">
        <w:rPr>
          <w:rFonts w:ascii="Tahoma" w:eastAsia="Times New Roman" w:hAnsi="Tahoma" w:cs="Tahoma"/>
        </w:rPr>
        <w:t>of the Council and [</w:t>
      </w:r>
      <w:r w:rsidRPr="0067521B">
        <w:rPr>
          <w:rFonts w:ascii="Tahoma" w:eastAsia="Times New Roman" w:hAnsi="Tahoma" w:cs="Tahoma"/>
          <w:highlight w:val="yellow"/>
        </w:rPr>
        <w:t>SENIOR OFFICER TITLE</w:t>
      </w:r>
      <w:r w:rsidRPr="0067521B">
        <w:rPr>
          <w:rFonts w:ascii="Tahoma" w:eastAsia="Times New Roman" w:hAnsi="Tahoma" w:cs="Tahoma"/>
        </w:rPr>
        <w:t xml:space="preserve">] of the Service Provider who shall attempt in good faith to resolve it; and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if the </w:t>
      </w:r>
      <w:r w:rsidR="00BB5B68">
        <w:rPr>
          <w:rFonts w:ascii="Tahoma" w:eastAsia="Times New Roman" w:hAnsi="Tahoma" w:cs="Tahoma"/>
        </w:rPr>
        <w:t xml:space="preserve">Director of Procurement </w:t>
      </w:r>
      <w:r w:rsidRPr="0067521B">
        <w:rPr>
          <w:rFonts w:ascii="Tahoma" w:eastAsia="Times New Roman" w:hAnsi="Tahoma" w:cs="Tahoma"/>
        </w:rPr>
        <w:t>of the Council and [</w:t>
      </w:r>
      <w:r w:rsidRPr="0067521B">
        <w:rPr>
          <w:rFonts w:ascii="Tahoma" w:eastAsia="Times New Roman" w:hAnsi="Tahoma" w:cs="Tahoma"/>
          <w:highlight w:val="yellow"/>
        </w:rPr>
        <w:t>SENIOR</w:t>
      </w:r>
      <w:r w:rsidRPr="0067521B">
        <w:rPr>
          <w:rFonts w:ascii="Tahoma" w:eastAsia="Times New Roman" w:hAnsi="Tahoma" w:cs="Tahoma"/>
        </w:rPr>
        <w:t xml:space="preserve"> </w:t>
      </w:r>
      <w:r w:rsidRPr="0067521B">
        <w:rPr>
          <w:rFonts w:ascii="Tahoma" w:eastAsia="Times New Roman" w:hAnsi="Tahoma" w:cs="Tahoma"/>
          <w:highlight w:val="yellow"/>
        </w:rPr>
        <w:t>OFFICER TITLE</w:t>
      </w:r>
      <w:r w:rsidRPr="0067521B">
        <w:rPr>
          <w:rFonts w:ascii="Tahoma" w:eastAsia="Times New Roman" w:hAnsi="Tahoma" w:cs="Tahoma"/>
        </w:rPr>
        <w:t xml:space="preserve">] of the Service Provider are for any reason unable to resolve the Dispute within </w:t>
      </w:r>
      <w:r w:rsidR="00BB5B68">
        <w:rPr>
          <w:rFonts w:ascii="Tahoma" w:eastAsia="Times New Roman" w:hAnsi="Tahoma" w:cs="Tahoma"/>
        </w:rPr>
        <w:t>30</w:t>
      </w:r>
      <w:r w:rsidRPr="0067521B">
        <w:rPr>
          <w:rFonts w:ascii="Tahoma" w:eastAsia="Times New Roman" w:hAnsi="Tahoma" w:cs="Tahoma"/>
        </w:rPr>
        <w:t xml:space="preserve">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notice) to the other party to the Dispute, requesting </w:t>
      </w:r>
      <w:proofErr w:type="gramStart"/>
      <w:r w:rsidRPr="0067521B">
        <w:rPr>
          <w:rFonts w:ascii="Tahoma" w:eastAsia="Times New Roman" w:hAnsi="Tahoma" w:cs="Tahoma"/>
        </w:rPr>
        <w:t>a mediation</w:t>
      </w:r>
      <w:proofErr w:type="gramEnd"/>
      <w:r w:rsidRPr="0067521B">
        <w:rPr>
          <w:rFonts w:ascii="Tahoma" w:eastAsia="Times New Roman" w:hAnsi="Tahoma" w:cs="Tahoma"/>
        </w:rPr>
        <w:t xml:space="preserve">. A copy of the ADR notice should be sent to CEDR Solve. The mediation will start not later </w:t>
      </w:r>
      <w:r w:rsidRPr="00BB5B68">
        <w:rPr>
          <w:rFonts w:ascii="Tahoma" w:eastAsia="Times New Roman" w:hAnsi="Tahoma" w:cs="Tahoma"/>
        </w:rPr>
        <w:t>than 21 days</w:t>
      </w:r>
      <w:r w:rsidRPr="0067521B">
        <w:rPr>
          <w:rFonts w:ascii="Tahoma" w:eastAsia="Times New Roman" w:hAnsi="Tahoma" w:cs="Tahoma"/>
        </w:rPr>
        <w:t xml:space="preserve"> after the date of the ADR notice.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No party may commence any court or arbitration proceedings in relation to the whol</w:t>
      </w:r>
      <w:r w:rsidR="007E1DC5">
        <w:rPr>
          <w:rFonts w:ascii="Tahoma" w:eastAsia="Times New Roman" w:hAnsi="Tahoma" w:cs="Tahoma"/>
          <w:color w:val="000000"/>
        </w:rPr>
        <w:t xml:space="preserve">e or part of the Dispute until </w:t>
      </w:r>
      <w:r w:rsidRPr="007E1DC5">
        <w:rPr>
          <w:rFonts w:ascii="Tahoma" w:eastAsia="Times New Roman" w:hAnsi="Tahoma" w:cs="Tahoma"/>
          <w:color w:val="000000"/>
        </w:rPr>
        <w:t>28</w:t>
      </w:r>
      <w:r w:rsidRPr="0067521B">
        <w:rPr>
          <w:rFonts w:ascii="Tahoma" w:eastAsia="Times New Roman" w:hAnsi="Tahoma" w:cs="Tahoma"/>
          <w:color w:val="000000"/>
        </w:rPr>
        <w:t xml:space="preserve"> days after service of the ADR notice, provided that the right to issue proceedings is not prejudiced by a delay.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If the Dispute is not resolved </w:t>
      </w:r>
      <w:r w:rsidR="007E1DC5">
        <w:rPr>
          <w:rFonts w:ascii="Tahoma" w:eastAsia="Times New Roman" w:hAnsi="Tahoma" w:cs="Tahoma"/>
          <w:color w:val="000000"/>
        </w:rPr>
        <w:t>within 28</w:t>
      </w:r>
      <w:r w:rsidRPr="0067521B">
        <w:rPr>
          <w:rFonts w:ascii="Tahoma" w:eastAsia="Times New Roman" w:hAnsi="Tahoma" w:cs="Tahoma"/>
          <w:color w:val="000000"/>
        </w:rPr>
        <w:t xml:space="preserve"> days after service of the ADR notice, or either party fails to participate or to continue to participate in the mediation before the ex</w:t>
      </w:r>
      <w:r w:rsidR="007E1DC5">
        <w:rPr>
          <w:rFonts w:ascii="Tahoma" w:eastAsia="Times New Roman" w:hAnsi="Tahoma" w:cs="Tahoma"/>
          <w:color w:val="000000"/>
        </w:rPr>
        <w:t xml:space="preserve">piration of the said period of </w:t>
      </w:r>
      <w:r w:rsidR="007E1DC5" w:rsidRPr="007E1DC5">
        <w:rPr>
          <w:rFonts w:ascii="Tahoma" w:eastAsia="Times New Roman" w:hAnsi="Tahoma" w:cs="Tahoma"/>
          <w:color w:val="000000"/>
        </w:rPr>
        <w:t>28</w:t>
      </w:r>
      <w:r w:rsidR="007E1DC5">
        <w:rPr>
          <w:rFonts w:ascii="Tahoma" w:eastAsia="Times New Roman" w:hAnsi="Tahoma" w:cs="Tahoma"/>
          <w:color w:val="000000"/>
        </w:rPr>
        <w:t xml:space="preserve"> </w:t>
      </w:r>
      <w:r w:rsidRPr="0067521B">
        <w:rPr>
          <w:rFonts w:ascii="Tahoma" w:eastAsia="Times New Roman" w:hAnsi="Tahoma" w:cs="Tahoma"/>
          <w:color w:val="000000"/>
        </w:rPr>
        <w:t xml:space="preserve">days, or the mediation terminates before the expiration of the said </w:t>
      </w:r>
      <w:r w:rsidRPr="007E1DC5">
        <w:rPr>
          <w:rFonts w:ascii="Tahoma" w:eastAsia="Times New Roman" w:hAnsi="Tahoma" w:cs="Tahoma"/>
          <w:color w:val="000000"/>
        </w:rPr>
        <w:t xml:space="preserve">period </w:t>
      </w:r>
      <w:r w:rsidR="007E1DC5">
        <w:rPr>
          <w:rFonts w:ascii="Tahoma" w:eastAsia="Times New Roman" w:hAnsi="Tahoma" w:cs="Tahoma"/>
          <w:color w:val="000000"/>
        </w:rPr>
        <w:t>of 28</w:t>
      </w:r>
      <w:r w:rsidRPr="007E1DC5">
        <w:rPr>
          <w:rFonts w:ascii="Tahoma" w:eastAsia="Times New Roman" w:hAnsi="Tahoma" w:cs="Tahoma"/>
          <w:color w:val="000000"/>
        </w:rPr>
        <w:t xml:space="preserve"> days</w:t>
      </w:r>
      <w:r w:rsidRPr="0067521B">
        <w:rPr>
          <w:rFonts w:ascii="Tahoma" w:eastAsia="Times New Roman" w:hAnsi="Tahoma" w:cs="Tahoma"/>
          <w:color w:val="000000"/>
        </w:rPr>
        <w:t xml:space="preserve">, the Dispute shall be finally resolved by the courts of England and Wales in accordance with </w:t>
      </w:r>
      <w:r w:rsidRPr="0067521B">
        <w:rPr>
          <w:rFonts w:ascii="Tahoma" w:eastAsia="Times New Roman" w:hAnsi="Tahoma" w:cs="Tahoma"/>
          <w:b/>
          <w:color w:val="000000"/>
        </w:rPr>
        <w:t>clause 55</w:t>
      </w:r>
      <w:r w:rsidRPr="0067521B">
        <w:rPr>
          <w:rFonts w:ascii="Tahoma" w:eastAsia="Times New Roman" w:hAnsi="Tahoma" w:cs="Tahoma"/>
          <w:color w:val="000000"/>
        </w:rPr>
        <w:t>.</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35" w:name="a755941"/>
      <w:bookmarkStart w:id="136" w:name="_Toc419291725"/>
      <w:r w:rsidRPr="0067521B">
        <w:rPr>
          <w:rFonts w:ascii="Tahoma" w:eastAsia="Times New Roman" w:hAnsi="Tahoma" w:cs="Tahoma"/>
          <w:b/>
          <w:smallCaps/>
          <w:kern w:val="28"/>
        </w:rPr>
        <w:t>Force majeure</w:t>
      </w:r>
      <w:bookmarkEnd w:id="135"/>
      <w:bookmarkEnd w:id="136"/>
    </w:p>
    <w:p w:rsidR="00060BFF" w:rsidRPr="0067521B" w:rsidRDefault="00060BFF" w:rsidP="00060BFF">
      <w:pPr>
        <w:spacing w:before="240" w:after="120" w:line="300" w:lineRule="atLeast"/>
        <w:ind w:left="709" w:hanging="709"/>
        <w:jc w:val="both"/>
        <w:rPr>
          <w:rFonts w:ascii="Tahoma" w:eastAsia="Times New Roman" w:hAnsi="Tahoma" w:cs="Tahoma"/>
        </w:rPr>
      </w:pPr>
      <w:r w:rsidRPr="0067521B">
        <w:rPr>
          <w:rFonts w:ascii="Tahoma" w:eastAsia="Times New Roman" w:hAnsi="Tahoma" w:cs="Tahoma"/>
        </w:rPr>
        <w:t>52.1</w:t>
      </w:r>
      <w:r w:rsidRPr="0067521B">
        <w:rPr>
          <w:rFonts w:ascii="Tahoma" w:eastAsia="Times New Roman" w:hAnsi="Tahoma" w:cs="Tahoma"/>
        </w:rPr>
        <w:tab/>
        <w:t xml:space="preserve">Neither party shall be in breach of this Contract nor liable for delay in performing, or failure to perform, any of its obligations under this Contract if such delay or failure result from events, circumstances or causes beyond its reasonable control. In such circumstances the Parties shall agree that either the time for performance shall be extended by a period equivalent to the period during which performance of the obligation has been delayed or failed to be performed or that the affected party shall be entitled to a reasonable extension of the time for performing such obligations. </w:t>
      </w:r>
      <w:r w:rsidRPr="007E1DC5">
        <w:rPr>
          <w:rFonts w:ascii="Tahoma" w:eastAsia="Times New Roman" w:hAnsi="Tahoma" w:cs="Tahoma"/>
        </w:rPr>
        <w:t xml:space="preserve">If </w:t>
      </w:r>
      <w:r w:rsidRPr="007E1DC5">
        <w:rPr>
          <w:rFonts w:ascii="Tahoma" w:eastAsia="Times New Roman" w:hAnsi="Tahoma" w:cs="Tahoma"/>
        </w:rPr>
        <w:lastRenderedPageBreak/>
        <w:t xml:space="preserve">the period of delay or non-performance continues for </w:t>
      </w:r>
      <w:r w:rsidR="007E1DC5" w:rsidRPr="007E1DC5">
        <w:rPr>
          <w:rFonts w:ascii="Tahoma" w:eastAsia="Times New Roman" w:hAnsi="Tahoma" w:cs="Tahoma"/>
        </w:rPr>
        <w:t xml:space="preserve">4 </w:t>
      </w:r>
      <w:r w:rsidRPr="007E1DC5">
        <w:rPr>
          <w:rFonts w:ascii="Tahoma" w:eastAsia="Times New Roman" w:hAnsi="Tahoma" w:cs="Tahoma"/>
        </w:rPr>
        <w:t>weeks the party not affected may terminate this Contract by giving</w:t>
      </w:r>
      <w:r w:rsidR="007E1DC5" w:rsidRPr="007E1DC5">
        <w:rPr>
          <w:rFonts w:ascii="Tahoma" w:eastAsia="Times New Roman" w:hAnsi="Tahoma" w:cs="Tahoma"/>
        </w:rPr>
        <w:t xml:space="preserve"> 30 days </w:t>
      </w:r>
      <w:r w:rsidRPr="007E1DC5">
        <w:rPr>
          <w:rFonts w:ascii="Tahoma" w:eastAsia="Times New Roman" w:hAnsi="Tahoma" w:cs="Tahoma"/>
        </w:rPr>
        <w:t>written notice to the affected part</w:t>
      </w:r>
      <w:r w:rsidRPr="00BB5B68">
        <w:rPr>
          <w:rFonts w:ascii="Tahoma" w:eastAsia="Times New Roman" w:hAnsi="Tahoma" w:cs="Tahoma"/>
        </w:rPr>
        <w:t>y.</w:t>
      </w:r>
      <w:r w:rsidRPr="0067521B">
        <w:rPr>
          <w:rFonts w:ascii="Tahoma" w:eastAsia="Times New Roman" w:hAnsi="Tahoma" w:cs="Tahoma"/>
        </w:rPr>
        <w:t xml:space="preserve"> </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37" w:name="a1055018"/>
      <w:bookmarkStart w:id="138" w:name="_Toc419291726"/>
      <w:r w:rsidRPr="0067521B">
        <w:rPr>
          <w:rFonts w:ascii="Tahoma" w:eastAsia="Times New Roman" w:hAnsi="Tahoma" w:cs="Tahoma"/>
          <w:b/>
          <w:smallCaps/>
          <w:kern w:val="28"/>
        </w:rPr>
        <w:t>Entire agreement</w:t>
      </w:r>
      <w:bookmarkEnd w:id="137"/>
      <w:bookmarkEnd w:id="138"/>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Contract constitutes the entire agreement between the parties and supersedes and extinguishes all previous agreements, promises, assurances, warranties, representations and understandings between them, whether written or oral, relating to its subject matter.</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139" w:name="a670490"/>
      <w:r w:rsidRPr="0067521B">
        <w:rPr>
          <w:rFonts w:ascii="Tahoma" w:eastAsia="Times New Roman" w:hAnsi="Tahoma" w:cs="Tahoma"/>
          <w:color w:val="000000"/>
        </w:rPr>
        <w:t>In the event of and only to the extent of any conflict between the clauses of the Contract and any document referred to in those clauses, the conflict shall be resolved in accordance with the following order of precedence:</w:t>
      </w:r>
      <w:bookmarkEnd w:id="139"/>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These Terms and Conditions;</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The Supplementary Terms and Con</w:t>
      </w:r>
      <w:r w:rsidR="00B0271C" w:rsidRPr="0067521B">
        <w:rPr>
          <w:rFonts w:ascii="Tahoma" w:eastAsia="Times New Roman" w:hAnsi="Tahoma" w:cs="Tahoma"/>
        </w:rPr>
        <w:t>ditions as attached at Annex B;</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 xml:space="preserve">the Schedules to the </w:t>
      </w:r>
      <w:r w:rsidR="000D41A9" w:rsidRPr="0067521B">
        <w:rPr>
          <w:rFonts w:ascii="Tahoma" w:eastAsia="Times New Roman" w:hAnsi="Tahoma" w:cs="Tahoma"/>
        </w:rPr>
        <w:t>Contract</w:t>
      </w:r>
      <w:r w:rsidRPr="0067521B">
        <w:rPr>
          <w:rFonts w:ascii="Tahoma" w:eastAsia="Times New Roman" w:hAnsi="Tahoma" w:cs="Tahoma"/>
        </w:rPr>
        <w:t xml:space="preserve"> and the appendices to the </w:t>
      </w:r>
      <w:r w:rsidR="00B0271C" w:rsidRPr="0067521B">
        <w:rPr>
          <w:rFonts w:ascii="Tahoma" w:eastAsia="Times New Roman" w:hAnsi="Tahoma" w:cs="Tahoma"/>
        </w:rPr>
        <w:t>Contract</w:t>
      </w:r>
      <w:r w:rsidRPr="0067521B">
        <w:rPr>
          <w:rFonts w:ascii="Tahoma" w:eastAsia="Times New Roman" w:hAnsi="Tahoma" w:cs="Tahoma"/>
        </w:rPr>
        <w:t>,</w:t>
      </w:r>
      <w:r w:rsidR="00B0271C" w:rsidRPr="0067521B">
        <w:rPr>
          <w:rFonts w:ascii="Tahoma" w:eastAsia="Times New Roman" w:hAnsi="Tahoma" w:cs="Tahoma"/>
        </w:rPr>
        <w:t>;</w:t>
      </w:r>
      <w:r w:rsidRPr="0067521B">
        <w:rPr>
          <w:rFonts w:ascii="Tahoma" w:eastAsia="Times New Roman" w:hAnsi="Tahoma" w:cs="Tahoma"/>
        </w:rPr>
        <w:t xml:space="preserve"> </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r w:rsidRPr="0067521B">
        <w:rPr>
          <w:rFonts w:ascii="Tahoma" w:eastAsia="Times New Roman" w:hAnsi="Tahoma" w:cs="Tahoma"/>
        </w:rPr>
        <w:t>any other document referred to in the clauses of the Contract; and</w:t>
      </w:r>
    </w:p>
    <w:p w:rsidR="00060BFF" w:rsidRPr="0067521B" w:rsidRDefault="00060BFF" w:rsidP="00B0271C">
      <w:pPr>
        <w:spacing w:after="120" w:line="300" w:lineRule="atLeast"/>
        <w:ind w:left="992"/>
        <w:jc w:val="both"/>
        <w:outlineLvl w:val="2"/>
        <w:rPr>
          <w:rFonts w:ascii="Tahoma" w:eastAsia="Times New Roman" w:hAnsi="Tahoma" w:cs="Tahoma"/>
        </w:rPr>
      </w:pP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This Contract may be executed in any number of counterparts, each of which when executed shall constitute a duplicate original, but all the counterparts shall together constitute the one agreement.</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40" w:name="a877480"/>
      <w:bookmarkStart w:id="141" w:name="_Toc419291727"/>
      <w:r w:rsidRPr="0067521B">
        <w:rPr>
          <w:rFonts w:ascii="Tahoma" w:eastAsia="Times New Roman" w:hAnsi="Tahoma" w:cs="Tahoma"/>
          <w:b/>
          <w:smallCaps/>
          <w:kern w:val="28"/>
        </w:rPr>
        <w:t>Notices</w:t>
      </w:r>
      <w:bookmarkEnd w:id="140"/>
      <w:bookmarkEnd w:id="141"/>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Except as otherwise expressly provided within the Contract, no notice or other communication from one Party to the other shall have any validity under the Contract unless made in writing by or on behalf of the Party sending the communication.</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142" w:name="a856118"/>
      <w:r w:rsidRPr="0067521B">
        <w:rPr>
          <w:rFonts w:ascii="Tahoma" w:eastAsia="Times New Roman" w:hAnsi="Tahoma" w:cs="Tahoma"/>
          <w:color w:val="000000"/>
        </w:rPr>
        <w:t xml:space="preserve">Any notice or other communication which is to be given by either Party to the other shall be given by letter (sent by hand, post, registered post or by the recorded delivery service) or by fax or e-mail. Such letters shall be addressed to the other Party in the manner referred to in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"a585039"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54.3</w:t>
      </w:r>
      <w:r w:rsidRPr="0067521B">
        <w:rPr>
          <w:rFonts w:ascii="Tahoma" w:eastAsia="Times New Roman" w:hAnsi="Tahoma" w:cs="Tahoma"/>
          <w:b/>
          <w:color w:val="000000"/>
        </w:rPr>
        <w:fldChar w:fldCharType="end"/>
      </w:r>
      <w:r w:rsidRPr="0067521B">
        <w:rPr>
          <w:rFonts w:ascii="Tahoma" w:eastAsia="Times New Roman" w:hAnsi="Tahoma" w:cs="Tahoma"/>
          <w:color w:val="000000"/>
        </w:rPr>
        <w:t>. Provided the relevant communication is not returned as undelivered, the notice or communication shall be deemed to have been given two Working Days after the day on which the letter was posted, or four hours in the case of fax or e-mail, or sooner where the other Party acknowledges receipt of such letters, fax or e-mail.</w:t>
      </w:r>
      <w:bookmarkEnd w:id="142"/>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bookmarkStart w:id="143" w:name="a585039"/>
      <w:r w:rsidRPr="0067521B">
        <w:rPr>
          <w:rFonts w:ascii="Tahoma" w:eastAsia="Times New Roman" w:hAnsi="Tahoma" w:cs="Tahoma"/>
          <w:color w:val="000000"/>
        </w:rPr>
        <w:t xml:space="preserve">For the purposes of </w:t>
      </w:r>
      <w:r w:rsidRPr="0067521B">
        <w:rPr>
          <w:rFonts w:ascii="Tahoma" w:eastAsia="Times New Roman" w:hAnsi="Tahoma" w:cs="Tahoma"/>
          <w:b/>
          <w:color w:val="000000"/>
        </w:rPr>
        <w:t xml:space="preserve">clause </w:t>
      </w:r>
      <w:r w:rsidRPr="0067521B">
        <w:rPr>
          <w:rFonts w:ascii="Tahoma" w:eastAsia="Times New Roman" w:hAnsi="Tahoma" w:cs="Tahoma"/>
          <w:b/>
          <w:color w:val="000000"/>
        </w:rPr>
        <w:fldChar w:fldCharType="begin"/>
      </w:r>
      <w:r w:rsidRPr="0067521B">
        <w:rPr>
          <w:rFonts w:ascii="Tahoma" w:eastAsia="Times New Roman" w:hAnsi="Tahoma" w:cs="Tahoma"/>
          <w:b/>
          <w:color w:val="000000"/>
        </w:rPr>
        <w:instrText xml:space="preserve">REF "a856118" \h \w  \* MERGEFORMAT </w:instrText>
      </w:r>
      <w:r w:rsidRPr="0067521B">
        <w:rPr>
          <w:rFonts w:ascii="Tahoma" w:eastAsia="Times New Roman" w:hAnsi="Tahoma" w:cs="Tahoma"/>
          <w:b/>
          <w:color w:val="000000"/>
        </w:rPr>
      </w:r>
      <w:r w:rsidRPr="0067521B">
        <w:rPr>
          <w:rFonts w:ascii="Tahoma" w:eastAsia="Times New Roman" w:hAnsi="Tahoma" w:cs="Tahoma"/>
          <w:b/>
          <w:color w:val="000000"/>
        </w:rPr>
        <w:fldChar w:fldCharType="separate"/>
      </w:r>
      <w:r w:rsidRPr="0067521B">
        <w:rPr>
          <w:rFonts w:ascii="Tahoma" w:eastAsia="Times New Roman" w:hAnsi="Tahoma" w:cs="Tahoma"/>
          <w:b/>
          <w:color w:val="000000"/>
        </w:rPr>
        <w:t>54.2</w:t>
      </w:r>
      <w:r w:rsidRPr="0067521B">
        <w:rPr>
          <w:rFonts w:ascii="Tahoma" w:eastAsia="Times New Roman" w:hAnsi="Tahoma" w:cs="Tahoma"/>
          <w:b/>
          <w:color w:val="000000"/>
        </w:rPr>
        <w:fldChar w:fldCharType="end"/>
      </w:r>
      <w:r w:rsidRPr="0067521B">
        <w:rPr>
          <w:rFonts w:ascii="Tahoma" w:eastAsia="Times New Roman" w:hAnsi="Tahoma" w:cs="Tahoma"/>
          <w:color w:val="000000"/>
        </w:rPr>
        <w:t xml:space="preserve"> the address of each Party shall be:</w:t>
      </w:r>
      <w:bookmarkEnd w:id="143"/>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t>for</w:t>
      </w:r>
      <w:proofErr w:type="gramEnd"/>
      <w:r w:rsidRPr="0067521B">
        <w:rPr>
          <w:rFonts w:ascii="Tahoma" w:eastAsia="Times New Roman" w:hAnsi="Tahoma" w:cs="Tahoma"/>
        </w:rPr>
        <w:t xml:space="preserve"> the Council: the address </w:t>
      </w:r>
      <w:r w:rsidR="00B0271C" w:rsidRPr="0067521B">
        <w:rPr>
          <w:rFonts w:ascii="Tahoma" w:eastAsia="Times New Roman" w:hAnsi="Tahoma" w:cs="Tahoma"/>
        </w:rPr>
        <w:t>as set out in Schedule 1 or as notified in writing to the other Party</w:t>
      </w:r>
      <w:r w:rsidRPr="0067521B">
        <w:rPr>
          <w:rFonts w:ascii="Tahoma" w:eastAsia="Times New Roman" w:hAnsi="Tahoma" w:cs="Tahoma"/>
        </w:rPr>
        <w:t>.</w:t>
      </w:r>
    </w:p>
    <w:p w:rsidR="00060BFF" w:rsidRPr="0067521B" w:rsidRDefault="00060BFF" w:rsidP="00060BFF">
      <w:pPr>
        <w:numPr>
          <w:ilvl w:val="2"/>
          <w:numId w:val="5"/>
        </w:numPr>
        <w:spacing w:after="120" w:line="300" w:lineRule="atLeast"/>
        <w:jc w:val="both"/>
        <w:outlineLvl w:val="2"/>
        <w:rPr>
          <w:rFonts w:ascii="Tahoma" w:eastAsia="Times New Roman" w:hAnsi="Tahoma" w:cs="Tahoma"/>
        </w:rPr>
      </w:pPr>
      <w:proofErr w:type="gramStart"/>
      <w:r w:rsidRPr="0067521B">
        <w:rPr>
          <w:rFonts w:ascii="Tahoma" w:eastAsia="Times New Roman" w:hAnsi="Tahoma" w:cs="Tahoma"/>
        </w:rPr>
        <w:lastRenderedPageBreak/>
        <w:t>for</w:t>
      </w:r>
      <w:proofErr w:type="gramEnd"/>
      <w:r w:rsidRPr="0067521B">
        <w:rPr>
          <w:rFonts w:ascii="Tahoma" w:eastAsia="Times New Roman" w:hAnsi="Tahoma" w:cs="Tahoma"/>
        </w:rPr>
        <w:t xml:space="preserve"> the Service Provider</w:t>
      </w:r>
      <w:r w:rsidR="00B0271C" w:rsidRPr="0067521B">
        <w:rPr>
          <w:rFonts w:ascii="Tahoma" w:eastAsia="Times New Roman" w:hAnsi="Tahoma" w:cs="Tahoma"/>
        </w:rPr>
        <w:t xml:space="preserve"> as set out in Schedule1 or as notified in writing to the other Party</w:t>
      </w:r>
      <w:r w:rsidRPr="0067521B">
        <w:rPr>
          <w:rFonts w:ascii="Tahoma" w:eastAsia="Times New Roman" w:hAnsi="Tahoma" w:cs="Tahoma"/>
        </w:rPr>
        <w:t>.</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Either Party may change its address for service by serving a notice in accordance with this </w:t>
      </w:r>
      <w:r w:rsidRPr="0067521B">
        <w:rPr>
          <w:rFonts w:ascii="Tahoma" w:eastAsia="Times New Roman" w:hAnsi="Tahoma" w:cs="Tahoma"/>
          <w:b/>
          <w:color w:val="000000"/>
        </w:rPr>
        <w:t>clause 54</w:t>
      </w:r>
      <w:r w:rsidRPr="0067521B">
        <w:rPr>
          <w:rFonts w:ascii="Tahoma" w:eastAsia="Times New Roman" w:hAnsi="Tahoma" w:cs="Tahoma"/>
          <w:color w:val="000000"/>
        </w:rPr>
        <w:t>.</w:t>
      </w:r>
    </w:p>
    <w:p w:rsidR="00060BFF" w:rsidRPr="0067521B" w:rsidRDefault="00060BFF" w:rsidP="00060BFF">
      <w:pPr>
        <w:keepNext/>
        <w:numPr>
          <w:ilvl w:val="0"/>
          <w:numId w:val="5"/>
        </w:numPr>
        <w:spacing w:before="320" w:after="0" w:line="300" w:lineRule="atLeast"/>
        <w:ind w:left="1004" w:hanging="1004"/>
        <w:jc w:val="both"/>
        <w:outlineLvl w:val="0"/>
        <w:rPr>
          <w:rFonts w:ascii="Tahoma" w:eastAsia="Times New Roman" w:hAnsi="Tahoma" w:cs="Tahoma"/>
          <w:b/>
          <w:smallCaps/>
          <w:kern w:val="28"/>
        </w:rPr>
      </w:pPr>
      <w:bookmarkStart w:id="144" w:name="a884116"/>
      <w:bookmarkStart w:id="145" w:name="_Toc419291728"/>
      <w:r w:rsidRPr="0067521B">
        <w:rPr>
          <w:rFonts w:ascii="Tahoma" w:eastAsia="Times New Roman" w:hAnsi="Tahoma" w:cs="Tahoma"/>
          <w:b/>
          <w:smallCaps/>
          <w:kern w:val="28"/>
        </w:rPr>
        <w:t>Governing law and jurisdiction</w:t>
      </w:r>
      <w:bookmarkEnd w:id="144"/>
      <w:bookmarkEnd w:id="145"/>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This Contract and any dispute or claim arising out of or in connection with it or its subject matter or formation (including non-contractual disputes or claims) shall be governed by and construed in accordance with the law of England and Wales. </w:t>
      </w:r>
    </w:p>
    <w:p w:rsidR="00060BFF" w:rsidRPr="0067521B" w:rsidRDefault="00060BFF" w:rsidP="00060BFF">
      <w:pPr>
        <w:numPr>
          <w:ilvl w:val="1"/>
          <w:numId w:val="5"/>
        </w:numPr>
        <w:tabs>
          <w:tab w:val="num" w:pos="862"/>
        </w:tabs>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Each party irrevocably agrees that the courts of England and Wales shall have exclusive jurisdiction to settle any dispute or claim arising out of or in connection with this Contract or its subject matter or formation (including non-contractual disputes or claims).</w:t>
      </w:r>
    </w:p>
    <w:p w:rsidR="00060BFF" w:rsidRPr="0067521B" w:rsidRDefault="00060BFF" w:rsidP="00060BFF">
      <w:pPr>
        <w:keepNext/>
        <w:spacing w:before="160" w:after="80" w:line="300" w:lineRule="atLeast"/>
        <w:outlineLvl w:val="5"/>
        <w:rPr>
          <w:rFonts w:ascii="Tahoma" w:eastAsia="Times New Roman" w:hAnsi="Tahoma" w:cs="Tahoma"/>
          <w:b/>
          <w:lang w:eastAsia="en-GB"/>
        </w:rPr>
      </w:pPr>
      <w:r w:rsidRPr="0067521B">
        <w:rPr>
          <w:rFonts w:ascii="Tahoma" w:eastAsia="Times New Roman" w:hAnsi="Tahoma" w:cs="Tahoma"/>
          <w:b/>
          <w:lang w:eastAsia="en-GB"/>
        </w:rPr>
        <w:t>56.</w:t>
      </w:r>
      <w:r w:rsidRPr="0067521B">
        <w:rPr>
          <w:rFonts w:ascii="Tahoma" w:eastAsia="Times New Roman" w:hAnsi="Tahoma" w:cs="Tahoma"/>
          <w:b/>
          <w:lang w:eastAsia="en-GB"/>
        </w:rPr>
        <w:tab/>
        <w:t>LOCAL AUTHORITY RIGHTS</w:t>
      </w:r>
    </w:p>
    <w:p w:rsidR="00060BFF" w:rsidRPr="0067521B" w:rsidRDefault="00060BFF" w:rsidP="00060BFF">
      <w:pPr>
        <w:spacing w:before="280" w:after="120" w:line="300" w:lineRule="atLeast"/>
        <w:ind w:left="720" w:hanging="720"/>
        <w:jc w:val="both"/>
        <w:outlineLvl w:val="1"/>
        <w:rPr>
          <w:rFonts w:ascii="Tahoma" w:eastAsia="Times New Roman" w:hAnsi="Tahoma" w:cs="Tahoma"/>
          <w:color w:val="000000"/>
          <w:lang w:eastAsia="en-GB"/>
        </w:rPr>
      </w:pPr>
      <w:r w:rsidRPr="0067521B">
        <w:rPr>
          <w:rFonts w:ascii="Tahoma" w:eastAsia="Times New Roman" w:hAnsi="Tahoma" w:cs="Tahoma"/>
          <w:color w:val="000000"/>
          <w:lang w:eastAsia="en-GB"/>
        </w:rPr>
        <w:t>56.1</w:t>
      </w:r>
      <w:r w:rsidRPr="0067521B">
        <w:rPr>
          <w:rFonts w:ascii="Tahoma" w:eastAsia="Times New Roman" w:hAnsi="Tahoma" w:cs="Tahoma"/>
          <w:b/>
          <w:color w:val="000000"/>
          <w:lang w:eastAsia="en-GB"/>
        </w:rPr>
        <w:tab/>
      </w:r>
      <w:r w:rsidRPr="0067521B">
        <w:rPr>
          <w:rFonts w:ascii="Tahoma" w:eastAsia="Times New Roman" w:hAnsi="Tahoma" w:cs="Tahoma"/>
          <w:color w:val="000000"/>
          <w:lang w:eastAsia="en-GB"/>
        </w:rPr>
        <w:t>Nothing contained in the Contract shall prejudice the Council’s rights, powers and duties as a local authority.</w:t>
      </w:r>
    </w:p>
    <w:p w:rsidR="00060BFF" w:rsidRPr="0067521B" w:rsidRDefault="00060BFF" w:rsidP="00060BFF">
      <w:pPr>
        <w:keepNext/>
        <w:spacing w:after="0" w:line="240" w:lineRule="auto"/>
        <w:jc w:val="both"/>
        <w:outlineLvl w:val="0"/>
        <w:rPr>
          <w:rFonts w:ascii="Tahoma" w:eastAsia="Times New Roman" w:hAnsi="Tahoma" w:cs="Tahoma"/>
          <w:b/>
          <w:lang w:eastAsia="en-GB"/>
        </w:rPr>
      </w:pPr>
    </w:p>
    <w:p w:rsidR="00060BFF" w:rsidRPr="0067521B" w:rsidRDefault="00060BFF" w:rsidP="00060BFF">
      <w:pPr>
        <w:keepNext/>
        <w:spacing w:before="160" w:after="80" w:line="300" w:lineRule="atLeast"/>
        <w:outlineLvl w:val="5"/>
        <w:rPr>
          <w:rFonts w:ascii="Tahoma" w:eastAsia="Times New Roman" w:hAnsi="Tahoma" w:cs="Tahoma"/>
          <w:lang w:eastAsia="en-GB"/>
        </w:rPr>
      </w:pPr>
      <w:r w:rsidRPr="0067521B">
        <w:rPr>
          <w:rFonts w:ascii="Tahoma" w:eastAsia="Times New Roman" w:hAnsi="Tahoma" w:cs="Tahoma"/>
          <w:b/>
          <w:lang w:eastAsia="en-GB"/>
        </w:rPr>
        <w:t>57.</w:t>
      </w:r>
      <w:r w:rsidRPr="0067521B">
        <w:rPr>
          <w:rFonts w:ascii="Tahoma" w:eastAsia="Times New Roman" w:hAnsi="Tahoma" w:cs="Tahoma"/>
          <w:b/>
          <w:lang w:eastAsia="en-GB"/>
        </w:rPr>
        <w:tab/>
        <w:t>COSTS AND EXPENSES</w:t>
      </w:r>
      <w:r w:rsidRPr="0067521B">
        <w:rPr>
          <w:rFonts w:ascii="Tahoma" w:eastAsia="Times New Roman" w:hAnsi="Tahoma" w:cs="Tahoma"/>
          <w:b/>
          <w:lang w:eastAsia="en-GB"/>
        </w:rPr>
        <w:fldChar w:fldCharType="begin"/>
      </w:r>
      <w:r w:rsidRPr="0067521B">
        <w:rPr>
          <w:rFonts w:ascii="Tahoma" w:eastAsia="Times New Roman" w:hAnsi="Tahoma" w:cs="Tahoma"/>
          <w:b/>
          <w:lang w:eastAsia="en-GB"/>
        </w:rPr>
        <w:instrText xml:space="preserve"> TC "</w:instrText>
      </w:r>
      <w:r w:rsidRPr="0067521B">
        <w:rPr>
          <w:rFonts w:ascii="Tahoma" w:eastAsia="Times New Roman" w:hAnsi="Tahoma" w:cs="Tahoma"/>
          <w:b/>
          <w:lang w:eastAsia="en-GB"/>
        </w:rPr>
        <w:fldChar w:fldCharType="begin"/>
      </w:r>
      <w:r w:rsidRPr="0067521B">
        <w:rPr>
          <w:rFonts w:ascii="Tahoma" w:eastAsia="Times New Roman" w:hAnsi="Tahoma" w:cs="Tahoma"/>
          <w:b/>
          <w:lang w:eastAsia="en-GB"/>
        </w:rPr>
        <w:instrText xml:space="preserve"> REF _NN1567\r \h  \* MERGEFORMAT </w:instrText>
      </w:r>
      <w:r w:rsidRPr="0067521B">
        <w:rPr>
          <w:rFonts w:ascii="Tahoma" w:eastAsia="Times New Roman" w:hAnsi="Tahoma" w:cs="Tahoma"/>
          <w:b/>
          <w:lang w:eastAsia="en-GB"/>
        </w:rPr>
      </w:r>
      <w:r w:rsidRPr="0067521B">
        <w:rPr>
          <w:rFonts w:ascii="Tahoma" w:eastAsia="Times New Roman" w:hAnsi="Tahoma" w:cs="Tahoma"/>
          <w:b/>
          <w:lang w:eastAsia="en-GB"/>
        </w:rPr>
        <w:fldChar w:fldCharType="separate"/>
      </w:r>
      <w:r w:rsidRPr="0067521B">
        <w:rPr>
          <w:rFonts w:ascii="Tahoma" w:eastAsia="Times New Roman" w:hAnsi="Tahoma" w:cs="Tahoma"/>
          <w:b/>
          <w:lang w:eastAsia="en-GB"/>
        </w:rPr>
        <w:instrText>0</w:instrText>
      </w:r>
      <w:r w:rsidRPr="0067521B">
        <w:rPr>
          <w:rFonts w:ascii="Tahoma" w:eastAsia="Times New Roman" w:hAnsi="Tahoma" w:cs="Tahoma"/>
          <w:b/>
          <w:lang w:eastAsia="en-GB"/>
        </w:rPr>
        <w:fldChar w:fldCharType="end"/>
      </w:r>
      <w:r w:rsidRPr="0067521B">
        <w:rPr>
          <w:rFonts w:ascii="Tahoma" w:eastAsia="Times New Roman" w:hAnsi="Tahoma" w:cs="Tahoma"/>
          <w:b/>
          <w:lang w:eastAsia="en-GB"/>
        </w:rPr>
        <w:tab/>
        <w:instrText xml:space="preserve">COSTS AND EXPENSES" \l 1 </w:instrText>
      </w:r>
      <w:r w:rsidRPr="0067521B">
        <w:rPr>
          <w:rFonts w:ascii="Tahoma" w:eastAsia="Times New Roman" w:hAnsi="Tahoma" w:cs="Tahoma"/>
          <w:b/>
          <w:lang w:eastAsia="en-GB"/>
        </w:rPr>
        <w:fldChar w:fldCharType="end"/>
      </w:r>
    </w:p>
    <w:p w:rsidR="00060BFF" w:rsidRPr="0067521B" w:rsidRDefault="00060BFF" w:rsidP="00060BFF">
      <w:pPr>
        <w:spacing w:before="280" w:after="120" w:line="300" w:lineRule="atLeast"/>
        <w:ind w:left="720" w:hanging="720"/>
        <w:jc w:val="both"/>
        <w:outlineLvl w:val="1"/>
        <w:rPr>
          <w:rFonts w:ascii="Tahoma" w:eastAsia="Times New Roman" w:hAnsi="Tahoma" w:cs="Tahoma"/>
          <w:lang w:eastAsia="en-GB"/>
        </w:rPr>
      </w:pPr>
      <w:r w:rsidRPr="0067521B">
        <w:rPr>
          <w:rFonts w:ascii="Tahoma" w:eastAsia="Times New Roman" w:hAnsi="Tahoma" w:cs="Tahoma"/>
          <w:lang w:eastAsia="en-GB"/>
        </w:rPr>
        <w:t>57.1</w:t>
      </w:r>
      <w:r w:rsidRPr="0067521B">
        <w:rPr>
          <w:rFonts w:ascii="Tahoma" w:eastAsia="Times New Roman" w:hAnsi="Tahoma" w:cs="Tahoma"/>
          <w:lang w:eastAsia="en-GB"/>
        </w:rPr>
        <w:tab/>
        <w:t>Each of the parties will pay their own costs and expenses incurred in connection with the negotiation, preparation, execution, completion and implementation of the Contract.</w:t>
      </w:r>
    </w:p>
    <w:p w:rsidR="00060BFF" w:rsidRPr="0067521B" w:rsidRDefault="00060BFF" w:rsidP="00060BFF">
      <w:pPr>
        <w:keepNext/>
        <w:spacing w:before="160" w:after="80" w:line="300" w:lineRule="atLeast"/>
        <w:outlineLvl w:val="5"/>
        <w:rPr>
          <w:rFonts w:ascii="Tahoma" w:eastAsia="Times New Roman" w:hAnsi="Tahoma" w:cs="Tahoma"/>
          <w:b/>
        </w:rPr>
      </w:pPr>
      <w:r w:rsidRPr="0067521B">
        <w:rPr>
          <w:rFonts w:ascii="Tahoma" w:eastAsia="Times New Roman" w:hAnsi="Tahoma" w:cs="Tahoma"/>
          <w:b/>
          <w:lang w:eastAsia="en-GB"/>
        </w:rPr>
        <w:t>58.</w:t>
      </w:r>
      <w:r w:rsidRPr="0067521B">
        <w:rPr>
          <w:rFonts w:ascii="Tahoma" w:eastAsia="Times New Roman" w:hAnsi="Tahoma" w:cs="Tahoma"/>
          <w:b/>
          <w:lang w:eastAsia="en-GB"/>
        </w:rPr>
        <w:tab/>
        <w:t>SUPPLEMENTARY TERMS AND CONDITIONS</w:t>
      </w:r>
    </w:p>
    <w:p w:rsidR="00060BFF" w:rsidRPr="0067521B" w:rsidRDefault="00060BFF" w:rsidP="00060BFF">
      <w:pPr>
        <w:spacing w:before="280" w:after="120" w:line="300" w:lineRule="atLeast"/>
        <w:ind w:left="720" w:hanging="720"/>
        <w:jc w:val="both"/>
        <w:outlineLvl w:val="1"/>
        <w:rPr>
          <w:rFonts w:ascii="Tahoma" w:eastAsia="Times New Roman" w:hAnsi="Tahoma" w:cs="Tahoma"/>
          <w:color w:val="000000"/>
        </w:rPr>
      </w:pPr>
      <w:r w:rsidRPr="0067521B">
        <w:rPr>
          <w:rFonts w:ascii="Tahoma" w:eastAsia="Times New Roman" w:hAnsi="Tahoma" w:cs="Tahoma"/>
          <w:color w:val="000000"/>
        </w:rPr>
        <w:t>58.1</w:t>
      </w:r>
      <w:r w:rsidRPr="0067521B">
        <w:rPr>
          <w:rFonts w:ascii="Tahoma" w:eastAsia="Times New Roman" w:hAnsi="Tahoma" w:cs="Tahoma"/>
          <w:color w:val="000000"/>
        </w:rPr>
        <w:tab/>
        <w:t xml:space="preserve">The Parties agree that the terms and conditions specified in </w:t>
      </w:r>
      <w:r w:rsidR="005567B5" w:rsidRPr="0067521B">
        <w:rPr>
          <w:rFonts w:ascii="Tahoma" w:eastAsia="Times New Roman" w:hAnsi="Tahoma" w:cs="Tahoma"/>
          <w:color w:val="000000"/>
        </w:rPr>
        <w:t>Schedule 5</w:t>
      </w:r>
      <w:r w:rsidRPr="0067521B">
        <w:rPr>
          <w:rFonts w:ascii="Tahoma" w:eastAsia="Times New Roman" w:hAnsi="Tahoma" w:cs="Tahoma"/>
          <w:color w:val="000000"/>
        </w:rPr>
        <w:t xml:space="preserve"> shall apply to this Contract.</w:t>
      </w:r>
    </w:p>
    <w:p w:rsidR="00BD2DF1" w:rsidRPr="0067521B" w:rsidRDefault="00BD2DF1">
      <w:pPr>
        <w:rPr>
          <w:rFonts w:ascii="Tahoma" w:hAnsi="Tahoma" w:cs="Tahoma"/>
        </w:rPr>
      </w:pPr>
    </w:p>
    <w:p w:rsidR="00C438DF" w:rsidRDefault="00C438DF" w:rsidP="00C438DF">
      <w:pPr>
        <w:rPr>
          <w:rFonts w:ascii="Arial" w:hAnsi="Arial" w:cs="Arial"/>
          <w:color w:val="000000"/>
        </w:rPr>
      </w:pPr>
    </w:p>
    <w:p w:rsidR="00C438DF" w:rsidRDefault="00C438DF" w:rsidP="00C438DF">
      <w:pPr>
        <w:rPr>
          <w:rFonts w:ascii="Arial" w:hAnsi="Arial" w:cs="Arial"/>
          <w:color w:val="000000"/>
        </w:rPr>
      </w:pPr>
    </w:p>
    <w:p w:rsidR="00C438DF" w:rsidRDefault="00C438DF" w:rsidP="00C438DF">
      <w:pPr>
        <w:rPr>
          <w:rFonts w:ascii="Arial" w:hAnsi="Arial" w:cs="Arial"/>
          <w:color w:val="000000"/>
        </w:rPr>
      </w:pPr>
    </w:p>
    <w:p w:rsidR="00C438DF" w:rsidRDefault="00C438DF" w:rsidP="00C438DF">
      <w:pPr>
        <w:rPr>
          <w:rFonts w:ascii="Arial" w:hAnsi="Arial" w:cs="Arial"/>
          <w:color w:val="000000"/>
        </w:rPr>
      </w:pPr>
    </w:p>
    <w:p w:rsidR="00C438DF" w:rsidRDefault="00C438DF" w:rsidP="00C438DF">
      <w:pPr>
        <w:rPr>
          <w:rFonts w:ascii="Arial" w:hAnsi="Arial" w:cs="Arial"/>
          <w:color w:val="000000"/>
        </w:rPr>
      </w:pPr>
    </w:p>
    <w:p w:rsidR="00C438DF" w:rsidRDefault="00C438DF" w:rsidP="00C438DF">
      <w:pPr>
        <w:rPr>
          <w:rFonts w:ascii="Arial" w:hAnsi="Arial" w:cs="Arial"/>
          <w:color w:val="000000"/>
        </w:rPr>
      </w:pPr>
    </w:p>
    <w:p w:rsidR="00C438DF" w:rsidRDefault="00C438DF" w:rsidP="00C438DF">
      <w:pPr>
        <w:rPr>
          <w:rFonts w:ascii="Arial" w:hAnsi="Arial" w:cs="Arial"/>
          <w:color w:val="000000"/>
        </w:rPr>
      </w:pPr>
    </w:p>
    <w:p w:rsidR="00C438DF" w:rsidRPr="00C438DF" w:rsidRDefault="00C438DF" w:rsidP="00C438DF">
      <w:pPr>
        <w:rPr>
          <w:rFonts w:ascii="Tahoma" w:hAnsi="Tahoma" w:cs="Tahoma"/>
          <w:color w:val="000000"/>
        </w:rPr>
      </w:pPr>
      <w:r w:rsidRPr="00C438DF">
        <w:rPr>
          <w:rFonts w:ascii="Tahoma" w:hAnsi="Tahoma" w:cs="Tahoma"/>
          <w:color w:val="000000"/>
        </w:rPr>
        <w:lastRenderedPageBreak/>
        <w:t>IN WITNESS whereof the Council and the Provider have executed this Agreement as a Deed the day and year first before written</w:t>
      </w:r>
    </w:p>
    <w:p w:rsidR="00C438DF" w:rsidRPr="00C438DF" w:rsidRDefault="00C438DF" w:rsidP="00C438DF">
      <w:pPr>
        <w:rPr>
          <w:rFonts w:ascii="Tahoma" w:hAnsi="Tahoma" w:cs="Tahoma"/>
          <w:color w:val="000000"/>
        </w:rPr>
      </w:pPr>
      <w:r w:rsidRPr="00C438DF">
        <w:rPr>
          <w:rFonts w:ascii="Tahoma" w:hAnsi="Tahoma" w:cs="Tahoma"/>
          <w:color w:val="000000"/>
        </w:rPr>
        <w:tab/>
      </w:r>
    </w:p>
    <w:p w:rsidR="00C438DF" w:rsidRPr="00C438DF" w:rsidRDefault="004004E7" w:rsidP="00C438DF">
      <w:pPr>
        <w:rPr>
          <w:rFonts w:ascii="Tahoma" w:hAnsi="Tahoma" w:cs="Tahoma"/>
          <w:color w:val="000000"/>
        </w:rPr>
      </w:pPr>
      <w:r>
        <w:rPr>
          <w:rFonts w:ascii="Tahoma" w:hAnsi="Tahoma" w:cs="Tahoma"/>
          <w:color w:val="000000"/>
        </w:rPr>
        <w:t>THE COMMON SEAL of ROCHDALE</w:t>
      </w:r>
      <w:r w:rsidR="00C438DF" w:rsidRPr="00C438DF">
        <w:rPr>
          <w:rFonts w:ascii="Tahoma" w:hAnsi="Tahoma" w:cs="Tahoma"/>
          <w:color w:val="000000"/>
        </w:rPr>
        <w:t xml:space="preserve"> COUNCIL </w:t>
      </w:r>
    </w:p>
    <w:p w:rsidR="00C438DF" w:rsidRPr="00C438DF" w:rsidRDefault="00C438DF" w:rsidP="00C438DF">
      <w:pPr>
        <w:rPr>
          <w:rFonts w:ascii="Tahoma" w:hAnsi="Tahoma" w:cs="Tahoma"/>
          <w:color w:val="000000"/>
        </w:rPr>
      </w:pPr>
      <w:proofErr w:type="gramStart"/>
      <w:r w:rsidRPr="00C438DF">
        <w:rPr>
          <w:rFonts w:ascii="Tahoma" w:hAnsi="Tahoma" w:cs="Tahoma"/>
          <w:color w:val="000000"/>
        </w:rPr>
        <w:t>was</w:t>
      </w:r>
      <w:proofErr w:type="gramEnd"/>
      <w:r w:rsidRPr="00C438DF">
        <w:rPr>
          <w:rFonts w:ascii="Tahoma" w:hAnsi="Tahoma" w:cs="Tahoma"/>
          <w:color w:val="000000"/>
        </w:rPr>
        <w:t xml:space="preserve"> hereunto affixed in the presence of:</w:t>
      </w:r>
    </w:p>
    <w:p w:rsidR="00C438DF" w:rsidRPr="00C438DF" w:rsidRDefault="00C438DF" w:rsidP="00C438DF">
      <w:pPr>
        <w:rPr>
          <w:rFonts w:ascii="Tahoma" w:hAnsi="Tahoma" w:cs="Tahoma"/>
          <w:color w:val="000000"/>
        </w:rPr>
      </w:pPr>
    </w:p>
    <w:p w:rsidR="00C438DF" w:rsidRPr="00C438DF" w:rsidRDefault="00C438DF" w:rsidP="00C438DF">
      <w:pPr>
        <w:rPr>
          <w:rFonts w:ascii="Tahoma" w:hAnsi="Tahoma" w:cs="Tahoma"/>
          <w:color w:val="000000"/>
        </w:rPr>
      </w:pPr>
      <w:r w:rsidRPr="00C438DF">
        <w:rPr>
          <w:rFonts w:ascii="Tahoma" w:hAnsi="Tahoma" w:cs="Tahoma"/>
          <w:color w:val="000000"/>
        </w:rPr>
        <w:t>Authorised Sealing Officer</w:t>
      </w:r>
    </w:p>
    <w:p w:rsidR="00C438DF" w:rsidRPr="00C438DF" w:rsidRDefault="00C438DF" w:rsidP="00C438DF">
      <w:pPr>
        <w:rPr>
          <w:rFonts w:ascii="Tahoma" w:hAnsi="Tahoma" w:cs="Tahoma"/>
          <w:color w:val="000000"/>
        </w:rPr>
      </w:pPr>
    </w:p>
    <w:p w:rsidR="00C438DF" w:rsidRPr="00C438DF" w:rsidRDefault="00C438DF" w:rsidP="00C438DF">
      <w:pPr>
        <w:rPr>
          <w:rFonts w:ascii="Tahoma" w:hAnsi="Tahoma" w:cs="Tahoma"/>
          <w:color w:val="000000"/>
        </w:rPr>
      </w:pPr>
    </w:p>
    <w:p w:rsidR="00C438DF" w:rsidRPr="00C438DF" w:rsidRDefault="00C438DF" w:rsidP="00C438DF">
      <w:pPr>
        <w:rPr>
          <w:rFonts w:ascii="Tahoma" w:hAnsi="Tahoma" w:cs="Tahoma"/>
          <w:color w:val="000000"/>
        </w:rPr>
      </w:pPr>
      <w:r w:rsidRPr="00C438DF">
        <w:rPr>
          <w:rFonts w:ascii="Tahoma" w:hAnsi="Tahoma" w:cs="Tahoma"/>
          <w:color w:val="000000"/>
        </w:rPr>
        <w:t>Executed as a Deed by [   ]</w:t>
      </w:r>
    </w:p>
    <w:p w:rsidR="00C438DF" w:rsidRPr="00C438DF" w:rsidRDefault="00C438DF" w:rsidP="00C438DF">
      <w:pPr>
        <w:rPr>
          <w:rFonts w:ascii="Tahoma" w:hAnsi="Tahoma" w:cs="Tahoma"/>
          <w:color w:val="000000"/>
        </w:rPr>
      </w:pPr>
      <w:proofErr w:type="gramStart"/>
      <w:r w:rsidRPr="00C438DF">
        <w:rPr>
          <w:rFonts w:ascii="Tahoma" w:hAnsi="Tahoma" w:cs="Tahoma"/>
          <w:color w:val="000000"/>
        </w:rPr>
        <w:t>acting</w:t>
      </w:r>
      <w:proofErr w:type="gramEnd"/>
      <w:r w:rsidRPr="00C438DF">
        <w:rPr>
          <w:rFonts w:ascii="Tahoma" w:hAnsi="Tahoma" w:cs="Tahoma"/>
          <w:color w:val="000000"/>
        </w:rPr>
        <w:t xml:space="preserve"> by:</w:t>
      </w:r>
    </w:p>
    <w:p w:rsidR="00C438DF" w:rsidRPr="00C438DF" w:rsidRDefault="00C438DF" w:rsidP="00C438DF">
      <w:pPr>
        <w:rPr>
          <w:rFonts w:ascii="Tahoma" w:hAnsi="Tahoma" w:cs="Tahoma"/>
          <w:color w:val="000000"/>
        </w:rPr>
      </w:pPr>
    </w:p>
    <w:p w:rsidR="00C438DF" w:rsidRPr="00C438DF" w:rsidRDefault="00C438DF" w:rsidP="00C438DF">
      <w:pPr>
        <w:rPr>
          <w:rFonts w:ascii="Tahoma" w:hAnsi="Tahoma" w:cs="Tahoma"/>
          <w:color w:val="000000"/>
        </w:rPr>
      </w:pPr>
      <w:r w:rsidRPr="00C438DF">
        <w:rPr>
          <w:rFonts w:ascii="Tahoma" w:hAnsi="Tahoma" w:cs="Tahoma"/>
          <w:color w:val="000000"/>
        </w:rPr>
        <w:t xml:space="preserve">Executed as a deed by affixing the common seal of [supplier] in the presence of: </w:t>
      </w:r>
      <w:r w:rsidRPr="00C438DF">
        <w:rPr>
          <w:rFonts w:ascii="Tahoma" w:hAnsi="Tahoma" w:cs="Tahoma"/>
          <w:color w:val="000000"/>
        </w:rPr>
        <w:tab/>
      </w:r>
    </w:p>
    <w:p w:rsidR="00C438DF" w:rsidRPr="00C438DF" w:rsidRDefault="00C438DF" w:rsidP="00C438DF">
      <w:pPr>
        <w:rPr>
          <w:rFonts w:ascii="Tahoma" w:hAnsi="Tahoma" w:cs="Tahoma"/>
          <w:color w:val="000000"/>
        </w:rPr>
      </w:pPr>
    </w:p>
    <w:p w:rsidR="00C438DF" w:rsidRPr="00C438DF" w:rsidRDefault="00C438DF" w:rsidP="00C438DF">
      <w:pPr>
        <w:rPr>
          <w:rFonts w:ascii="Tahoma" w:hAnsi="Tahoma" w:cs="Tahoma"/>
          <w:color w:val="000000"/>
        </w:rPr>
      </w:pPr>
      <w:r w:rsidRPr="00C438DF">
        <w:rPr>
          <w:rFonts w:ascii="Tahoma" w:hAnsi="Tahoma" w:cs="Tahoma"/>
          <w:color w:val="000000"/>
        </w:rPr>
        <w:t>[COMMON SEAL]</w:t>
      </w:r>
    </w:p>
    <w:p w:rsidR="00C438DF" w:rsidRPr="00C438DF" w:rsidRDefault="00C438DF" w:rsidP="00C438DF">
      <w:pPr>
        <w:rPr>
          <w:rFonts w:ascii="Tahoma" w:hAnsi="Tahoma" w:cs="Tahoma"/>
          <w:color w:val="000000"/>
        </w:rPr>
      </w:pPr>
    </w:p>
    <w:p w:rsidR="00C438DF" w:rsidRPr="00C438DF" w:rsidRDefault="00C438DF" w:rsidP="00C438DF">
      <w:pPr>
        <w:rPr>
          <w:rFonts w:ascii="Tahoma" w:hAnsi="Tahoma" w:cs="Tahoma"/>
          <w:color w:val="000000"/>
        </w:rPr>
      </w:pPr>
      <w:r w:rsidRPr="00C438DF">
        <w:rPr>
          <w:rFonts w:ascii="Tahoma" w:hAnsi="Tahoma" w:cs="Tahoma"/>
          <w:color w:val="000000"/>
        </w:rPr>
        <w:t>.................................................</w:t>
      </w:r>
    </w:p>
    <w:p w:rsidR="00C438DF" w:rsidRPr="00C438DF" w:rsidRDefault="00C438DF" w:rsidP="00C438DF">
      <w:pPr>
        <w:rPr>
          <w:rFonts w:ascii="Tahoma" w:hAnsi="Tahoma" w:cs="Tahoma"/>
          <w:color w:val="000000"/>
        </w:rPr>
      </w:pPr>
      <w:r w:rsidRPr="00C438DF">
        <w:rPr>
          <w:rFonts w:ascii="Tahoma" w:hAnsi="Tahoma" w:cs="Tahoma"/>
          <w:color w:val="000000"/>
        </w:rPr>
        <w:t>[SIGNATURE OF DIRECTOR]</w:t>
      </w:r>
    </w:p>
    <w:p w:rsidR="00C438DF" w:rsidRPr="00C438DF" w:rsidRDefault="00C438DF" w:rsidP="00C438DF">
      <w:pPr>
        <w:rPr>
          <w:rFonts w:ascii="Tahoma" w:hAnsi="Tahoma" w:cs="Tahoma"/>
          <w:color w:val="000000"/>
        </w:rPr>
      </w:pPr>
      <w:r w:rsidRPr="00C438DF">
        <w:rPr>
          <w:rFonts w:ascii="Tahoma" w:hAnsi="Tahoma" w:cs="Tahoma"/>
          <w:color w:val="000000"/>
        </w:rPr>
        <w:t>Director</w:t>
      </w:r>
      <w:r w:rsidRPr="00C438DF">
        <w:rPr>
          <w:rFonts w:ascii="Tahoma" w:hAnsi="Tahoma" w:cs="Tahoma"/>
          <w:color w:val="000000"/>
        </w:rPr>
        <w:tab/>
      </w:r>
    </w:p>
    <w:p w:rsidR="00C438DF" w:rsidRPr="00C438DF" w:rsidRDefault="00C438DF" w:rsidP="00C438DF">
      <w:pPr>
        <w:rPr>
          <w:rFonts w:ascii="Tahoma" w:hAnsi="Tahoma" w:cs="Tahoma"/>
          <w:color w:val="000000"/>
        </w:rPr>
      </w:pPr>
    </w:p>
    <w:p w:rsidR="00C438DF" w:rsidRPr="00C438DF" w:rsidRDefault="00C438DF" w:rsidP="00C438DF">
      <w:pPr>
        <w:rPr>
          <w:rFonts w:ascii="Tahoma" w:hAnsi="Tahoma" w:cs="Tahoma"/>
          <w:color w:val="000000"/>
        </w:rPr>
      </w:pPr>
      <w:r w:rsidRPr="00C438DF">
        <w:rPr>
          <w:rFonts w:ascii="Tahoma" w:hAnsi="Tahoma" w:cs="Tahoma"/>
          <w:color w:val="000000"/>
        </w:rPr>
        <w:t>..................................................</w:t>
      </w:r>
    </w:p>
    <w:p w:rsidR="00C438DF" w:rsidRPr="00C438DF" w:rsidRDefault="00C438DF" w:rsidP="00C438DF">
      <w:pPr>
        <w:rPr>
          <w:rFonts w:ascii="Tahoma" w:hAnsi="Tahoma" w:cs="Tahoma"/>
          <w:color w:val="000000"/>
        </w:rPr>
      </w:pPr>
      <w:r w:rsidRPr="00C438DF">
        <w:rPr>
          <w:rFonts w:ascii="Tahoma" w:hAnsi="Tahoma" w:cs="Tahoma"/>
          <w:color w:val="000000"/>
        </w:rPr>
        <w:t>[SIGNATURE OF DIRECTOR OR SECRETARY]</w:t>
      </w:r>
    </w:p>
    <w:p w:rsidR="00C438DF" w:rsidRPr="00C438DF" w:rsidRDefault="00C438DF" w:rsidP="00C438DF">
      <w:pPr>
        <w:rPr>
          <w:rFonts w:ascii="Tahoma" w:hAnsi="Tahoma" w:cs="Tahoma"/>
        </w:rPr>
      </w:pPr>
      <w:r w:rsidRPr="00C438DF">
        <w:rPr>
          <w:rFonts w:ascii="Tahoma" w:hAnsi="Tahoma" w:cs="Tahoma"/>
          <w:color w:val="000000"/>
        </w:rPr>
        <w:t>[Director OR Secretary]</w:t>
      </w:r>
      <w:r w:rsidRPr="00C438DF">
        <w:rPr>
          <w:rFonts w:ascii="Tahoma" w:hAnsi="Tahoma" w:cs="Tahoma"/>
          <w:color w:val="000000"/>
        </w:rPr>
        <w:tab/>
      </w:r>
    </w:p>
    <w:p w:rsidR="00060BFF" w:rsidRPr="0067521B" w:rsidRDefault="00060BFF">
      <w:pPr>
        <w:rPr>
          <w:rFonts w:ascii="Tahoma" w:hAnsi="Tahoma" w:cs="Tahoma"/>
        </w:rPr>
      </w:pPr>
    </w:p>
    <w:p w:rsidR="00060BFF" w:rsidRPr="0067521B" w:rsidRDefault="00060BFF" w:rsidP="00060BFF">
      <w:pPr>
        <w:spacing w:after="0" w:line="300" w:lineRule="atLeast"/>
        <w:jc w:val="both"/>
        <w:rPr>
          <w:rFonts w:ascii="Tahoma" w:eastAsia="Times New Roman" w:hAnsi="Tahoma" w:cs="Tahoma"/>
        </w:rPr>
      </w:pPr>
    </w:p>
    <w:p w:rsidR="00192668" w:rsidRPr="0067521B" w:rsidRDefault="00757600" w:rsidP="00060BFF">
      <w:pPr>
        <w:keepNext/>
        <w:pageBreakBefore/>
        <w:tabs>
          <w:tab w:val="num" w:pos="1080"/>
        </w:tabs>
        <w:spacing w:before="240" w:after="360" w:line="300" w:lineRule="atLeast"/>
        <w:ind w:left="360" w:hanging="360"/>
        <w:jc w:val="center"/>
        <w:outlineLvl w:val="0"/>
        <w:rPr>
          <w:rFonts w:ascii="Tahoma" w:eastAsia="Times New Roman" w:hAnsi="Tahoma" w:cs="Tahoma"/>
          <w:b/>
          <w:kern w:val="28"/>
        </w:rPr>
      </w:pPr>
      <w:bookmarkStart w:id="146" w:name="a603723"/>
      <w:bookmarkStart w:id="147" w:name="_Toc387758483"/>
      <w:r w:rsidRPr="0067521B">
        <w:rPr>
          <w:rFonts w:ascii="Tahoma" w:eastAsia="Times New Roman" w:hAnsi="Tahoma" w:cs="Tahoma"/>
          <w:b/>
          <w:kern w:val="28"/>
        </w:rPr>
        <w:lastRenderedPageBreak/>
        <w:t>SCHEDUL</w:t>
      </w:r>
      <w:r w:rsidR="00192668" w:rsidRPr="0067521B">
        <w:rPr>
          <w:rFonts w:ascii="Tahoma" w:eastAsia="Times New Roman" w:hAnsi="Tahoma" w:cs="Tahoma"/>
          <w:b/>
          <w:kern w:val="28"/>
        </w:rPr>
        <w:t>E ONE</w:t>
      </w:r>
      <w:r w:rsidR="005567B5" w:rsidRPr="0067521B">
        <w:rPr>
          <w:rFonts w:ascii="Tahoma" w:eastAsia="Times New Roman" w:hAnsi="Tahoma" w:cs="Tahoma"/>
          <w:b/>
          <w:kern w:val="28"/>
        </w:rPr>
        <w:t>:</w:t>
      </w:r>
      <w:r w:rsidR="00192668" w:rsidRPr="0067521B">
        <w:rPr>
          <w:rFonts w:ascii="Tahoma" w:eastAsia="Times New Roman" w:hAnsi="Tahoma" w:cs="Tahoma"/>
          <w:b/>
          <w:kern w:val="28"/>
        </w:rPr>
        <w:t xml:space="preserve"> SERVICES</w:t>
      </w:r>
    </w:p>
    <w:p w:rsidR="00B0271C" w:rsidRPr="0067521B" w:rsidRDefault="00B0271C" w:rsidP="00B0271C">
      <w:pPr>
        <w:spacing w:after="240" w:line="300" w:lineRule="atLeast"/>
        <w:jc w:val="both"/>
        <w:rPr>
          <w:rFonts w:ascii="Tahoma" w:eastAsia="Times New Roman"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5815"/>
      </w:tblGrid>
      <w:tr w:rsidR="00B0271C" w:rsidRPr="0067521B" w:rsidTr="00AA19FE">
        <w:tc>
          <w:tcPr>
            <w:tcW w:w="2492" w:type="dxa"/>
          </w:tcPr>
          <w:p w:rsidR="00B0271C" w:rsidRPr="0067521B" w:rsidRDefault="00757600" w:rsidP="00AA19FE">
            <w:pPr>
              <w:spacing w:after="0" w:line="300" w:lineRule="atLeast"/>
              <w:jc w:val="both"/>
              <w:rPr>
                <w:rFonts w:ascii="Tahoma" w:eastAsia="Times New Roman" w:hAnsi="Tahoma" w:cs="Tahoma"/>
              </w:rPr>
            </w:pPr>
            <w:r w:rsidRPr="0067521B">
              <w:rPr>
                <w:rFonts w:ascii="Tahoma" w:eastAsia="Times New Roman" w:hAnsi="Tahoma" w:cs="Tahoma"/>
                <w:b/>
              </w:rPr>
              <w:t xml:space="preserve">Council </w:t>
            </w:r>
            <w:r w:rsidR="003B74AA" w:rsidRPr="0067521B">
              <w:rPr>
                <w:rFonts w:ascii="Tahoma" w:eastAsia="Times New Roman" w:hAnsi="Tahoma" w:cs="Tahoma"/>
                <w:b/>
              </w:rPr>
              <w:t>Address for service</w:t>
            </w:r>
            <w:r w:rsidR="00B0271C" w:rsidRPr="0067521B">
              <w:rPr>
                <w:rFonts w:ascii="Tahoma" w:eastAsia="Times New Roman" w:hAnsi="Tahoma" w:cs="Tahoma"/>
                <w:b/>
              </w:rPr>
              <w:t>:</w:t>
            </w:r>
          </w:p>
        </w:tc>
        <w:tc>
          <w:tcPr>
            <w:tcW w:w="5815" w:type="dxa"/>
          </w:tcPr>
          <w:p w:rsidR="00B0271C" w:rsidRPr="0067521B" w:rsidRDefault="00573042" w:rsidP="00573042">
            <w:pPr>
              <w:spacing w:after="0" w:line="300" w:lineRule="atLeast"/>
              <w:jc w:val="both"/>
              <w:rPr>
                <w:rFonts w:ascii="Tahoma" w:eastAsia="Times New Roman" w:hAnsi="Tahoma" w:cs="Tahoma"/>
              </w:rPr>
            </w:pPr>
            <w:r>
              <w:rPr>
                <w:rFonts w:ascii="Tahoma" w:hAnsi="Tahoma" w:cs="Tahoma"/>
              </w:rPr>
              <w:t>ROCHDALE</w:t>
            </w:r>
            <w:r w:rsidR="002C08B8">
              <w:rPr>
                <w:rFonts w:ascii="Tahoma" w:hAnsi="Tahoma" w:cs="Tahoma"/>
              </w:rPr>
              <w:t xml:space="preserve"> COUNCIL, </w:t>
            </w:r>
            <w:r>
              <w:rPr>
                <w:rFonts w:ascii="Tahoma" w:hAnsi="Tahoma" w:cs="Tahoma"/>
              </w:rPr>
              <w:t>Number 1 Riverside, Smith Street, Rochdale, OL16 1XU</w:t>
            </w:r>
          </w:p>
        </w:tc>
      </w:tr>
      <w:tr w:rsidR="00B0271C" w:rsidRPr="0067521B" w:rsidTr="00AA19FE">
        <w:tc>
          <w:tcPr>
            <w:tcW w:w="2492" w:type="dxa"/>
          </w:tcPr>
          <w:p w:rsidR="00B0271C" w:rsidRPr="0067521B" w:rsidRDefault="00B0271C" w:rsidP="00AA19FE">
            <w:pPr>
              <w:spacing w:after="0" w:line="300" w:lineRule="atLeast"/>
              <w:jc w:val="both"/>
              <w:rPr>
                <w:rFonts w:ascii="Tahoma" w:eastAsia="Times New Roman" w:hAnsi="Tahoma" w:cs="Tahoma"/>
              </w:rPr>
            </w:pPr>
            <w:r w:rsidRPr="0067521B">
              <w:rPr>
                <w:rFonts w:ascii="Tahoma" w:eastAsia="Times New Roman" w:hAnsi="Tahoma" w:cs="Tahoma"/>
                <w:b/>
              </w:rPr>
              <w:t>Invoice address:</w:t>
            </w:r>
          </w:p>
        </w:tc>
        <w:tc>
          <w:tcPr>
            <w:tcW w:w="5815" w:type="dxa"/>
          </w:tcPr>
          <w:p w:rsidR="00B0271C" w:rsidRPr="0067521B" w:rsidRDefault="00573042" w:rsidP="00AA19FE">
            <w:pPr>
              <w:spacing w:after="0" w:line="300" w:lineRule="atLeast"/>
              <w:jc w:val="both"/>
              <w:rPr>
                <w:rFonts w:ascii="Tahoma" w:eastAsia="Times New Roman" w:hAnsi="Tahoma" w:cs="Tahoma"/>
              </w:rPr>
            </w:pPr>
            <w:r>
              <w:rPr>
                <w:rFonts w:ascii="Tahoma" w:hAnsi="Tahoma" w:cs="Tahoma"/>
              </w:rPr>
              <w:t>ROCHDALE COUNCIL, Number 1 Riverside, Smith Street, Rochdale, OL16 1XU</w:t>
            </w:r>
          </w:p>
        </w:tc>
      </w:tr>
      <w:tr w:rsidR="00B0271C" w:rsidRPr="0067521B" w:rsidTr="00AA19FE">
        <w:tc>
          <w:tcPr>
            <w:tcW w:w="2492" w:type="dxa"/>
          </w:tcPr>
          <w:p w:rsidR="00B0271C" w:rsidRPr="0067521B" w:rsidRDefault="00B0271C" w:rsidP="00AA19FE">
            <w:pPr>
              <w:spacing w:after="0" w:line="300" w:lineRule="atLeast"/>
              <w:jc w:val="both"/>
              <w:rPr>
                <w:rFonts w:ascii="Tahoma" w:eastAsia="Times New Roman" w:hAnsi="Tahoma" w:cs="Tahoma"/>
              </w:rPr>
            </w:pPr>
            <w:r w:rsidRPr="0067521B">
              <w:rPr>
                <w:rFonts w:ascii="Tahoma" w:eastAsia="Times New Roman" w:hAnsi="Tahoma" w:cs="Tahoma"/>
                <w:b/>
              </w:rPr>
              <w:t>Authorised Representative:</w:t>
            </w:r>
          </w:p>
        </w:tc>
        <w:tc>
          <w:tcPr>
            <w:tcW w:w="5815" w:type="dxa"/>
          </w:tcPr>
          <w:p w:rsidR="00B0271C" w:rsidRPr="0067521B" w:rsidRDefault="00B0271C" w:rsidP="00AA19FE">
            <w:pPr>
              <w:spacing w:after="0" w:line="300" w:lineRule="atLeast"/>
              <w:jc w:val="both"/>
              <w:rPr>
                <w:rFonts w:ascii="Tahoma" w:eastAsia="Times New Roman" w:hAnsi="Tahoma" w:cs="Tahoma"/>
              </w:rPr>
            </w:pPr>
            <w:r w:rsidRPr="0067521B">
              <w:rPr>
                <w:rFonts w:ascii="Tahoma" w:eastAsia="Times New Roman" w:hAnsi="Tahoma" w:cs="Tahoma"/>
              </w:rPr>
              <w:t>Ref:</w:t>
            </w:r>
            <w:r w:rsidR="00573042">
              <w:rPr>
                <w:rFonts w:ascii="Tahoma" w:eastAsia="Times New Roman" w:hAnsi="Tahoma" w:cs="Tahoma"/>
              </w:rPr>
              <w:t xml:space="preserve"> Mr Jonathan Hindle</w:t>
            </w:r>
          </w:p>
          <w:p w:rsidR="00B0271C" w:rsidRPr="0067521B" w:rsidRDefault="00B0271C" w:rsidP="00AA19FE">
            <w:pPr>
              <w:spacing w:after="0" w:line="300" w:lineRule="atLeast"/>
              <w:jc w:val="both"/>
              <w:rPr>
                <w:rFonts w:ascii="Tahoma" w:eastAsia="Times New Roman" w:hAnsi="Tahoma" w:cs="Tahoma"/>
              </w:rPr>
            </w:pPr>
            <w:r w:rsidRPr="0067521B">
              <w:rPr>
                <w:rFonts w:ascii="Tahoma" w:eastAsia="Times New Roman" w:hAnsi="Tahoma" w:cs="Tahoma"/>
              </w:rPr>
              <w:t>Phone:</w:t>
            </w:r>
            <w:r w:rsidR="002C08B8">
              <w:rPr>
                <w:rFonts w:ascii="Tahoma" w:eastAsia="Times New Roman" w:hAnsi="Tahoma" w:cs="Tahoma"/>
              </w:rPr>
              <w:t xml:space="preserve"> </w:t>
            </w:r>
            <w:r w:rsidR="002C08B8" w:rsidRPr="002C08B8">
              <w:rPr>
                <w:rFonts w:ascii="Tahoma" w:eastAsia="Times New Roman" w:hAnsi="Tahoma" w:cs="Tahoma"/>
              </w:rPr>
              <w:t>0</w:t>
            </w:r>
            <w:r w:rsidR="00573042">
              <w:rPr>
                <w:rFonts w:ascii="Tahoma" w:hAnsi="Tahoma" w:cs="Tahoma"/>
                <w:lang w:val="en-US" w:eastAsia="en-GB"/>
              </w:rPr>
              <w:t>1706 927040</w:t>
            </w:r>
          </w:p>
          <w:p w:rsidR="00B0271C" w:rsidRPr="0067521B" w:rsidRDefault="00B0271C" w:rsidP="00573042">
            <w:pPr>
              <w:spacing w:after="0" w:line="300" w:lineRule="atLeast"/>
              <w:jc w:val="both"/>
              <w:rPr>
                <w:rFonts w:ascii="Tahoma" w:eastAsia="Times New Roman" w:hAnsi="Tahoma" w:cs="Tahoma"/>
              </w:rPr>
            </w:pPr>
            <w:r w:rsidRPr="0067521B">
              <w:rPr>
                <w:rFonts w:ascii="Tahoma" w:eastAsia="Times New Roman" w:hAnsi="Tahoma" w:cs="Tahoma"/>
              </w:rPr>
              <w:t>E-mail:</w:t>
            </w:r>
            <w:r w:rsidR="002C08B8">
              <w:rPr>
                <w:rFonts w:ascii="Tahoma" w:eastAsia="Times New Roman" w:hAnsi="Tahoma" w:cs="Tahoma"/>
              </w:rPr>
              <w:t xml:space="preserve"> </w:t>
            </w:r>
            <w:r w:rsidR="00573042" w:rsidRPr="00573042">
              <w:rPr>
                <w:rFonts w:ascii="Tahoma" w:eastAsia="Times New Roman" w:hAnsi="Tahoma" w:cs="Tahoma"/>
              </w:rPr>
              <w:t>j.hindle@investinrochdale.co.uk</w:t>
            </w:r>
          </w:p>
        </w:tc>
      </w:tr>
    </w:tbl>
    <w:p w:rsidR="00B0271C" w:rsidRPr="0067521B" w:rsidRDefault="00B0271C" w:rsidP="00B0271C">
      <w:pPr>
        <w:spacing w:after="240" w:line="300" w:lineRule="atLeast"/>
        <w:jc w:val="both"/>
        <w:rPr>
          <w:rFonts w:ascii="Tahoma" w:eastAsia="Times New Roman"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5815"/>
      </w:tblGrid>
      <w:tr w:rsidR="00B0271C" w:rsidRPr="0067521B" w:rsidTr="00AA19FE">
        <w:tc>
          <w:tcPr>
            <w:tcW w:w="2492" w:type="dxa"/>
          </w:tcPr>
          <w:p w:rsidR="00B0271C" w:rsidRPr="0067521B" w:rsidRDefault="00B0271C" w:rsidP="00AA19FE">
            <w:pPr>
              <w:spacing w:after="0" w:line="300" w:lineRule="atLeast"/>
              <w:jc w:val="both"/>
              <w:rPr>
                <w:rFonts w:ascii="Tahoma" w:eastAsia="Times New Roman" w:hAnsi="Tahoma" w:cs="Tahoma"/>
              </w:rPr>
            </w:pPr>
            <w:r w:rsidRPr="002C08B8">
              <w:rPr>
                <w:rFonts w:ascii="Tahoma" w:eastAsia="Times New Roman" w:hAnsi="Tahoma" w:cs="Tahoma"/>
                <w:b/>
                <w:highlight w:val="yellow"/>
              </w:rPr>
              <w:t>Service Provider</w:t>
            </w:r>
            <w:r w:rsidR="00757600" w:rsidRPr="002C08B8">
              <w:rPr>
                <w:rFonts w:ascii="Tahoma" w:eastAsia="Times New Roman" w:hAnsi="Tahoma" w:cs="Tahoma"/>
                <w:b/>
                <w:highlight w:val="yellow"/>
              </w:rPr>
              <w:t xml:space="preserve"> address for service</w:t>
            </w:r>
            <w:r w:rsidRPr="002C08B8">
              <w:rPr>
                <w:rFonts w:ascii="Tahoma" w:eastAsia="Times New Roman" w:hAnsi="Tahoma" w:cs="Tahoma"/>
                <w:b/>
                <w:highlight w:val="yellow"/>
              </w:rPr>
              <w:t>:</w:t>
            </w:r>
          </w:p>
        </w:tc>
        <w:tc>
          <w:tcPr>
            <w:tcW w:w="5815" w:type="dxa"/>
          </w:tcPr>
          <w:p w:rsidR="00B0271C" w:rsidRPr="0067521B" w:rsidRDefault="00B0271C" w:rsidP="00AA19FE">
            <w:pPr>
              <w:spacing w:after="0" w:line="300" w:lineRule="atLeast"/>
              <w:jc w:val="both"/>
              <w:rPr>
                <w:rFonts w:ascii="Tahoma" w:eastAsia="Times New Roman" w:hAnsi="Tahoma" w:cs="Tahoma"/>
              </w:rPr>
            </w:pPr>
          </w:p>
        </w:tc>
      </w:tr>
    </w:tbl>
    <w:p w:rsidR="00B0271C" w:rsidRPr="0067521B" w:rsidRDefault="00B0271C" w:rsidP="00B0271C">
      <w:pPr>
        <w:spacing w:after="240" w:line="300" w:lineRule="atLeast"/>
        <w:jc w:val="both"/>
        <w:rPr>
          <w:rFonts w:ascii="Tahoma" w:eastAsia="Times New Roman" w:hAnsi="Tahoma" w:cs="Tahoma"/>
        </w:rPr>
      </w:pPr>
    </w:p>
    <w:p w:rsidR="00B0271C" w:rsidRPr="0067521B" w:rsidRDefault="00B0271C" w:rsidP="00B0271C">
      <w:pPr>
        <w:spacing w:after="240" w:line="300" w:lineRule="atLeast"/>
        <w:jc w:val="both"/>
        <w:rPr>
          <w:rFonts w:ascii="Tahoma" w:eastAsia="Times New Roman"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B0271C" w:rsidRPr="0067521B" w:rsidTr="00AA19FE">
        <w:tc>
          <w:tcPr>
            <w:tcW w:w="8307" w:type="dxa"/>
          </w:tcPr>
          <w:p w:rsidR="00B0271C" w:rsidRPr="0067521B" w:rsidRDefault="00B0271C" w:rsidP="00AA19FE">
            <w:pPr>
              <w:spacing w:after="0" w:line="300" w:lineRule="atLeast"/>
              <w:jc w:val="both"/>
              <w:rPr>
                <w:rFonts w:ascii="Tahoma" w:eastAsia="Times New Roman" w:hAnsi="Tahoma" w:cs="Tahoma"/>
              </w:rPr>
            </w:pPr>
            <w:r w:rsidRPr="0067521B">
              <w:rPr>
                <w:rFonts w:ascii="Tahoma" w:eastAsia="Times New Roman" w:hAnsi="Tahoma" w:cs="Tahoma"/>
                <w:b/>
              </w:rPr>
              <w:t xml:space="preserve"> SERVICES REQUIREMENTS</w:t>
            </w:r>
          </w:p>
        </w:tc>
      </w:tr>
      <w:tr w:rsidR="00B0271C" w:rsidRPr="0067521B" w:rsidTr="00AA19FE">
        <w:tc>
          <w:tcPr>
            <w:tcW w:w="8307" w:type="dxa"/>
          </w:tcPr>
          <w:p w:rsidR="002C08B8" w:rsidRPr="0086790B" w:rsidRDefault="00B0271C" w:rsidP="002C08B8">
            <w:pPr>
              <w:pStyle w:val="ListParagraph"/>
              <w:numPr>
                <w:ilvl w:val="1"/>
                <w:numId w:val="45"/>
              </w:numPr>
              <w:spacing w:after="0" w:line="300" w:lineRule="atLeast"/>
              <w:jc w:val="both"/>
              <w:rPr>
                <w:rFonts w:ascii="Tahoma" w:eastAsia="Times New Roman" w:hAnsi="Tahoma" w:cs="Tahoma"/>
                <w:b/>
              </w:rPr>
            </w:pPr>
            <w:r w:rsidRPr="0086790B">
              <w:rPr>
                <w:rFonts w:ascii="Tahoma" w:eastAsia="Times New Roman" w:hAnsi="Tahoma" w:cs="Tahoma"/>
                <w:b/>
              </w:rPr>
              <w:t>Services required:</w:t>
            </w:r>
            <w:r w:rsidR="002C08B8" w:rsidRPr="0086790B">
              <w:rPr>
                <w:rFonts w:ascii="Tahoma" w:eastAsia="Times New Roman" w:hAnsi="Tahoma" w:cs="Tahoma"/>
                <w:b/>
              </w:rPr>
              <w:t xml:space="preserve"> </w:t>
            </w:r>
          </w:p>
          <w:p w:rsidR="00B0271C" w:rsidRPr="0086790B" w:rsidRDefault="00573042" w:rsidP="00AA19FE">
            <w:pPr>
              <w:spacing w:after="0" w:line="300" w:lineRule="atLeast"/>
              <w:jc w:val="both"/>
              <w:rPr>
                <w:rFonts w:ascii="Tahoma" w:eastAsia="Times New Roman" w:hAnsi="Tahoma" w:cs="Tahoma"/>
              </w:rPr>
            </w:pPr>
            <w:r w:rsidRPr="0086790B">
              <w:rPr>
                <w:rFonts w:ascii="Tahoma" w:eastAsia="Times New Roman" w:hAnsi="Tahoma" w:cs="Tahoma"/>
              </w:rPr>
              <w:t>External Market Operator</w:t>
            </w:r>
            <w:r w:rsidR="00B0271C" w:rsidRPr="0086790B">
              <w:rPr>
                <w:rFonts w:ascii="Tahoma" w:eastAsia="Times New Roman" w:hAnsi="Tahoma" w:cs="Tahoma"/>
              </w:rPr>
              <w:t> </w:t>
            </w:r>
          </w:p>
        </w:tc>
      </w:tr>
      <w:tr w:rsidR="00B0271C" w:rsidRPr="0067521B" w:rsidTr="00AA19FE">
        <w:tc>
          <w:tcPr>
            <w:tcW w:w="8307" w:type="dxa"/>
          </w:tcPr>
          <w:p w:rsidR="002C08B8" w:rsidRPr="0086790B" w:rsidRDefault="00B0271C" w:rsidP="00AA19FE">
            <w:pPr>
              <w:spacing w:after="0" w:line="300" w:lineRule="atLeast"/>
              <w:jc w:val="both"/>
              <w:rPr>
                <w:rFonts w:ascii="Tahoma" w:eastAsia="Times New Roman" w:hAnsi="Tahoma" w:cs="Tahoma"/>
                <w:b/>
              </w:rPr>
            </w:pPr>
            <w:r w:rsidRPr="0086790B">
              <w:rPr>
                <w:rFonts w:ascii="Tahoma" w:eastAsia="Times New Roman" w:hAnsi="Tahoma" w:cs="Tahoma"/>
                <w:b/>
              </w:rPr>
              <w:t>(1.2) Service Commencement Date:</w:t>
            </w:r>
            <w:r w:rsidR="002C08B8" w:rsidRPr="0086790B">
              <w:rPr>
                <w:rFonts w:ascii="Tahoma" w:eastAsia="Times New Roman" w:hAnsi="Tahoma" w:cs="Tahoma"/>
                <w:b/>
              </w:rPr>
              <w:t xml:space="preserve"> </w:t>
            </w:r>
          </w:p>
          <w:p w:rsidR="00B0271C" w:rsidRPr="0086790B" w:rsidRDefault="004F2A90" w:rsidP="00AA19FE">
            <w:pPr>
              <w:spacing w:after="0" w:line="300" w:lineRule="atLeast"/>
              <w:jc w:val="both"/>
              <w:rPr>
                <w:rFonts w:ascii="Tahoma" w:eastAsia="Times New Roman" w:hAnsi="Tahoma" w:cs="Tahoma"/>
              </w:rPr>
            </w:pPr>
            <w:r w:rsidRPr="0086790B">
              <w:rPr>
                <w:rFonts w:ascii="Tahoma" w:eastAsia="Times New Roman" w:hAnsi="Tahoma" w:cs="Tahoma"/>
              </w:rPr>
              <w:t>23/12</w:t>
            </w:r>
            <w:r w:rsidR="00573042" w:rsidRPr="0086790B">
              <w:rPr>
                <w:rFonts w:ascii="Tahoma" w:eastAsia="Times New Roman" w:hAnsi="Tahoma" w:cs="Tahoma"/>
              </w:rPr>
              <w:t>/2</w:t>
            </w:r>
            <w:r w:rsidR="0086790B" w:rsidRPr="0086790B">
              <w:rPr>
                <w:rFonts w:ascii="Tahoma" w:eastAsia="Times New Roman" w:hAnsi="Tahoma" w:cs="Tahoma"/>
              </w:rPr>
              <w:t>016</w:t>
            </w:r>
          </w:p>
          <w:p w:rsidR="00B0271C" w:rsidRPr="0086790B" w:rsidRDefault="00B0271C" w:rsidP="00AA19FE">
            <w:pPr>
              <w:spacing w:after="0" w:line="300" w:lineRule="atLeast"/>
              <w:jc w:val="both"/>
              <w:rPr>
                <w:rFonts w:ascii="Tahoma" w:eastAsia="Times New Roman" w:hAnsi="Tahoma" w:cs="Tahoma"/>
              </w:rPr>
            </w:pPr>
            <w:r w:rsidRPr="0086790B">
              <w:rPr>
                <w:rFonts w:ascii="Tahoma" w:eastAsia="Times New Roman" w:hAnsi="Tahoma" w:cs="Tahoma"/>
              </w:rPr>
              <w:t> </w:t>
            </w:r>
          </w:p>
        </w:tc>
      </w:tr>
      <w:tr w:rsidR="00B0271C" w:rsidRPr="0067521B" w:rsidTr="00AA19FE">
        <w:tc>
          <w:tcPr>
            <w:tcW w:w="8307" w:type="dxa"/>
          </w:tcPr>
          <w:p w:rsidR="00B0271C" w:rsidRPr="0086790B" w:rsidRDefault="00B0271C" w:rsidP="00AA19FE">
            <w:pPr>
              <w:spacing w:after="0" w:line="300" w:lineRule="atLeast"/>
              <w:jc w:val="both"/>
              <w:rPr>
                <w:rFonts w:ascii="Tahoma" w:eastAsia="Times New Roman" w:hAnsi="Tahoma" w:cs="Tahoma"/>
              </w:rPr>
            </w:pPr>
            <w:r w:rsidRPr="0086790B">
              <w:rPr>
                <w:rFonts w:ascii="Tahoma" w:eastAsia="Times New Roman" w:hAnsi="Tahoma" w:cs="Tahoma"/>
                <w:b/>
              </w:rPr>
              <w:t>(1.</w:t>
            </w:r>
            <w:r w:rsidR="003B74AA" w:rsidRPr="0086790B">
              <w:rPr>
                <w:rFonts w:ascii="Tahoma" w:eastAsia="Times New Roman" w:hAnsi="Tahoma" w:cs="Tahoma"/>
                <w:b/>
              </w:rPr>
              <w:t>3</w:t>
            </w:r>
            <w:r w:rsidRPr="0086790B">
              <w:rPr>
                <w:rFonts w:ascii="Tahoma" w:eastAsia="Times New Roman" w:hAnsi="Tahoma" w:cs="Tahoma"/>
                <w:b/>
              </w:rPr>
              <w:t>) Completion date (including any extension period or periods):</w:t>
            </w:r>
          </w:p>
          <w:p w:rsidR="00B0271C" w:rsidRPr="0086790B" w:rsidRDefault="00B0271C" w:rsidP="00AA19FE">
            <w:pPr>
              <w:spacing w:after="0" w:line="300" w:lineRule="atLeast"/>
              <w:jc w:val="both"/>
              <w:rPr>
                <w:rFonts w:ascii="Tahoma" w:eastAsia="Times New Roman" w:hAnsi="Tahoma" w:cs="Tahoma"/>
              </w:rPr>
            </w:pPr>
            <w:r w:rsidRPr="0086790B">
              <w:rPr>
                <w:rFonts w:ascii="Tahoma" w:eastAsia="Times New Roman" w:hAnsi="Tahoma" w:cs="Tahoma"/>
              </w:rPr>
              <w:t> </w:t>
            </w:r>
            <w:r w:rsidR="0086790B" w:rsidRPr="0086790B">
              <w:rPr>
                <w:rFonts w:ascii="Tahoma" w:eastAsia="Times New Roman" w:hAnsi="Tahoma" w:cs="Tahoma"/>
              </w:rPr>
              <w:t>23/12/2026</w:t>
            </w:r>
          </w:p>
          <w:p w:rsidR="00B0271C" w:rsidRPr="0086790B" w:rsidRDefault="00B0271C" w:rsidP="00AA19FE">
            <w:pPr>
              <w:spacing w:after="0" w:line="300" w:lineRule="atLeast"/>
              <w:jc w:val="both"/>
              <w:rPr>
                <w:rFonts w:ascii="Tahoma" w:eastAsia="Times New Roman" w:hAnsi="Tahoma" w:cs="Tahoma"/>
              </w:rPr>
            </w:pPr>
            <w:r w:rsidRPr="0086790B">
              <w:rPr>
                <w:rFonts w:ascii="Tahoma" w:eastAsia="Times New Roman" w:hAnsi="Tahoma" w:cs="Tahoma"/>
              </w:rPr>
              <w:t> </w:t>
            </w:r>
          </w:p>
        </w:tc>
      </w:tr>
      <w:tr w:rsidR="003B74AA" w:rsidRPr="0067521B" w:rsidTr="00AA19FE">
        <w:tc>
          <w:tcPr>
            <w:tcW w:w="8307" w:type="dxa"/>
          </w:tcPr>
          <w:p w:rsidR="003B74AA" w:rsidRDefault="003B74AA" w:rsidP="00AA19FE">
            <w:pPr>
              <w:spacing w:after="0" w:line="300" w:lineRule="atLeast"/>
              <w:jc w:val="both"/>
              <w:rPr>
                <w:rFonts w:ascii="Tahoma" w:eastAsia="Times New Roman" w:hAnsi="Tahoma" w:cs="Tahoma"/>
                <w:b/>
              </w:rPr>
            </w:pPr>
            <w:r w:rsidRPr="0067521B">
              <w:rPr>
                <w:rFonts w:ascii="Tahoma" w:eastAsia="Times New Roman" w:hAnsi="Tahoma" w:cs="Tahoma"/>
                <w:b/>
              </w:rPr>
              <w:t>(1.4) Location where Services are to be Provided</w:t>
            </w:r>
          </w:p>
          <w:p w:rsidR="002C08B8" w:rsidRPr="002C08B8" w:rsidRDefault="00573042" w:rsidP="00AA19FE">
            <w:pPr>
              <w:spacing w:after="0" w:line="300" w:lineRule="atLeast"/>
              <w:jc w:val="both"/>
              <w:rPr>
                <w:rFonts w:ascii="Tahoma" w:eastAsia="Times New Roman" w:hAnsi="Tahoma" w:cs="Tahoma"/>
              </w:rPr>
            </w:pPr>
            <w:r>
              <w:rPr>
                <w:rFonts w:ascii="Tahoma" w:eastAsia="Times New Roman" w:hAnsi="Tahoma" w:cs="Tahoma"/>
              </w:rPr>
              <w:t>The Borough of Rochdale</w:t>
            </w:r>
          </w:p>
          <w:p w:rsidR="003B74AA" w:rsidRPr="0067521B" w:rsidRDefault="003B74AA" w:rsidP="00AA19FE">
            <w:pPr>
              <w:spacing w:after="0" w:line="300" w:lineRule="atLeast"/>
              <w:jc w:val="both"/>
              <w:rPr>
                <w:rFonts w:ascii="Tahoma" w:eastAsia="Times New Roman" w:hAnsi="Tahoma" w:cs="Tahoma"/>
                <w:b/>
              </w:rPr>
            </w:pPr>
          </w:p>
        </w:tc>
      </w:tr>
    </w:tbl>
    <w:p w:rsidR="003B74AA" w:rsidRPr="0067521B" w:rsidRDefault="003B74AA" w:rsidP="00EB1650">
      <w:pPr>
        <w:tabs>
          <w:tab w:val="left" w:pos="2490"/>
        </w:tabs>
        <w:spacing w:after="240" w:line="300" w:lineRule="atLeast"/>
        <w:jc w:val="both"/>
        <w:rPr>
          <w:rFonts w:ascii="Tahoma" w:eastAsia="Times New Roman" w:hAnsi="Tahoma" w:cs="Tahoma"/>
        </w:rPr>
      </w:pPr>
    </w:p>
    <w:p w:rsidR="003B74AA" w:rsidRPr="0067521B" w:rsidRDefault="003B74AA" w:rsidP="003B74AA">
      <w:pPr>
        <w:spacing w:after="240" w:line="300" w:lineRule="atLeast"/>
        <w:jc w:val="both"/>
        <w:rPr>
          <w:rFonts w:ascii="Tahoma" w:eastAsia="Times New Roman" w:hAnsi="Tahoma" w:cs="Tahoma"/>
        </w:rPr>
      </w:pPr>
      <w:r w:rsidRPr="0067521B">
        <w:rPr>
          <w:rFonts w:ascii="Tahoma" w:eastAsia="Times New Roman" w:hAnsi="Tahoma" w:cs="Tahoma"/>
          <w:b/>
        </w:rPr>
        <w:t>SPECIFICATION</w:t>
      </w:r>
    </w:p>
    <w:p w:rsidR="00B0271C" w:rsidRPr="0067521B" w:rsidRDefault="003B74AA" w:rsidP="003B74AA">
      <w:pPr>
        <w:spacing w:after="240" w:line="300" w:lineRule="atLeast"/>
        <w:jc w:val="both"/>
        <w:rPr>
          <w:rFonts w:ascii="Tahoma" w:eastAsia="Times New Roman" w:hAnsi="Tahoma" w:cs="Tahoma"/>
        </w:rPr>
      </w:pPr>
      <w:r w:rsidRPr="0067521B">
        <w:rPr>
          <w:rFonts w:ascii="Tahoma" w:eastAsia="Times New Roman" w:hAnsi="Tahoma" w:cs="Tahoma"/>
          <w:highlight w:val="yellow"/>
        </w:rPr>
        <w:t>[INSERT]</w:t>
      </w:r>
      <w:r w:rsidRPr="0067521B">
        <w:rPr>
          <w:rFonts w:ascii="Tahoma" w:eastAsia="Times New Roman" w:hAnsi="Tahoma" w:cs="Tahoma"/>
        </w:rPr>
        <w:tab/>
      </w:r>
    </w:p>
    <w:p w:rsidR="00B0271C" w:rsidRPr="0067521B" w:rsidRDefault="00B0271C" w:rsidP="00B0271C">
      <w:pPr>
        <w:spacing w:after="240" w:line="300" w:lineRule="atLeast"/>
        <w:jc w:val="both"/>
        <w:rPr>
          <w:rFonts w:ascii="Tahoma" w:eastAsia="Times New Roman" w:hAnsi="Tahoma" w:cs="Tahoma"/>
        </w:rPr>
      </w:pPr>
    </w:p>
    <w:p w:rsidR="00B0271C" w:rsidRPr="0067521B" w:rsidRDefault="00B0271C" w:rsidP="00B0271C">
      <w:pPr>
        <w:spacing w:after="240" w:line="300" w:lineRule="atLeast"/>
        <w:jc w:val="both"/>
        <w:rPr>
          <w:rFonts w:ascii="Tahoma" w:eastAsia="Times New Roman"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B0271C" w:rsidRPr="0067521B" w:rsidTr="00AA19FE">
        <w:tc>
          <w:tcPr>
            <w:tcW w:w="8307" w:type="dxa"/>
          </w:tcPr>
          <w:p w:rsidR="00B0271C" w:rsidRPr="0086790B" w:rsidRDefault="00B0271C" w:rsidP="00AA19FE">
            <w:pPr>
              <w:spacing w:after="0" w:line="300" w:lineRule="atLeast"/>
              <w:jc w:val="both"/>
              <w:rPr>
                <w:rFonts w:ascii="Tahoma" w:eastAsia="Times New Roman" w:hAnsi="Tahoma" w:cs="Tahoma"/>
              </w:rPr>
            </w:pPr>
            <w:r w:rsidRPr="0086790B">
              <w:rPr>
                <w:rFonts w:ascii="Tahoma" w:eastAsia="Times New Roman" w:hAnsi="Tahoma" w:cs="Tahoma"/>
                <w:b/>
              </w:rPr>
              <w:t>CONFIDENTIAL INFORMATION</w:t>
            </w:r>
          </w:p>
        </w:tc>
      </w:tr>
      <w:tr w:rsidR="00B0271C" w:rsidRPr="0067521B" w:rsidTr="00AA19FE">
        <w:tc>
          <w:tcPr>
            <w:tcW w:w="8307" w:type="dxa"/>
          </w:tcPr>
          <w:p w:rsidR="00B0271C" w:rsidRPr="0086790B" w:rsidRDefault="00B0271C" w:rsidP="00AA19FE">
            <w:pPr>
              <w:spacing w:after="0" w:line="300" w:lineRule="atLeast"/>
              <w:jc w:val="both"/>
              <w:rPr>
                <w:rFonts w:ascii="Tahoma" w:eastAsia="Times New Roman" w:hAnsi="Tahoma" w:cs="Tahoma"/>
              </w:rPr>
            </w:pPr>
            <w:r w:rsidRPr="0086790B">
              <w:rPr>
                <w:rFonts w:ascii="Tahoma" w:eastAsia="Times New Roman" w:hAnsi="Tahoma" w:cs="Tahoma"/>
                <w:b/>
              </w:rPr>
              <w:t>(</w:t>
            </w:r>
            <w:r w:rsidR="003B74AA" w:rsidRPr="0086790B">
              <w:rPr>
                <w:rFonts w:ascii="Tahoma" w:eastAsia="Times New Roman" w:hAnsi="Tahoma" w:cs="Tahoma"/>
                <w:b/>
              </w:rPr>
              <w:t>1.5</w:t>
            </w:r>
            <w:r w:rsidRPr="0086790B">
              <w:rPr>
                <w:rFonts w:ascii="Tahoma" w:eastAsia="Times New Roman" w:hAnsi="Tahoma" w:cs="Tahoma"/>
                <w:b/>
              </w:rPr>
              <w:t>) The following information shall be deemed Confidential Information:</w:t>
            </w:r>
          </w:p>
          <w:p w:rsidR="00B0271C" w:rsidRPr="0086790B" w:rsidRDefault="00B0271C" w:rsidP="00AA19FE">
            <w:pPr>
              <w:spacing w:after="0" w:line="300" w:lineRule="atLeast"/>
              <w:jc w:val="both"/>
              <w:rPr>
                <w:rFonts w:ascii="Tahoma" w:eastAsia="Times New Roman" w:hAnsi="Tahoma" w:cs="Tahoma"/>
              </w:rPr>
            </w:pPr>
            <w:r w:rsidRPr="0086790B">
              <w:rPr>
                <w:rFonts w:ascii="Tahoma" w:eastAsia="Times New Roman" w:hAnsi="Tahoma" w:cs="Tahoma"/>
              </w:rPr>
              <w:t> </w:t>
            </w:r>
            <w:r w:rsidR="0086790B" w:rsidRPr="0086790B">
              <w:rPr>
                <w:rFonts w:ascii="Tahoma" w:eastAsia="Times New Roman" w:hAnsi="Tahoma" w:cs="Tahoma"/>
              </w:rPr>
              <w:t>NOT APPLICABLE</w:t>
            </w:r>
          </w:p>
          <w:p w:rsidR="00B0271C" w:rsidRPr="0086790B" w:rsidRDefault="00B0271C" w:rsidP="00AA19FE">
            <w:pPr>
              <w:spacing w:after="0" w:line="300" w:lineRule="atLeast"/>
              <w:jc w:val="both"/>
              <w:rPr>
                <w:rFonts w:ascii="Tahoma" w:eastAsia="Times New Roman" w:hAnsi="Tahoma" w:cs="Tahoma"/>
              </w:rPr>
            </w:pPr>
            <w:r w:rsidRPr="0086790B">
              <w:rPr>
                <w:rFonts w:ascii="Tahoma" w:eastAsia="Times New Roman" w:hAnsi="Tahoma" w:cs="Tahoma"/>
              </w:rPr>
              <w:lastRenderedPageBreak/>
              <w:t> </w:t>
            </w:r>
          </w:p>
          <w:p w:rsidR="00B0271C" w:rsidRPr="0086790B" w:rsidRDefault="00B0271C" w:rsidP="00AA19FE">
            <w:pPr>
              <w:spacing w:after="0" w:line="300" w:lineRule="atLeast"/>
              <w:jc w:val="both"/>
              <w:rPr>
                <w:rFonts w:ascii="Tahoma" w:eastAsia="Times New Roman" w:hAnsi="Tahoma" w:cs="Tahoma"/>
              </w:rPr>
            </w:pPr>
            <w:r w:rsidRPr="0086790B">
              <w:rPr>
                <w:rFonts w:ascii="Tahoma" w:eastAsia="Times New Roman" w:hAnsi="Tahoma" w:cs="Tahoma"/>
              </w:rPr>
              <w:t> </w:t>
            </w:r>
          </w:p>
          <w:p w:rsidR="00B0271C" w:rsidRPr="0086790B" w:rsidRDefault="00B0271C" w:rsidP="00AA19FE">
            <w:pPr>
              <w:spacing w:after="0" w:line="300" w:lineRule="atLeast"/>
              <w:jc w:val="both"/>
              <w:rPr>
                <w:rFonts w:ascii="Tahoma" w:eastAsia="Times New Roman" w:hAnsi="Tahoma" w:cs="Tahoma"/>
              </w:rPr>
            </w:pPr>
            <w:r w:rsidRPr="0086790B">
              <w:rPr>
                <w:rFonts w:ascii="Tahoma" w:eastAsia="Times New Roman" w:hAnsi="Tahoma" w:cs="Tahoma"/>
                <w:b/>
              </w:rPr>
              <w:t>(</w:t>
            </w:r>
            <w:r w:rsidR="003B74AA" w:rsidRPr="0086790B">
              <w:rPr>
                <w:rFonts w:ascii="Tahoma" w:eastAsia="Times New Roman" w:hAnsi="Tahoma" w:cs="Tahoma"/>
                <w:b/>
              </w:rPr>
              <w:t>1.6</w:t>
            </w:r>
            <w:r w:rsidRPr="0086790B">
              <w:rPr>
                <w:rFonts w:ascii="Tahoma" w:eastAsia="Times New Roman" w:hAnsi="Tahoma" w:cs="Tahoma"/>
                <w:b/>
              </w:rPr>
              <w:t>) Duration that the information shall be deemed Confidential Information:</w:t>
            </w:r>
          </w:p>
          <w:p w:rsidR="00B0271C" w:rsidRPr="0086790B" w:rsidRDefault="00B0271C" w:rsidP="00AA19FE">
            <w:pPr>
              <w:spacing w:after="0" w:line="300" w:lineRule="atLeast"/>
              <w:jc w:val="both"/>
              <w:rPr>
                <w:rFonts w:ascii="Tahoma" w:eastAsia="Times New Roman" w:hAnsi="Tahoma" w:cs="Tahoma"/>
              </w:rPr>
            </w:pPr>
            <w:r w:rsidRPr="0086790B">
              <w:rPr>
                <w:rFonts w:ascii="Tahoma" w:eastAsia="Times New Roman" w:hAnsi="Tahoma" w:cs="Tahoma"/>
              </w:rPr>
              <w:t> </w:t>
            </w:r>
            <w:r w:rsidR="0086790B" w:rsidRPr="0086790B">
              <w:rPr>
                <w:rFonts w:ascii="Tahoma" w:eastAsia="Times New Roman" w:hAnsi="Tahoma" w:cs="Tahoma"/>
              </w:rPr>
              <w:t>NOT APPLICABLE</w:t>
            </w:r>
          </w:p>
        </w:tc>
      </w:tr>
    </w:tbl>
    <w:p w:rsidR="003B74AA" w:rsidRPr="0086790B" w:rsidRDefault="00192668" w:rsidP="0086790B">
      <w:pPr>
        <w:keepNext/>
        <w:pageBreakBefore/>
        <w:tabs>
          <w:tab w:val="num" w:pos="1080"/>
        </w:tabs>
        <w:spacing w:before="240" w:after="360" w:line="300" w:lineRule="atLeast"/>
        <w:ind w:left="360" w:hanging="360"/>
        <w:jc w:val="center"/>
        <w:outlineLvl w:val="0"/>
        <w:rPr>
          <w:rFonts w:ascii="Tahoma" w:eastAsia="Times New Roman" w:hAnsi="Tahoma" w:cs="Tahoma"/>
          <w:b/>
          <w:kern w:val="28"/>
        </w:rPr>
      </w:pPr>
      <w:r w:rsidRPr="0067521B">
        <w:rPr>
          <w:rFonts w:ascii="Tahoma" w:eastAsia="Times New Roman" w:hAnsi="Tahoma" w:cs="Tahoma"/>
          <w:b/>
          <w:kern w:val="28"/>
        </w:rPr>
        <w:lastRenderedPageBreak/>
        <w:t xml:space="preserve">SCHEDULE TWO: </w:t>
      </w:r>
      <w:bookmarkEnd w:id="146"/>
      <w:bookmarkEnd w:id="147"/>
      <w:r w:rsidR="003B74AA" w:rsidRPr="0067521B">
        <w:rPr>
          <w:rFonts w:ascii="Tahoma" w:eastAsia="Times New Roman" w:hAnsi="Tahoma" w:cs="Tahoma"/>
          <w:b/>
          <w:kern w:val="28"/>
        </w:rPr>
        <w:t>PRICING SCHEDULE</w:t>
      </w:r>
    </w:p>
    <w:p w:rsidR="00060BFF" w:rsidRPr="0067521B" w:rsidRDefault="00060BFF" w:rsidP="00EA11F6">
      <w:pPr>
        <w:keepNext/>
        <w:spacing w:after="0" w:line="300" w:lineRule="atLeast"/>
        <w:outlineLvl w:val="6"/>
        <w:rPr>
          <w:rFonts w:ascii="Tahoma" w:eastAsia="Times New Roman" w:hAnsi="Tahoma" w:cs="Tahoma"/>
          <w:smallCaps/>
          <w:color w:val="000000"/>
        </w:rPr>
      </w:pPr>
    </w:p>
    <w:p w:rsidR="003B74AA" w:rsidRPr="0067521B" w:rsidRDefault="003B74AA" w:rsidP="00EB1650">
      <w:pPr>
        <w:tabs>
          <w:tab w:val="left" w:pos="720"/>
          <w:tab w:val="left" w:pos="1440"/>
          <w:tab w:val="left" w:pos="2565"/>
        </w:tabs>
        <w:spacing w:after="0" w:line="300" w:lineRule="atLeast"/>
        <w:jc w:val="both"/>
        <w:rPr>
          <w:rFonts w:ascii="Tahoma" w:eastAsia="Times New Roman" w:hAnsi="Tahoma" w:cs="Tahoma"/>
          <w:smallCaps/>
          <w:color w:val="000000"/>
        </w:rPr>
      </w:pPr>
    </w:p>
    <w:p w:rsidR="003B74AA" w:rsidRPr="0067521B" w:rsidRDefault="003B74AA" w:rsidP="00EB1650">
      <w:pPr>
        <w:tabs>
          <w:tab w:val="left" w:pos="720"/>
          <w:tab w:val="left" w:pos="1440"/>
          <w:tab w:val="left" w:pos="2565"/>
        </w:tabs>
        <w:spacing w:after="0" w:line="300" w:lineRule="atLeast"/>
        <w:jc w:val="both"/>
        <w:rPr>
          <w:rFonts w:ascii="Tahoma" w:eastAsia="Times New Roman" w:hAnsi="Tahoma" w:cs="Tahoma"/>
          <w:b/>
        </w:rPr>
      </w:pPr>
      <w:r w:rsidRPr="0067521B">
        <w:rPr>
          <w:rFonts w:ascii="Tahoma" w:eastAsia="Times New Roman" w:hAnsi="Tahoma" w:cs="Tahoma"/>
          <w:b/>
          <w:smallCaps/>
          <w:color w:val="000000"/>
        </w:rPr>
        <w:t>pricing matrices</w:t>
      </w:r>
    </w:p>
    <w:p w:rsidR="003B74AA" w:rsidRPr="0067521B" w:rsidRDefault="003B74AA" w:rsidP="00060BFF">
      <w:pPr>
        <w:spacing w:after="0" w:line="300" w:lineRule="atLeast"/>
        <w:jc w:val="both"/>
        <w:rPr>
          <w:rFonts w:ascii="Tahoma" w:eastAsia="Times New Roman" w:hAnsi="Tahoma" w:cs="Tahoma"/>
          <w:b/>
        </w:rPr>
      </w:pPr>
    </w:p>
    <w:p w:rsidR="00060BFF" w:rsidRPr="0067521B" w:rsidRDefault="00060BFF" w:rsidP="00060BFF">
      <w:pPr>
        <w:spacing w:after="0" w:line="300" w:lineRule="atLeast"/>
        <w:jc w:val="both"/>
        <w:rPr>
          <w:rFonts w:ascii="Tahoma" w:eastAsia="Times New Roman" w:hAnsi="Tahoma" w:cs="Tahoma"/>
        </w:rPr>
      </w:pPr>
      <w:r w:rsidRPr="0067521B">
        <w:rPr>
          <w:rFonts w:ascii="Tahoma" w:eastAsia="Times New Roman" w:hAnsi="Tahoma" w:cs="Tahoma"/>
          <w:b/>
        </w:rPr>
        <w:t xml:space="preserve">Pricing revisions </w:t>
      </w:r>
    </w:p>
    <w:p w:rsidR="00060BFF" w:rsidRPr="0067521B" w:rsidRDefault="00060BFF" w:rsidP="00060BFF">
      <w:pPr>
        <w:spacing w:after="0" w:line="300" w:lineRule="atLeast"/>
        <w:jc w:val="both"/>
        <w:rPr>
          <w:rFonts w:ascii="Tahoma" w:eastAsia="Times New Roman" w:hAnsi="Tahoma" w:cs="Tahoma"/>
        </w:rPr>
      </w:pPr>
      <w:r w:rsidRPr="0086790B">
        <w:rPr>
          <w:rFonts w:ascii="Tahoma" w:eastAsia="Times New Roman" w:hAnsi="Tahoma" w:cs="Tahoma"/>
        </w:rPr>
        <w:t xml:space="preserve">The prices contained in the Pricing Matrix are subject to revision </w:t>
      </w:r>
      <w:r w:rsidR="0086790B" w:rsidRPr="0086790B">
        <w:rPr>
          <w:rFonts w:ascii="Tahoma" w:eastAsia="Times New Roman" w:hAnsi="Tahoma" w:cs="Tahoma"/>
        </w:rPr>
        <w:t xml:space="preserve">after each break clause, i.e. after year 3, 5 and 7 on the </w:t>
      </w:r>
      <w:r w:rsidRPr="0086790B">
        <w:rPr>
          <w:rFonts w:ascii="Tahoma" w:eastAsia="Times New Roman" w:hAnsi="Tahoma" w:cs="Tahoma"/>
        </w:rPr>
        <w:t>anniversary of the Commencement Date in line with the percentage increase in the Consumer Prices Index in the preceding 12-month period. The first such increase shall tak</w:t>
      </w:r>
      <w:r w:rsidR="0086790B" w:rsidRPr="0086790B">
        <w:rPr>
          <w:rFonts w:ascii="Tahoma" w:eastAsia="Times New Roman" w:hAnsi="Tahoma" w:cs="Tahoma"/>
        </w:rPr>
        <w:t>e effect at the beginning of year 4 of the contract 23/12/2019.</w:t>
      </w:r>
    </w:p>
    <w:p w:rsidR="00AA1FAC" w:rsidRPr="0067521B" w:rsidRDefault="00192668" w:rsidP="00AA1FAC">
      <w:pPr>
        <w:keepNext/>
        <w:pageBreakBefore/>
        <w:tabs>
          <w:tab w:val="num" w:pos="1080"/>
        </w:tabs>
        <w:spacing w:before="240" w:after="360" w:line="300" w:lineRule="atLeast"/>
        <w:ind w:left="360" w:hanging="360"/>
        <w:jc w:val="center"/>
        <w:outlineLvl w:val="0"/>
        <w:rPr>
          <w:rFonts w:ascii="Tahoma" w:eastAsia="Times New Roman" w:hAnsi="Tahoma" w:cs="Tahoma"/>
        </w:rPr>
      </w:pPr>
      <w:bookmarkStart w:id="148" w:name="a892119"/>
      <w:bookmarkStart w:id="149" w:name="_Toc387758484"/>
      <w:r w:rsidRPr="0067521B">
        <w:rPr>
          <w:rFonts w:ascii="Tahoma" w:eastAsia="Times New Roman" w:hAnsi="Tahoma" w:cs="Tahoma"/>
          <w:b/>
          <w:kern w:val="28"/>
        </w:rPr>
        <w:lastRenderedPageBreak/>
        <w:t xml:space="preserve">SCEHDULE THREE: </w:t>
      </w:r>
      <w:bookmarkEnd w:id="148"/>
      <w:bookmarkEnd w:id="149"/>
      <w:r w:rsidR="00AA1FAC" w:rsidRPr="0067521B">
        <w:rPr>
          <w:rFonts w:ascii="Tahoma" w:eastAsia="Times New Roman" w:hAnsi="Tahoma" w:cs="Tahoma"/>
          <w:b/>
          <w:kern w:val="28"/>
        </w:rPr>
        <w:t>CONTRACT MANAGEMENT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5567B5" w:rsidRPr="0067521B" w:rsidTr="005567B5">
        <w:tc>
          <w:tcPr>
            <w:tcW w:w="8307" w:type="dxa"/>
          </w:tcPr>
          <w:p w:rsidR="005567B5" w:rsidRDefault="00EA11F6" w:rsidP="005567B5">
            <w:pPr>
              <w:spacing w:after="0" w:line="300" w:lineRule="atLeast"/>
              <w:jc w:val="both"/>
              <w:rPr>
                <w:rFonts w:ascii="Tahoma" w:eastAsia="Times New Roman" w:hAnsi="Tahoma" w:cs="Tahoma"/>
                <w:b/>
              </w:rPr>
            </w:pPr>
            <w:r>
              <w:rPr>
                <w:rFonts w:ascii="Tahoma" w:eastAsia="Times New Roman" w:hAnsi="Tahoma" w:cs="Tahoma"/>
                <w:b/>
              </w:rPr>
              <w:t>(3.1</w:t>
            </w:r>
            <w:r w:rsidR="005567B5" w:rsidRPr="0067521B">
              <w:rPr>
                <w:rFonts w:ascii="Tahoma" w:eastAsia="Times New Roman" w:hAnsi="Tahoma" w:cs="Tahoma"/>
                <w:b/>
              </w:rPr>
              <w:t>)</w:t>
            </w:r>
            <w:r w:rsidR="00AA1FAC" w:rsidRPr="0067521B">
              <w:rPr>
                <w:rFonts w:ascii="Tahoma" w:eastAsia="Times New Roman" w:hAnsi="Tahoma" w:cs="Tahoma"/>
                <w:b/>
              </w:rPr>
              <w:t xml:space="preserve"> Contract Monitoring Arrangements</w:t>
            </w:r>
          </w:p>
          <w:p w:rsidR="00EA11F6" w:rsidRPr="0067521B" w:rsidRDefault="00EA11F6" w:rsidP="005567B5">
            <w:pPr>
              <w:spacing w:after="0" w:line="300" w:lineRule="atLeast"/>
              <w:jc w:val="both"/>
              <w:rPr>
                <w:rFonts w:ascii="Tahoma" w:eastAsia="Times New Roman" w:hAnsi="Tahoma" w:cs="Tahoma"/>
                <w:b/>
              </w:rPr>
            </w:pPr>
            <w:r>
              <w:rPr>
                <w:rFonts w:ascii="Tahoma" w:eastAsia="Times New Roman" w:hAnsi="Tahoma" w:cs="Tahoma"/>
              </w:rPr>
              <w:t>To be agreed between the contracting Authority and the successful bidder</w:t>
            </w:r>
          </w:p>
        </w:tc>
      </w:tr>
      <w:tr w:rsidR="005567B5" w:rsidRPr="0067521B" w:rsidTr="005567B5">
        <w:tc>
          <w:tcPr>
            <w:tcW w:w="8307" w:type="dxa"/>
          </w:tcPr>
          <w:p w:rsidR="005567B5" w:rsidRPr="0067521B" w:rsidRDefault="00EA11F6" w:rsidP="005567B5">
            <w:pPr>
              <w:spacing w:after="0" w:line="300" w:lineRule="atLeast"/>
              <w:jc w:val="both"/>
              <w:rPr>
                <w:rFonts w:ascii="Tahoma" w:eastAsia="Times New Roman" w:hAnsi="Tahoma" w:cs="Tahoma"/>
              </w:rPr>
            </w:pPr>
            <w:r>
              <w:rPr>
                <w:rFonts w:ascii="Tahoma" w:eastAsia="Times New Roman" w:hAnsi="Tahoma" w:cs="Tahoma"/>
                <w:b/>
              </w:rPr>
              <w:t>(3.2</w:t>
            </w:r>
            <w:r w:rsidR="005567B5" w:rsidRPr="0067521B">
              <w:rPr>
                <w:rFonts w:ascii="Tahoma" w:eastAsia="Times New Roman" w:hAnsi="Tahoma" w:cs="Tahoma"/>
                <w:b/>
              </w:rPr>
              <w:t xml:space="preserve">) Quality </w:t>
            </w:r>
            <w:r w:rsidR="003B74AA" w:rsidRPr="0067521B">
              <w:rPr>
                <w:rFonts w:ascii="Tahoma" w:eastAsia="Times New Roman" w:hAnsi="Tahoma" w:cs="Tahoma"/>
                <w:b/>
              </w:rPr>
              <w:t xml:space="preserve">and Performance </w:t>
            </w:r>
            <w:r w:rsidR="005567B5" w:rsidRPr="0067521B">
              <w:rPr>
                <w:rFonts w:ascii="Tahoma" w:eastAsia="Times New Roman" w:hAnsi="Tahoma" w:cs="Tahoma"/>
                <w:b/>
              </w:rPr>
              <w:t>standards:</w:t>
            </w:r>
          </w:p>
          <w:p w:rsidR="005567B5" w:rsidRPr="0067521B" w:rsidRDefault="00EA11F6" w:rsidP="005567B5">
            <w:pPr>
              <w:spacing w:after="0" w:line="300" w:lineRule="atLeast"/>
              <w:jc w:val="both"/>
              <w:rPr>
                <w:rFonts w:ascii="Tahoma" w:eastAsia="Times New Roman" w:hAnsi="Tahoma" w:cs="Tahoma"/>
              </w:rPr>
            </w:pPr>
            <w:r>
              <w:rPr>
                <w:rFonts w:ascii="Tahoma" w:eastAsia="Times New Roman" w:hAnsi="Tahoma" w:cs="Tahoma"/>
              </w:rPr>
              <w:t>See Schedule 7 performance indicators</w:t>
            </w:r>
          </w:p>
        </w:tc>
      </w:tr>
      <w:tr w:rsidR="005567B5" w:rsidRPr="0067521B" w:rsidTr="005567B5">
        <w:tc>
          <w:tcPr>
            <w:tcW w:w="8307" w:type="dxa"/>
          </w:tcPr>
          <w:p w:rsidR="005567B5" w:rsidRPr="0067521B" w:rsidRDefault="00EA11F6" w:rsidP="005567B5">
            <w:pPr>
              <w:spacing w:after="0" w:line="300" w:lineRule="atLeast"/>
              <w:jc w:val="both"/>
              <w:rPr>
                <w:rFonts w:ascii="Tahoma" w:eastAsia="Times New Roman" w:hAnsi="Tahoma" w:cs="Tahoma"/>
              </w:rPr>
            </w:pPr>
            <w:r>
              <w:rPr>
                <w:rFonts w:ascii="Tahoma" w:eastAsia="Times New Roman" w:hAnsi="Tahoma" w:cs="Tahoma"/>
                <w:b/>
              </w:rPr>
              <w:t>(3.3</w:t>
            </w:r>
            <w:r w:rsidR="005567B5" w:rsidRPr="0067521B">
              <w:rPr>
                <w:rFonts w:ascii="Tahoma" w:eastAsia="Times New Roman" w:hAnsi="Tahoma" w:cs="Tahoma"/>
                <w:b/>
              </w:rPr>
              <w:t xml:space="preserve">) </w:t>
            </w:r>
            <w:r w:rsidR="00AA1FAC" w:rsidRPr="0067521B">
              <w:rPr>
                <w:rFonts w:ascii="Tahoma" w:eastAsia="Times New Roman" w:hAnsi="Tahoma" w:cs="Tahoma"/>
                <w:b/>
              </w:rPr>
              <w:t>Meetings</w:t>
            </w:r>
            <w:r w:rsidR="005567B5" w:rsidRPr="0067521B">
              <w:rPr>
                <w:rFonts w:ascii="Tahoma" w:eastAsia="Times New Roman" w:hAnsi="Tahoma" w:cs="Tahoma"/>
                <w:b/>
              </w:rPr>
              <w:t>:</w:t>
            </w:r>
          </w:p>
          <w:p w:rsidR="005567B5" w:rsidRPr="0067521B" w:rsidRDefault="00EA11F6" w:rsidP="005567B5">
            <w:pPr>
              <w:spacing w:after="0" w:line="300" w:lineRule="atLeast"/>
              <w:jc w:val="both"/>
              <w:rPr>
                <w:rFonts w:ascii="Tahoma" w:eastAsia="Times New Roman" w:hAnsi="Tahoma" w:cs="Tahoma"/>
              </w:rPr>
            </w:pPr>
            <w:r>
              <w:rPr>
                <w:rFonts w:ascii="Tahoma" w:eastAsia="Times New Roman" w:hAnsi="Tahoma" w:cs="Tahoma"/>
              </w:rPr>
              <w:t>To be agre</w:t>
            </w:r>
            <w:r w:rsidR="00EB1F8F">
              <w:rPr>
                <w:rFonts w:ascii="Tahoma" w:eastAsia="Times New Roman" w:hAnsi="Tahoma" w:cs="Tahoma"/>
              </w:rPr>
              <w:t xml:space="preserve">ed between the contracting Authority and the successful </w:t>
            </w:r>
            <w:r>
              <w:rPr>
                <w:rFonts w:ascii="Tahoma" w:eastAsia="Times New Roman" w:hAnsi="Tahoma" w:cs="Tahoma"/>
              </w:rPr>
              <w:t>bidder</w:t>
            </w:r>
          </w:p>
        </w:tc>
      </w:tr>
    </w:tbl>
    <w:p w:rsidR="00617367" w:rsidRPr="0067521B" w:rsidRDefault="00617367" w:rsidP="00060BFF">
      <w:pPr>
        <w:spacing w:after="0" w:line="300" w:lineRule="atLeast"/>
        <w:jc w:val="center"/>
        <w:rPr>
          <w:rFonts w:ascii="Tahoma" w:eastAsia="Times New Roman" w:hAnsi="Tahoma" w:cs="Tahoma"/>
          <w:b/>
        </w:rPr>
      </w:pPr>
    </w:p>
    <w:p w:rsidR="005567B5" w:rsidRPr="0067521B" w:rsidRDefault="005567B5" w:rsidP="00060BFF">
      <w:pPr>
        <w:spacing w:after="0" w:line="300" w:lineRule="atLeast"/>
        <w:jc w:val="center"/>
        <w:rPr>
          <w:rFonts w:ascii="Tahoma" w:eastAsia="Times New Roman" w:hAnsi="Tahoma" w:cs="Tahoma"/>
          <w:b/>
        </w:rPr>
      </w:pPr>
    </w:p>
    <w:p w:rsidR="005567B5" w:rsidRPr="0067521B" w:rsidRDefault="005567B5"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060BFF" w:rsidRPr="0067521B" w:rsidRDefault="00617367" w:rsidP="00060BFF">
      <w:pPr>
        <w:spacing w:after="0" w:line="300" w:lineRule="atLeast"/>
        <w:jc w:val="center"/>
        <w:rPr>
          <w:rFonts w:ascii="Tahoma" w:eastAsia="Times New Roman" w:hAnsi="Tahoma" w:cs="Tahoma"/>
          <w:b/>
        </w:rPr>
      </w:pPr>
      <w:r w:rsidRPr="0067521B">
        <w:rPr>
          <w:rFonts w:ascii="Tahoma" w:eastAsia="Times New Roman" w:hAnsi="Tahoma" w:cs="Tahoma"/>
          <w:b/>
        </w:rPr>
        <w:t>SCHEDULE FOUR: TENDER</w:t>
      </w:r>
      <w:r w:rsidR="00AA1FAC" w:rsidRPr="0067521B">
        <w:rPr>
          <w:rFonts w:ascii="Tahoma" w:eastAsia="Times New Roman" w:hAnsi="Tahoma" w:cs="Tahoma"/>
          <w:b/>
        </w:rPr>
        <w:t xml:space="preserve"> DOCUMENTS</w:t>
      </w: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p>
    <w:p w:rsidR="00617367" w:rsidRPr="0067521B" w:rsidRDefault="00617367" w:rsidP="00060BFF">
      <w:pPr>
        <w:spacing w:after="0" w:line="300" w:lineRule="atLeast"/>
        <w:jc w:val="center"/>
        <w:rPr>
          <w:rFonts w:ascii="Tahoma" w:eastAsia="Times New Roman" w:hAnsi="Tahoma" w:cs="Tahoma"/>
          <w:b/>
        </w:rPr>
      </w:pPr>
      <w:r w:rsidRPr="0067521B">
        <w:rPr>
          <w:rFonts w:ascii="Tahoma" w:eastAsia="Times New Roman" w:hAnsi="Tahoma" w:cs="Tahoma"/>
          <w:b/>
        </w:rPr>
        <w:t>SCHEDULE 5:</w:t>
      </w:r>
    </w:p>
    <w:p w:rsidR="00060BFF" w:rsidRPr="0067521B" w:rsidRDefault="00060BFF" w:rsidP="00060BFF">
      <w:pPr>
        <w:spacing w:after="0" w:line="300" w:lineRule="atLeast"/>
        <w:jc w:val="center"/>
        <w:rPr>
          <w:rFonts w:ascii="Tahoma" w:eastAsia="Times New Roman" w:hAnsi="Tahoma" w:cs="Tahoma"/>
          <w:b/>
        </w:rPr>
      </w:pPr>
      <w:r w:rsidRPr="0067521B">
        <w:rPr>
          <w:rFonts w:ascii="Tahoma" w:eastAsia="Times New Roman" w:hAnsi="Tahoma" w:cs="Tahoma"/>
          <w:b/>
        </w:rPr>
        <w:t>SUPPLEMENTARY TERMS AND CONDITIONS</w:t>
      </w:r>
    </w:p>
    <w:p w:rsidR="00060BFF" w:rsidRPr="0067521B" w:rsidRDefault="004F32D5" w:rsidP="004F32D5">
      <w:pPr>
        <w:spacing w:after="0" w:line="300" w:lineRule="atLeast"/>
        <w:jc w:val="center"/>
        <w:rPr>
          <w:rFonts w:ascii="Tahoma" w:eastAsia="Times New Roman" w:hAnsi="Tahoma" w:cs="Tahoma"/>
        </w:rPr>
      </w:pPr>
      <w:r>
        <w:rPr>
          <w:rFonts w:ascii="Tahoma" w:eastAsia="Times New Roman" w:hAnsi="Tahoma" w:cs="Tahoma"/>
        </w:rPr>
        <w:t>NOT APPLICABLE</w:t>
      </w:r>
    </w:p>
    <w:p w:rsidR="00060BFF" w:rsidRPr="0067521B" w:rsidRDefault="00060BFF" w:rsidP="00060BFF">
      <w:pPr>
        <w:spacing w:after="0" w:line="300" w:lineRule="atLeast"/>
        <w:jc w:val="both"/>
        <w:rPr>
          <w:rFonts w:ascii="Tahoma" w:eastAsia="Times New Roman" w:hAnsi="Tahoma" w:cs="Tahoma"/>
        </w:rPr>
      </w:pPr>
    </w:p>
    <w:p w:rsidR="00060BFF" w:rsidRPr="0067521B" w:rsidRDefault="00060BFF" w:rsidP="00060BFF">
      <w:pPr>
        <w:spacing w:after="0" w:line="300" w:lineRule="atLeast"/>
        <w:jc w:val="both"/>
        <w:rPr>
          <w:rFonts w:ascii="Tahoma" w:eastAsia="Times New Roman" w:hAnsi="Tahoma" w:cs="Tahoma"/>
        </w:rPr>
      </w:pPr>
    </w:p>
    <w:p w:rsidR="007D3E17" w:rsidRPr="0067521B" w:rsidRDefault="007D3E17" w:rsidP="00060BFF">
      <w:pPr>
        <w:spacing w:after="0" w:line="300" w:lineRule="atLeast"/>
        <w:jc w:val="both"/>
        <w:rPr>
          <w:rFonts w:ascii="Tahoma" w:eastAsia="Times New Roman" w:hAnsi="Tahoma" w:cs="Tahoma"/>
        </w:rPr>
      </w:pPr>
    </w:p>
    <w:p w:rsidR="00060BFF" w:rsidRPr="0067521B" w:rsidRDefault="00060BFF" w:rsidP="00060BFF">
      <w:pPr>
        <w:spacing w:after="0" w:line="300" w:lineRule="atLeast"/>
        <w:jc w:val="both"/>
        <w:rPr>
          <w:rFonts w:ascii="Tahoma" w:eastAsia="Times New Roman" w:hAnsi="Tahoma" w:cs="Tahoma"/>
        </w:rPr>
      </w:pPr>
    </w:p>
    <w:p w:rsidR="00060BFF" w:rsidRPr="0067521B" w:rsidRDefault="00060BFF" w:rsidP="00060BFF">
      <w:pPr>
        <w:spacing w:after="0" w:line="300" w:lineRule="atLeast"/>
        <w:jc w:val="both"/>
        <w:rPr>
          <w:rFonts w:ascii="Tahoma" w:eastAsia="Times New Roman" w:hAnsi="Tahoma" w:cs="Tahoma"/>
        </w:rPr>
      </w:pPr>
    </w:p>
    <w:p w:rsidR="00060BFF" w:rsidRPr="0067521B" w:rsidRDefault="00060BFF" w:rsidP="00060BFF">
      <w:pPr>
        <w:spacing w:after="0" w:line="300" w:lineRule="atLeast"/>
        <w:jc w:val="both"/>
        <w:rPr>
          <w:rFonts w:ascii="Tahoma" w:eastAsia="Times New Roman" w:hAnsi="Tahoma" w:cs="Tahoma"/>
          <w:b/>
        </w:rPr>
      </w:pPr>
    </w:p>
    <w:p w:rsidR="00060BFF" w:rsidRPr="0067521B" w:rsidRDefault="003B74AA" w:rsidP="00EB1650">
      <w:pPr>
        <w:spacing w:after="0" w:line="300" w:lineRule="atLeast"/>
        <w:jc w:val="center"/>
        <w:rPr>
          <w:rFonts w:ascii="Tahoma" w:eastAsia="Times New Roman" w:hAnsi="Tahoma" w:cs="Tahoma"/>
          <w:b/>
        </w:rPr>
      </w:pPr>
      <w:r w:rsidRPr="0067521B">
        <w:rPr>
          <w:rFonts w:ascii="Tahoma" w:eastAsia="Times New Roman" w:hAnsi="Tahoma" w:cs="Tahoma"/>
          <w:b/>
        </w:rPr>
        <w:t>SCHEDULE 6:</w:t>
      </w:r>
      <w:r w:rsidR="00DF6AF5" w:rsidRPr="0067521B">
        <w:rPr>
          <w:rFonts w:ascii="Tahoma" w:eastAsia="Times New Roman" w:hAnsi="Tahoma" w:cs="Tahoma"/>
          <w:b/>
        </w:rPr>
        <w:t xml:space="preserve"> VARIATION</w:t>
      </w:r>
    </w:p>
    <w:p w:rsidR="00DF6AF5" w:rsidRPr="0067521B" w:rsidRDefault="00DF6AF5" w:rsidP="00EB1650">
      <w:pPr>
        <w:spacing w:after="0" w:line="300" w:lineRule="atLeast"/>
        <w:rPr>
          <w:rFonts w:ascii="Tahoma" w:eastAsia="Times New Roman" w:hAnsi="Tahoma" w:cs="Tahoma"/>
          <w:b/>
        </w:rPr>
      </w:pPr>
      <w:r w:rsidRPr="0067521B">
        <w:rPr>
          <w:rFonts w:ascii="Tahoma" w:eastAsia="Times New Roman" w:hAnsi="Tahoma" w:cs="Tahoma"/>
          <w:b/>
        </w:rPr>
        <w:t>VARIATION PROCEDURE</w:t>
      </w:r>
    </w:p>
    <w:p w:rsidR="00A737C5" w:rsidRPr="0067521B" w:rsidRDefault="00A737C5" w:rsidP="007D3E17">
      <w:p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Schedule 6 details the scope of the variations permitted and the process to be followed where the Council proposes a variation </w:t>
      </w:r>
      <w:r w:rsidR="007D3E17" w:rsidRPr="0067521B">
        <w:rPr>
          <w:rFonts w:ascii="Tahoma" w:eastAsia="Times New Roman" w:hAnsi="Tahoma" w:cs="Tahoma"/>
          <w:color w:val="000000"/>
        </w:rPr>
        <w:t xml:space="preserve">or where the Service Provider requests a variation </w:t>
      </w:r>
      <w:r w:rsidRPr="0067521B">
        <w:rPr>
          <w:rFonts w:ascii="Tahoma" w:eastAsia="Times New Roman" w:hAnsi="Tahoma" w:cs="Tahoma"/>
          <w:color w:val="000000"/>
        </w:rPr>
        <w:t>to the Contract.</w:t>
      </w:r>
    </w:p>
    <w:p w:rsidR="007D3E17" w:rsidRPr="0067521B" w:rsidRDefault="00A737C5" w:rsidP="007D3E17">
      <w:pPr>
        <w:spacing w:before="280" w:after="120" w:line="300" w:lineRule="atLeast"/>
        <w:jc w:val="both"/>
        <w:outlineLvl w:val="1"/>
        <w:rPr>
          <w:rFonts w:ascii="Tahoma" w:eastAsia="Times New Roman" w:hAnsi="Tahoma" w:cs="Tahoma"/>
          <w:color w:val="000000"/>
        </w:rPr>
      </w:pPr>
      <w:bookmarkStart w:id="150" w:name="a312179"/>
      <w:r w:rsidRPr="0067521B">
        <w:rPr>
          <w:rFonts w:ascii="Tahoma" w:eastAsia="Times New Roman" w:hAnsi="Tahoma" w:cs="Tahoma"/>
          <w:color w:val="000000"/>
        </w:rPr>
        <w:t xml:space="preserve">The Council may propose </w:t>
      </w:r>
      <w:r w:rsidR="007D3E17" w:rsidRPr="0067521B">
        <w:rPr>
          <w:rFonts w:ascii="Tahoma" w:eastAsia="Times New Roman" w:hAnsi="Tahoma" w:cs="Tahoma"/>
          <w:color w:val="000000"/>
        </w:rPr>
        <w:t xml:space="preserve">and the Service Provider requests a </w:t>
      </w:r>
      <w:r w:rsidRPr="0067521B">
        <w:rPr>
          <w:rFonts w:ascii="Tahoma" w:eastAsia="Times New Roman" w:hAnsi="Tahoma" w:cs="Tahoma"/>
          <w:color w:val="000000"/>
        </w:rPr>
        <w:t>variation to the Contract under Schedule 6 only where the variation does not amount to a material change in the Contract or the Services.</w:t>
      </w:r>
      <w:bookmarkEnd w:id="150"/>
    </w:p>
    <w:p w:rsidR="007D3E17" w:rsidRPr="0067521B" w:rsidRDefault="007D3E17" w:rsidP="007D3E17">
      <w:p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Council may propose a variation using the procedure contained in section 1</w:t>
      </w:r>
      <w:r w:rsidR="00366D48" w:rsidRPr="0067521B">
        <w:rPr>
          <w:rFonts w:ascii="Tahoma" w:eastAsia="Times New Roman" w:hAnsi="Tahoma" w:cs="Tahoma"/>
          <w:color w:val="000000"/>
        </w:rPr>
        <w:t xml:space="preserve"> of this Schedule 6.</w:t>
      </w:r>
    </w:p>
    <w:p w:rsidR="007D3E17" w:rsidRPr="0067521B" w:rsidRDefault="007D3E17" w:rsidP="007D3E17">
      <w:p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may request a variation using the procedure contained in section 2</w:t>
      </w:r>
      <w:r w:rsidR="00366D48" w:rsidRPr="0067521B">
        <w:rPr>
          <w:rFonts w:ascii="Tahoma" w:eastAsia="Times New Roman" w:hAnsi="Tahoma" w:cs="Tahoma"/>
          <w:color w:val="000000"/>
        </w:rPr>
        <w:t xml:space="preserve"> of this Schedule 6.</w:t>
      </w:r>
    </w:p>
    <w:p w:rsidR="00A737C5" w:rsidRPr="0067521B" w:rsidRDefault="00A737C5" w:rsidP="00E93A6B">
      <w:pPr>
        <w:pStyle w:val="Sch1styleclause"/>
        <w:numPr>
          <w:ilvl w:val="0"/>
          <w:numId w:val="36"/>
        </w:numPr>
        <w:rPr>
          <w:rFonts w:ascii="Tahoma" w:hAnsi="Tahoma" w:cs="Tahoma"/>
          <w:szCs w:val="22"/>
        </w:rPr>
      </w:pPr>
      <w:bookmarkStart w:id="151" w:name="a1041099"/>
      <w:bookmarkStart w:id="152" w:name="_Toc387758492"/>
      <w:r w:rsidRPr="0067521B">
        <w:rPr>
          <w:rFonts w:ascii="Tahoma" w:hAnsi="Tahoma" w:cs="Tahoma"/>
          <w:szCs w:val="22"/>
        </w:rPr>
        <w:t>Procedure for proposing a variation</w:t>
      </w:r>
      <w:bookmarkEnd w:id="151"/>
      <w:bookmarkEnd w:id="152"/>
    </w:p>
    <w:p w:rsidR="00A737C5" w:rsidRPr="0067521B" w:rsidRDefault="00A737C5" w:rsidP="00A737C5">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In order to propose a variation, the Council shall serve the Service Provider with written notice of the proposal to vary the Contract (</w:t>
      </w:r>
      <w:r w:rsidRPr="0067521B">
        <w:rPr>
          <w:rFonts w:ascii="Tahoma" w:eastAsia="Times New Roman" w:hAnsi="Tahoma" w:cs="Tahoma"/>
          <w:b/>
          <w:color w:val="000000"/>
        </w:rPr>
        <w:t>Notice of Variation</w:t>
      </w:r>
      <w:r w:rsidRPr="0067521B">
        <w:rPr>
          <w:rFonts w:ascii="Tahoma" w:eastAsia="Times New Roman" w:hAnsi="Tahoma" w:cs="Tahoma"/>
          <w:color w:val="000000"/>
        </w:rPr>
        <w:t>).</w:t>
      </w:r>
    </w:p>
    <w:p w:rsidR="00A737C5" w:rsidRPr="0067521B" w:rsidRDefault="00A737C5" w:rsidP="00A737C5">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Notice of Variation shall:</w:t>
      </w:r>
    </w:p>
    <w:p w:rsidR="00A737C5" w:rsidRPr="0067521B" w:rsidRDefault="00A737C5" w:rsidP="00A737C5">
      <w:pPr>
        <w:numPr>
          <w:ilvl w:val="2"/>
          <w:numId w:val="19"/>
        </w:numPr>
        <w:spacing w:after="120" w:line="300" w:lineRule="atLeast"/>
        <w:jc w:val="both"/>
        <w:rPr>
          <w:rFonts w:ascii="Tahoma" w:eastAsia="Times New Roman" w:hAnsi="Tahoma" w:cs="Tahoma"/>
        </w:rPr>
      </w:pPr>
      <w:r w:rsidRPr="0067521B">
        <w:rPr>
          <w:rFonts w:ascii="Tahoma" w:eastAsia="Times New Roman" w:hAnsi="Tahoma" w:cs="Tahoma"/>
        </w:rPr>
        <w:t>contain details of the proposed variation providing sufficient information to allow the Service Provider to assess the variation and consider whether any changes to the prices set out in its Pricing Schedule are necessary; and</w:t>
      </w:r>
    </w:p>
    <w:p w:rsidR="00A737C5" w:rsidRPr="0067521B" w:rsidRDefault="00A737C5" w:rsidP="00A737C5">
      <w:pPr>
        <w:numPr>
          <w:ilvl w:val="2"/>
          <w:numId w:val="19"/>
        </w:numPr>
        <w:spacing w:after="120" w:line="300" w:lineRule="atLeast"/>
        <w:jc w:val="both"/>
        <w:rPr>
          <w:rFonts w:ascii="Tahoma" w:eastAsia="Times New Roman" w:hAnsi="Tahoma" w:cs="Tahoma"/>
        </w:rPr>
      </w:pPr>
      <w:proofErr w:type="gramStart"/>
      <w:r w:rsidRPr="0067521B">
        <w:rPr>
          <w:rFonts w:ascii="Tahoma" w:eastAsia="Times New Roman" w:hAnsi="Tahoma" w:cs="Tahoma"/>
        </w:rPr>
        <w:t>require</w:t>
      </w:r>
      <w:proofErr w:type="gramEnd"/>
      <w:r w:rsidRPr="0067521B">
        <w:rPr>
          <w:rFonts w:ascii="Tahoma" w:eastAsia="Times New Roman" w:hAnsi="Tahoma" w:cs="Tahoma"/>
        </w:rPr>
        <w:t xml:space="preserve"> the Service  Provider to notify the Council within </w:t>
      </w:r>
      <w:r w:rsidR="00BB5B68">
        <w:rPr>
          <w:rFonts w:ascii="Tahoma" w:eastAsia="Times New Roman" w:hAnsi="Tahoma" w:cs="Tahoma"/>
        </w:rPr>
        <w:t>90</w:t>
      </w:r>
      <w:r w:rsidRPr="0067521B">
        <w:rPr>
          <w:rFonts w:ascii="Tahoma" w:eastAsia="Times New Roman" w:hAnsi="Tahoma" w:cs="Tahoma"/>
        </w:rPr>
        <w:t xml:space="preserve"> days of any proposed changes to the prices set out in its Pricing Schedule.</w:t>
      </w:r>
    </w:p>
    <w:p w:rsidR="00A737C5" w:rsidRPr="0067521B" w:rsidRDefault="00A737C5" w:rsidP="00A737C5">
      <w:pPr>
        <w:numPr>
          <w:ilvl w:val="1"/>
          <w:numId w:val="19"/>
        </w:numPr>
        <w:spacing w:before="280" w:after="120" w:line="300" w:lineRule="atLeast"/>
        <w:jc w:val="both"/>
        <w:outlineLvl w:val="1"/>
        <w:rPr>
          <w:rFonts w:ascii="Tahoma" w:eastAsia="Times New Roman" w:hAnsi="Tahoma" w:cs="Tahoma"/>
          <w:color w:val="000000"/>
        </w:rPr>
      </w:pPr>
      <w:bookmarkStart w:id="153" w:name="a325899"/>
      <w:r w:rsidRPr="0067521B">
        <w:rPr>
          <w:rFonts w:ascii="Tahoma" w:eastAsia="Times New Roman" w:hAnsi="Tahoma" w:cs="Tahoma"/>
          <w:color w:val="000000"/>
        </w:rPr>
        <w:t xml:space="preserve">On receipt of the Notice of Variation, the Service Provider has </w:t>
      </w:r>
      <w:r w:rsidR="00BB5B68">
        <w:rPr>
          <w:rFonts w:ascii="Tahoma" w:eastAsia="Times New Roman" w:hAnsi="Tahoma" w:cs="Tahoma"/>
          <w:color w:val="000000"/>
        </w:rPr>
        <w:t>30</w:t>
      </w:r>
      <w:r w:rsidRPr="0067521B">
        <w:rPr>
          <w:rFonts w:ascii="Tahoma" w:eastAsia="Times New Roman" w:hAnsi="Tahoma" w:cs="Tahoma"/>
          <w:color w:val="000000"/>
        </w:rPr>
        <w:t xml:space="preserve"> days to respond in writing with any objections to the variation.</w:t>
      </w:r>
      <w:bookmarkEnd w:id="153"/>
    </w:p>
    <w:p w:rsidR="00A737C5" w:rsidRPr="0067521B" w:rsidRDefault="00A737C5" w:rsidP="00A737C5">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lastRenderedPageBreak/>
        <w:t xml:space="preserve">Where the Council does not receive any written objections to the </w:t>
      </w:r>
      <w:r w:rsidR="00556B37" w:rsidRPr="0067521B">
        <w:rPr>
          <w:rFonts w:ascii="Tahoma" w:eastAsia="Times New Roman" w:hAnsi="Tahoma" w:cs="Tahoma"/>
          <w:color w:val="000000"/>
        </w:rPr>
        <w:t>proposed V</w:t>
      </w:r>
      <w:r w:rsidRPr="0067521B">
        <w:rPr>
          <w:rFonts w:ascii="Tahoma" w:eastAsia="Times New Roman" w:hAnsi="Tahoma" w:cs="Tahoma"/>
          <w:color w:val="000000"/>
        </w:rPr>
        <w:t xml:space="preserve">ariation within the timescales detailed in </w:t>
      </w:r>
      <w:r w:rsidRPr="0067521B">
        <w:rPr>
          <w:rFonts w:ascii="Tahoma" w:eastAsia="Times New Roman" w:hAnsi="Tahoma" w:cs="Tahoma"/>
          <w:b/>
          <w:color w:val="000000"/>
        </w:rPr>
        <w:t xml:space="preserve">paragraph </w:t>
      </w:r>
      <w:r w:rsidR="007D3E17" w:rsidRPr="0067521B">
        <w:rPr>
          <w:rFonts w:ascii="Tahoma" w:eastAsia="Times New Roman" w:hAnsi="Tahoma" w:cs="Tahoma"/>
          <w:b/>
          <w:color w:val="000000"/>
        </w:rPr>
        <w:t>1.3</w:t>
      </w:r>
      <w:r w:rsidR="00900027" w:rsidRPr="0067521B">
        <w:rPr>
          <w:rFonts w:ascii="Tahoma" w:eastAsia="Times New Roman" w:hAnsi="Tahoma" w:cs="Tahoma"/>
          <w:color w:val="000000"/>
        </w:rPr>
        <w:t xml:space="preserve"> of this Schedule</w:t>
      </w:r>
      <w:r w:rsidRPr="0067521B">
        <w:rPr>
          <w:rFonts w:ascii="Tahoma" w:eastAsia="Times New Roman" w:hAnsi="Tahoma" w:cs="Tahoma"/>
          <w:color w:val="000000"/>
        </w:rPr>
        <w:t>, the Council may then serve the Service Provider with a</w:t>
      </w:r>
      <w:r w:rsidR="00556B37" w:rsidRPr="0067521B">
        <w:rPr>
          <w:rFonts w:ascii="Tahoma" w:eastAsia="Times New Roman" w:hAnsi="Tahoma" w:cs="Tahoma"/>
          <w:color w:val="000000"/>
        </w:rPr>
        <w:t>n</w:t>
      </w:r>
      <w:r w:rsidRPr="0067521B">
        <w:rPr>
          <w:rFonts w:ascii="Tahoma" w:eastAsia="Times New Roman" w:hAnsi="Tahoma" w:cs="Tahoma"/>
          <w:color w:val="000000"/>
        </w:rPr>
        <w:t xml:space="preserve"> </w:t>
      </w:r>
      <w:r w:rsidR="00E93A6B" w:rsidRPr="0067521B">
        <w:rPr>
          <w:rFonts w:ascii="Tahoma" w:eastAsia="Times New Roman" w:hAnsi="Tahoma" w:cs="Tahoma"/>
          <w:color w:val="000000"/>
        </w:rPr>
        <w:t>agreement document</w:t>
      </w:r>
      <w:r w:rsidRPr="0067521B">
        <w:rPr>
          <w:rFonts w:ascii="Tahoma" w:eastAsia="Times New Roman" w:hAnsi="Tahoma" w:cs="Tahoma"/>
          <w:color w:val="000000"/>
        </w:rPr>
        <w:t xml:space="preserve"> detailing the variation </w:t>
      </w:r>
      <w:r w:rsidR="00E93A6B" w:rsidRPr="0067521B">
        <w:rPr>
          <w:rFonts w:ascii="Tahoma" w:eastAsia="Times New Roman" w:hAnsi="Tahoma" w:cs="Tahoma"/>
          <w:color w:val="000000"/>
        </w:rPr>
        <w:t xml:space="preserve">(Variation Agreement) </w:t>
      </w:r>
      <w:r w:rsidRPr="0067521B">
        <w:rPr>
          <w:rFonts w:ascii="Tahoma" w:eastAsia="Times New Roman" w:hAnsi="Tahoma" w:cs="Tahoma"/>
          <w:color w:val="000000"/>
        </w:rPr>
        <w:t xml:space="preserve">to be signed and returned by the Service Provider within </w:t>
      </w:r>
      <w:r w:rsidR="00BB5B68">
        <w:rPr>
          <w:rFonts w:ascii="Tahoma" w:eastAsia="Times New Roman" w:hAnsi="Tahoma" w:cs="Tahoma"/>
          <w:color w:val="000000"/>
        </w:rPr>
        <w:t>30</w:t>
      </w:r>
      <w:r w:rsidRPr="0067521B">
        <w:rPr>
          <w:rFonts w:ascii="Tahoma" w:eastAsia="Times New Roman" w:hAnsi="Tahoma" w:cs="Tahoma"/>
          <w:color w:val="000000"/>
        </w:rPr>
        <w:t xml:space="preserve"> days of receipt.</w:t>
      </w:r>
    </w:p>
    <w:p w:rsidR="00A737C5" w:rsidRPr="0067521B" w:rsidRDefault="00A737C5" w:rsidP="00A737C5">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On receipt of a signed Variation </w:t>
      </w:r>
      <w:r w:rsidR="00E93A6B" w:rsidRPr="0067521B">
        <w:rPr>
          <w:rFonts w:ascii="Tahoma" w:eastAsia="Times New Roman" w:hAnsi="Tahoma" w:cs="Tahoma"/>
          <w:color w:val="000000"/>
        </w:rPr>
        <w:t>Agreement</w:t>
      </w:r>
      <w:r w:rsidRPr="0067521B">
        <w:rPr>
          <w:rFonts w:ascii="Tahoma" w:eastAsia="Times New Roman" w:hAnsi="Tahoma" w:cs="Tahoma"/>
          <w:color w:val="000000"/>
        </w:rPr>
        <w:t xml:space="preserve"> from the Service Provider, the Council shall notify the Service Provider in writing of the commencement date of the variation.</w:t>
      </w:r>
    </w:p>
    <w:p w:rsidR="00556B37" w:rsidRPr="0067521B" w:rsidRDefault="00556B37" w:rsidP="00A737C5">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hAnsi="Tahoma" w:cs="Tahoma"/>
        </w:rPr>
        <w:t>The Service Provider shall carry out any Variation and be bound by the same provisions so far as is applicable, as though such Variation was stated in the Contract</w:t>
      </w:r>
    </w:p>
    <w:p w:rsidR="00900027" w:rsidRPr="0067521B" w:rsidRDefault="00900027" w:rsidP="00A737C5">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Where the Service Provider fails to return the Variation Agreement, within the period of time prescribed under </w:t>
      </w:r>
      <w:r w:rsidRPr="0067521B">
        <w:rPr>
          <w:rFonts w:ascii="Tahoma" w:eastAsia="Times New Roman" w:hAnsi="Tahoma" w:cs="Tahoma"/>
          <w:b/>
          <w:color w:val="000000"/>
        </w:rPr>
        <w:t>paragraph 1.4</w:t>
      </w:r>
      <w:r w:rsidRPr="0067521B">
        <w:rPr>
          <w:rFonts w:ascii="Tahoma" w:eastAsia="Times New Roman" w:hAnsi="Tahoma" w:cs="Tahoma"/>
          <w:color w:val="000000"/>
        </w:rPr>
        <w:t xml:space="preserve"> of this Schedule, the Council shall be entitled to assert implied </w:t>
      </w:r>
      <w:r w:rsidR="00F06ED6" w:rsidRPr="0067521B">
        <w:rPr>
          <w:rFonts w:ascii="Tahoma" w:hAnsi="Tahoma" w:cs="Tahoma"/>
        </w:rPr>
        <w:t>consent to the modification by the Service Provider and shall be entitled</w:t>
      </w:r>
      <w:r w:rsidR="00F06ED6" w:rsidRPr="0067521B">
        <w:rPr>
          <w:rFonts w:ascii="Tahoma" w:eastAsia="Times New Roman" w:hAnsi="Tahoma" w:cs="Tahoma"/>
          <w:color w:val="000000"/>
        </w:rPr>
        <w:t xml:space="preserve"> to</w:t>
      </w:r>
      <w:r w:rsidRPr="0067521B">
        <w:rPr>
          <w:rFonts w:ascii="Tahoma" w:eastAsia="Times New Roman" w:hAnsi="Tahoma" w:cs="Tahoma"/>
          <w:color w:val="000000"/>
        </w:rPr>
        <w:t xml:space="preserve"> notify the Service Provider in writing of the commencement date of the </w:t>
      </w:r>
      <w:r w:rsidRPr="0067521B">
        <w:rPr>
          <w:rFonts w:ascii="Tahoma" w:hAnsi="Tahoma" w:cs="Tahoma"/>
        </w:rPr>
        <w:t>Variation and</w:t>
      </w:r>
      <w:r w:rsidRPr="0067521B">
        <w:rPr>
          <w:rFonts w:ascii="Tahoma" w:eastAsia="Times New Roman" w:hAnsi="Tahoma" w:cs="Tahoma"/>
          <w:color w:val="000000"/>
        </w:rPr>
        <w:t xml:space="preserve"> </w:t>
      </w:r>
      <w:r w:rsidRPr="0067521B">
        <w:rPr>
          <w:rFonts w:ascii="Tahoma" w:hAnsi="Tahoma" w:cs="Tahoma"/>
        </w:rPr>
        <w:t>t</w:t>
      </w:r>
      <w:r w:rsidRPr="0067521B">
        <w:rPr>
          <w:rFonts w:ascii="Tahoma" w:eastAsia="Times New Roman" w:hAnsi="Tahoma" w:cs="Tahoma"/>
          <w:color w:val="000000"/>
        </w:rPr>
        <w:t xml:space="preserve">he Service Provider shall carry out any </w:t>
      </w:r>
      <w:r w:rsidRPr="0067521B">
        <w:rPr>
          <w:rFonts w:ascii="Tahoma" w:hAnsi="Tahoma" w:cs="Tahoma"/>
        </w:rPr>
        <w:t>variation</w:t>
      </w:r>
      <w:r w:rsidRPr="0067521B">
        <w:rPr>
          <w:rFonts w:ascii="Tahoma" w:eastAsia="Times New Roman" w:hAnsi="Tahoma" w:cs="Tahoma"/>
          <w:color w:val="000000"/>
        </w:rPr>
        <w:t xml:space="preserve"> and be bound by the same provisions so far as</w:t>
      </w:r>
      <w:r w:rsidRPr="0067521B">
        <w:rPr>
          <w:rFonts w:ascii="Tahoma" w:hAnsi="Tahoma" w:cs="Tahoma"/>
        </w:rPr>
        <w:t xml:space="preserve"> is applicable, as though such variation </w:t>
      </w:r>
      <w:r w:rsidRPr="0067521B">
        <w:rPr>
          <w:rFonts w:ascii="Tahoma" w:eastAsia="Times New Roman" w:hAnsi="Tahoma" w:cs="Tahoma"/>
          <w:color w:val="000000"/>
        </w:rPr>
        <w:t>was stated in the Contract.</w:t>
      </w:r>
    </w:p>
    <w:p w:rsidR="00366D48" w:rsidRPr="0067521B" w:rsidRDefault="00366D48" w:rsidP="00366D48">
      <w:pPr>
        <w:pStyle w:val="Sch1styleclause"/>
        <w:numPr>
          <w:ilvl w:val="0"/>
          <w:numId w:val="36"/>
        </w:numPr>
        <w:rPr>
          <w:rFonts w:ascii="Tahoma" w:hAnsi="Tahoma" w:cs="Tahoma"/>
          <w:szCs w:val="22"/>
        </w:rPr>
      </w:pPr>
      <w:bookmarkStart w:id="154" w:name="a223076"/>
      <w:bookmarkStart w:id="155" w:name="_Toc387758494"/>
      <w:r w:rsidRPr="0067521B">
        <w:rPr>
          <w:rFonts w:ascii="Tahoma" w:hAnsi="Tahoma" w:cs="Tahoma"/>
          <w:szCs w:val="22"/>
        </w:rPr>
        <w:t>Procedure for Requesting a variation</w:t>
      </w:r>
    </w:p>
    <w:p w:rsidR="00366D48" w:rsidRPr="0067521B" w:rsidRDefault="00366D48" w:rsidP="00366D48">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In order to request a variation, the Service Provider shall serve the Council with written notice of the request to vary the Contract (</w:t>
      </w:r>
      <w:r w:rsidRPr="0067521B">
        <w:rPr>
          <w:rFonts w:ascii="Tahoma" w:eastAsia="Times New Roman" w:hAnsi="Tahoma" w:cs="Tahoma"/>
          <w:b/>
          <w:color w:val="000000"/>
        </w:rPr>
        <w:t>Request Notice)</w:t>
      </w:r>
      <w:r w:rsidRPr="0067521B">
        <w:rPr>
          <w:rFonts w:ascii="Tahoma" w:eastAsia="Times New Roman" w:hAnsi="Tahoma" w:cs="Tahoma"/>
          <w:color w:val="000000"/>
        </w:rPr>
        <w:t>.</w:t>
      </w:r>
    </w:p>
    <w:p w:rsidR="00366D48" w:rsidRPr="0067521B" w:rsidRDefault="00366D48" w:rsidP="00366D48">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Request Notice shall:</w:t>
      </w:r>
    </w:p>
    <w:p w:rsidR="00366D48" w:rsidRPr="0067521B" w:rsidRDefault="00366D48" w:rsidP="00366D48">
      <w:pPr>
        <w:numPr>
          <w:ilvl w:val="2"/>
          <w:numId w:val="19"/>
        </w:numPr>
        <w:spacing w:after="120" w:line="300" w:lineRule="atLeast"/>
        <w:jc w:val="both"/>
        <w:rPr>
          <w:rFonts w:ascii="Tahoma" w:eastAsia="Times New Roman" w:hAnsi="Tahoma" w:cs="Tahoma"/>
        </w:rPr>
      </w:pPr>
      <w:r w:rsidRPr="0067521B">
        <w:rPr>
          <w:rFonts w:ascii="Tahoma" w:eastAsia="Times New Roman" w:hAnsi="Tahoma" w:cs="Tahoma"/>
        </w:rPr>
        <w:t>contain details of the proposed variation providing sufficient information to allow the Service Provider to assess the variation and consider whether any changes to the prices set out in its Pricing Schedule are necessary, including but not limited to:</w:t>
      </w:r>
    </w:p>
    <w:p w:rsidR="00366D48" w:rsidRPr="0067521B" w:rsidRDefault="00366D48" w:rsidP="00366D48">
      <w:pPr>
        <w:pStyle w:val="Sch1stylepara"/>
        <w:numPr>
          <w:ilvl w:val="2"/>
          <w:numId w:val="39"/>
        </w:numPr>
        <w:tabs>
          <w:tab w:val="clear" w:pos="1559"/>
          <w:tab w:val="num" w:pos="2127"/>
        </w:tabs>
        <w:ind w:firstLine="1"/>
        <w:rPr>
          <w:rFonts w:ascii="Tahoma" w:hAnsi="Tahoma" w:cs="Tahoma"/>
          <w:szCs w:val="22"/>
        </w:rPr>
      </w:pPr>
      <w:r w:rsidRPr="0067521B">
        <w:rPr>
          <w:rFonts w:ascii="Tahoma" w:hAnsi="Tahoma" w:cs="Tahoma"/>
          <w:szCs w:val="22"/>
        </w:rPr>
        <w:t>the title of the Variation;</w:t>
      </w:r>
    </w:p>
    <w:p w:rsidR="00366D48" w:rsidRPr="0067521B" w:rsidRDefault="00366D48" w:rsidP="00366D48">
      <w:pPr>
        <w:pStyle w:val="Sch1stylepara"/>
        <w:tabs>
          <w:tab w:val="clear" w:pos="1559"/>
          <w:tab w:val="num" w:pos="2127"/>
        </w:tabs>
        <w:ind w:left="2127"/>
        <w:rPr>
          <w:rFonts w:ascii="Tahoma" w:hAnsi="Tahoma" w:cs="Tahoma"/>
          <w:szCs w:val="22"/>
        </w:rPr>
      </w:pPr>
      <w:r w:rsidRPr="0067521B">
        <w:rPr>
          <w:rFonts w:ascii="Tahoma" w:hAnsi="Tahoma" w:cs="Tahoma"/>
          <w:szCs w:val="22"/>
        </w:rPr>
        <w:t xml:space="preserve">the originator and date of the request for the Variation; </w:t>
      </w:r>
    </w:p>
    <w:p w:rsidR="00366D48" w:rsidRPr="0067521B" w:rsidRDefault="00366D48" w:rsidP="00366D48">
      <w:pPr>
        <w:pStyle w:val="Sch1stylepara"/>
        <w:tabs>
          <w:tab w:val="clear" w:pos="1559"/>
          <w:tab w:val="num" w:pos="2127"/>
        </w:tabs>
        <w:ind w:firstLine="1"/>
        <w:rPr>
          <w:rFonts w:ascii="Tahoma" w:hAnsi="Tahoma" w:cs="Tahoma"/>
          <w:szCs w:val="22"/>
        </w:rPr>
      </w:pPr>
      <w:r w:rsidRPr="0067521B">
        <w:rPr>
          <w:rFonts w:ascii="Tahoma" w:hAnsi="Tahoma" w:cs="Tahoma"/>
          <w:szCs w:val="22"/>
        </w:rPr>
        <w:t xml:space="preserve">the reason for the Variation; </w:t>
      </w:r>
    </w:p>
    <w:p w:rsidR="00366D48" w:rsidRPr="0067521B" w:rsidRDefault="00366D48" w:rsidP="00366D48">
      <w:pPr>
        <w:pStyle w:val="Sch1stylepara"/>
        <w:tabs>
          <w:tab w:val="clear" w:pos="1559"/>
          <w:tab w:val="num" w:pos="2127"/>
        </w:tabs>
        <w:ind w:firstLine="1"/>
        <w:rPr>
          <w:rFonts w:ascii="Tahoma" w:hAnsi="Tahoma" w:cs="Tahoma"/>
          <w:szCs w:val="22"/>
        </w:rPr>
      </w:pPr>
      <w:r w:rsidRPr="0067521B">
        <w:rPr>
          <w:rFonts w:ascii="Tahoma" w:hAnsi="Tahoma" w:cs="Tahoma"/>
          <w:szCs w:val="22"/>
        </w:rPr>
        <w:t xml:space="preserve">full details of the Variation, including any specifications; </w:t>
      </w:r>
    </w:p>
    <w:p w:rsidR="00366D48" w:rsidRPr="0067521B" w:rsidRDefault="00366D48" w:rsidP="00366D48">
      <w:pPr>
        <w:pStyle w:val="Sch1stylepara"/>
        <w:tabs>
          <w:tab w:val="clear" w:pos="1559"/>
          <w:tab w:val="num" w:pos="2127"/>
        </w:tabs>
        <w:ind w:firstLine="1"/>
        <w:rPr>
          <w:rFonts w:ascii="Tahoma" w:hAnsi="Tahoma" w:cs="Tahoma"/>
          <w:szCs w:val="22"/>
        </w:rPr>
      </w:pPr>
      <w:r w:rsidRPr="0067521B">
        <w:rPr>
          <w:rFonts w:ascii="Tahoma" w:hAnsi="Tahoma" w:cs="Tahoma"/>
          <w:szCs w:val="22"/>
        </w:rPr>
        <w:t>the price, if any, of the Variation;</w:t>
      </w:r>
    </w:p>
    <w:p w:rsidR="00366D48" w:rsidRPr="0067521B" w:rsidRDefault="00366D48" w:rsidP="00366D48">
      <w:pPr>
        <w:pStyle w:val="Sch1stylepara"/>
        <w:tabs>
          <w:tab w:val="clear" w:pos="1559"/>
          <w:tab w:val="num" w:pos="2127"/>
        </w:tabs>
        <w:ind w:firstLine="1"/>
        <w:rPr>
          <w:rFonts w:ascii="Tahoma" w:hAnsi="Tahoma" w:cs="Tahoma"/>
          <w:szCs w:val="22"/>
        </w:rPr>
      </w:pPr>
      <w:r w:rsidRPr="0067521B">
        <w:rPr>
          <w:rFonts w:ascii="Tahoma" w:hAnsi="Tahoma" w:cs="Tahoma"/>
          <w:szCs w:val="22"/>
        </w:rPr>
        <w:t xml:space="preserve">a timetable for implementation of the Variation; </w:t>
      </w:r>
    </w:p>
    <w:p w:rsidR="00366D48" w:rsidRPr="0067521B" w:rsidRDefault="00366D48" w:rsidP="00366D48">
      <w:pPr>
        <w:pStyle w:val="Sch1stylepara"/>
        <w:tabs>
          <w:tab w:val="clear" w:pos="1559"/>
          <w:tab w:val="num" w:pos="2127"/>
        </w:tabs>
        <w:ind w:firstLine="1"/>
        <w:rPr>
          <w:rFonts w:ascii="Tahoma" w:hAnsi="Tahoma" w:cs="Tahoma"/>
          <w:szCs w:val="22"/>
        </w:rPr>
      </w:pPr>
      <w:r w:rsidRPr="0067521B">
        <w:rPr>
          <w:rFonts w:ascii="Tahoma" w:hAnsi="Tahoma" w:cs="Tahoma"/>
          <w:szCs w:val="22"/>
        </w:rPr>
        <w:t>a schedule of payments if appropriate;</w:t>
      </w:r>
    </w:p>
    <w:p w:rsidR="00366D48" w:rsidRPr="0067521B" w:rsidRDefault="00366D48" w:rsidP="00366D48">
      <w:pPr>
        <w:pStyle w:val="Sch1stylesubpara"/>
        <w:rPr>
          <w:rFonts w:ascii="Tahoma" w:hAnsi="Tahoma" w:cs="Tahoma"/>
          <w:szCs w:val="22"/>
        </w:rPr>
      </w:pPr>
      <w:r w:rsidRPr="0067521B">
        <w:rPr>
          <w:rFonts w:ascii="Tahoma" w:hAnsi="Tahoma" w:cs="Tahoma"/>
          <w:szCs w:val="22"/>
        </w:rPr>
        <w:t>details of the likely impact, if any, of the Variation on other aspects of this Contract including:</w:t>
      </w:r>
    </w:p>
    <w:p w:rsidR="00366D48" w:rsidRPr="0067521B" w:rsidRDefault="00366D48" w:rsidP="00366D48">
      <w:pPr>
        <w:pStyle w:val="Sch1stylesubpara"/>
        <w:tabs>
          <w:tab w:val="num" w:pos="2127"/>
        </w:tabs>
        <w:ind w:firstLine="1"/>
        <w:rPr>
          <w:rFonts w:ascii="Tahoma" w:hAnsi="Tahoma" w:cs="Tahoma"/>
          <w:szCs w:val="22"/>
        </w:rPr>
      </w:pPr>
      <w:r w:rsidRPr="0067521B">
        <w:rPr>
          <w:rFonts w:ascii="Tahoma" w:hAnsi="Tahoma" w:cs="Tahoma"/>
          <w:szCs w:val="22"/>
        </w:rPr>
        <w:t xml:space="preserve">the timetable for the provision of the Variation; </w:t>
      </w:r>
    </w:p>
    <w:p w:rsidR="00366D48" w:rsidRPr="0067521B" w:rsidRDefault="00366D48" w:rsidP="00366D48">
      <w:pPr>
        <w:pStyle w:val="Sch1stylesubpara"/>
        <w:tabs>
          <w:tab w:val="num" w:pos="2127"/>
        </w:tabs>
        <w:ind w:firstLine="1"/>
        <w:rPr>
          <w:rFonts w:ascii="Tahoma" w:hAnsi="Tahoma" w:cs="Tahoma"/>
          <w:szCs w:val="22"/>
        </w:rPr>
      </w:pPr>
      <w:r w:rsidRPr="0067521B">
        <w:rPr>
          <w:rFonts w:ascii="Tahoma" w:hAnsi="Tahoma" w:cs="Tahoma"/>
          <w:szCs w:val="22"/>
        </w:rPr>
        <w:lastRenderedPageBreak/>
        <w:t xml:space="preserve">the personnel to be provided; </w:t>
      </w:r>
    </w:p>
    <w:p w:rsidR="00366D48" w:rsidRPr="0067521B" w:rsidRDefault="00366D48" w:rsidP="00366D48">
      <w:pPr>
        <w:pStyle w:val="Sch1stylesubpara"/>
        <w:tabs>
          <w:tab w:val="num" w:pos="2127"/>
        </w:tabs>
        <w:ind w:firstLine="1"/>
        <w:rPr>
          <w:rFonts w:ascii="Tahoma" w:hAnsi="Tahoma" w:cs="Tahoma"/>
          <w:szCs w:val="22"/>
        </w:rPr>
      </w:pPr>
      <w:r w:rsidRPr="0067521B">
        <w:rPr>
          <w:rFonts w:ascii="Tahoma" w:hAnsi="Tahoma" w:cs="Tahoma"/>
          <w:szCs w:val="22"/>
        </w:rPr>
        <w:t xml:space="preserve">the Charges;  </w:t>
      </w:r>
    </w:p>
    <w:p w:rsidR="00366D48" w:rsidRPr="0067521B" w:rsidRDefault="00366D48" w:rsidP="00366D48">
      <w:pPr>
        <w:pStyle w:val="Sch1stylesubpara"/>
        <w:tabs>
          <w:tab w:val="num" w:pos="2127"/>
        </w:tabs>
        <w:ind w:firstLine="1"/>
        <w:rPr>
          <w:rFonts w:ascii="Tahoma" w:hAnsi="Tahoma" w:cs="Tahoma"/>
          <w:szCs w:val="22"/>
        </w:rPr>
      </w:pPr>
      <w:r w:rsidRPr="0067521B">
        <w:rPr>
          <w:rFonts w:ascii="Tahoma" w:hAnsi="Tahoma" w:cs="Tahoma"/>
          <w:szCs w:val="22"/>
        </w:rPr>
        <w:t xml:space="preserve">the documentation to be provided; </w:t>
      </w:r>
    </w:p>
    <w:p w:rsidR="00366D48" w:rsidRPr="0067521B" w:rsidRDefault="00366D48" w:rsidP="00366D48">
      <w:pPr>
        <w:pStyle w:val="Sch1stylesubpara"/>
        <w:tabs>
          <w:tab w:val="num" w:pos="2127"/>
        </w:tabs>
        <w:ind w:firstLine="1"/>
        <w:rPr>
          <w:rFonts w:ascii="Tahoma" w:hAnsi="Tahoma" w:cs="Tahoma"/>
          <w:szCs w:val="22"/>
        </w:rPr>
      </w:pPr>
      <w:r w:rsidRPr="0067521B">
        <w:rPr>
          <w:rFonts w:ascii="Tahoma" w:hAnsi="Tahoma" w:cs="Tahoma"/>
          <w:szCs w:val="22"/>
        </w:rPr>
        <w:t xml:space="preserve">the training to be provided; </w:t>
      </w:r>
    </w:p>
    <w:p w:rsidR="00366D48" w:rsidRPr="0067521B" w:rsidRDefault="00366D48" w:rsidP="00366D48">
      <w:pPr>
        <w:pStyle w:val="Sch1stylesubpara"/>
        <w:tabs>
          <w:tab w:val="num" w:pos="2127"/>
        </w:tabs>
        <w:ind w:firstLine="1"/>
        <w:rPr>
          <w:rFonts w:ascii="Tahoma" w:hAnsi="Tahoma" w:cs="Tahoma"/>
          <w:szCs w:val="22"/>
        </w:rPr>
      </w:pPr>
      <w:r w:rsidRPr="0067521B">
        <w:rPr>
          <w:rFonts w:ascii="Tahoma" w:hAnsi="Tahoma" w:cs="Tahoma"/>
          <w:szCs w:val="22"/>
        </w:rPr>
        <w:t xml:space="preserve">working arrangements; </w:t>
      </w:r>
    </w:p>
    <w:p w:rsidR="00366D48" w:rsidRPr="0067521B" w:rsidRDefault="00366D48" w:rsidP="00366D48">
      <w:pPr>
        <w:pStyle w:val="Sch1stylesubpara"/>
        <w:tabs>
          <w:tab w:val="num" w:pos="2127"/>
        </w:tabs>
        <w:ind w:firstLine="1"/>
        <w:rPr>
          <w:rFonts w:ascii="Tahoma" w:hAnsi="Tahoma" w:cs="Tahoma"/>
          <w:szCs w:val="22"/>
        </w:rPr>
      </w:pPr>
      <w:r w:rsidRPr="0067521B">
        <w:rPr>
          <w:rFonts w:ascii="Tahoma" w:hAnsi="Tahoma" w:cs="Tahoma"/>
          <w:szCs w:val="22"/>
        </w:rPr>
        <w:t>other contractual issues;</w:t>
      </w:r>
    </w:p>
    <w:p w:rsidR="00366D48" w:rsidRPr="0067521B" w:rsidRDefault="00366D48" w:rsidP="00366D48">
      <w:pPr>
        <w:pStyle w:val="Sch1stylepara"/>
        <w:tabs>
          <w:tab w:val="clear" w:pos="1559"/>
          <w:tab w:val="num" w:pos="2127"/>
        </w:tabs>
        <w:ind w:firstLine="1"/>
        <w:rPr>
          <w:rFonts w:ascii="Tahoma" w:hAnsi="Tahoma" w:cs="Tahoma"/>
          <w:szCs w:val="22"/>
        </w:rPr>
      </w:pPr>
      <w:r w:rsidRPr="0067521B">
        <w:rPr>
          <w:rFonts w:ascii="Tahoma" w:hAnsi="Tahoma" w:cs="Tahoma"/>
          <w:szCs w:val="22"/>
        </w:rPr>
        <w:t>the date of expiry of validity of the Variation; and</w:t>
      </w:r>
    </w:p>
    <w:p w:rsidR="00366D48" w:rsidRPr="0067521B" w:rsidRDefault="00366D48" w:rsidP="00366D48">
      <w:pPr>
        <w:pStyle w:val="Sch1stylepara"/>
        <w:rPr>
          <w:rFonts w:ascii="Tahoma" w:hAnsi="Tahoma" w:cs="Tahoma"/>
          <w:szCs w:val="22"/>
        </w:rPr>
      </w:pPr>
      <w:proofErr w:type="gramStart"/>
      <w:r w:rsidRPr="0067521B">
        <w:rPr>
          <w:rFonts w:ascii="Tahoma" w:hAnsi="Tahoma" w:cs="Tahoma"/>
          <w:szCs w:val="22"/>
        </w:rPr>
        <w:t>the</w:t>
      </w:r>
      <w:proofErr w:type="gramEnd"/>
      <w:r w:rsidRPr="0067521B">
        <w:rPr>
          <w:rFonts w:ascii="Tahoma" w:hAnsi="Tahoma" w:cs="Tahoma"/>
          <w:szCs w:val="22"/>
        </w:rPr>
        <w:t xml:space="preserve"> date by which the Council should respond</w:t>
      </w:r>
      <w:r w:rsidR="00556B37" w:rsidRPr="0067521B">
        <w:rPr>
          <w:rFonts w:ascii="Tahoma" w:hAnsi="Tahoma" w:cs="Tahoma"/>
          <w:szCs w:val="22"/>
        </w:rPr>
        <w:t xml:space="preserve"> in writing, such period of time should not be unreasonable.</w:t>
      </w:r>
    </w:p>
    <w:p w:rsidR="00366D48" w:rsidRPr="0067521B" w:rsidRDefault="00366D48" w:rsidP="00366D48">
      <w:pPr>
        <w:pStyle w:val="Sch1stylepara"/>
        <w:rPr>
          <w:rFonts w:ascii="Tahoma" w:hAnsi="Tahoma" w:cs="Tahoma"/>
          <w:szCs w:val="22"/>
        </w:rPr>
      </w:pPr>
      <w:r w:rsidRPr="0067521B">
        <w:rPr>
          <w:rFonts w:ascii="Tahoma" w:hAnsi="Tahoma" w:cs="Tahoma"/>
          <w:szCs w:val="22"/>
        </w:rPr>
        <w:t>provision for signature by the Council and the Service Provider</w:t>
      </w:r>
    </w:p>
    <w:p w:rsidR="00366D48" w:rsidRPr="0067521B" w:rsidRDefault="00366D48" w:rsidP="00366D48">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On receipt of the </w:t>
      </w:r>
      <w:r w:rsidR="00556B37" w:rsidRPr="0067521B">
        <w:rPr>
          <w:rFonts w:ascii="Tahoma" w:eastAsia="Times New Roman" w:hAnsi="Tahoma" w:cs="Tahoma"/>
          <w:color w:val="000000"/>
        </w:rPr>
        <w:t>Request notice</w:t>
      </w:r>
      <w:r w:rsidRPr="0067521B">
        <w:rPr>
          <w:rFonts w:ascii="Tahoma" w:eastAsia="Times New Roman" w:hAnsi="Tahoma" w:cs="Tahoma"/>
          <w:color w:val="000000"/>
        </w:rPr>
        <w:t xml:space="preserve">, the </w:t>
      </w:r>
      <w:r w:rsidR="00556B37" w:rsidRPr="0067521B">
        <w:rPr>
          <w:rFonts w:ascii="Tahoma" w:eastAsia="Times New Roman" w:hAnsi="Tahoma" w:cs="Tahoma"/>
          <w:color w:val="000000"/>
        </w:rPr>
        <w:t>Council</w:t>
      </w:r>
      <w:r w:rsidRPr="0067521B">
        <w:rPr>
          <w:rFonts w:ascii="Tahoma" w:eastAsia="Times New Roman" w:hAnsi="Tahoma" w:cs="Tahoma"/>
          <w:color w:val="000000"/>
        </w:rPr>
        <w:t xml:space="preserve"> </w:t>
      </w:r>
      <w:r w:rsidR="00556B37" w:rsidRPr="0067521B">
        <w:rPr>
          <w:rFonts w:ascii="Tahoma" w:eastAsia="Times New Roman" w:hAnsi="Tahoma" w:cs="Tahoma"/>
          <w:color w:val="000000"/>
        </w:rPr>
        <w:t>shall consider the proposed Variation and shall provide the Service Provider with a response in a timely manner.</w:t>
      </w:r>
    </w:p>
    <w:p w:rsidR="00556B37" w:rsidRPr="0067521B" w:rsidRDefault="00366D48" w:rsidP="00366D48">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 xml:space="preserve">Where the Council </w:t>
      </w:r>
      <w:r w:rsidR="00556B37" w:rsidRPr="0067521B">
        <w:rPr>
          <w:rFonts w:ascii="Tahoma" w:eastAsia="Times New Roman" w:hAnsi="Tahoma" w:cs="Tahoma"/>
          <w:color w:val="000000"/>
        </w:rPr>
        <w:t xml:space="preserve">requires further information in order to evaluate the proposed Variation, the Service Provider shall participate in discussions, attend any meetings, or provide any further information as reasonably requested by the Council </w:t>
      </w:r>
    </w:p>
    <w:p w:rsidR="00366D48" w:rsidRPr="0067521B" w:rsidRDefault="00556B37" w:rsidP="00366D48">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Where the Council has no objections to the proposed V</w:t>
      </w:r>
      <w:r w:rsidR="00366D48" w:rsidRPr="0067521B">
        <w:rPr>
          <w:rFonts w:ascii="Tahoma" w:eastAsia="Times New Roman" w:hAnsi="Tahoma" w:cs="Tahoma"/>
          <w:color w:val="000000"/>
        </w:rPr>
        <w:t>ariation, the Council may then serve the Service Provider with a</w:t>
      </w:r>
      <w:r w:rsidRPr="0067521B">
        <w:rPr>
          <w:rFonts w:ascii="Tahoma" w:eastAsia="Times New Roman" w:hAnsi="Tahoma" w:cs="Tahoma"/>
          <w:color w:val="000000"/>
        </w:rPr>
        <w:t>n</w:t>
      </w:r>
      <w:r w:rsidR="00366D48" w:rsidRPr="0067521B">
        <w:rPr>
          <w:rFonts w:ascii="Tahoma" w:eastAsia="Times New Roman" w:hAnsi="Tahoma" w:cs="Tahoma"/>
          <w:color w:val="000000"/>
        </w:rPr>
        <w:t xml:space="preserve"> agreement document</w:t>
      </w:r>
      <w:r w:rsidRPr="0067521B">
        <w:rPr>
          <w:rFonts w:ascii="Tahoma" w:eastAsia="Times New Roman" w:hAnsi="Tahoma" w:cs="Tahoma"/>
          <w:color w:val="000000"/>
        </w:rPr>
        <w:t xml:space="preserve"> detailing the V</w:t>
      </w:r>
      <w:r w:rsidR="00366D48" w:rsidRPr="0067521B">
        <w:rPr>
          <w:rFonts w:ascii="Tahoma" w:eastAsia="Times New Roman" w:hAnsi="Tahoma" w:cs="Tahoma"/>
          <w:color w:val="000000"/>
        </w:rPr>
        <w:t xml:space="preserve">ariation (Variation Agreement) to be signed and returned by the Service Provider within </w:t>
      </w:r>
      <w:r w:rsidR="00BB5B68">
        <w:rPr>
          <w:rFonts w:ascii="Tahoma" w:eastAsia="Times New Roman" w:hAnsi="Tahoma" w:cs="Tahoma"/>
          <w:color w:val="000000"/>
        </w:rPr>
        <w:t>30</w:t>
      </w:r>
      <w:r w:rsidR="00366D48" w:rsidRPr="0067521B">
        <w:rPr>
          <w:rFonts w:ascii="Tahoma" w:eastAsia="Times New Roman" w:hAnsi="Tahoma" w:cs="Tahoma"/>
          <w:color w:val="000000"/>
        </w:rPr>
        <w:t xml:space="preserve"> days of receipt.</w:t>
      </w:r>
    </w:p>
    <w:p w:rsidR="00366D48" w:rsidRPr="0067521B" w:rsidRDefault="00556B37" w:rsidP="00556B37">
      <w:pPr>
        <w:pStyle w:val="Sch1stylesubclause"/>
        <w:numPr>
          <w:ilvl w:val="0"/>
          <w:numId w:val="0"/>
        </w:numPr>
        <w:ind w:left="720" w:hanging="720"/>
        <w:rPr>
          <w:rFonts w:ascii="Tahoma" w:hAnsi="Tahoma" w:cs="Tahoma"/>
          <w:szCs w:val="22"/>
        </w:rPr>
      </w:pPr>
      <w:r w:rsidRPr="0067521B">
        <w:rPr>
          <w:rFonts w:ascii="Tahoma" w:hAnsi="Tahoma" w:cs="Tahoma"/>
          <w:szCs w:val="22"/>
        </w:rPr>
        <w:t>2.6</w:t>
      </w:r>
      <w:r w:rsidRPr="0067521B">
        <w:rPr>
          <w:rFonts w:ascii="Tahoma" w:hAnsi="Tahoma" w:cs="Tahoma"/>
          <w:szCs w:val="22"/>
        </w:rPr>
        <w:tab/>
      </w:r>
      <w:r w:rsidR="00366D48" w:rsidRPr="0067521B">
        <w:rPr>
          <w:rFonts w:ascii="Tahoma" w:hAnsi="Tahoma" w:cs="Tahoma"/>
          <w:szCs w:val="22"/>
        </w:rPr>
        <w:t xml:space="preserve">On receipt of </w:t>
      </w:r>
      <w:proofErr w:type="gramStart"/>
      <w:r w:rsidR="00366D48" w:rsidRPr="0067521B">
        <w:rPr>
          <w:rFonts w:ascii="Tahoma" w:hAnsi="Tahoma" w:cs="Tahoma"/>
          <w:szCs w:val="22"/>
        </w:rPr>
        <w:t>a</w:t>
      </w:r>
      <w:proofErr w:type="gramEnd"/>
      <w:r w:rsidR="00366D48" w:rsidRPr="0067521B">
        <w:rPr>
          <w:rFonts w:ascii="Tahoma" w:hAnsi="Tahoma" w:cs="Tahoma"/>
          <w:szCs w:val="22"/>
        </w:rPr>
        <w:t xml:space="preserve"> s Variation Agreement from the Service Provider, the Council shall notify the Service Provider in writing o</w:t>
      </w:r>
      <w:r w:rsidRPr="0067521B">
        <w:rPr>
          <w:rFonts w:ascii="Tahoma" w:hAnsi="Tahoma" w:cs="Tahoma"/>
          <w:szCs w:val="22"/>
        </w:rPr>
        <w:t>f the commencement date of the V</w:t>
      </w:r>
      <w:r w:rsidR="00366D48" w:rsidRPr="0067521B">
        <w:rPr>
          <w:rFonts w:ascii="Tahoma" w:hAnsi="Tahoma" w:cs="Tahoma"/>
          <w:szCs w:val="22"/>
        </w:rPr>
        <w:t>ariation.</w:t>
      </w:r>
    </w:p>
    <w:p w:rsidR="00556B37" w:rsidRPr="0067521B" w:rsidRDefault="00556B37" w:rsidP="00556B37">
      <w:pPr>
        <w:pStyle w:val="Sch1stylesubclause"/>
        <w:numPr>
          <w:ilvl w:val="0"/>
          <w:numId w:val="0"/>
        </w:numPr>
        <w:ind w:left="720" w:hanging="720"/>
        <w:rPr>
          <w:rFonts w:ascii="Tahoma" w:hAnsi="Tahoma" w:cs="Tahoma"/>
          <w:szCs w:val="22"/>
        </w:rPr>
      </w:pPr>
      <w:r w:rsidRPr="0067521B">
        <w:rPr>
          <w:rFonts w:ascii="Tahoma" w:hAnsi="Tahoma" w:cs="Tahoma"/>
          <w:szCs w:val="22"/>
        </w:rPr>
        <w:t>2.7</w:t>
      </w:r>
      <w:r w:rsidRPr="0067521B">
        <w:rPr>
          <w:rFonts w:ascii="Tahoma" w:hAnsi="Tahoma" w:cs="Tahoma"/>
          <w:szCs w:val="22"/>
        </w:rPr>
        <w:tab/>
        <w:t>The Service Provider shall carry out any Variation and be bound by the same provisions so far as is applicable, as though such Variation was stated in the Contract.</w:t>
      </w:r>
    </w:p>
    <w:p w:rsidR="00A737C5" w:rsidRPr="0067521B" w:rsidRDefault="00A737C5" w:rsidP="00E93A6B">
      <w:pPr>
        <w:pStyle w:val="Sch1styleclause"/>
        <w:numPr>
          <w:ilvl w:val="0"/>
          <w:numId w:val="35"/>
        </w:numPr>
        <w:rPr>
          <w:rFonts w:ascii="Tahoma" w:hAnsi="Tahoma" w:cs="Tahoma"/>
          <w:szCs w:val="22"/>
        </w:rPr>
      </w:pPr>
      <w:r w:rsidRPr="0067521B">
        <w:rPr>
          <w:rFonts w:ascii="Tahoma" w:hAnsi="Tahoma" w:cs="Tahoma"/>
          <w:szCs w:val="22"/>
        </w:rPr>
        <w:t>Changes to the Pricing</w:t>
      </w:r>
      <w:bookmarkEnd w:id="154"/>
      <w:bookmarkEnd w:id="155"/>
      <w:r w:rsidRPr="0067521B">
        <w:rPr>
          <w:rFonts w:ascii="Tahoma" w:hAnsi="Tahoma" w:cs="Tahoma"/>
          <w:szCs w:val="22"/>
        </w:rPr>
        <w:t xml:space="preserve"> Schedule</w:t>
      </w:r>
    </w:p>
    <w:p w:rsidR="00A737C5" w:rsidRPr="0067521B" w:rsidRDefault="00A737C5" w:rsidP="00A737C5">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Where the Service Provider can demonstrate that a variation would result in a change to the prices set out in its Pricing Schedule, the Council may require further evidence from the Service Provider that any additional costs to the Service Provider will be kept to a minimum.</w:t>
      </w:r>
    </w:p>
    <w:p w:rsidR="00A737C5" w:rsidRPr="0067521B" w:rsidRDefault="00A737C5" w:rsidP="00A737C5">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Council may require the Service Provider to meet and discuss any proposed changes to the Pricing Schedule that would result from a variation.</w:t>
      </w:r>
    </w:p>
    <w:p w:rsidR="00A737C5" w:rsidRPr="0067521B" w:rsidRDefault="00A737C5" w:rsidP="00A737C5">
      <w:pPr>
        <w:numPr>
          <w:ilvl w:val="1"/>
          <w:numId w:val="19"/>
        </w:num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lastRenderedPageBreak/>
        <w:t>Where a change to the Service Provider's Pricing Schedule is agreed by the Council, the Council shall notify its acceptance of the change to the Service Provider in writing.</w:t>
      </w:r>
    </w:p>
    <w:p w:rsidR="00366D48" w:rsidRPr="0067521B" w:rsidRDefault="00366D48" w:rsidP="00366D48">
      <w:pPr>
        <w:pStyle w:val="Sch1stylesubclause"/>
        <w:numPr>
          <w:ilvl w:val="0"/>
          <w:numId w:val="0"/>
        </w:numPr>
        <w:rPr>
          <w:rFonts w:ascii="Tahoma" w:hAnsi="Tahoma" w:cs="Tahoma"/>
          <w:b/>
          <w:szCs w:val="22"/>
        </w:rPr>
      </w:pPr>
      <w:r w:rsidRPr="0067521B">
        <w:rPr>
          <w:rFonts w:ascii="Tahoma" w:hAnsi="Tahoma" w:cs="Tahoma"/>
          <w:b/>
          <w:szCs w:val="22"/>
        </w:rPr>
        <w:t>4.</w:t>
      </w:r>
      <w:r w:rsidR="00556B37" w:rsidRPr="0067521B">
        <w:rPr>
          <w:rFonts w:ascii="Tahoma" w:hAnsi="Tahoma" w:cs="Tahoma"/>
          <w:b/>
          <w:szCs w:val="22"/>
        </w:rPr>
        <w:tab/>
        <w:t>Rejection of Variation</w:t>
      </w:r>
    </w:p>
    <w:p w:rsidR="00A737C5" w:rsidRPr="0067521B" w:rsidRDefault="00556B37" w:rsidP="00556B37">
      <w:pPr>
        <w:pStyle w:val="Sch1stylesubclause"/>
        <w:numPr>
          <w:ilvl w:val="0"/>
          <w:numId w:val="0"/>
        </w:numPr>
        <w:ind w:left="720" w:hanging="720"/>
        <w:rPr>
          <w:rFonts w:ascii="Tahoma" w:hAnsi="Tahoma" w:cs="Tahoma"/>
          <w:szCs w:val="22"/>
        </w:rPr>
      </w:pPr>
      <w:bookmarkStart w:id="156" w:name="a733057"/>
      <w:bookmarkStart w:id="157" w:name="_Toc387758495"/>
      <w:r w:rsidRPr="0067521B">
        <w:rPr>
          <w:rFonts w:ascii="Tahoma" w:hAnsi="Tahoma" w:cs="Tahoma"/>
          <w:szCs w:val="22"/>
        </w:rPr>
        <w:t>4.1</w:t>
      </w:r>
      <w:r w:rsidRPr="0067521B">
        <w:rPr>
          <w:rFonts w:ascii="Tahoma" w:hAnsi="Tahoma" w:cs="Tahoma"/>
          <w:szCs w:val="22"/>
        </w:rPr>
        <w:tab/>
      </w:r>
      <w:r w:rsidR="00A737C5" w:rsidRPr="0067521B">
        <w:rPr>
          <w:rFonts w:ascii="Tahoma" w:hAnsi="Tahoma" w:cs="Tahoma"/>
          <w:szCs w:val="22"/>
        </w:rPr>
        <w:t>If the Service Provider is unable to provide the Variation to the Services or where the Parties are unable to agree a change to the Contract Price, the Council may:</w:t>
      </w:r>
    </w:p>
    <w:p w:rsidR="00A737C5" w:rsidRPr="0067521B" w:rsidRDefault="00A737C5" w:rsidP="00556B37">
      <w:pPr>
        <w:pStyle w:val="Sch1stylepara"/>
        <w:rPr>
          <w:rFonts w:ascii="Tahoma" w:hAnsi="Tahoma" w:cs="Tahoma"/>
          <w:szCs w:val="22"/>
        </w:rPr>
      </w:pPr>
      <w:r w:rsidRPr="0067521B">
        <w:rPr>
          <w:rFonts w:ascii="Tahoma" w:hAnsi="Tahoma" w:cs="Tahoma"/>
          <w:szCs w:val="22"/>
        </w:rPr>
        <w:t>agree that the Parties continue to perform their obligations under the Contract without the Variation; or</w:t>
      </w:r>
    </w:p>
    <w:p w:rsidR="00A737C5" w:rsidRPr="0067521B" w:rsidRDefault="00A737C5" w:rsidP="00556B37">
      <w:pPr>
        <w:pStyle w:val="Sch1stylepara"/>
        <w:rPr>
          <w:rFonts w:ascii="Tahoma" w:hAnsi="Tahoma" w:cs="Tahoma"/>
          <w:szCs w:val="22"/>
        </w:rPr>
      </w:pPr>
      <w:r w:rsidRPr="0067521B">
        <w:rPr>
          <w:rFonts w:ascii="Tahoma" w:hAnsi="Tahoma" w:cs="Tahoma"/>
          <w:szCs w:val="22"/>
        </w:rPr>
        <w:t>propose an amendment to the Variation; or</w:t>
      </w:r>
    </w:p>
    <w:p w:rsidR="00A737C5" w:rsidRPr="0067521B" w:rsidRDefault="00A737C5" w:rsidP="00556B37">
      <w:pPr>
        <w:pStyle w:val="Sch1stylepara"/>
        <w:rPr>
          <w:rFonts w:ascii="Tahoma" w:hAnsi="Tahoma" w:cs="Tahoma"/>
          <w:szCs w:val="22"/>
        </w:rPr>
      </w:pPr>
      <w:proofErr w:type="gramStart"/>
      <w:r w:rsidRPr="0067521B">
        <w:rPr>
          <w:rFonts w:ascii="Tahoma" w:hAnsi="Tahoma" w:cs="Tahoma"/>
          <w:szCs w:val="22"/>
        </w:rPr>
        <w:t>terminate</w:t>
      </w:r>
      <w:proofErr w:type="gramEnd"/>
      <w:r w:rsidRPr="0067521B">
        <w:rPr>
          <w:rFonts w:ascii="Tahoma" w:hAnsi="Tahoma" w:cs="Tahoma"/>
          <w:szCs w:val="22"/>
        </w:rPr>
        <w:t xml:space="preserve"> the Contract with immediate effect</w:t>
      </w:r>
      <w:r w:rsidR="00AA0BC1" w:rsidRPr="0067521B">
        <w:rPr>
          <w:rFonts w:ascii="Tahoma" w:hAnsi="Tahoma" w:cs="Tahoma"/>
          <w:szCs w:val="22"/>
        </w:rPr>
        <w:t xml:space="preserve"> in accordance with</w:t>
      </w:r>
      <w:r w:rsidR="00AA0BC1" w:rsidRPr="0067521B">
        <w:rPr>
          <w:rFonts w:ascii="Tahoma" w:hAnsi="Tahoma" w:cs="Tahoma"/>
          <w:b/>
          <w:szCs w:val="22"/>
        </w:rPr>
        <w:t xml:space="preserve"> clause 47</w:t>
      </w:r>
      <w:r w:rsidR="00827B26" w:rsidRPr="0067521B">
        <w:rPr>
          <w:rFonts w:ascii="Tahoma" w:hAnsi="Tahoma" w:cs="Tahoma"/>
          <w:szCs w:val="22"/>
        </w:rPr>
        <w:t>.</w:t>
      </w:r>
      <w:r w:rsidR="00556B37" w:rsidRPr="0067521B">
        <w:rPr>
          <w:rFonts w:ascii="Tahoma" w:hAnsi="Tahoma" w:cs="Tahoma"/>
          <w:szCs w:val="22"/>
        </w:rPr>
        <w:t xml:space="preserve"> </w:t>
      </w:r>
    </w:p>
    <w:p w:rsidR="00AA0BC1" w:rsidRPr="0067521B" w:rsidRDefault="00AA0BC1" w:rsidP="00AA0BC1">
      <w:pPr>
        <w:pStyle w:val="Sch1stylesubclause"/>
        <w:numPr>
          <w:ilvl w:val="0"/>
          <w:numId w:val="0"/>
        </w:numPr>
        <w:ind w:left="720" w:hanging="720"/>
        <w:rPr>
          <w:rFonts w:ascii="Tahoma" w:hAnsi="Tahoma" w:cs="Tahoma"/>
          <w:szCs w:val="22"/>
        </w:rPr>
      </w:pPr>
      <w:r w:rsidRPr="0067521B">
        <w:rPr>
          <w:rFonts w:ascii="Tahoma" w:hAnsi="Tahoma" w:cs="Tahoma"/>
          <w:szCs w:val="22"/>
        </w:rPr>
        <w:t>4.2</w:t>
      </w:r>
      <w:r w:rsidRPr="0067521B">
        <w:rPr>
          <w:rFonts w:ascii="Tahoma" w:hAnsi="Tahoma" w:cs="Tahoma"/>
          <w:szCs w:val="22"/>
        </w:rPr>
        <w:tab/>
        <w:t>If the Council is unable to approve a request for Variation made by the Service Provider, the Service Provider may:</w:t>
      </w:r>
    </w:p>
    <w:p w:rsidR="00AA0BC1" w:rsidRPr="0067521B" w:rsidRDefault="00AA0BC1" w:rsidP="00AA0BC1">
      <w:pPr>
        <w:pStyle w:val="Sch1stylepara"/>
        <w:numPr>
          <w:ilvl w:val="2"/>
          <w:numId w:val="41"/>
        </w:numPr>
        <w:rPr>
          <w:rFonts w:ascii="Tahoma" w:hAnsi="Tahoma" w:cs="Tahoma"/>
          <w:szCs w:val="22"/>
        </w:rPr>
      </w:pPr>
      <w:r w:rsidRPr="0067521B">
        <w:rPr>
          <w:rFonts w:ascii="Tahoma" w:hAnsi="Tahoma" w:cs="Tahoma"/>
          <w:szCs w:val="22"/>
        </w:rPr>
        <w:t>agree that the Parties continue to perform their obligations under the Contract without the Variation; or</w:t>
      </w:r>
    </w:p>
    <w:p w:rsidR="00AA0BC1" w:rsidRPr="0067521B" w:rsidRDefault="00AA0BC1" w:rsidP="00AA0BC1">
      <w:pPr>
        <w:pStyle w:val="Sch1stylepara"/>
        <w:rPr>
          <w:rFonts w:ascii="Tahoma" w:hAnsi="Tahoma" w:cs="Tahoma"/>
          <w:szCs w:val="22"/>
        </w:rPr>
      </w:pPr>
      <w:r w:rsidRPr="0067521B">
        <w:rPr>
          <w:rFonts w:ascii="Tahoma" w:hAnsi="Tahoma" w:cs="Tahoma"/>
          <w:szCs w:val="22"/>
        </w:rPr>
        <w:t>propose an amendment to the Variation; or</w:t>
      </w:r>
    </w:p>
    <w:p w:rsidR="00AA0BC1" w:rsidRPr="0067521B" w:rsidRDefault="00AA0BC1" w:rsidP="00AA0BC1">
      <w:pPr>
        <w:pStyle w:val="Sch1stylepara"/>
        <w:rPr>
          <w:rFonts w:ascii="Tahoma" w:hAnsi="Tahoma" w:cs="Tahoma"/>
          <w:szCs w:val="22"/>
        </w:rPr>
      </w:pPr>
      <w:proofErr w:type="gramStart"/>
      <w:r w:rsidRPr="0067521B">
        <w:rPr>
          <w:rFonts w:ascii="Tahoma" w:hAnsi="Tahoma" w:cs="Tahoma"/>
          <w:szCs w:val="22"/>
        </w:rPr>
        <w:t>refer</w:t>
      </w:r>
      <w:proofErr w:type="gramEnd"/>
      <w:r w:rsidRPr="0067521B">
        <w:rPr>
          <w:rFonts w:ascii="Tahoma" w:hAnsi="Tahoma" w:cs="Tahoma"/>
          <w:szCs w:val="22"/>
        </w:rPr>
        <w:t xml:space="preserve"> the matter to the dispute resolution procedure.. </w:t>
      </w:r>
    </w:p>
    <w:p w:rsidR="00AA0BC1" w:rsidRPr="0067521B" w:rsidRDefault="00AA0BC1" w:rsidP="00AA0BC1">
      <w:pPr>
        <w:pStyle w:val="Sch1stylepara"/>
        <w:numPr>
          <w:ilvl w:val="0"/>
          <w:numId w:val="0"/>
        </w:numPr>
        <w:ind w:left="709" w:hanging="709"/>
        <w:rPr>
          <w:rFonts w:ascii="Tahoma" w:hAnsi="Tahoma" w:cs="Tahoma"/>
          <w:szCs w:val="22"/>
        </w:rPr>
      </w:pPr>
    </w:p>
    <w:p w:rsidR="00A737C5" w:rsidRPr="0067521B" w:rsidRDefault="00A737C5" w:rsidP="00AA0BC1">
      <w:pPr>
        <w:pStyle w:val="Sch1styleclause"/>
        <w:numPr>
          <w:ilvl w:val="0"/>
          <w:numId w:val="42"/>
        </w:numPr>
        <w:rPr>
          <w:rFonts w:ascii="Tahoma" w:hAnsi="Tahoma" w:cs="Tahoma"/>
          <w:szCs w:val="22"/>
        </w:rPr>
      </w:pPr>
      <w:r w:rsidRPr="0067521B">
        <w:rPr>
          <w:rFonts w:ascii="Tahoma" w:hAnsi="Tahoma" w:cs="Tahoma"/>
          <w:szCs w:val="22"/>
        </w:rPr>
        <w:t>Variations that are not permitted</w:t>
      </w:r>
      <w:bookmarkEnd w:id="156"/>
      <w:bookmarkEnd w:id="157"/>
    </w:p>
    <w:p w:rsidR="00A737C5" w:rsidRPr="0067521B" w:rsidRDefault="00AA0BC1" w:rsidP="00A737C5">
      <w:pPr>
        <w:spacing w:before="120" w:after="120" w:line="300" w:lineRule="atLeast"/>
        <w:ind w:left="720"/>
        <w:jc w:val="both"/>
        <w:rPr>
          <w:rFonts w:ascii="Tahoma" w:eastAsia="Times New Roman" w:hAnsi="Tahoma" w:cs="Tahoma"/>
        </w:rPr>
      </w:pPr>
      <w:r w:rsidRPr="0067521B">
        <w:rPr>
          <w:rFonts w:ascii="Tahoma" w:eastAsia="Times New Roman" w:hAnsi="Tahoma" w:cs="Tahoma"/>
        </w:rPr>
        <w:t>Either Party may not propose any V</w:t>
      </w:r>
      <w:r w:rsidR="00A737C5" w:rsidRPr="0067521B">
        <w:rPr>
          <w:rFonts w:ascii="Tahoma" w:eastAsia="Times New Roman" w:hAnsi="Tahoma" w:cs="Tahoma"/>
        </w:rPr>
        <w:t>ariation that:</w:t>
      </w:r>
    </w:p>
    <w:p w:rsidR="00A737C5" w:rsidRPr="0067521B" w:rsidRDefault="00A737C5" w:rsidP="00A737C5">
      <w:pPr>
        <w:numPr>
          <w:ilvl w:val="2"/>
          <w:numId w:val="19"/>
        </w:numPr>
        <w:spacing w:after="120" w:line="300" w:lineRule="atLeast"/>
        <w:jc w:val="both"/>
        <w:rPr>
          <w:rFonts w:ascii="Tahoma" w:eastAsia="Times New Roman" w:hAnsi="Tahoma" w:cs="Tahoma"/>
        </w:rPr>
      </w:pPr>
      <w:r w:rsidRPr="0067521B">
        <w:rPr>
          <w:rFonts w:ascii="Tahoma" w:eastAsia="Times New Roman" w:hAnsi="Tahoma" w:cs="Tahoma"/>
        </w:rPr>
        <w:t xml:space="preserve">may prevent the </w:t>
      </w:r>
      <w:r w:rsidRPr="0067521B">
        <w:rPr>
          <w:rFonts w:ascii="Tahoma" w:eastAsia="Times New Roman" w:hAnsi="Tahoma" w:cs="Tahoma"/>
          <w:color w:val="000000"/>
        </w:rPr>
        <w:t>Service</w:t>
      </w:r>
      <w:r w:rsidRPr="0067521B">
        <w:rPr>
          <w:rFonts w:ascii="Tahoma" w:eastAsia="Times New Roman" w:hAnsi="Tahoma" w:cs="Tahoma"/>
        </w:rPr>
        <w:t xml:space="preserve"> Provider from performing its obligations under the Contract; or</w:t>
      </w:r>
    </w:p>
    <w:p w:rsidR="00A737C5" w:rsidRPr="0067521B" w:rsidRDefault="00A737C5" w:rsidP="00A737C5">
      <w:pPr>
        <w:numPr>
          <w:ilvl w:val="2"/>
          <w:numId w:val="19"/>
        </w:numPr>
        <w:spacing w:after="120" w:line="300" w:lineRule="atLeast"/>
        <w:jc w:val="both"/>
        <w:rPr>
          <w:rFonts w:ascii="Tahoma" w:eastAsia="Times New Roman" w:hAnsi="Tahoma" w:cs="Tahoma"/>
        </w:rPr>
      </w:pPr>
      <w:proofErr w:type="gramStart"/>
      <w:r w:rsidRPr="0067521B">
        <w:rPr>
          <w:rFonts w:ascii="Tahoma" w:eastAsia="Times New Roman" w:hAnsi="Tahoma" w:cs="Tahoma"/>
        </w:rPr>
        <w:t>is</w:t>
      </w:r>
      <w:proofErr w:type="gramEnd"/>
      <w:r w:rsidRPr="0067521B">
        <w:rPr>
          <w:rFonts w:ascii="Tahoma" w:eastAsia="Times New Roman" w:hAnsi="Tahoma" w:cs="Tahoma"/>
        </w:rPr>
        <w:t xml:space="preserve"> in contravention of any Law.</w:t>
      </w:r>
    </w:p>
    <w:p w:rsidR="00CB0EB9" w:rsidRPr="0067521B" w:rsidRDefault="00CB0EB9" w:rsidP="00EB1650">
      <w:pPr>
        <w:spacing w:after="0" w:line="300" w:lineRule="atLeast"/>
        <w:rPr>
          <w:rFonts w:ascii="Tahoma" w:eastAsia="Times New Roman" w:hAnsi="Tahoma" w:cs="Tahoma"/>
          <w:b/>
        </w:rPr>
      </w:pPr>
    </w:p>
    <w:p w:rsidR="00DF6AF5" w:rsidRPr="0067521B" w:rsidRDefault="00DF6AF5" w:rsidP="00EB1650">
      <w:pPr>
        <w:spacing w:after="0" w:line="300" w:lineRule="atLeast"/>
        <w:rPr>
          <w:rFonts w:ascii="Tahoma" w:eastAsia="Times New Roman" w:hAnsi="Tahoma" w:cs="Tahoma"/>
          <w:b/>
        </w:rPr>
      </w:pPr>
    </w:p>
    <w:p w:rsidR="00757600" w:rsidRPr="0067521B" w:rsidRDefault="00757600" w:rsidP="00CB0EB9">
      <w:pPr>
        <w:spacing w:after="0" w:line="300" w:lineRule="atLeast"/>
        <w:rPr>
          <w:rFonts w:ascii="Tahoma" w:eastAsia="Times New Roman" w:hAnsi="Tahoma" w:cs="Tahoma"/>
          <w:b/>
        </w:rPr>
      </w:pPr>
    </w:p>
    <w:p w:rsidR="000B0220" w:rsidRPr="0067521B" w:rsidRDefault="000B0220" w:rsidP="000B0220">
      <w:pPr>
        <w:spacing w:after="0" w:line="300" w:lineRule="atLeast"/>
        <w:jc w:val="both"/>
        <w:rPr>
          <w:rFonts w:ascii="Tahoma" w:eastAsia="Times New Roman" w:hAnsi="Tahoma" w:cs="Tahoma"/>
        </w:rPr>
      </w:pPr>
    </w:p>
    <w:p w:rsidR="0061128B" w:rsidRDefault="0061128B" w:rsidP="00060BFF">
      <w:pPr>
        <w:spacing w:after="0" w:line="300" w:lineRule="atLeast"/>
        <w:jc w:val="center"/>
        <w:rPr>
          <w:rFonts w:ascii="Tahoma" w:eastAsia="Times New Roman" w:hAnsi="Tahoma" w:cs="Tahoma"/>
          <w:b/>
        </w:rPr>
      </w:pPr>
    </w:p>
    <w:p w:rsidR="008D76E1" w:rsidRDefault="008D76E1" w:rsidP="00060BFF">
      <w:pPr>
        <w:spacing w:after="0" w:line="300" w:lineRule="atLeast"/>
        <w:jc w:val="center"/>
        <w:rPr>
          <w:rFonts w:ascii="Tahoma" w:eastAsia="Times New Roman" w:hAnsi="Tahoma" w:cs="Tahoma"/>
          <w:b/>
        </w:rPr>
      </w:pPr>
    </w:p>
    <w:p w:rsidR="008D76E1" w:rsidRDefault="008D76E1" w:rsidP="00060BFF">
      <w:pPr>
        <w:spacing w:after="0" w:line="300" w:lineRule="atLeast"/>
        <w:jc w:val="center"/>
        <w:rPr>
          <w:rFonts w:ascii="Tahoma" w:eastAsia="Times New Roman" w:hAnsi="Tahoma" w:cs="Tahoma"/>
          <w:b/>
        </w:rPr>
      </w:pPr>
    </w:p>
    <w:p w:rsidR="008D76E1" w:rsidRDefault="008D76E1" w:rsidP="00060BFF">
      <w:pPr>
        <w:spacing w:after="0" w:line="300" w:lineRule="atLeast"/>
        <w:jc w:val="center"/>
        <w:rPr>
          <w:rFonts w:ascii="Tahoma" w:eastAsia="Times New Roman" w:hAnsi="Tahoma" w:cs="Tahoma"/>
          <w:b/>
        </w:rPr>
      </w:pPr>
    </w:p>
    <w:p w:rsidR="008D76E1" w:rsidRDefault="008D76E1" w:rsidP="00060BFF">
      <w:pPr>
        <w:spacing w:after="0" w:line="300" w:lineRule="atLeast"/>
        <w:jc w:val="center"/>
        <w:rPr>
          <w:rFonts w:ascii="Tahoma" w:eastAsia="Times New Roman" w:hAnsi="Tahoma" w:cs="Tahoma"/>
          <w:b/>
        </w:rPr>
      </w:pPr>
    </w:p>
    <w:p w:rsidR="008D76E1" w:rsidRDefault="008D76E1" w:rsidP="00060BFF">
      <w:pPr>
        <w:spacing w:after="0" w:line="300" w:lineRule="atLeast"/>
        <w:jc w:val="center"/>
        <w:rPr>
          <w:rFonts w:ascii="Tahoma" w:eastAsia="Times New Roman" w:hAnsi="Tahoma" w:cs="Tahoma"/>
          <w:b/>
        </w:rPr>
      </w:pPr>
    </w:p>
    <w:p w:rsidR="008D76E1" w:rsidRDefault="008D76E1" w:rsidP="00060BFF">
      <w:pPr>
        <w:spacing w:after="0" w:line="300" w:lineRule="atLeast"/>
        <w:jc w:val="center"/>
        <w:rPr>
          <w:rFonts w:ascii="Tahoma" w:eastAsia="Times New Roman" w:hAnsi="Tahoma" w:cs="Tahoma"/>
          <w:b/>
        </w:rPr>
      </w:pPr>
    </w:p>
    <w:p w:rsidR="008D76E1" w:rsidRDefault="008D76E1" w:rsidP="00060BFF">
      <w:pPr>
        <w:spacing w:after="0" w:line="300" w:lineRule="atLeast"/>
        <w:jc w:val="center"/>
        <w:rPr>
          <w:rFonts w:ascii="Tahoma" w:eastAsia="Times New Roman" w:hAnsi="Tahoma" w:cs="Tahoma"/>
          <w:b/>
        </w:rPr>
      </w:pPr>
    </w:p>
    <w:p w:rsidR="008D76E1" w:rsidRDefault="008D76E1" w:rsidP="00060BFF">
      <w:pPr>
        <w:spacing w:after="0" w:line="300" w:lineRule="atLeast"/>
        <w:jc w:val="center"/>
        <w:rPr>
          <w:rFonts w:ascii="Tahoma" w:eastAsia="Times New Roman" w:hAnsi="Tahoma" w:cs="Tahoma"/>
          <w:b/>
        </w:rPr>
      </w:pPr>
    </w:p>
    <w:p w:rsidR="008D76E1" w:rsidRDefault="008D76E1" w:rsidP="00060BFF">
      <w:pPr>
        <w:spacing w:after="0" w:line="300" w:lineRule="atLeast"/>
        <w:jc w:val="center"/>
        <w:rPr>
          <w:rFonts w:ascii="Tahoma" w:eastAsia="Times New Roman" w:hAnsi="Tahoma" w:cs="Tahoma"/>
          <w:b/>
        </w:rPr>
      </w:pPr>
    </w:p>
    <w:p w:rsidR="008D76E1" w:rsidRPr="0067521B" w:rsidRDefault="008D76E1" w:rsidP="00060BFF">
      <w:pPr>
        <w:spacing w:after="0" w:line="300" w:lineRule="atLeast"/>
        <w:jc w:val="center"/>
        <w:rPr>
          <w:rFonts w:ascii="Tahoma" w:eastAsia="Times New Roman" w:hAnsi="Tahoma" w:cs="Tahoma"/>
          <w:b/>
        </w:rPr>
      </w:pPr>
    </w:p>
    <w:p w:rsidR="00467C92" w:rsidRPr="008D76E1" w:rsidRDefault="0061128B" w:rsidP="00060BFF">
      <w:pPr>
        <w:spacing w:after="0" w:line="300" w:lineRule="atLeast"/>
        <w:jc w:val="center"/>
        <w:rPr>
          <w:rFonts w:ascii="Tahoma" w:eastAsia="Times New Roman" w:hAnsi="Tahoma" w:cs="Tahoma"/>
          <w:b/>
        </w:rPr>
      </w:pPr>
      <w:r w:rsidRPr="008D76E1">
        <w:rPr>
          <w:rFonts w:ascii="Tahoma" w:eastAsia="Times New Roman" w:hAnsi="Tahoma" w:cs="Tahoma"/>
          <w:b/>
        </w:rPr>
        <w:lastRenderedPageBreak/>
        <w:t>SCHEDULE 7</w:t>
      </w:r>
      <w:r w:rsidR="00DF6AF5" w:rsidRPr="008D76E1">
        <w:rPr>
          <w:rFonts w:ascii="Tahoma" w:eastAsia="Times New Roman" w:hAnsi="Tahoma" w:cs="Tahoma"/>
          <w:b/>
        </w:rPr>
        <w:t>: PERFORMANCE</w:t>
      </w:r>
    </w:p>
    <w:p w:rsidR="00DF6AF5" w:rsidRPr="008D76E1" w:rsidRDefault="00DF6AF5" w:rsidP="00EB1650">
      <w:pPr>
        <w:spacing w:after="0" w:line="300" w:lineRule="atLeast"/>
        <w:rPr>
          <w:rFonts w:ascii="Tahoma" w:eastAsia="Times New Roman" w:hAnsi="Tahoma" w:cs="Tahoma"/>
          <w:b/>
        </w:rPr>
      </w:pPr>
    </w:p>
    <w:p w:rsidR="00467C92" w:rsidRPr="008D76E1" w:rsidRDefault="0061128B" w:rsidP="00CB0EB9">
      <w:pPr>
        <w:spacing w:after="0" w:line="300" w:lineRule="atLeast"/>
        <w:rPr>
          <w:rFonts w:ascii="Tahoma" w:eastAsia="Times New Roman" w:hAnsi="Tahoma" w:cs="Tahoma"/>
          <w:b/>
          <w:smallCaps/>
        </w:rPr>
      </w:pPr>
      <w:r w:rsidRPr="008D76E1">
        <w:rPr>
          <w:rFonts w:ascii="Tahoma" w:eastAsia="Times New Roman" w:hAnsi="Tahoma" w:cs="Tahoma"/>
          <w:b/>
        </w:rPr>
        <w:t xml:space="preserve"> </w:t>
      </w:r>
      <w:bookmarkStart w:id="158" w:name="a128163"/>
      <w:bookmarkStart w:id="159" w:name="_Toc419192438"/>
      <w:r w:rsidR="00467C92" w:rsidRPr="008D76E1">
        <w:rPr>
          <w:rFonts w:ascii="Tahoma" w:eastAsia="Times New Roman" w:hAnsi="Tahoma" w:cs="Tahoma"/>
          <w:b/>
          <w:smallCaps/>
        </w:rPr>
        <w:t>PART 1: SCHEDULE 7</w:t>
      </w:r>
    </w:p>
    <w:p w:rsidR="00060BFF" w:rsidRPr="008D76E1" w:rsidRDefault="00060BFF" w:rsidP="00060BFF">
      <w:pPr>
        <w:spacing w:before="320" w:after="0" w:line="300" w:lineRule="atLeast"/>
        <w:jc w:val="both"/>
        <w:outlineLvl w:val="0"/>
        <w:rPr>
          <w:rFonts w:ascii="Tahoma" w:eastAsia="Times New Roman" w:hAnsi="Tahoma" w:cs="Tahoma"/>
          <w:b/>
          <w:smallCaps/>
        </w:rPr>
      </w:pPr>
      <w:r w:rsidRPr="008D76E1">
        <w:rPr>
          <w:rFonts w:ascii="Tahoma" w:eastAsia="Times New Roman" w:hAnsi="Tahoma" w:cs="Tahoma"/>
          <w:b/>
          <w:smallCaps/>
        </w:rPr>
        <w:t>The</w:t>
      </w:r>
      <w:bookmarkEnd w:id="158"/>
      <w:bookmarkEnd w:id="159"/>
      <w:r w:rsidR="00DF6AF5" w:rsidRPr="008D76E1">
        <w:rPr>
          <w:rFonts w:ascii="Tahoma" w:eastAsia="Times New Roman" w:hAnsi="Tahoma" w:cs="Tahoma"/>
          <w:b/>
          <w:smallCaps/>
        </w:rPr>
        <w:t xml:space="preserve"> Key Performance Indicators</w:t>
      </w:r>
    </w:p>
    <w:p w:rsidR="00060BFF" w:rsidRPr="008D76E1" w:rsidRDefault="00060BFF" w:rsidP="00060BFF">
      <w:pPr>
        <w:spacing w:before="280" w:after="120" w:line="300" w:lineRule="atLeast"/>
        <w:jc w:val="both"/>
        <w:outlineLvl w:val="1"/>
        <w:rPr>
          <w:rFonts w:ascii="Tahoma" w:eastAsia="Times New Roman" w:hAnsi="Tahoma" w:cs="Tahoma"/>
          <w:color w:val="000000"/>
        </w:rPr>
      </w:pPr>
      <w:r w:rsidRPr="008D76E1">
        <w:rPr>
          <w:rFonts w:ascii="Tahoma" w:eastAsia="Times New Roman" w:hAnsi="Tahoma" w:cs="Tahoma"/>
          <w:color w:val="000000"/>
        </w:rPr>
        <w:t xml:space="preserve">The KPIs which the Parties have agreed shall be used to measure the performance of the Services by the </w:t>
      </w:r>
      <w:r w:rsidR="0061128B" w:rsidRPr="008D76E1">
        <w:rPr>
          <w:rFonts w:ascii="Tahoma" w:eastAsia="Times New Roman" w:hAnsi="Tahoma" w:cs="Tahoma"/>
          <w:color w:val="000000"/>
        </w:rPr>
        <w:t>Service Provider</w:t>
      </w:r>
      <w:r w:rsidRPr="008D76E1">
        <w:rPr>
          <w:rFonts w:ascii="Tahoma" w:eastAsia="Times New Roman" w:hAnsi="Tahoma" w:cs="Tahoma"/>
          <w:color w:val="000000"/>
        </w:rPr>
        <w:t xml:space="preserve"> are contained in the below table.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7"/>
        <w:gridCol w:w="2077"/>
        <w:gridCol w:w="2077"/>
        <w:gridCol w:w="2077"/>
        <w:gridCol w:w="1190"/>
      </w:tblGrid>
      <w:tr w:rsidR="008D76E1" w:rsidRPr="00EB1F8F" w:rsidTr="008D76E1">
        <w:tc>
          <w:tcPr>
            <w:tcW w:w="2077" w:type="dxa"/>
          </w:tcPr>
          <w:p w:rsidR="008D76E1" w:rsidRPr="008D76E1" w:rsidRDefault="008D76E1" w:rsidP="00060BFF">
            <w:pPr>
              <w:spacing w:after="0" w:line="300" w:lineRule="atLeast"/>
              <w:jc w:val="both"/>
              <w:rPr>
                <w:rFonts w:ascii="Tahoma" w:eastAsia="Times New Roman" w:hAnsi="Tahoma" w:cs="Tahoma"/>
              </w:rPr>
            </w:pPr>
            <w:r w:rsidRPr="008D76E1">
              <w:rPr>
                <w:rFonts w:ascii="Tahoma" w:eastAsia="Times New Roman" w:hAnsi="Tahoma" w:cs="Tahoma"/>
              </w:rPr>
              <w:t>KPI Description</w:t>
            </w:r>
          </w:p>
        </w:tc>
        <w:tc>
          <w:tcPr>
            <w:tcW w:w="2077" w:type="dxa"/>
          </w:tcPr>
          <w:p w:rsidR="008D76E1" w:rsidRPr="008D76E1" w:rsidRDefault="008D76E1" w:rsidP="00060BFF">
            <w:pPr>
              <w:spacing w:after="0" w:line="300" w:lineRule="atLeast"/>
              <w:jc w:val="both"/>
              <w:rPr>
                <w:rFonts w:ascii="Tahoma" w:eastAsia="Times New Roman" w:hAnsi="Tahoma" w:cs="Tahoma"/>
              </w:rPr>
            </w:pPr>
            <w:r w:rsidRPr="008D76E1">
              <w:rPr>
                <w:rFonts w:ascii="Tahoma" w:eastAsia="Times New Roman" w:hAnsi="Tahoma" w:cs="Tahoma"/>
              </w:rPr>
              <w:t>Method of calculating service delivery/ measurement period</w:t>
            </w:r>
          </w:p>
        </w:tc>
        <w:tc>
          <w:tcPr>
            <w:tcW w:w="2077" w:type="dxa"/>
          </w:tcPr>
          <w:p w:rsidR="008D76E1" w:rsidRPr="008D76E1" w:rsidRDefault="008D76E1" w:rsidP="00060BFF">
            <w:pPr>
              <w:spacing w:after="0" w:line="300" w:lineRule="atLeast"/>
              <w:jc w:val="both"/>
              <w:rPr>
                <w:rFonts w:ascii="Tahoma" w:eastAsia="Times New Roman" w:hAnsi="Tahoma" w:cs="Tahoma"/>
              </w:rPr>
            </w:pPr>
            <w:r w:rsidRPr="008D76E1">
              <w:rPr>
                <w:rFonts w:ascii="Tahoma" w:eastAsia="Times New Roman" w:hAnsi="Tahoma" w:cs="Tahoma"/>
              </w:rPr>
              <w:t xml:space="preserve">Target KPI </w:t>
            </w:r>
          </w:p>
        </w:tc>
        <w:tc>
          <w:tcPr>
            <w:tcW w:w="2077" w:type="dxa"/>
          </w:tcPr>
          <w:p w:rsidR="008D76E1" w:rsidRPr="008D76E1" w:rsidRDefault="008D76E1" w:rsidP="00060BFF">
            <w:pPr>
              <w:spacing w:after="0" w:line="300" w:lineRule="atLeast"/>
              <w:jc w:val="both"/>
              <w:rPr>
                <w:rFonts w:ascii="Tahoma" w:eastAsia="Times New Roman" w:hAnsi="Tahoma" w:cs="Tahoma"/>
              </w:rPr>
            </w:pPr>
            <w:r w:rsidRPr="008D76E1">
              <w:rPr>
                <w:rFonts w:ascii="Tahoma" w:eastAsia="Times New Roman" w:hAnsi="Tahoma" w:cs="Tahoma"/>
              </w:rPr>
              <w:t>Tender Response</w:t>
            </w:r>
          </w:p>
        </w:tc>
        <w:tc>
          <w:tcPr>
            <w:tcW w:w="1190" w:type="dxa"/>
          </w:tcPr>
          <w:p w:rsidR="008D76E1" w:rsidRPr="008D76E1" w:rsidRDefault="008D76E1" w:rsidP="00060BFF">
            <w:pPr>
              <w:spacing w:after="0" w:line="300" w:lineRule="atLeast"/>
              <w:jc w:val="both"/>
              <w:rPr>
                <w:rFonts w:ascii="Tahoma" w:eastAsia="Times New Roman" w:hAnsi="Tahoma" w:cs="Tahoma"/>
              </w:rPr>
            </w:pPr>
            <w:r w:rsidRPr="008D76E1">
              <w:rPr>
                <w:rFonts w:ascii="Tahoma" w:eastAsia="Times New Roman" w:hAnsi="Tahoma" w:cs="Tahoma"/>
              </w:rPr>
              <w:t>Category</w:t>
            </w:r>
          </w:p>
        </w:tc>
      </w:tr>
      <w:tr w:rsidR="008D76E1" w:rsidRPr="00EB1F8F" w:rsidTr="008D76E1">
        <w:tc>
          <w:tcPr>
            <w:tcW w:w="2077" w:type="dxa"/>
          </w:tcPr>
          <w:p w:rsidR="008D76E1" w:rsidRPr="00B10E9F" w:rsidRDefault="008D76E1" w:rsidP="00170879">
            <w:r w:rsidRPr="00B10E9F">
              <w:t>Number of stalls providing food retailing and catering.</w:t>
            </w:r>
          </w:p>
        </w:tc>
        <w:tc>
          <w:tcPr>
            <w:tcW w:w="2077" w:type="dxa"/>
          </w:tcPr>
          <w:p w:rsidR="008D76E1" w:rsidRPr="00B10E9F" w:rsidRDefault="008D76E1" w:rsidP="00170879">
            <w:r w:rsidRPr="00B10E9F">
              <w:t xml:space="preserve">Recorded daily. Monthly reporting. </w:t>
            </w:r>
          </w:p>
          <w:p w:rsidR="008D76E1" w:rsidRPr="00B10E9F" w:rsidRDefault="008D76E1" w:rsidP="00170879"/>
        </w:tc>
        <w:tc>
          <w:tcPr>
            <w:tcW w:w="2077" w:type="dxa"/>
          </w:tcPr>
          <w:p w:rsidR="008D76E1" w:rsidRPr="00051B92" w:rsidRDefault="008D76E1" w:rsidP="004B4051">
            <w:r w:rsidRPr="00051B92">
              <w:t>50% dedicated to food retailing and quality catering offer.</w:t>
            </w:r>
          </w:p>
        </w:tc>
        <w:tc>
          <w:tcPr>
            <w:tcW w:w="2077" w:type="dxa"/>
          </w:tcPr>
          <w:p w:rsidR="008D76E1" w:rsidRPr="00051B92" w:rsidRDefault="008D76E1" w:rsidP="004B4051">
            <w:r w:rsidRPr="00051B92">
              <w:t>What % of the stalls will be dedicated to food retailing and quality catering offer?</w:t>
            </w:r>
          </w:p>
        </w:tc>
        <w:tc>
          <w:tcPr>
            <w:tcW w:w="1190" w:type="dxa"/>
          </w:tcPr>
          <w:p w:rsidR="008D76E1" w:rsidRPr="00051B92" w:rsidRDefault="008D76E1" w:rsidP="008D76E1">
            <w:pPr>
              <w:jc w:val="center"/>
            </w:pPr>
            <w:r>
              <w:t>RED</w:t>
            </w:r>
          </w:p>
        </w:tc>
      </w:tr>
      <w:tr w:rsidR="008D76E1" w:rsidRPr="00EB1F8F" w:rsidTr="008D76E1">
        <w:tc>
          <w:tcPr>
            <w:tcW w:w="2077" w:type="dxa"/>
          </w:tcPr>
          <w:p w:rsidR="008D76E1" w:rsidRPr="00B10E9F" w:rsidRDefault="008D76E1" w:rsidP="00170879">
            <w:r w:rsidRPr="00B10E9F">
              <w:t>Number of stalls occupied.</w:t>
            </w:r>
          </w:p>
        </w:tc>
        <w:tc>
          <w:tcPr>
            <w:tcW w:w="2077" w:type="dxa"/>
          </w:tcPr>
          <w:p w:rsidR="008D76E1" w:rsidRDefault="008D76E1" w:rsidP="00170879">
            <w:r w:rsidRPr="00B10E9F">
              <w:t xml:space="preserve">Recorded daily. Monthly reporting. </w:t>
            </w:r>
          </w:p>
          <w:p w:rsidR="008D76E1" w:rsidRPr="00B10E9F" w:rsidRDefault="008D76E1" w:rsidP="00170879"/>
        </w:tc>
        <w:tc>
          <w:tcPr>
            <w:tcW w:w="2077" w:type="dxa"/>
          </w:tcPr>
          <w:p w:rsidR="008D76E1" w:rsidRPr="00051B92" w:rsidRDefault="008D76E1" w:rsidP="004B4051">
            <w:r w:rsidRPr="00051B92">
              <w:t>Average of 80% per month</w:t>
            </w:r>
          </w:p>
        </w:tc>
        <w:tc>
          <w:tcPr>
            <w:tcW w:w="2077" w:type="dxa"/>
          </w:tcPr>
          <w:p w:rsidR="008D76E1" w:rsidRPr="00051B92" w:rsidRDefault="008D76E1" w:rsidP="004B4051">
            <w:r w:rsidRPr="00051B92">
              <w:t xml:space="preserve">What monthly average stall occupation rate can be delivered? </w:t>
            </w:r>
          </w:p>
        </w:tc>
        <w:tc>
          <w:tcPr>
            <w:tcW w:w="1190" w:type="dxa"/>
          </w:tcPr>
          <w:p w:rsidR="008D76E1" w:rsidRPr="00051B92" w:rsidRDefault="008D76E1" w:rsidP="008D76E1">
            <w:pPr>
              <w:jc w:val="center"/>
            </w:pPr>
            <w:r>
              <w:t>RED</w:t>
            </w:r>
          </w:p>
        </w:tc>
      </w:tr>
      <w:tr w:rsidR="008D76E1" w:rsidRPr="0067521B" w:rsidTr="008D76E1">
        <w:tc>
          <w:tcPr>
            <w:tcW w:w="2077" w:type="dxa"/>
          </w:tcPr>
          <w:p w:rsidR="008D76E1" w:rsidRPr="00B10E9F" w:rsidRDefault="008D76E1" w:rsidP="00170879">
            <w:r w:rsidRPr="00B10E9F">
              <w:t>Number of stalls occupied by local traders.</w:t>
            </w:r>
          </w:p>
        </w:tc>
        <w:tc>
          <w:tcPr>
            <w:tcW w:w="2077" w:type="dxa"/>
          </w:tcPr>
          <w:p w:rsidR="008D76E1" w:rsidRPr="00B10E9F" w:rsidRDefault="008D76E1" w:rsidP="00170879">
            <w:r w:rsidRPr="00B10E9F">
              <w:t xml:space="preserve">Recorded daily. Monthly reporting. </w:t>
            </w:r>
          </w:p>
          <w:p w:rsidR="008D76E1" w:rsidRPr="00B10E9F" w:rsidRDefault="008D76E1" w:rsidP="00170879"/>
        </w:tc>
        <w:tc>
          <w:tcPr>
            <w:tcW w:w="2077" w:type="dxa"/>
          </w:tcPr>
          <w:p w:rsidR="008D76E1" w:rsidRPr="00051B92" w:rsidRDefault="008D76E1" w:rsidP="004B4051">
            <w:r w:rsidRPr="00051B92">
              <w:t>20% of stalls should come from businesses located within Rochdale borough.</w:t>
            </w:r>
          </w:p>
        </w:tc>
        <w:tc>
          <w:tcPr>
            <w:tcW w:w="2077" w:type="dxa"/>
          </w:tcPr>
          <w:p w:rsidR="008D76E1" w:rsidRPr="00051B92" w:rsidRDefault="008D76E1" w:rsidP="004B4051">
            <w:r w:rsidRPr="00051B92">
              <w:t>What % of stalls will come from businesses located within Rochdale borough?</w:t>
            </w:r>
          </w:p>
        </w:tc>
        <w:tc>
          <w:tcPr>
            <w:tcW w:w="1190" w:type="dxa"/>
          </w:tcPr>
          <w:p w:rsidR="008D76E1" w:rsidRPr="00051B92" w:rsidRDefault="008D76E1" w:rsidP="008D76E1">
            <w:pPr>
              <w:jc w:val="center"/>
            </w:pPr>
            <w:r>
              <w:t>GREEN</w:t>
            </w:r>
          </w:p>
        </w:tc>
      </w:tr>
      <w:tr w:rsidR="008D76E1" w:rsidRPr="0067521B" w:rsidTr="008D76E1">
        <w:tc>
          <w:tcPr>
            <w:tcW w:w="2077" w:type="dxa"/>
          </w:tcPr>
          <w:p w:rsidR="008D76E1" w:rsidRPr="00B10E9F" w:rsidRDefault="008D76E1" w:rsidP="00170879">
            <w:r w:rsidRPr="00B10E9F">
              <w:t>Number of day traders vs. long license.</w:t>
            </w:r>
          </w:p>
        </w:tc>
        <w:tc>
          <w:tcPr>
            <w:tcW w:w="2077" w:type="dxa"/>
          </w:tcPr>
          <w:p w:rsidR="008D76E1" w:rsidRPr="00B10E9F" w:rsidRDefault="008D76E1" w:rsidP="00170879">
            <w:r w:rsidRPr="00B10E9F">
              <w:t xml:space="preserve">Recorded daily. Monthly reporting. </w:t>
            </w:r>
          </w:p>
          <w:p w:rsidR="008D76E1" w:rsidRPr="00B10E9F" w:rsidRDefault="008D76E1" w:rsidP="00170879"/>
        </w:tc>
        <w:tc>
          <w:tcPr>
            <w:tcW w:w="2077" w:type="dxa"/>
          </w:tcPr>
          <w:p w:rsidR="008D76E1" w:rsidRPr="00051B92" w:rsidRDefault="008D76E1" w:rsidP="004B4051">
            <w:r w:rsidRPr="00051B92">
              <w:t>50% of traders long-term to demonstrate commitment to the scheme</w:t>
            </w:r>
          </w:p>
        </w:tc>
        <w:tc>
          <w:tcPr>
            <w:tcW w:w="2077" w:type="dxa"/>
          </w:tcPr>
          <w:p w:rsidR="008D76E1" w:rsidRPr="00051B92" w:rsidRDefault="008D76E1" w:rsidP="004B4051">
            <w:r w:rsidRPr="00051B92">
              <w:t>What % of the traders will be long term?</w:t>
            </w:r>
          </w:p>
        </w:tc>
        <w:tc>
          <w:tcPr>
            <w:tcW w:w="1190" w:type="dxa"/>
          </w:tcPr>
          <w:p w:rsidR="008D76E1" w:rsidRPr="00051B92" w:rsidRDefault="008D76E1" w:rsidP="008D76E1">
            <w:pPr>
              <w:jc w:val="center"/>
            </w:pPr>
            <w:r>
              <w:t>GREEN</w:t>
            </w:r>
          </w:p>
        </w:tc>
      </w:tr>
      <w:tr w:rsidR="008D76E1" w:rsidRPr="0067521B" w:rsidTr="008D76E1">
        <w:tc>
          <w:tcPr>
            <w:tcW w:w="2077" w:type="dxa"/>
          </w:tcPr>
          <w:p w:rsidR="008D76E1" w:rsidRPr="00B10E9F" w:rsidRDefault="008D76E1" w:rsidP="00170879">
            <w:r w:rsidRPr="00B10E9F">
              <w:t>Number of themed markets (e.g. teenage market, twilight market).</w:t>
            </w:r>
          </w:p>
        </w:tc>
        <w:tc>
          <w:tcPr>
            <w:tcW w:w="2077" w:type="dxa"/>
          </w:tcPr>
          <w:p w:rsidR="008D76E1" w:rsidRPr="00B10E9F" w:rsidRDefault="008D76E1" w:rsidP="00170879">
            <w:r w:rsidRPr="00B10E9F">
              <w:t xml:space="preserve">Recorded daily. Monthly reporting. </w:t>
            </w:r>
          </w:p>
          <w:p w:rsidR="008D76E1" w:rsidRPr="00B10E9F" w:rsidRDefault="008D76E1" w:rsidP="00170879"/>
        </w:tc>
        <w:tc>
          <w:tcPr>
            <w:tcW w:w="2077" w:type="dxa"/>
          </w:tcPr>
          <w:p w:rsidR="008D76E1" w:rsidRPr="00051B92" w:rsidRDefault="008D76E1" w:rsidP="004B4051">
            <w:r w:rsidRPr="00051B92">
              <w:t>A minimum of 2 per month as an alternate revenue stream and to diversify the offer and increase public satisfaction.</w:t>
            </w:r>
          </w:p>
        </w:tc>
        <w:tc>
          <w:tcPr>
            <w:tcW w:w="2077" w:type="dxa"/>
          </w:tcPr>
          <w:p w:rsidR="008D76E1" w:rsidRPr="00051B92" w:rsidRDefault="008D76E1" w:rsidP="004B4051">
            <w:r w:rsidRPr="00051B92">
              <w:t>How many themed markets will be delivered each month?</w:t>
            </w:r>
          </w:p>
        </w:tc>
        <w:tc>
          <w:tcPr>
            <w:tcW w:w="1190" w:type="dxa"/>
          </w:tcPr>
          <w:p w:rsidR="008D76E1" w:rsidRPr="00051B92" w:rsidRDefault="008D76E1" w:rsidP="008D76E1">
            <w:pPr>
              <w:jc w:val="center"/>
            </w:pPr>
            <w:r>
              <w:t>RED</w:t>
            </w:r>
          </w:p>
        </w:tc>
      </w:tr>
      <w:tr w:rsidR="008D76E1" w:rsidRPr="0067521B" w:rsidTr="008D76E1">
        <w:tc>
          <w:tcPr>
            <w:tcW w:w="2077" w:type="dxa"/>
          </w:tcPr>
          <w:p w:rsidR="008D76E1" w:rsidRPr="00B10E9F" w:rsidRDefault="008D76E1" w:rsidP="00170879">
            <w:r w:rsidRPr="00B10E9F">
              <w:lastRenderedPageBreak/>
              <w:t>Amount of waste recycled.</w:t>
            </w:r>
          </w:p>
        </w:tc>
        <w:tc>
          <w:tcPr>
            <w:tcW w:w="2077" w:type="dxa"/>
          </w:tcPr>
          <w:p w:rsidR="008D76E1" w:rsidRPr="00B10E9F" w:rsidRDefault="008D76E1" w:rsidP="00170879">
            <w:r w:rsidRPr="00B10E9F">
              <w:t>Monthly reporting taken from evidence provided by waste carriers.</w:t>
            </w:r>
          </w:p>
        </w:tc>
        <w:tc>
          <w:tcPr>
            <w:tcW w:w="2077" w:type="dxa"/>
          </w:tcPr>
          <w:p w:rsidR="008D76E1" w:rsidRPr="00051B92" w:rsidRDefault="008D76E1" w:rsidP="004B4051">
            <w:r w:rsidRPr="00051B92">
              <w:t>20%</w:t>
            </w:r>
            <w:r>
              <w:t xml:space="preserve"> </w:t>
            </w:r>
            <w:r w:rsidRPr="00B10E9F">
              <w:t>of waste recycled</w:t>
            </w:r>
          </w:p>
        </w:tc>
        <w:tc>
          <w:tcPr>
            <w:tcW w:w="2077" w:type="dxa"/>
          </w:tcPr>
          <w:p w:rsidR="008D76E1" w:rsidRPr="00051B92" w:rsidRDefault="008D76E1" w:rsidP="004B4051">
            <w:r w:rsidRPr="00051B92">
              <w:t xml:space="preserve">What % of the waste produced will be recycled? </w:t>
            </w:r>
          </w:p>
        </w:tc>
        <w:tc>
          <w:tcPr>
            <w:tcW w:w="1190" w:type="dxa"/>
          </w:tcPr>
          <w:p w:rsidR="008D76E1" w:rsidRPr="00051B92" w:rsidRDefault="008D76E1" w:rsidP="008D76E1">
            <w:pPr>
              <w:jc w:val="center"/>
            </w:pPr>
            <w:r>
              <w:t>GREEN</w:t>
            </w:r>
          </w:p>
        </w:tc>
      </w:tr>
      <w:tr w:rsidR="008D76E1" w:rsidRPr="0067521B" w:rsidTr="008D76E1">
        <w:tc>
          <w:tcPr>
            <w:tcW w:w="2077" w:type="dxa"/>
          </w:tcPr>
          <w:p w:rsidR="008D76E1" w:rsidRPr="00B10E9F" w:rsidRDefault="008D76E1" w:rsidP="00170879">
            <w:r w:rsidRPr="00B10E9F">
              <w:t>Locally sourced products</w:t>
            </w:r>
          </w:p>
        </w:tc>
        <w:tc>
          <w:tcPr>
            <w:tcW w:w="2077" w:type="dxa"/>
          </w:tcPr>
          <w:p w:rsidR="008D76E1" w:rsidRDefault="008D76E1" w:rsidP="00170879">
            <w:r w:rsidRPr="00051B92">
              <w:t>Annual reporting.</w:t>
            </w:r>
          </w:p>
          <w:p w:rsidR="008D76E1" w:rsidRDefault="008D76E1" w:rsidP="00170879"/>
          <w:p w:rsidR="008D76E1" w:rsidRPr="00B10E9F" w:rsidRDefault="008D76E1" w:rsidP="00170879"/>
        </w:tc>
        <w:tc>
          <w:tcPr>
            <w:tcW w:w="2077" w:type="dxa"/>
          </w:tcPr>
          <w:p w:rsidR="008D76E1" w:rsidRPr="00051B92" w:rsidRDefault="008D76E1" w:rsidP="004B4051">
            <w:r w:rsidRPr="00051B92">
              <w:t xml:space="preserve">20% of local provenance by monitoring location of suppliers. </w:t>
            </w:r>
          </w:p>
        </w:tc>
        <w:tc>
          <w:tcPr>
            <w:tcW w:w="2077" w:type="dxa"/>
          </w:tcPr>
          <w:p w:rsidR="008D76E1" w:rsidRPr="00051B92" w:rsidRDefault="008D76E1" w:rsidP="004B4051">
            <w:r w:rsidRPr="00051B92">
              <w:t>What % of the products will be of local provenance per annum?</w:t>
            </w:r>
          </w:p>
        </w:tc>
        <w:tc>
          <w:tcPr>
            <w:tcW w:w="1190" w:type="dxa"/>
          </w:tcPr>
          <w:p w:rsidR="008D76E1" w:rsidRPr="00051B92" w:rsidRDefault="008D76E1" w:rsidP="008D76E1">
            <w:pPr>
              <w:jc w:val="center"/>
            </w:pPr>
            <w:r>
              <w:t>GREEN</w:t>
            </w:r>
          </w:p>
        </w:tc>
      </w:tr>
      <w:tr w:rsidR="008D76E1" w:rsidRPr="0067521B" w:rsidTr="008D76E1">
        <w:tc>
          <w:tcPr>
            <w:tcW w:w="2077" w:type="dxa"/>
          </w:tcPr>
          <w:p w:rsidR="008D76E1" w:rsidRPr="00B10E9F" w:rsidRDefault="008D76E1" w:rsidP="00170879">
            <w:r w:rsidRPr="00B10E9F">
              <w:t>Number of new jobs created</w:t>
            </w:r>
          </w:p>
        </w:tc>
        <w:tc>
          <w:tcPr>
            <w:tcW w:w="2077" w:type="dxa"/>
          </w:tcPr>
          <w:p w:rsidR="008D76E1" w:rsidRDefault="008D76E1" w:rsidP="00170879">
            <w:r w:rsidRPr="00B10E9F">
              <w:t>Monthly reporting of any new jobs created.</w:t>
            </w:r>
          </w:p>
          <w:p w:rsidR="008D76E1" w:rsidRPr="00B10E9F" w:rsidRDefault="008D76E1" w:rsidP="00170879"/>
        </w:tc>
        <w:tc>
          <w:tcPr>
            <w:tcW w:w="2077" w:type="dxa"/>
          </w:tcPr>
          <w:p w:rsidR="008D76E1" w:rsidRPr="00051B92" w:rsidRDefault="008D76E1" w:rsidP="004B4051">
            <w:r w:rsidRPr="00051B92">
              <w:t>6</w:t>
            </w:r>
            <w:r>
              <w:t xml:space="preserve"> </w:t>
            </w:r>
            <w:r w:rsidRPr="00B10E9F">
              <w:t>new jobs created</w:t>
            </w:r>
          </w:p>
        </w:tc>
        <w:tc>
          <w:tcPr>
            <w:tcW w:w="2077" w:type="dxa"/>
          </w:tcPr>
          <w:p w:rsidR="008D76E1" w:rsidRPr="00051B92" w:rsidRDefault="008D76E1" w:rsidP="004B4051">
            <w:r w:rsidRPr="00051B92">
              <w:t xml:space="preserve">How many new jobs would be created during the contract period? </w:t>
            </w:r>
          </w:p>
        </w:tc>
        <w:tc>
          <w:tcPr>
            <w:tcW w:w="1190" w:type="dxa"/>
          </w:tcPr>
          <w:p w:rsidR="008D76E1" w:rsidRPr="00051B92" w:rsidRDefault="008D76E1" w:rsidP="008D76E1">
            <w:pPr>
              <w:jc w:val="center"/>
            </w:pPr>
            <w:r>
              <w:t>GREEN</w:t>
            </w:r>
          </w:p>
        </w:tc>
      </w:tr>
      <w:tr w:rsidR="008D76E1" w:rsidRPr="0067521B" w:rsidTr="008D76E1">
        <w:tc>
          <w:tcPr>
            <w:tcW w:w="2077" w:type="dxa"/>
          </w:tcPr>
          <w:p w:rsidR="001346E0" w:rsidRDefault="008D76E1" w:rsidP="001346E0">
            <w:r>
              <w:t xml:space="preserve">Data collection </w:t>
            </w:r>
          </w:p>
          <w:p w:rsidR="008D76E1" w:rsidRPr="00B10E9F" w:rsidRDefault="008D76E1" w:rsidP="001346E0">
            <w:r>
              <w:t xml:space="preserve">(see </w:t>
            </w:r>
            <w:r w:rsidR="001346E0">
              <w:t>attached Appendix G</w:t>
            </w:r>
            <w:r>
              <w:t>)</w:t>
            </w:r>
          </w:p>
        </w:tc>
        <w:tc>
          <w:tcPr>
            <w:tcW w:w="2077" w:type="dxa"/>
          </w:tcPr>
          <w:p w:rsidR="008D76E1" w:rsidRPr="00B10E9F" w:rsidRDefault="008D76E1" w:rsidP="00170879">
            <w:r>
              <w:t>Collection of data in accordance with the attached sch</w:t>
            </w:r>
            <w:bookmarkStart w:id="160" w:name="_GoBack"/>
            <w:bookmarkEnd w:id="160"/>
            <w:r>
              <w:t xml:space="preserve">edule </w:t>
            </w:r>
          </w:p>
        </w:tc>
        <w:tc>
          <w:tcPr>
            <w:tcW w:w="2077" w:type="dxa"/>
          </w:tcPr>
          <w:p w:rsidR="008D76E1" w:rsidRPr="00051B92" w:rsidRDefault="008D76E1" w:rsidP="004B4051">
            <w:r>
              <w:t xml:space="preserve">All data collected and reported in in accordance with the attached schedule  </w:t>
            </w:r>
          </w:p>
        </w:tc>
        <w:tc>
          <w:tcPr>
            <w:tcW w:w="2077" w:type="dxa"/>
          </w:tcPr>
          <w:p w:rsidR="008D76E1" w:rsidRPr="00051B92" w:rsidRDefault="008D76E1" w:rsidP="004B4051">
            <w:r>
              <w:t>Which of the data set out in the attached schedule will be collected and reported?</w:t>
            </w:r>
          </w:p>
        </w:tc>
        <w:tc>
          <w:tcPr>
            <w:tcW w:w="1190" w:type="dxa"/>
          </w:tcPr>
          <w:p w:rsidR="008D76E1" w:rsidRDefault="008D76E1" w:rsidP="008D76E1">
            <w:pPr>
              <w:jc w:val="center"/>
            </w:pPr>
            <w:r>
              <w:t>GREEN</w:t>
            </w:r>
          </w:p>
        </w:tc>
      </w:tr>
    </w:tbl>
    <w:p w:rsidR="00060BFF" w:rsidRPr="0067521B" w:rsidRDefault="00060BFF" w:rsidP="00060BFF">
      <w:pPr>
        <w:spacing w:before="280" w:after="120" w:line="300" w:lineRule="atLeast"/>
        <w:jc w:val="both"/>
        <w:outlineLvl w:val="1"/>
        <w:rPr>
          <w:rFonts w:ascii="Tahoma" w:eastAsia="Times New Roman" w:hAnsi="Tahoma" w:cs="Tahoma"/>
          <w:color w:val="000000"/>
        </w:rPr>
      </w:pPr>
      <w:r w:rsidRPr="0067521B">
        <w:rPr>
          <w:rFonts w:ascii="Tahoma" w:eastAsia="Times New Roman" w:hAnsi="Tahoma" w:cs="Tahoma"/>
          <w:color w:val="000000"/>
        </w:rPr>
        <w:t>The Service Provider shall monitor its performance against each Target KPI and shall send the Council a report detailing the Achieved KPIs.</w:t>
      </w:r>
    </w:p>
    <w:p w:rsidR="00AA1FAC" w:rsidRPr="0067521B" w:rsidRDefault="00AA1FAC" w:rsidP="00EB1650">
      <w:pPr>
        <w:spacing w:before="240" w:after="120" w:line="300" w:lineRule="atLeast"/>
        <w:ind w:left="720"/>
        <w:rPr>
          <w:rFonts w:ascii="Tahoma" w:eastAsia="Times New Roman" w:hAnsi="Tahoma" w:cs="Tahoma"/>
        </w:rPr>
      </w:pPr>
    </w:p>
    <w:p w:rsidR="00060BFF" w:rsidRPr="0067521B" w:rsidRDefault="00EB1F8F" w:rsidP="00060BFF">
      <w:pPr>
        <w:keepNext/>
        <w:spacing w:before="240" w:after="240" w:line="300" w:lineRule="atLeast"/>
        <w:ind w:left="3240" w:firstLine="360"/>
        <w:jc w:val="both"/>
        <w:outlineLvl w:val="0"/>
        <w:rPr>
          <w:rFonts w:ascii="Tahoma" w:eastAsia="Times New Roman" w:hAnsi="Tahoma" w:cs="Tahoma"/>
          <w:b/>
          <w:kern w:val="28"/>
        </w:rPr>
      </w:pPr>
      <w:bookmarkStart w:id="161" w:name="a576204"/>
      <w:bookmarkStart w:id="162" w:name="_Toc419192441"/>
      <w:r w:rsidRPr="008D76E1">
        <w:rPr>
          <w:rFonts w:ascii="Tahoma" w:eastAsia="Times New Roman" w:hAnsi="Tahoma" w:cs="Tahoma"/>
          <w:b/>
          <w:kern w:val="28"/>
        </w:rPr>
        <w:t>PART 2</w:t>
      </w:r>
      <w:r w:rsidR="00467C92" w:rsidRPr="008D76E1">
        <w:rPr>
          <w:rFonts w:ascii="Tahoma" w:eastAsia="Times New Roman" w:hAnsi="Tahoma" w:cs="Tahoma"/>
          <w:b/>
          <w:kern w:val="28"/>
        </w:rPr>
        <w:t xml:space="preserve">: </w:t>
      </w:r>
      <w:r w:rsidR="003458EF" w:rsidRPr="008D76E1">
        <w:rPr>
          <w:rFonts w:ascii="Tahoma" w:eastAsia="Times New Roman" w:hAnsi="Tahoma" w:cs="Tahoma"/>
          <w:b/>
          <w:kern w:val="28"/>
        </w:rPr>
        <w:t>SCHEDULE 7</w:t>
      </w:r>
      <w:r w:rsidR="00060BFF" w:rsidRPr="0067521B">
        <w:rPr>
          <w:rFonts w:ascii="Tahoma" w:eastAsia="Times New Roman" w:hAnsi="Tahoma" w:cs="Tahoma"/>
          <w:b/>
          <w:kern w:val="28"/>
        </w:rPr>
        <w:t xml:space="preserve"> </w:t>
      </w:r>
    </w:p>
    <w:p w:rsidR="00060BFF" w:rsidRPr="0067521B" w:rsidRDefault="00060BFF" w:rsidP="00060BFF">
      <w:pPr>
        <w:spacing w:before="320" w:after="0" w:line="300" w:lineRule="atLeast"/>
        <w:jc w:val="both"/>
        <w:outlineLvl w:val="0"/>
        <w:rPr>
          <w:rFonts w:ascii="Tahoma" w:eastAsia="Times New Roman" w:hAnsi="Tahoma" w:cs="Tahoma"/>
          <w:b/>
          <w:smallCaps/>
        </w:rPr>
      </w:pPr>
      <w:bookmarkStart w:id="163" w:name="a141436"/>
      <w:bookmarkStart w:id="164" w:name="_Toc419192442"/>
      <w:bookmarkEnd w:id="161"/>
      <w:bookmarkEnd w:id="162"/>
      <w:r w:rsidRPr="0067521B">
        <w:rPr>
          <w:rFonts w:ascii="Tahoma" w:eastAsia="Times New Roman" w:hAnsi="Tahoma" w:cs="Tahoma"/>
          <w:b/>
          <w:smallCaps/>
        </w:rPr>
        <w:t>Consistent failure</w:t>
      </w:r>
      <w:bookmarkEnd w:id="163"/>
      <w:bookmarkEnd w:id="164"/>
    </w:p>
    <w:p w:rsidR="00060BFF" w:rsidRPr="0067521B" w:rsidRDefault="00060BFF" w:rsidP="00060BFF">
      <w:pPr>
        <w:spacing w:before="120" w:after="120" w:line="300" w:lineRule="atLeast"/>
        <w:ind w:left="720"/>
        <w:jc w:val="both"/>
        <w:rPr>
          <w:rFonts w:ascii="Tahoma" w:eastAsia="Times New Roman" w:hAnsi="Tahoma" w:cs="Tahoma"/>
        </w:rPr>
      </w:pPr>
      <w:r w:rsidRPr="0067521B">
        <w:rPr>
          <w:rFonts w:ascii="Tahoma" w:eastAsia="Times New Roman" w:hAnsi="Tahoma" w:cs="Tahoma"/>
        </w:rPr>
        <w:t xml:space="preserve">In this </w:t>
      </w:r>
      <w:r w:rsidR="000D41A9" w:rsidRPr="0067521B">
        <w:rPr>
          <w:rFonts w:ascii="Tahoma" w:eastAsia="Times New Roman" w:hAnsi="Tahoma" w:cs="Tahoma"/>
        </w:rPr>
        <w:t>Contract</w:t>
      </w:r>
      <w:r w:rsidRPr="0067521B">
        <w:rPr>
          <w:rFonts w:ascii="Tahoma" w:eastAsia="Times New Roman" w:hAnsi="Tahoma" w:cs="Tahoma"/>
        </w:rPr>
        <w:t xml:space="preserve">, </w:t>
      </w:r>
      <w:r w:rsidRPr="0067521B">
        <w:rPr>
          <w:rFonts w:ascii="Tahoma" w:eastAsia="Times New Roman" w:hAnsi="Tahoma" w:cs="Tahoma"/>
          <w:b/>
          <w:color w:val="000000"/>
        </w:rPr>
        <w:t>consistent failure</w:t>
      </w:r>
      <w:r w:rsidRPr="0067521B">
        <w:rPr>
          <w:rFonts w:ascii="Tahoma" w:eastAsia="Times New Roman" w:hAnsi="Tahoma" w:cs="Tahoma"/>
        </w:rPr>
        <w:t xml:space="preserve"> shall mean: </w:t>
      </w:r>
    </w:p>
    <w:p w:rsidR="00060BFF" w:rsidRPr="008D76E1" w:rsidRDefault="00060BFF" w:rsidP="00060BFF">
      <w:pPr>
        <w:numPr>
          <w:ilvl w:val="2"/>
          <w:numId w:val="19"/>
        </w:numPr>
        <w:spacing w:after="120" w:line="300" w:lineRule="atLeast"/>
        <w:jc w:val="both"/>
        <w:rPr>
          <w:rFonts w:ascii="Tahoma" w:eastAsia="Times New Roman" w:hAnsi="Tahoma" w:cs="Tahoma"/>
        </w:rPr>
      </w:pPr>
      <w:r w:rsidRPr="0067521B">
        <w:rPr>
          <w:rFonts w:ascii="Tahoma" w:eastAsia="Times New Roman" w:hAnsi="Tahoma" w:cs="Tahoma"/>
        </w:rPr>
        <w:t xml:space="preserve">a </w:t>
      </w:r>
      <w:r w:rsidRPr="008D76E1">
        <w:rPr>
          <w:rFonts w:ascii="Tahoma" w:eastAsia="Times New Roman" w:hAnsi="Tahoma" w:cs="Tahoma"/>
        </w:rPr>
        <w:t>failure to meet</w:t>
      </w:r>
    </w:p>
    <w:p w:rsidR="008D76E1" w:rsidRPr="008D76E1" w:rsidRDefault="008D76E1" w:rsidP="00060BFF">
      <w:pPr>
        <w:numPr>
          <w:ilvl w:val="3"/>
          <w:numId w:val="19"/>
        </w:numPr>
        <w:tabs>
          <w:tab w:val="left" w:pos="2261"/>
        </w:tabs>
        <w:spacing w:after="120" w:line="300" w:lineRule="atLeast"/>
        <w:jc w:val="both"/>
        <w:outlineLvl w:val="3"/>
        <w:rPr>
          <w:rFonts w:ascii="Tahoma" w:eastAsia="Times New Roman" w:hAnsi="Tahoma" w:cs="Tahoma"/>
        </w:rPr>
      </w:pPr>
      <w:r w:rsidRPr="008D76E1">
        <w:rPr>
          <w:rFonts w:ascii="Tahoma" w:eastAsia="Times New Roman" w:hAnsi="Tahoma" w:cs="Tahoma"/>
        </w:rPr>
        <w:t>2</w:t>
      </w:r>
      <w:r w:rsidR="00060BFF" w:rsidRPr="008D76E1">
        <w:rPr>
          <w:rFonts w:ascii="Tahoma" w:eastAsia="Times New Roman" w:hAnsi="Tahoma" w:cs="Tahoma"/>
        </w:rPr>
        <w:t xml:space="preserve"> or mo</w:t>
      </w:r>
      <w:r w:rsidRPr="008D76E1">
        <w:rPr>
          <w:rFonts w:ascii="Tahoma" w:eastAsia="Times New Roman" w:hAnsi="Tahoma" w:cs="Tahoma"/>
        </w:rPr>
        <w:t xml:space="preserve">re of the Target KPIs labelled "Red" in a rolling 3 month period; </w:t>
      </w:r>
    </w:p>
    <w:p w:rsidR="00060BFF" w:rsidRPr="008D76E1" w:rsidRDefault="008D76E1" w:rsidP="008D76E1">
      <w:pPr>
        <w:tabs>
          <w:tab w:val="left" w:pos="2261"/>
        </w:tabs>
        <w:spacing w:after="120" w:line="300" w:lineRule="atLeast"/>
        <w:ind w:left="2268"/>
        <w:jc w:val="both"/>
        <w:outlineLvl w:val="3"/>
        <w:rPr>
          <w:rFonts w:ascii="Tahoma" w:eastAsia="Times New Roman" w:hAnsi="Tahoma" w:cs="Tahoma"/>
        </w:rPr>
      </w:pPr>
      <w:proofErr w:type="gramStart"/>
      <w:r w:rsidRPr="008D76E1">
        <w:rPr>
          <w:rFonts w:ascii="Tahoma" w:eastAsia="Times New Roman" w:hAnsi="Tahoma" w:cs="Tahoma"/>
        </w:rPr>
        <w:t>and</w:t>
      </w:r>
      <w:proofErr w:type="gramEnd"/>
    </w:p>
    <w:p w:rsidR="00060BFF" w:rsidRPr="008D76E1" w:rsidRDefault="008D76E1" w:rsidP="00060BFF">
      <w:pPr>
        <w:numPr>
          <w:ilvl w:val="3"/>
          <w:numId w:val="19"/>
        </w:numPr>
        <w:tabs>
          <w:tab w:val="left" w:pos="2261"/>
        </w:tabs>
        <w:spacing w:after="120" w:line="300" w:lineRule="atLeast"/>
        <w:jc w:val="both"/>
        <w:outlineLvl w:val="3"/>
        <w:rPr>
          <w:rFonts w:ascii="Tahoma" w:eastAsia="Times New Roman" w:hAnsi="Tahoma" w:cs="Tahoma"/>
        </w:rPr>
      </w:pPr>
      <w:r w:rsidRPr="008D76E1">
        <w:rPr>
          <w:rFonts w:ascii="Tahoma" w:eastAsia="Times New Roman" w:hAnsi="Tahoma" w:cs="Tahoma"/>
        </w:rPr>
        <w:t>3 or more Target KPIs labelled "Green"</w:t>
      </w:r>
      <w:r w:rsidR="00060BFF" w:rsidRPr="008D76E1">
        <w:rPr>
          <w:rFonts w:ascii="Tahoma" w:eastAsia="Times New Roman" w:hAnsi="Tahoma" w:cs="Tahoma"/>
        </w:rPr>
        <w:t xml:space="preserve"> in a rolling </w:t>
      </w:r>
      <w:r w:rsidR="00D91C6A">
        <w:rPr>
          <w:rFonts w:ascii="Tahoma" w:eastAsia="Times New Roman" w:hAnsi="Tahoma" w:cs="Tahoma"/>
        </w:rPr>
        <w:t xml:space="preserve">3 </w:t>
      </w:r>
      <w:r w:rsidRPr="008D76E1">
        <w:rPr>
          <w:rFonts w:ascii="Tahoma" w:eastAsia="Times New Roman" w:hAnsi="Tahoma" w:cs="Tahoma"/>
        </w:rPr>
        <w:t>month period.</w:t>
      </w:r>
    </w:p>
    <w:p w:rsidR="00060BFF" w:rsidRPr="0067521B" w:rsidRDefault="002C51E4" w:rsidP="00060BFF">
      <w:pPr>
        <w:spacing w:after="240" w:line="300" w:lineRule="atLeast"/>
        <w:ind w:left="1559"/>
        <w:jc w:val="both"/>
        <w:rPr>
          <w:rFonts w:ascii="Tahoma" w:eastAsia="Times New Roman" w:hAnsi="Tahoma" w:cs="Tahoma"/>
        </w:rPr>
      </w:pPr>
      <w:r>
        <w:rPr>
          <w:rFonts w:ascii="Tahoma" w:eastAsia="Times New Roman" w:hAnsi="Tahoma" w:cs="Tahoma"/>
          <w:b/>
        </w:rPr>
        <w:t>AND</w:t>
      </w:r>
    </w:p>
    <w:p w:rsidR="00060BFF" w:rsidRPr="0067521B" w:rsidRDefault="00060BFF" w:rsidP="00060BFF">
      <w:pPr>
        <w:numPr>
          <w:ilvl w:val="2"/>
          <w:numId w:val="19"/>
        </w:numPr>
        <w:spacing w:after="120" w:line="300" w:lineRule="atLeast"/>
        <w:jc w:val="both"/>
        <w:rPr>
          <w:rFonts w:ascii="Tahoma" w:eastAsia="Times New Roman" w:hAnsi="Tahoma" w:cs="Tahoma"/>
        </w:rPr>
      </w:pPr>
      <w:r w:rsidRPr="0067521B">
        <w:rPr>
          <w:rFonts w:ascii="Tahoma" w:eastAsia="Times New Roman" w:hAnsi="Tahoma" w:cs="Tahoma"/>
        </w:rPr>
        <w:t xml:space="preserve">the Service Provider repeatedly breaching any of the terms of this agreement in such a manner as to reasonably justify the opinion that its conduct is inconsistent with it having the intention or ability to give effect to the terms of this </w:t>
      </w:r>
      <w:r w:rsidR="000D41A9" w:rsidRPr="0067521B">
        <w:rPr>
          <w:rFonts w:ascii="Tahoma" w:eastAsia="Times New Roman" w:hAnsi="Tahoma" w:cs="Tahoma"/>
        </w:rPr>
        <w:t>Contract</w:t>
      </w:r>
      <w:r w:rsidR="002C51E4">
        <w:rPr>
          <w:rFonts w:ascii="Tahoma" w:eastAsia="Times New Roman" w:hAnsi="Tahoma" w:cs="Tahoma"/>
        </w:rPr>
        <w:t>.</w:t>
      </w:r>
    </w:p>
    <w:p w:rsidR="00060BFF" w:rsidRPr="0067521B" w:rsidRDefault="00060BFF" w:rsidP="00060BFF">
      <w:pPr>
        <w:spacing w:after="0" w:line="300" w:lineRule="atLeast"/>
        <w:jc w:val="center"/>
        <w:rPr>
          <w:rFonts w:ascii="Tahoma" w:eastAsia="Times New Roman" w:hAnsi="Tahoma" w:cs="Tahoma"/>
        </w:rPr>
      </w:pPr>
    </w:p>
    <w:p w:rsidR="00060BFF" w:rsidRPr="0067521B" w:rsidRDefault="00060BFF" w:rsidP="00060BFF">
      <w:pPr>
        <w:spacing w:after="0" w:line="300" w:lineRule="atLeast"/>
        <w:jc w:val="both"/>
        <w:rPr>
          <w:rFonts w:ascii="Tahoma" w:eastAsia="Times New Roman" w:hAnsi="Tahoma" w:cs="Tahoma"/>
        </w:rPr>
      </w:pPr>
    </w:p>
    <w:p w:rsidR="00757600" w:rsidRPr="0067521B" w:rsidRDefault="00757600" w:rsidP="00060BFF">
      <w:pPr>
        <w:spacing w:after="0" w:line="300" w:lineRule="atLeast"/>
        <w:jc w:val="both"/>
        <w:rPr>
          <w:rFonts w:ascii="Tahoma" w:eastAsia="Times New Roman" w:hAnsi="Tahoma" w:cs="Tahoma"/>
        </w:rPr>
      </w:pPr>
    </w:p>
    <w:p w:rsidR="00757600" w:rsidRPr="0067521B" w:rsidRDefault="00757600" w:rsidP="00757600">
      <w:pPr>
        <w:keepNext/>
        <w:spacing w:after="0" w:line="300" w:lineRule="atLeast"/>
        <w:jc w:val="center"/>
        <w:outlineLvl w:val="6"/>
        <w:rPr>
          <w:rFonts w:ascii="Tahoma" w:eastAsia="Times New Roman" w:hAnsi="Tahoma" w:cs="Tahoma"/>
          <w:b/>
          <w:smallCaps/>
          <w:color w:val="000000"/>
        </w:rPr>
      </w:pPr>
      <w:proofErr w:type="gramStart"/>
      <w:r w:rsidRPr="0067521B">
        <w:rPr>
          <w:rFonts w:ascii="Tahoma" w:eastAsia="Times New Roman" w:hAnsi="Tahoma" w:cs="Tahoma"/>
          <w:b/>
          <w:smallCaps/>
          <w:color w:val="000000"/>
        </w:rPr>
        <w:t>Schedule  8</w:t>
      </w:r>
      <w:proofErr w:type="gramEnd"/>
      <w:r w:rsidRPr="0067521B">
        <w:rPr>
          <w:rFonts w:ascii="Tahoma" w:eastAsia="Times New Roman" w:hAnsi="Tahoma" w:cs="Tahoma"/>
          <w:b/>
          <w:smallCaps/>
          <w:color w:val="000000"/>
        </w:rPr>
        <w:t>:</w:t>
      </w:r>
      <w:r w:rsidRPr="0067521B">
        <w:rPr>
          <w:rFonts w:ascii="Tahoma" w:eastAsia="Times New Roman" w:hAnsi="Tahoma" w:cs="Tahoma"/>
          <w:b/>
          <w:smallCaps/>
          <w:color w:val="000000"/>
        </w:rPr>
        <w:tab/>
        <w:t>TUPE</w:t>
      </w:r>
    </w:p>
    <w:p w:rsidR="00757600" w:rsidRPr="0067521B" w:rsidRDefault="00D42C2A" w:rsidP="00757600">
      <w:pPr>
        <w:keepNext/>
        <w:spacing w:after="0" w:line="300" w:lineRule="atLeast"/>
        <w:jc w:val="center"/>
        <w:outlineLvl w:val="6"/>
        <w:rPr>
          <w:rFonts w:ascii="Tahoma" w:eastAsia="Times New Roman" w:hAnsi="Tahoma" w:cs="Tahoma"/>
          <w:smallCaps/>
          <w:color w:val="000000"/>
        </w:rPr>
      </w:pPr>
      <w:r>
        <w:rPr>
          <w:rFonts w:ascii="Tahoma" w:eastAsia="Times New Roman" w:hAnsi="Tahoma" w:cs="Tahoma"/>
          <w:smallCaps/>
          <w:color w:val="000000"/>
        </w:rPr>
        <w:t>NOT APPLICABLE</w:t>
      </w:r>
    </w:p>
    <w:p w:rsidR="00757600" w:rsidRPr="0067521B" w:rsidRDefault="00757600" w:rsidP="00757600">
      <w:pPr>
        <w:keepNext/>
        <w:spacing w:after="0" w:line="300" w:lineRule="atLeast"/>
        <w:jc w:val="center"/>
        <w:outlineLvl w:val="6"/>
        <w:rPr>
          <w:rFonts w:ascii="Tahoma" w:eastAsia="Times New Roman" w:hAnsi="Tahoma" w:cs="Tahoma"/>
          <w:smallCaps/>
          <w:color w:val="000000"/>
        </w:rPr>
      </w:pPr>
    </w:p>
    <w:p w:rsidR="00CB0EB9" w:rsidRPr="00D42C2A" w:rsidRDefault="00757600" w:rsidP="00D42C2A">
      <w:pPr>
        <w:keepNext/>
        <w:spacing w:after="0" w:line="300" w:lineRule="atLeast"/>
        <w:jc w:val="center"/>
        <w:outlineLvl w:val="6"/>
        <w:rPr>
          <w:rFonts w:ascii="Tahoma" w:eastAsia="Times New Roman" w:hAnsi="Tahoma" w:cs="Tahoma"/>
          <w:b/>
          <w:smallCaps/>
          <w:color w:val="000000"/>
        </w:rPr>
      </w:pPr>
      <w:proofErr w:type="gramStart"/>
      <w:r w:rsidRPr="0067521B">
        <w:rPr>
          <w:rFonts w:ascii="Tahoma" w:eastAsia="Times New Roman" w:hAnsi="Tahoma" w:cs="Tahoma"/>
          <w:b/>
          <w:smallCaps/>
          <w:color w:val="000000"/>
        </w:rPr>
        <w:t>S</w:t>
      </w:r>
      <w:r w:rsidR="00D42C2A">
        <w:rPr>
          <w:rFonts w:ascii="Tahoma" w:eastAsia="Times New Roman" w:hAnsi="Tahoma" w:cs="Tahoma"/>
          <w:b/>
          <w:smallCaps/>
          <w:color w:val="000000"/>
        </w:rPr>
        <w:t>chedule  9</w:t>
      </w:r>
      <w:proofErr w:type="gramEnd"/>
      <w:r w:rsidR="00D42C2A">
        <w:rPr>
          <w:rFonts w:ascii="Tahoma" w:eastAsia="Times New Roman" w:hAnsi="Tahoma" w:cs="Tahoma"/>
          <w:b/>
          <w:smallCaps/>
          <w:color w:val="000000"/>
        </w:rPr>
        <w:t>: Premises and Assets</w:t>
      </w:r>
    </w:p>
    <w:p w:rsidR="00F8152C" w:rsidRDefault="00F8152C" w:rsidP="00F8152C">
      <w:pPr>
        <w:shd w:val="clear" w:color="auto" w:fill="FFFFFF"/>
        <w:jc w:val="both"/>
        <w:rPr>
          <w:rFonts w:cs="Arial"/>
          <w:sz w:val="24"/>
          <w:highlight w:val="yellow"/>
        </w:rPr>
      </w:pPr>
    </w:p>
    <w:p w:rsidR="00F8152C" w:rsidRPr="00F8152C" w:rsidRDefault="00F8152C" w:rsidP="00F8152C">
      <w:pPr>
        <w:shd w:val="clear" w:color="auto" w:fill="FFFFFF"/>
        <w:jc w:val="both"/>
        <w:rPr>
          <w:rFonts w:ascii="Tahoma" w:hAnsi="Tahoma" w:cs="Tahoma"/>
        </w:rPr>
      </w:pPr>
      <w:r w:rsidRPr="008D76E1">
        <w:rPr>
          <w:rFonts w:ascii="Tahoma" w:hAnsi="Tahoma" w:cs="Tahoma"/>
        </w:rPr>
        <w:t xml:space="preserve">The Council has reached an agreement to purchase a prominent building (the former Santander building at 7 to 11 The Butts) to form a small indoor market hall facility adjacent to the outdoor area for traders along with office, welfare facilities and storage accommodation above.  It is envisaged that the ground floor of the building would be used as a food court or as a market hall for fresh food retailers.   The Council will be responsible for the refurbishment, shopfront, </w:t>
      </w:r>
      <w:proofErr w:type="gramStart"/>
      <w:r w:rsidRPr="008D76E1">
        <w:rPr>
          <w:rFonts w:ascii="Tahoma" w:hAnsi="Tahoma" w:cs="Tahoma"/>
        </w:rPr>
        <w:t>signage</w:t>
      </w:r>
      <w:proofErr w:type="gramEnd"/>
      <w:r w:rsidRPr="008D76E1">
        <w:rPr>
          <w:rFonts w:ascii="Tahoma" w:hAnsi="Tahoma" w:cs="Tahoma"/>
        </w:rPr>
        <w:t xml:space="preserve"> and fitting out of this building to a specification to be agreed with the selected operator.   The Council will meet the on-going cost of the full repair and insurance cover of the building (on terms to be agreed).  The operator will be responsible for running costs of the building (utilities bills, business rates, waste management etc.).</w:t>
      </w:r>
    </w:p>
    <w:p w:rsidR="00060BFF" w:rsidRPr="0067521B" w:rsidRDefault="00060BFF" w:rsidP="00757600">
      <w:pPr>
        <w:jc w:val="center"/>
        <w:rPr>
          <w:rFonts w:ascii="Tahoma" w:hAnsi="Tahoma" w:cs="Tahoma"/>
        </w:rPr>
      </w:pPr>
    </w:p>
    <w:p w:rsidR="00757600" w:rsidRPr="0067521B" w:rsidRDefault="00757600" w:rsidP="00757600">
      <w:pPr>
        <w:jc w:val="center"/>
        <w:rPr>
          <w:rFonts w:ascii="Tahoma" w:hAnsi="Tahoma" w:cs="Tahoma"/>
        </w:rPr>
      </w:pPr>
    </w:p>
    <w:p w:rsidR="00060BFF" w:rsidRPr="0067521B" w:rsidRDefault="00060BFF">
      <w:pPr>
        <w:rPr>
          <w:rFonts w:ascii="Tahoma" w:hAnsi="Tahoma" w:cs="Tahoma"/>
        </w:rPr>
      </w:pPr>
    </w:p>
    <w:sectPr w:rsidR="00060BFF" w:rsidRPr="0067521B">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79" w:rsidRDefault="00170879" w:rsidP="00D646B5">
      <w:pPr>
        <w:spacing w:after="0" w:line="240" w:lineRule="auto"/>
      </w:pPr>
      <w:r>
        <w:separator/>
      </w:r>
    </w:p>
  </w:endnote>
  <w:endnote w:type="continuationSeparator" w:id="0">
    <w:p w:rsidR="00170879" w:rsidRDefault="00170879" w:rsidP="00D6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79" w:rsidRDefault="00170879" w:rsidP="00D646B5">
    <w:pPr>
      <w:pStyle w:val="Footer"/>
      <w:jc w:val="center"/>
    </w:pPr>
    <w:r>
      <w:t>Services Contract (v5 2016)</w:t>
    </w:r>
  </w:p>
  <w:p w:rsidR="00170879" w:rsidRDefault="00170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79" w:rsidRDefault="00170879" w:rsidP="00D646B5">
      <w:pPr>
        <w:spacing w:after="0" w:line="240" w:lineRule="auto"/>
      </w:pPr>
      <w:r>
        <w:separator/>
      </w:r>
    </w:p>
  </w:footnote>
  <w:footnote w:type="continuationSeparator" w:id="0">
    <w:p w:rsidR="00170879" w:rsidRDefault="00170879" w:rsidP="00D64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79" w:rsidRDefault="001346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8533" o:spid="_x0000_s2050"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79" w:rsidRDefault="001346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8534"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79" w:rsidRDefault="001346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8532" o:spid="_x0000_s2049" type="#_x0000_t136" style="position:absolute;left:0;text-align:left;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FE0"/>
    <w:multiLevelType w:val="hybridMultilevel"/>
    <w:tmpl w:val="F2401EC2"/>
    <w:lvl w:ilvl="0" w:tplc="C1E87A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129E9"/>
    <w:multiLevelType w:val="multilevel"/>
    <w:tmpl w:val="90B62B16"/>
    <w:lvl w:ilvl="0">
      <w:start w:val="1"/>
      <w:numFmt w:val="upperLetter"/>
      <w:lvlText w:val="%1."/>
      <w:lvlJc w:val="left"/>
      <w:pPr>
        <w:tabs>
          <w:tab w:val="num" w:pos="720"/>
        </w:tabs>
        <w:ind w:left="720" w:hanging="720"/>
      </w:pPr>
      <w:rPr>
        <w:rFonts w:cs="Times New Roman" w:hint="default"/>
      </w:rPr>
    </w:lvl>
    <w:lvl w:ilvl="1">
      <w:start w:val="8"/>
      <w:numFmt w:val="decimal"/>
      <w:lvlText w:val="A%2."/>
      <w:lvlJc w:val="left"/>
      <w:pPr>
        <w:tabs>
          <w:tab w:val="num" w:pos="1008"/>
        </w:tabs>
        <w:ind w:left="1008" w:hanging="1008"/>
      </w:pPr>
      <w:rPr>
        <w:rFonts w:cs="Times New Roman" w:hint="default"/>
        <w:b w:val="0"/>
        <w:i w:val="0"/>
      </w:rPr>
    </w:lvl>
    <w:lvl w:ilvl="2">
      <w:start w:val="1"/>
      <w:numFmt w:val="decimal"/>
      <w:lvlText w:val="%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38571E76"/>
    <w:multiLevelType w:val="hybridMultilevel"/>
    <w:tmpl w:val="6CFC9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E00F4C"/>
    <w:multiLevelType w:val="multilevel"/>
    <w:tmpl w:val="027215F2"/>
    <w:lvl w:ilvl="0">
      <w:start w:val="1"/>
      <w:numFmt w:val="decimal"/>
      <w:pStyle w:val="Sch1styleclause"/>
      <w:lvlText w:val="%1."/>
      <w:lvlJc w:val="left"/>
      <w:pPr>
        <w:tabs>
          <w:tab w:val="num" w:pos="720"/>
        </w:tabs>
        <w:ind w:left="720" w:hanging="720"/>
      </w:pPr>
      <w:rPr>
        <w:rFonts w:ascii="Tahoma" w:hAnsi="Tahoma" w:cs="Tahoma" w:hint="default"/>
        <w:b/>
        <w:i w:val="0"/>
        <w:caps/>
        <w:smallCaps w:val="0"/>
        <w:sz w:val="22"/>
      </w:rPr>
    </w:lvl>
    <w:lvl w:ilvl="1">
      <w:start w:val="1"/>
      <w:numFmt w:val="decimal"/>
      <w:pStyle w:val="Sch1stylesubclause"/>
      <w:lvlText w:val="%1.%2"/>
      <w:lvlJc w:val="left"/>
      <w:pPr>
        <w:tabs>
          <w:tab w:val="num" w:pos="720"/>
        </w:tabs>
        <w:ind w:left="720" w:hanging="720"/>
      </w:pPr>
      <w:rPr>
        <w:rFonts w:ascii="Tahoma" w:hAnsi="Tahoma" w:cs="Tahoma"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6">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7D61255"/>
    <w:multiLevelType w:val="multilevel"/>
    <w:tmpl w:val="EA5A427A"/>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1146"/>
        </w:tabs>
        <w:ind w:left="1146" w:hanging="720"/>
      </w:pPr>
      <w:rPr>
        <w:rFonts w:ascii="Times New Roman" w:hAnsi="Times New Roman" w:hint="default"/>
        <w:b w:val="0"/>
        <w:i w:val="0"/>
        <w:caps w:val="0"/>
        <w:sz w:val="20"/>
      </w:rPr>
    </w:lvl>
    <w:lvl w:ilvl="2">
      <w:start w:val="1"/>
      <w:numFmt w:val="lowerLetter"/>
      <w:pStyle w:val="Heading3"/>
      <w:lvlText w:val="(%3)"/>
      <w:lvlJc w:val="left"/>
      <w:pPr>
        <w:tabs>
          <w:tab w:val="num" w:pos="709"/>
        </w:tabs>
        <w:ind w:left="70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nsid w:val="7A206384"/>
    <w:multiLevelType w:val="hybridMultilevel"/>
    <w:tmpl w:val="EB522D2E"/>
    <w:lvl w:ilvl="0" w:tplc="9C6A3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F0009A9"/>
    <w:multiLevelType w:val="multilevel"/>
    <w:tmpl w:val="B8AE66F6"/>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0"/>
  </w:num>
  <w:num w:numId="3">
    <w:abstractNumId w:val="18"/>
  </w:num>
  <w:num w:numId="4">
    <w:abstractNumId w:val="21"/>
  </w:num>
  <w:num w:numId="5">
    <w:abstractNumId w:val="14"/>
  </w:num>
  <w:num w:numId="6">
    <w:abstractNumId w:val="9"/>
  </w:num>
  <w:num w:numId="7">
    <w:abstractNumId w:val="2"/>
  </w:num>
  <w:num w:numId="8">
    <w:abstractNumId w:val="16"/>
  </w:num>
  <w:num w:numId="9">
    <w:abstractNumId w:val="5"/>
  </w:num>
  <w:num w:numId="10">
    <w:abstractNumId w:val="15"/>
  </w:num>
  <w:num w:numId="11">
    <w:abstractNumId w:val="4"/>
  </w:num>
  <w:num w:numId="12">
    <w:abstractNumId w:val="12"/>
  </w:num>
  <w:num w:numId="13">
    <w:abstractNumId w:val="7"/>
  </w:num>
  <w:num w:numId="14">
    <w:abstractNumId w:val="23"/>
  </w:num>
  <w:num w:numId="15">
    <w:abstractNumId w:val="8"/>
  </w:num>
  <w:num w:numId="16">
    <w:abstractNumId w:val="1"/>
  </w:num>
  <w:num w:numId="17">
    <w:abstractNumId w:val="19"/>
  </w:num>
  <w:num w:numId="18">
    <w:abstractNumId w:val="17"/>
  </w:num>
  <w:num w:numId="19">
    <w:abstractNumId w:val="14"/>
  </w:num>
  <w:num w:numId="20">
    <w:abstractNumId w:val="2"/>
    <w:lvlOverride w:ilvl="0">
      <w:startOverride w:val="1"/>
    </w:lvlOverride>
  </w:num>
  <w:num w:numId="21">
    <w:abstractNumId w:val="10"/>
  </w:num>
  <w:num w:numId="22">
    <w:abstractNumId w:val="2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4"/>
    <w:lvlOverride w:ilvl="0">
      <w:startOverride w:val="2"/>
    </w:lvlOverride>
    <w:lvlOverride w:ilvl="1">
      <w:startOverride w:val="2"/>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2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FF"/>
    <w:rsid w:val="00052F09"/>
    <w:rsid w:val="00060BFF"/>
    <w:rsid w:val="000B0220"/>
    <w:rsid w:val="000B2F81"/>
    <w:rsid w:val="000D41A9"/>
    <w:rsid w:val="001343C6"/>
    <w:rsid w:val="001346E0"/>
    <w:rsid w:val="00147641"/>
    <w:rsid w:val="00156AE5"/>
    <w:rsid w:val="00170879"/>
    <w:rsid w:val="00192668"/>
    <w:rsid w:val="00237A69"/>
    <w:rsid w:val="00270C36"/>
    <w:rsid w:val="00272409"/>
    <w:rsid w:val="00284627"/>
    <w:rsid w:val="00285D91"/>
    <w:rsid w:val="002A52FE"/>
    <w:rsid w:val="002C08B8"/>
    <w:rsid w:val="002C51E4"/>
    <w:rsid w:val="00321401"/>
    <w:rsid w:val="0033134B"/>
    <w:rsid w:val="003458EF"/>
    <w:rsid w:val="0036323B"/>
    <w:rsid w:val="00366D48"/>
    <w:rsid w:val="00371CFF"/>
    <w:rsid w:val="00387D4B"/>
    <w:rsid w:val="003B74AA"/>
    <w:rsid w:val="003F1398"/>
    <w:rsid w:val="004004E7"/>
    <w:rsid w:val="0040409B"/>
    <w:rsid w:val="0041084F"/>
    <w:rsid w:val="0044244A"/>
    <w:rsid w:val="004443CB"/>
    <w:rsid w:val="00467C92"/>
    <w:rsid w:val="00472B74"/>
    <w:rsid w:val="004B464D"/>
    <w:rsid w:val="004C723E"/>
    <w:rsid w:val="004F2A90"/>
    <w:rsid w:val="004F32D5"/>
    <w:rsid w:val="00511BF8"/>
    <w:rsid w:val="005326E2"/>
    <w:rsid w:val="005567B5"/>
    <w:rsid w:val="00556B37"/>
    <w:rsid w:val="00573042"/>
    <w:rsid w:val="005927C2"/>
    <w:rsid w:val="005A72E4"/>
    <w:rsid w:val="005B051A"/>
    <w:rsid w:val="005B05DE"/>
    <w:rsid w:val="005C3AFE"/>
    <w:rsid w:val="005C448A"/>
    <w:rsid w:val="005E3860"/>
    <w:rsid w:val="0061128B"/>
    <w:rsid w:val="00617367"/>
    <w:rsid w:val="0062044F"/>
    <w:rsid w:val="00630658"/>
    <w:rsid w:val="00646441"/>
    <w:rsid w:val="00647409"/>
    <w:rsid w:val="00667F17"/>
    <w:rsid w:val="006735C9"/>
    <w:rsid w:val="0067521B"/>
    <w:rsid w:val="006A68CE"/>
    <w:rsid w:val="007431C5"/>
    <w:rsid w:val="00757600"/>
    <w:rsid w:val="007B2B5F"/>
    <w:rsid w:val="007D3E17"/>
    <w:rsid w:val="007E1DC5"/>
    <w:rsid w:val="00817D0E"/>
    <w:rsid w:val="00827B26"/>
    <w:rsid w:val="0084482E"/>
    <w:rsid w:val="0086790B"/>
    <w:rsid w:val="008B3A20"/>
    <w:rsid w:val="008D76E1"/>
    <w:rsid w:val="00900027"/>
    <w:rsid w:val="009002E3"/>
    <w:rsid w:val="0091089C"/>
    <w:rsid w:val="00915798"/>
    <w:rsid w:val="00927428"/>
    <w:rsid w:val="00931631"/>
    <w:rsid w:val="00957429"/>
    <w:rsid w:val="009603B7"/>
    <w:rsid w:val="009910B1"/>
    <w:rsid w:val="009936FE"/>
    <w:rsid w:val="009B1DD7"/>
    <w:rsid w:val="009F5287"/>
    <w:rsid w:val="00A10404"/>
    <w:rsid w:val="00A16EBB"/>
    <w:rsid w:val="00A737C5"/>
    <w:rsid w:val="00AA0BC1"/>
    <w:rsid w:val="00AA19FE"/>
    <w:rsid w:val="00AA1FAC"/>
    <w:rsid w:val="00B02051"/>
    <w:rsid w:val="00B0271C"/>
    <w:rsid w:val="00B03C4D"/>
    <w:rsid w:val="00B21FD8"/>
    <w:rsid w:val="00B241EC"/>
    <w:rsid w:val="00B26EE9"/>
    <w:rsid w:val="00B95F3B"/>
    <w:rsid w:val="00BB5B68"/>
    <w:rsid w:val="00BD2DF1"/>
    <w:rsid w:val="00BD4663"/>
    <w:rsid w:val="00BF1ACB"/>
    <w:rsid w:val="00C05846"/>
    <w:rsid w:val="00C27DD4"/>
    <w:rsid w:val="00C438DF"/>
    <w:rsid w:val="00C72134"/>
    <w:rsid w:val="00C92102"/>
    <w:rsid w:val="00C96AB9"/>
    <w:rsid w:val="00CB0460"/>
    <w:rsid w:val="00CB0EB9"/>
    <w:rsid w:val="00CB56F1"/>
    <w:rsid w:val="00D42C2A"/>
    <w:rsid w:val="00D618D7"/>
    <w:rsid w:val="00D646B5"/>
    <w:rsid w:val="00D67602"/>
    <w:rsid w:val="00D76144"/>
    <w:rsid w:val="00D91C6A"/>
    <w:rsid w:val="00DD445D"/>
    <w:rsid w:val="00DE7BE2"/>
    <w:rsid w:val="00DF68E1"/>
    <w:rsid w:val="00DF6AF5"/>
    <w:rsid w:val="00E26785"/>
    <w:rsid w:val="00E33897"/>
    <w:rsid w:val="00E6238F"/>
    <w:rsid w:val="00E93A6B"/>
    <w:rsid w:val="00EA11F6"/>
    <w:rsid w:val="00EA179C"/>
    <w:rsid w:val="00EB1650"/>
    <w:rsid w:val="00EB1F8F"/>
    <w:rsid w:val="00EB6078"/>
    <w:rsid w:val="00EC0308"/>
    <w:rsid w:val="00EC4F82"/>
    <w:rsid w:val="00F06ED6"/>
    <w:rsid w:val="00F405BC"/>
    <w:rsid w:val="00F459F9"/>
    <w:rsid w:val="00F74AA8"/>
    <w:rsid w:val="00F8152C"/>
    <w:rsid w:val="00FA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60BFF"/>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060BFF"/>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060BFF"/>
    <w:pPr>
      <w:numPr>
        <w:ilvl w:val="2"/>
        <w:numId w:val="4"/>
      </w:numPr>
      <w:tabs>
        <w:tab w:val="clear" w:pos="709"/>
        <w:tab w:val="num" w:pos="1277"/>
      </w:tabs>
      <w:spacing w:after="120" w:line="300" w:lineRule="atLeast"/>
      <w:ind w:left="1277"/>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060BFF"/>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060BFF"/>
    <w:pPr>
      <w:numPr>
        <w:ilvl w:val="4"/>
        <w:numId w:val="4"/>
      </w:numPr>
      <w:spacing w:after="120" w:line="300" w:lineRule="atLeast"/>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autoRedefine/>
    <w:qFormat/>
    <w:rsid w:val="00060BFF"/>
    <w:pPr>
      <w:keepNext/>
      <w:spacing w:before="160" w:after="80" w:line="300" w:lineRule="atLeast"/>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060BFF"/>
    <w:pPr>
      <w:keepNext/>
      <w:spacing w:after="0" w:line="300" w:lineRule="atLeast"/>
      <w:outlineLvl w:val="6"/>
    </w:pPr>
    <w:rPr>
      <w:rFonts w:ascii="Arial" w:eastAsia="Times New Roman" w:hAnsi="Arial" w:cs="Times New Roman"/>
      <w:b/>
      <w:smallCaps/>
      <w:color w:val="000000"/>
      <w:sz w:val="24"/>
      <w:szCs w:val="20"/>
    </w:rPr>
  </w:style>
  <w:style w:type="paragraph" w:styleId="Heading8">
    <w:name w:val="heading 8"/>
    <w:basedOn w:val="Normal"/>
    <w:next w:val="Normal"/>
    <w:link w:val="Heading8Char"/>
    <w:autoRedefine/>
    <w:qFormat/>
    <w:rsid w:val="00060BFF"/>
    <w:pPr>
      <w:keepNext/>
      <w:pageBreakBefore/>
      <w:pBdr>
        <w:bottom w:val="single" w:sz="4" w:space="1" w:color="auto"/>
      </w:pBdr>
      <w:spacing w:before="600" w:after="120" w:line="300" w:lineRule="atLeast"/>
      <w:outlineLvl w:val="7"/>
    </w:pPr>
    <w:rPr>
      <w:rFonts w:ascii="Arial" w:eastAsia="Times New Roman" w:hAnsi="Arial"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BF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060BF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060BFF"/>
    <w:rPr>
      <w:rFonts w:ascii="Times New Roman" w:eastAsia="Times New Roman" w:hAnsi="Times New Roman" w:cs="Times New Roman"/>
      <w:szCs w:val="20"/>
    </w:rPr>
  </w:style>
  <w:style w:type="character" w:customStyle="1" w:styleId="Heading4Char">
    <w:name w:val="Heading 4 Char"/>
    <w:basedOn w:val="DefaultParagraphFont"/>
    <w:link w:val="Heading4"/>
    <w:rsid w:val="00060BFF"/>
    <w:rPr>
      <w:rFonts w:ascii="Times New Roman" w:eastAsia="Times New Roman" w:hAnsi="Times New Roman" w:cs="Times New Roman"/>
      <w:szCs w:val="20"/>
    </w:rPr>
  </w:style>
  <w:style w:type="character" w:customStyle="1" w:styleId="Heading5Char">
    <w:name w:val="Heading 5 Char"/>
    <w:basedOn w:val="DefaultParagraphFont"/>
    <w:link w:val="Heading5"/>
    <w:rsid w:val="00060BFF"/>
    <w:rPr>
      <w:rFonts w:ascii="Times New Roman" w:eastAsia="Times New Roman" w:hAnsi="Times New Roman" w:cs="Times New Roman"/>
      <w:szCs w:val="20"/>
    </w:rPr>
  </w:style>
  <w:style w:type="character" w:customStyle="1" w:styleId="Heading6Char">
    <w:name w:val="Heading 6 Char"/>
    <w:basedOn w:val="DefaultParagraphFont"/>
    <w:link w:val="Heading6"/>
    <w:rsid w:val="00060BFF"/>
    <w:rPr>
      <w:rFonts w:ascii="Arial" w:eastAsia="Times New Roman" w:hAnsi="Arial" w:cs="Times New Roman"/>
      <w:b/>
      <w:sz w:val="20"/>
      <w:szCs w:val="20"/>
    </w:rPr>
  </w:style>
  <w:style w:type="character" w:customStyle="1" w:styleId="Heading7Char">
    <w:name w:val="Heading 7 Char"/>
    <w:basedOn w:val="DefaultParagraphFont"/>
    <w:link w:val="Heading7"/>
    <w:rsid w:val="00060BFF"/>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060BFF"/>
    <w:rPr>
      <w:rFonts w:ascii="Arial" w:eastAsia="Times New Roman" w:hAnsi="Arial" w:cs="Times New Roman"/>
      <w:b/>
      <w:smallCaps/>
      <w:sz w:val="28"/>
      <w:szCs w:val="20"/>
    </w:rPr>
  </w:style>
  <w:style w:type="numbering" w:customStyle="1" w:styleId="NoList1">
    <w:name w:val="No List1"/>
    <w:next w:val="NoList"/>
    <w:uiPriority w:val="99"/>
    <w:semiHidden/>
    <w:unhideWhenUsed/>
    <w:rsid w:val="00060BFF"/>
  </w:style>
  <w:style w:type="paragraph" w:customStyle="1" w:styleId="Bodyclause">
    <w:name w:val="Body  clause"/>
    <w:basedOn w:val="Normal"/>
    <w:next w:val="Heading1"/>
    <w:rsid w:val="00060BFF"/>
    <w:pPr>
      <w:spacing w:before="120" w:after="120" w:line="300" w:lineRule="atLeast"/>
      <w:ind w:left="720"/>
      <w:jc w:val="both"/>
    </w:pPr>
    <w:rPr>
      <w:rFonts w:ascii="Times New Roman" w:eastAsia="Times New Roman" w:hAnsi="Times New Roman" w:cs="Times New Roman"/>
      <w:szCs w:val="20"/>
    </w:rPr>
  </w:style>
  <w:style w:type="paragraph" w:customStyle="1" w:styleId="Bodysubclause">
    <w:name w:val="Body  sub clause"/>
    <w:basedOn w:val="Normal"/>
    <w:rsid w:val="00060BFF"/>
    <w:pPr>
      <w:spacing w:before="240" w:after="120" w:line="300" w:lineRule="atLeast"/>
      <w:ind w:left="720"/>
      <w:jc w:val="both"/>
    </w:pPr>
    <w:rPr>
      <w:rFonts w:ascii="Times New Roman" w:eastAsia="Times New Roman" w:hAnsi="Times New Roman" w:cs="Times New Roman"/>
      <w:szCs w:val="20"/>
    </w:rPr>
  </w:style>
  <w:style w:type="paragraph" w:customStyle="1" w:styleId="Bodypara">
    <w:name w:val="Body para"/>
    <w:basedOn w:val="Normal"/>
    <w:rsid w:val="00060BFF"/>
    <w:pPr>
      <w:spacing w:after="240" w:line="300" w:lineRule="atLeast"/>
      <w:ind w:left="1559"/>
      <w:jc w:val="both"/>
    </w:pPr>
    <w:rPr>
      <w:rFonts w:ascii="Times New Roman" w:eastAsia="Times New Roman" w:hAnsi="Times New Roman" w:cs="Times New Roman"/>
      <w:szCs w:val="20"/>
    </w:rPr>
  </w:style>
  <w:style w:type="paragraph" w:customStyle="1" w:styleId="Bodysubpara">
    <w:name w:val="Body sub para"/>
    <w:basedOn w:val="Normal"/>
    <w:next w:val="Heading3"/>
    <w:rsid w:val="00060BFF"/>
    <w:pPr>
      <w:spacing w:after="120" w:line="300" w:lineRule="atLeast"/>
      <w:ind w:left="2268"/>
      <w:jc w:val="both"/>
    </w:pPr>
    <w:rPr>
      <w:rFonts w:ascii="Times New Roman" w:eastAsia="Times New Roman" w:hAnsi="Times New Roman" w:cs="Times New Roman"/>
      <w:szCs w:val="20"/>
    </w:rPr>
  </w:style>
  <w:style w:type="paragraph" w:customStyle="1" w:styleId="Definitions">
    <w:name w:val="Definitions"/>
    <w:basedOn w:val="Normal"/>
    <w:rsid w:val="00060BFF"/>
    <w:pPr>
      <w:tabs>
        <w:tab w:val="left" w:pos="709"/>
      </w:tabs>
      <w:spacing w:after="120" w:line="300" w:lineRule="atLeast"/>
      <w:ind w:left="720"/>
      <w:jc w:val="both"/>
    </w:pPr>
    <w:rPr>
      <w:rFonts w:ascii="Times New Roman" w:eastAsia="Times New Roman" w:hAnsi="Times New Roman" w:cs="Times New Roman"/>
      <w:szCs w:val="20"/>
    </w:rPr>
  </w:style>
  <w:style w:type="paragraph" w:styleId="Footer">
    <w:name w:val="footer"/>
    <w:basedOn w:val="Normal"/>
    <w:link w:val="FooterChar"/>
    <w:uiPriority w:val="99"/>
    <w:rsid w:val="00060BFF"/>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60BFF"/>
    <w:rPr>
      <w:rFonts w:ascii="Times New Roman" w:eastAsia="Times New Roman" w:hAnsi="Times New Roman" w:cs="Times New Roman"/>
      <w:szCs w:val="20"/>
    </w:rPr>
  </w:style>
  <w:style w:type="paragraph" w:styleId="Header">
    <w:name w:val="header"/>
    <w:basedOn w:val="Normal"/>
    <w:link w:val="HeaderChar"/>
    <w:uiPriority w:val="99"/>
    <w:rsid w:val="00060BFF"/>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060BFF"/>
    <w:rPr>
      <w:rFonts w:ascii="Times New Roman" w:eastAsia="Times New Roman" w:hAnsi="Times New Roman" w:cs="Times New Roman"/>
      <w:szCs w:val="20"/>
    </w:rPr>
  </w:style>
  <w:style w:type="character" w:styleId="PageNumber">
    <w:name w:val="page number"/>
    <w:basedOn w:val="DefaultParagraphFont"/>
    <w:rsid w:val="00060BFF"/>
  </w:style>
  <w:style w:type="paragraph" w:customStyle="1" w:styleId="Schmainhead">
    <w:name w:val="Sch   main head"/>
    <w:basedOn w:val="Normal"/>
    <w:next w:val="Normal"/>
    <w:autoRedefine/>
    <w:rsid w:val="00060BFF"/>
    <w:pPr>
      <w:keepNext/>
      <w:pageBreakBefore/>
      <w:numPr>
        <w:numId w:val="6"/>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Schparthead">
    <w:name w:val="Sch   part head"/>
    <w:basedOn w:val="Normal"/>
    <w:next w:val="Normal"/>
    <w:rsid w:val="00060BFF"/>
    <w:pPr>
      <w:keepNext/>
      <w:numPr>
        <w:numId w:val="7"/>
      </w:numPr>
      <w:spacing w:before="240" w:after="240" w:line="300" w:lineRule="atLeast"/>
      <w:jc w:val="center"/>
      <w:outlineLvl w:val="0"/>
    </w:pPr>
    <w:rPr>
      <w:rFonts w:ascii="Times New Roman" w:eastAsia="Times New Roman" w:hAnsi="Times New Roman" w:cs="Times New Roman"/>
      <w:b/>
      <w:kern w:val="28"/>
      <w:szCs w:val="20"/>
    </w:rPr>
  </w:style>
  <w:style w:type="paragraph" w:customStyle="1" w:styleId="Sch1styleclause">
    <w:name w:val="Sch  (1style) clause"/>
    <w:basedOn w:val="Normal"/>
    <w:rsid w:val="00060BFF"/>
    <w:pPr>
      <w:numPr>
        <w:numId w:val="19"/>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060BFF"/>
    <w:pPr>
      <w:numPr>
        <w:ilvl w:val="1"/>
        <w:numId w:val="19"/>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060BFF"/>
    <w:pPr>
      <w:numPr>
        <w:ilvl w:val="2"/>
        <w:numId w:val="19"/>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060BFF"/>
    <w:pPr>
      <w:numPr>
        <w:numId w:val="19"/>
      </w:numPr>
    </w:pPr>
  </w:style>
  <w:style w:type="paragraph" w:customStyle="1" w:styleId="Sch2style1">
    <w:name w:val="Sch (2style)  1"/>
    <w:basedOn w:val="Normal"/>
    <w:rsid w:val="00060BFF"/>
    <w:pPr>
      <w:numPr>
        <w:numId w:val="1"/>
      </w:numPr>
      <w:spacing w:before="280" w:after="120" w:line="300" w:lineRule="exact"/>
      <w:jc w:val="both"/>
    </w:pPr>
    <w:rPr>
      <w:rFonts w:ascii="Times New Roman" w:eastAsia="Times New Roman" w:hAnsi="Times New Roman" w:cs="Times New Roman"/>
      <w:szCs w:val="20"/>
    </w:rPr>
  </w:style>
  <w:style w:type="paragraph" w:customStyle="1" w:styleId="Sch2stylea">
    <w:name w:val="Sch (2style) (a)"/>
    <w:basedOn w:val="Normal"/>
    <w:rsid w:val="00060BFF"/>
    <w:pPr>
      <w:numPr>
        <w:ilvl w:val="1"/>
        <w:numId w:val="1"/>
      </w:numPr>
      <w:spacing w:after="120" w:line="300" w:lineRule="exact"/>
      <w:jc w:val="both"/>
    </w:pPr>
    <w:rPr>
      <w:rFonts w:ascii="Times New Roman" w:eastAsia="Times New Roman" w:hAnsi="Times New Roman" w:cs="Times New Roman"/>
      <w:szCs w:val="20"/>
    </w:rPr>
  </w:style>
  <w:style w:type="paragraph" w:customStyle="1" w:styleId="Sch2stylei">
    <w:name w:val="Sch (2style) (i)"/>
    <w:basedOn w:val="Heading4"/>
    <w:rsid w:val="00060BFF"/>
    <w:pPr>
      <w:numPr>
        <w:ilvl w:val="2"/>
        <w:numId w:val="1"/>
      </w:numPr>
      <w:tabs>
        <w:tab w:val="clear" w:pos="2261"/>
        <w:tab w:val="left" w:pos="2268"/>
      </w:tabs>
    </w:pPr>
    <w:rPr>
      <w:noProof/>
    </w:rPr>
  </w:style>
  <w:style w:type="paragraph" w:styleId="TOC1">
    <w:name w:val="toc 1"/>
    <w:basedOn w:val="Normal"/>
    <w:next w:val="Normal"/>
    <w:autoRedefine/>
    <w:uiPriority w:val="39"/>
    <w:rsid w:val="00060BFF"/>
    <w:pPr>
      <w:tabs>
        <w:tab w:val="left" w:pos="709"/>
        <w:tab w:val="right" w:leader="dot" w:pos="7655"/>
      </w:tabs>
      <w:spacing w:before="240" w:after="0" w:line="260" w:lineRule="atLeast"/>
      <w:ind w:left="709" w:right="1219" w:hanging="709"/>
      <w:jc w:val="both"/>
    </w:pPr>
    <w:rPr>
      <w:rFonts w:ascii="Times New Roman" w:eastAsia="Times New Roman" w:hAnsi="Times New Roman" w:cs="Times New Roman"/>
      <w:smallCaps/>
      <w:sz w:val="20"/>
      <w:szCs w:val="20"/>
    </w:rPr>
  </w:style>
  <w:style w:type="paragraph" w:styleId="TOC2">
    <w:name w:val="toc 2"/>
    <w:basedOn w:val="Normal"/>
    <w:next w:val="Normal"/>
    <w:autoRedefine/>
    <w:rsid w:val="00060BFF"/>
    <w:pPr>
      <w:tabs>
        <w:tab w:val="left" w:pos="706"/>
        <w:tab w:val="right" w:leader="dot" w:pos="7661"/>
      </w:tabs>
      <w:spacing w:before="120" w:after="0" w:line="300" w:lineRule="atLeast"/>
      <w:ind w:left="709" w:right="1219" w:hanging="709"/>
      <w:jc w:val="both"/>
    </w:pPr>
    <w:rPr>
      <w:rFonts w:ascii="Times New Roman" w:eastAsia="Times New Roman" w:hAnsi="Times New Roman" w:cs="Times New Roman"/>
      <w:sz w:val="20"/>
      <w:szCs w:val="20"/>
    </w:rPr>
  </w:style>
  <w:style w:type="paragraph" w:styleId="TOC3">
    <w:name w:val="toc 3"/>
    <w:basedOn w:val="Normal"/>
    <w:next w:val="Normal"/>
    <w:autoRedefine/>
    <w:uiPriority w:val="39"/>
    <w:rsid w:val="00060BFF"/>
    <w:pPr>
      <w:tabs>
        <w:tab w:val="left" w:pos="709"/>
        <w:tab w:val="right" w:leader="dot" w:pos="7655"/>
      </w:tabs>
      <w:spacing w:after="0" w:line="300" w:lineRule="atLeast"/>
      <w:ind w:left="709" w:right="1219" w:hanging="709"/>
      <w:jc w:val="both"/>
    </w:pPr>
    <w:rPr>
      <w:rFonts w:ascii="Times New Roman" w:eastAsia="Times New Roman" w:hAnsi="Times New Roman" w:cs="Times New Roman"/>
      <w:noProof/>
      <w:sz w:val="20"/>
      <w:szCs w:val="20"/>
    </w:rPr>
  </w:style>
  <w:style w:type="character" w:styleId="Hyperlink">
    <w:name w:val="Hyperlink"/>
    <w:rsid w:val="00060BFF"/>
    <w:rPr>
      <w:color w:val="0000FF"/>
      <w:u w:val="single"/>
    </w:rPr>
  </w:style>
  <w:style w:type="character" w:styleId="FollowedHyperlink">
    <w:name w:val="FollowedHyperlink"/>
    <w:rsid w:val="00060BFF"/>
    <w:rPr>
      <w:color w:val="800080"/>
      <w:u w:val="single"/>
    </w:rPr>
  </w:style>
  <w:style w:type="paragraph" w:customStyle="1" w:styleId="1Parties">
    <w:name w:val="(1) Parties"/>
    <w:basedOn w:val="Normal"/>
    <w:rsid w:val="00060BFF"/>
    <w:pPr>
      <w:numPr>
        <w:numId w:val="2"/>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060BFF"/>
    <w:pPr>
      <w:numPr>
        <w:numId w:val="3"/>
      </w:numPr>
      <w:spacing w:before="120" w:after="120" w:line="300" w:lineRule="atLeast"/>
      <w:jc w:val="both"/>
    </w:pPr>
    <w:rPr>
      <w:rFonts w:ascii="Times New Roman" w:eastAsia="Times New Roman" w:hAnsi="Times New Roman" w:cs="Times New Roman"/>
      <w:szCs w:val="20"/>
    </w:rPr>
  </w:style>
  <w:style w:type="character" w:customStyle="1" w:styleId="Def">
    <w:name w:val="Def"/>
    <w:rsid w:val="00060BFF"/>
    <w:rPr>
      <w:b/>
      <w:color w:val="000000"/>
      <w:sz w:val="22"/>
    </w:rPr>
  </w:style>
  <w:style w:type="paragraph" w:customStyle="1" w:styleId="1stIntroHeadings">
    <w:name w:val="1stIntroHeadings"/>
    <w:basedOn w:val="Normal"/>
    <w:next w:val="Normal"/>
    <w:rsid w:val="00060BFF"/>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060BFF"/>
    <w:pPr>
      <w:numPr>
        <w:ilvl w:val="1"/>
        <w:numId w:val="2"/>
      </w:numPr>
      <w:spacing w:after="0" w:line="300" w:lineRule="atLeast"/>
      <w:jc w:val="both"/>
    </w:pPr>
    <w:rPr>
      <w:rFonts w:ascii="Times New Roman" w:eastAsia="Times New Roman" w:hAnsi="Times New Roman" w:cs="Times New Roman"/>
      <w:szCs w:val="20"/>
    </w:rPr>
  </w:style>
  <w:style w:type="paragraph" w:customStyle="1" w:styleId="XExecution">
    <w:name w:val="X Execution"/>
    <w:basedOn w:val="Normal"/>
    <w:rsid w:val="00060BFF"/>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Comments">
    <w:name w:val="Comments"/>
    <w:basedOn w:val="Normal"/>
    <w:rsid w:val="00060BFF"/>
    <w:pPr>
      <w:spacing w:after="120" w:line="300" w:lineRule="atLeast"/>
      <w:ind w:left="284"/>
    </w:pPr>
    <w:rPr>
      <w:rFonts w:ascii="Times New Roman" w:eastAsia="Times New Roman" w:hAnsi="Times New Roman" w:cs="Times New Roman"/>
      <w:i/>
      <w:szCs w:val="20"/>
    </w:rPr>
  </w:style>
  <w:style w:type="paragraph" w:customStyle="1" w:styleId="CoversheetTitle">
    <w:name w:val="Coversheet Title"/>
    <w:basedOn w:val="Normal"/>
    <w:autoRedefine/>
    <w:rsid w:val="00060BFF"/>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060BFF"/>
    <w:pPr>
      <w:spacing w:after="0" w:line="300" w:lineRule="atLeast"/>
      <w:jc w:val="center"/>
    </w:pPr>
    <w:rPr>
      <w:rFonts w:ascii="Times New Roman" w:eastAsia="Times New Roman" w:hAnsi="Times New Roman" w:cs="Times New Roman"/>
      <w:szCs w:val="20"/>
    </w:rPr>
  </w:style>
  <w:style w:type="character" w:customStyle="1" w:styleId="Defterm">
    <w:name w:val="Defterm"/>
    <w:rsid w:val="00060BFF"/>
    <w:rPr>
      <w:b/>
      <w:color w:val="000000"/>
      <w:sz w:val="22"/>
    </w:rPr>
  </w:style>
  <w:style w:type="paragraph" w:customStyle="1" w:styleId="NewPage">
    <w:name w:val="New Page"/>
    <w:basedOn w:val="Normal"/>
    <w:autoRedefine/>
    <w:rsid w:val="00060BFF"/>
    <w:pPr>
      <w:pageBreakBefore/>
      <w:spacing w:after="0" w:line="300" w:lineRule="atLeast"/>
      <w:jc w:val="both"/>
    </w:pPr>
    <w:rPr>
      <w:rFonts w:ascii="Times New Roman" w:eastAsia="Times New Roman" w:hAnsi="Times New Roman" w:cs="Times New Roman"/>
      <w:szCs w:val="20"/>
    </w:rPr>
  </w:style>
  <w:style w:type="paragraph" w:customStyle="1" w:styleId="FrontInformation">
    <w:name w:val="FrontInformation"/>
    <w:autoRedefine/>
    <w:rsid w:val="00060BFF"/>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060BFF"/>
  </w:style>
  <w:style w:type="character" w:customStyle="1" w:styleId="smallcaps">
    <w:name w:val="smallcaps"/>
    <w:rsid w:val="00060BFF"/>
    <w:rPr>
      <w:b/>
      <w:smallCaps/>
    </w:rPr>
  </w:style>
  <w:style w:type="paragraph" w:customStyle="1" w:styleId="Schmainheadinc">
    <w:name w:val="Sch   main head inc"/>
    <w:basedOn w:val="Normal"/>
    <w:rsid w:val="00060BFF"/>
    <w:pPr>
      <w:numPr>
        <w:numId w:val="10"/>
      </w:numPr>
      <w:spacing w:before="360" w:after="360" w:line="300" w:lineRule="atLeast"/>
      <w:jc w:val="both"/>
    </w:pPr>
    <w:rPr>
      <w:rFonts w:ascii="Times New Roman" w:eastAsia="Times New Roman" w:hAnsi="Times New Roman" w:cs="Times New Roman"/>
      <w:b/>
      <w:szCs w:val="20"/>
    </w:rPr>
  </w:style>
  <w:style w:type="paragraph" w:customStyle="1" w:styleId="Schmainheadsingle">
    <w:name w:val="Sch main head single"/>
    <w:basedOn w:val="Normal"/>
    <w:next w:val="Normal"/>
    <w:rsid w:val="00060BFF"/>
    <w:pPr>
      <w:pageBreakBefore/>
      <w:numPr>
        <w:numId w:val="8"/>
      </w:numPr>
      <w:spacing w:before="240" w:after="360" w:line="300" w:lineRule="atLeast"/>
      <w:jc w:val="center"/>
    </w:pPr>
    <w:rPr>
      <w:rFonts w:ascii="Times New Roman" w:eastAsia="Times New Roman" w:hAnsi="Times New Roman" w:cs="Times New Roman"/>
      <w:b/>
      <w:kern w:val="28"/>
      <w:szCs w:val="20"/>
    </w:rPr>
  </w:style>
  <w:style w:type="paragraph" w:customStyle="1" w:styleId="Schmainheadincsingle">
    <w:name w:val="Sch   main head inc single"/>
    <w:basedOn w:val="Normal"/>
    <w:next w:val="Normal"/>
    <w:rsid w:val="00060BFF"/>
    <w:pPr>
      <w:numPr>
        <w:numId w:val="9"/>
      </w:numPr>
      <w:spacing w:before="240" w:after="360" w:line="300" w:lineRule="atLeast"/>
      <w:jc w:val="both"/>
    </w:pPr>
    <w:rPr>
      <w:rFonts w:ascii="Times New Roman" w:eastAsia="Times New Roman" w:hAnsi="Times New Roman" w:cs="Times New Roman"/>
      <w:b/>
      <w:kern w:val="28"/>
      <w:szCs w:val="20"/>
    </w:rPr>
  </w:style>
  <w:style w:type="paragraph" w:customStyle="1" w:styleId="Testimonium">
    <w:name w:val="Testimonium"/>
    <w:basedOn w:val="Normal"/>
    <w:rsid w:val="00060BFF"/>
    <w:pPr>
      <w:spacing w:before="360" w:after="360" w:line="300" w:lineRule="atLeast"/>
      <w:jc w:val="both"/>
    </w:pPr>
    <w:rPr>
      <w:rFonts w:ascii="Times New Roman" w:eastAsia="Times New Roman" w:hAnsi="Times New Roman" w:cs="Times New Roman"/>
      <w:szCs w:val="20"/>
    </w:rPr>
  </w:style>
  <w:style w:type="paragraph" w:customStyle="1" w:styleId="Appmainheadsingle">
    <w:name w:val="App main head single"/>
    <w:basedOn w:val="Normal"/>
    <w:next w:val="Normal"/>
    <w:rsid w:val="00060BFF"/>
    <w:pPr>
      <w:pageBreakBefore/>
      <w:numPr>
        <w:numId w:val="11"/>
      </w:numPr>
      <w:spacing w:before="240" w:after="360" w:line="300" w:lineRule="atLeast"/>
      <w:jc w:val="center"/>
    </w:pPr>
    <w:rPr>
      <w:rFonts w:ascii="Times New Roman" w:eastAsia="Times New Roman" w:hAnsi="Times New Roman" w:cs="Times New Roman"/>
      <w:b/>
      <w:szCs w:val="20"/>
    </w:rPr>
  </w:style>
  <w:style w:type="paragraph" w:customStyle="1" w:styleId="Appmainhead">
    <w:name w:val="App   main head"/>
    <w:basedOn w:val="Normal"/>
    <w:next w:val="Normal"/>
    <w:rsid w:val="00060BFF"/>
    <w:pPr>
      <w:pageBreakBefore/>
      <w:numPr>
        <w:numId w:val="12"/>
      </w:numPr>
      <w:spacing w:before="240" w:after="360" w:line="300" w:lineRule="atLeast"/>
      <w:jc w:val="center"/>
    </w:pPr>
    <w:rPr>
      <w:rFonts w:ascii="Times New Roman" w:eastAsia="Times New Roman" w:hAnsi="Times New Roman" w:cs="Times New Roman"/>
      <w:b/>
      <w:szCs w:val="20"/>
    </w:rPr>
  </w:style>
  <w:style w:type="paragraph" w:styleId="CommentText">
    <w:name w:val="annotation text"/>
    <w:basedOn w:val="Normal"/>
    <w:link w:val="CommentTextChar"/>
    <w:rsid w:val="00060BFF"/>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60BFF"/>
    <w:rPr>
      <w:rFonts w:ascii="Times New Roman" w:eastAsia="Times New Roman" w:hAnsi="Times New Roman" w:cs="Times New Roman"/>
      <w:sz w:val="20"/>
      <w:szCs w:val="20"/>
    </w:rPr>
  </w:style>
  <w:style w:type="paragraph" w:customStyle="1" w:styleId="CoversheetTitle2">
    <w:name w:val="Coversheet Title2"/>
    <w:basedOn w:val="CoversheetTitle"/>
    <w:rsid w:val="00060BFF"/>
    <w:rPr>
      <w:sz w:val="28"/>
    </w:rPr>
  </w:style>
  <w:style w:type="paragraph" w:customStyle="1" w:styleId="Headingreg">
    <w:name w:val="Heading reg"/>
    <w:basedOn w:val="Heading1"/>
    <w:next w:val="Normal"/>
    <w:rsid w:val="00060BFF"/>
    <w:pPr>
      <w:keepNext w:val="0"/>
      <w:spacing w:after="240"/>
    </w:pPr>
    <w:rPr>
      <w:b w:val="0"/>
      <w:smallCaps w:val="0"/>
    </w:rPr>
  </w:style>
  <w:style w:type="paragraph" w:customStyle="1" w:styleId="HeadingTitle">
    <w:name w:val="HeadingTitle"/>
    <w:basedOn w:val="Normal"/>
    <w:rsid w:val="00060BFF"/>
    <w:pPr>
      <w:spacing w:before="240" w:after="240" w:line="300" w:lineRule="atLeast"/>
      <w:jc w:val="both"/>
    </w:pPr>
    <w:rPr>
      <w:rFonts w:ascii="Times New Roman" w:eastAsia="Times New Roman" w:hAnsi="Times New Roman" w:cs="Times New Roman"/>
      <w:b/>
      <w:sz w:val="24"/>
      <w:szCs w:val="20"/>
    </w:rPr>
  </w:style>
  <w:style w:type="paragraph" w:customStyle="1" w:styleId="BackSubClause">
    <w:name w:val="BackSubClause"/>
    <w:basedOn w:val="Normal"/>
    <w:rsid w:val="00060BFF"/>
    <w:pPr>
      <w:numPr>
        <w:ilvl w:val="1"/>
        <w:numId w:val="3"/>
      </w:numPr>
      <w:spacing w:after="0" w:line="300" w:lineRule="atLeast"/>
      <w:jc w:val="both"/>
    </w:pPr>
    <w:rPr>
      <w:rFonts w:ascii="Times New Roman" w:eastAsia="Times New Roman" w:hAnsi="Times New Roman" w:cs="Times New Roman"/>
      <w:szCs w:val="20"/>
    </w:rPr>
  </w:style>
  <w:style w:type="paragraph" w:customStyle="1" w:styleId="NormalSpaced">
    <w:name w:val="NormalSpaced"/>
    <w:basedOn w:val="Normal"/>
    <w:next w:val="Normal"/>
    <w:rsid w:val="00060BFF"/>
    <w:pPr>
      <w:spacing w:after="240" w:line="300" w:lineRule="atLeast"/>
      <w:jc w:val="both"/>
    </w:pPr>
    <w:rPr>
      <w:rFonts w:ascii="Times New Roman" w:eastAsia="Times New Roman" w:hAnsi="Times New Roman" w:cs="Times New Roman"/>
      <w:szCs w:val="20"/>
    </w:rPr>
  </w:style>
  <w:style w:type="paragraph" w:customStyle="1" w:styleId="Bullet">
    <w:name w:val="Bullet"/>
    <w:basedOn w:val="Normal"/>
    <w:rsid w:val="00060BFF"/>
    <w:pPr>
      <w:numPr>
        <w:numId w:val="18"/>
      </w:numPr>
      <w:spacing w:after="240" w:line="300" w:lineRule="atLeast"/>
      <w:jc w:val="both"/>
    </w:pPr>
    <w:rPr>
      <w:rFonts w:ascii="Times New Roman" w:eastAsia="Times New Roman" w:hAnsi="Times New Roman" w:cs="Times New Roman"/>
      <w:szCs w:val="20"/>
    </w:rPr>
  </w:style>
  <w:style w:type="paragraph" w:customStyle="1" w:styleId="Bullet2">
    <w:name w:val="Bullet2"/>
    <w:basedOn w:val="Normal"/>
    <w:rsid w:val="00060BFF"/>
    <w:pPr>
      <w:numPr>
        <w:numId w:val="13"/>
      </w:numPr>
      <w:spacing w:after="240" w:line="240" w:lineRule="auto"/>
      <w:jc w:val="both"/>
    </w:pPr>
    <w:rPr>
      <w:rFonts w:ascii="Times New Roman" w:eastAsia="Times New Roman" w:hAnsi="Times New Roman" w:cs="Times New Roman"/>
      <w:szCs w:val="20"/>
    </w:rPr>
  </w:style>
  <w:style w:type="paragraph" w:customStyle="1" w:styleId="Bullet3">
    <w:name w:val="Bullet3"/>
    <w:basedOn w:val="Normal"/>
    <w:rsid w:val="00060BFF"/>
    <w:pPr>
      <w:numPr>
        <w:numId w:val="14"/>
      </w:numPr>
      <w:spacing w:after="240" w:line="240" w:lineRule="auto"/>
      <w:jc w:val="both"/>
    </w:pPr>
    <w:rPr>
      <w:rFonts w:ascii="Times New Roman" w:eastAsia="Times New Roman" w:hAnsi="Times New Roman" w:cs="Times New Roman"/>
      <w:szCs w:val="20"/>
    </w:rPr>
  </w:style>
  <w:style w:type="paragraph" w:customStyle="1" w:styleId="NormalCell">
    <w:name w:val="NormalCell"/>
    <w:basedOn w:val="Normal"/>
    <w:rsid w:val="00060BFF"/>
    <w:pPr>
      <w:spacing w:before="120" w:after="120" w:line="300" w:lineRule="atLeast"/>
    </w:pPr>
    <w:rPr>
      <w:rFonts w:ascii="Times New Roman" w:eastAsia="Times New Roman" w:hAnsi="Times New Roman" w:cs="Times New Roman"/>
      <w:szCs w:val="20"/>
    </w:rPr>
  </w:style>
  <w:style w:type="paragraph" w:customStyle="1" w:styleId="NormalSmall">
    <w:name w:val="NormalSmall"/>
    <w:basedOn w:val="NormalCell"/>
    <w:rsid w:val="00060BFF"/>
    <w:rPr>
      <w:sz w:val="18"/>
    </w:rPr>
  </w:style>
  <w:style w:type="paragraph" w:customStyle="1" w:styleId="BulletSmall">
    <w:name w:val="Bullet Small"/>
    <w:basedOn w:val="Bullet"/>
    <w:rsid w:val="00060BFF"/>
    <w:rPr>
      <w:sz w:val="18"/>
    </w:rPr>
  </w:style>
  <w:style w:type="paragraph" w:customStyle="1" w:styleId="Bullet4">
    <w:name w:val="Bullet4"/>
    <w:basedOn w:val="Normal"/>
    <w:rsid w:val="00060BFF"/>
    <w:pPr>
      <w:numPr>
        <w:numId w:val="15"/>
      </w:numPr>
      <w:spacing w:after="240" w:line="240" w:lineRule="auto"/>
      <w:jc w:val="both"/>
    </w:pPr>
    <w:rPr>
      <w:rFonts w:ascii="Times New Roman" w:eastAsia="Times New Roman" w:hAnsi="Times New Roman" w:cs="Times New Roman"/>
      <w:szCs w:val="20"/>
    </w:rPr>
  </w:style>
  <w:style w:type="paragraph" w:customStyle="1" w:styleId="Bullet5">
    <w:name w:val="Bullet5"/>
    <w:basedOn w:val="Normal"/>
    <w:rsid w:val="00060BFF"/>
    <w:pPr>
      <w:numPr>
        <w:numId w:val="16"/>
      </w:numPr>
      <w:spacing w:after="240" w:line="300" w:lineRule="atLeast"/>
      <w:jc w:val="both"/>
    </w:pPr>
    <w:rPr>
      <w:rFonts w:ascii="Times New Roman" w:eastAsia="Times New Roman" w:hAnsi="Times New Roman" w:cs="Times New Roman"/>
      <w:szCs w:val="20"/>
    </w:rPr>
  </w:style>
  <w:style w:type="paragraph" w:customStyle="1" w:styleId="Bodysubpara2">
    <w:name w:val="Body sub para2"/>
    <w:basedOn w:val="Bodysubpara"/>
    <w:rsid w:val="00060BFF"/>
    <w:pPr>
      <w:spacing w:after="240"/>
      <w:ind w:left="3028"/>
    </w:pPr>
  </w:style>
  <w:style w:type="paragraph" w:customStyle="1" w:styleId="Bullet1">
    <w:name w:val="Bullet1"/>
    <w:basedOn w:val="Normal"/>
    <w:rsid w:val="00060BFF"/>
    <w:pPr>
      <w:numPr>
        <w:numId w:val="17"/>
      </w:numPr>
      <w:spacing w:after="240" w:line="300" w:lineRule="atLeast"/>
      <w:jc w:val="both"/>
    </w:pPr>
    <w:rPr>
      <w:rFonts w:ascii="Times New Roman" w:eastAsia="Times New Roman" w:hAnsi="Times New Roman" w:cs="Times New Roman"/>
      <w:szCs w:val="20"/>
    </w:rPr>
  </w:style>
  <w:style w:type="paragraph" w:customStyle="1" w:styleId="Bullet1continued">
    <w:name w:val="Bullet1continued"/>
    <w:basedOn w:val="Bullet1"/>
    <w:rsid w:val="00060BFF"/>
    <w:pPr>
      <w:numPr>
        <w:numId w:val="0"/>
      </w:numPr>
      <w:ind w:left="357"/>
    </w:pPr>
  </w:style>
  <w:style w:type="paragraph" w:customStyle="1" w:styleId="Bullet2continued">
    <w:name w:val="Bullet2continued"/>
    <w:basedOn w:val="Bullet2"/>
    <w:rsid w:val="00060BFF"/>
    <w:pPr>
      <w:numPr>
        <w:numId w:val="0"/>
      </w:numPr>
      <w:ind w:left="1077"/>
    </w:pPr>
  </w:style>
  <w:style w:type="paragraph" w:customStyle="1" w:styleId="Bullet3continued">
    <w:name w:val="Bullet3continued"/>
    <w:basedOn w:val="Bullet3"/>
    <w:rsid w:val="00060BFF"/>
    <w:pPr>
      <w:numPr>
        <w:numId w:val="0"/>
      </w:numPr>
      <w:ind w:left="1945"/>
    </w:pPr>
  </w:style>
  <w:style w:type="paragraph" w:customStyle="1" w:styleId="Bullet4continued">
    <w:name w:val="Bullet4continued"/>
    <w:basedOn w:val="Bullet4"/>
    <w:rsid w:val="00060BFF"/>
    <w:pPr>
      <w:numPr>
        <w:numId w:val="0"/>
      </w:numPr>
      <w:ind w:left="2676"/>
    </w:pPr>
  </w:style>
  <w:style w:type="paragraph" w:customStyle="1" w:styleId="Bullet5continued">
    <w:name w:val="Bullet5continued"/>
    <w:basedOn w:val="Bullet5"/>
    <w:rsid w:val="00060BFF"/>
    <w:pPr>
      <w:numPr>
        <w:numId w:val="0"/>
      </w:numPr>
      <w:ind w:left="3385"/>
    </w:pPr>
  </w:style>
  <w:style w:type="paragraph" w:customStyle="1" w:styleId="XExecutionHeading">
    <w:name w:val="X Execution Heading"/>
    <w:basedOn w:val="XExecution"/>
    <w:rsid w:val="00060BFF"/>
    <w:pPr>
      <w:keepNext/>
      <w:spacing w:before="320" w:after="240"/>
    </w:pPr>
    <w:rPr>
      <w:b/>
      <w:smallCaps/>
      <w:kern w:val="28"/>
    </w:rPr>
  </w:style>
  <w:style w:type="paragraph" w:customStyle="1" w:styleId="Default">
    <w:name w:val="Default"/>
    <w:rsid w:val="00060B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evel1">
    <w:name w:val="Level 1"/>
    <w:basedOn w:val="Normal"/>
    <w:rsid w:val="00060BFF"/>
    <w:pPr>
      <w:numPr>
        <w:numId w:val="21"/>
      </w:numPr>
      <w:spacing w:after="0" w:line="240" w:lineRule="auto"/>
      <w:outlineLvl w:val="0"/>
    </w:pPr>
    <w:rPr>
      <w:rFonts w:ascii="Arial" w:eastAsia="Times New Roman" w:hAnsi="Arial" w:cs="Times New Roman"/>
      <w:sz w:val="24"/>
      <w:szCs w:val="20"/>
      <w:lang w:eastAsia="en-GB"/>
    </w:rPr>
  </w:style>
  <w:style w:type="paragraph" w:customStyle="1" w:styleId="Level2">
    <w:name w:val="Level 2"/>
    <w:basedOn w:val="Normal"/>
    <w:rsid w:val="00060BFF"/>
    <w:pPr>
      <w:numPr>
        <w:ilvl w:val="1"/>
        <w:numId w:val="21"/>
      </w:numPr>
      <w:spacing w:after="0" w:line="240" w:lineRule="auto"/>
      <w:outlineLvl w:val="1"/>
    </w:pPr>
    <w:rPr>
      <w:rFonts w:ascii="Arial" w:eastAsia="Times New Roman" w:hAnsi="Arial" w:cs="Times New Roman"/>
      <w:sz w:val="24"/>
      <w:szCs w:val="20"/>
      <w:lang w:eastAsia="en-GB"/>
    </w:rPr>
  </w:style>
  <w:style w:type="paragraph" w:customStyle="1" w:styleId="Level3">
    <w:name w:val="Level 3"/>
    <w:basedOn w:val="Normal"/>
    <w:rsid w:val="00060BFF"/>
    <w:pPr>
      <w:numPr>
        <w:ilvl w:val="2"/>
        <w:numId w:val="21"/>
      </w:numPr>
      <w:spacing w:after="0" w:line="240" w:lineRule="auto"/>
      <w:outlineLvl w:val="2"/>
    </w:pPr>
    <w:rPr>
      <w:rFonts w:ascii="Arial" w:eastAsia="Times New Roman" w:hAnsi="Arial" w:cs="Times New Roman"/>
      <w:sz w:val="24"/>
      <w:szCs w:val="20"/>
      <w:lang w:eastAsia="en-GB"/>
    </w:rPr>
  </w:style>
  <w:style w:type="paragraph" w:customStyle="1" w:styleId="Level4">
    <w:name w:val="Level 4"/>
    <w:basedOn w:val="Normal"/>
    <w:rsid w:val="00060BFF"/>
    <w:pPr>
      <w:numPr>
        <w:ilvl w:val="3"/>
        <w:numId w:val="21"/>
      </w:numPr>
      <w:spacing w:after="0" w:line="240" w:lineRule="auto"/>
      <w:outlineLvl w:val="3"/>
    </w:pPr>
    <w:rPr>
      <w:rFonts w:ascii="Arial" w:eastAsia="Times New Roman" w:hAnsi="Arial" w:cs="Times New Roman"/>
      <w:sz w:val="24"/>
      <w:szCs w:val="20"/>
      <w:lang w:eastAsia="en-GB"/>
    </w:rPr>
  </w:style>
  <w:style w:type="paragraph" w:customStyle="1" w:styleId="Level5">
    <w:name w:val="Level 5"/>
    <w:basedOn w:val="Normal"/>
    <w:rsid w:val="00060BFF"/>
    <w:pPr>
      <w:numPr>
        <w:ilvl w:val="4"/>
        <w:numId w:val="21"/>
      </w:numPr>
      <w:spacing w:after="0" w:line="240" w:lineRule="auto"/>
      <w:outlineLvl w:val="4"/>
    </w:pPr>
    <w:rPr>
      <w:rFonts w:ascii="Arial" w:eastAsia="Times New Roman" w:hAnsi="Arial" w:cs="Times New Roman"/>
      <w:sz w:val="24"/>
      <w:szCs w:val="20"/>
      <w:lang w:eastAsia="en-GB"/>
    </w:rPr>
  </w:style>
  <w:style w:type="paragraph" w:customStyle="1" w:styleId="CharCharCharChar">
    <w:name w:val="Char Char Char Char"/>
    <w:basedOn w:val="Normal"/>
    <w:next w:val="BodyText2"/>
    <w:rsid w:val="00060BFF"/>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rsid w:val="00060BFF"/>
    <w:pPr>
      <w:spacing w:after="120" w:line="48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60BFF"/>
    <w:rPr>
      <w:rFonts w:ascii="Times New Roman" w:eastAsia="Times New Roman" w:hAnsi="Times New Roman" w:cs="Times New Roman"/>
      <w:szCs w:val="20"/>
    </w:rPr>
  </w:style>
  <w:style w:type="paragraph" w:styleId="BalloonText">
    <w:name w:val="Balloon Text"/>
    <w:basedOn w:val="Normal"/>
    <w:link w:val="BalloonTextChar"/>
    <w:rsid w:val="00060BFF"/>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060BFF"/>
    <w:rPr>
      <w:rFonts w:ascii="Tahoma" w:eastAsia="Times New Roman" w:hAnsi="Tahoma" w:cs="Tahoma"/>
      <w:sz w:val="16"/>
      <w:szCs w:val="16"/>
    </w:rPr>
  </w:style>
  <w:style w:type="character" w:styleId="Emphasis">
    <w:name w:val="Emphasis"/>
    <w:qFormat/>
    <w:rsid w:val="00060BFF"/>
    <w:rPr>
      <w:i/>
      <w:iCs/>
    </w:rPr>
  </w:style>
  <w:style w:type="character" w:customStyle="1" w:styleId="xbe">
    <w:name w:val="_xbe"/>
    <w:basedOn w:val="DefaultParagraphFont"/>
    <w:rsid w:val="00667F17"/>
  </w:style>
  <w:style w:type="paragraph" w:styleId="ListParagraph">
    <w:name w:val="List Paragraph"/>
    <w:basedOn w:val="Normal"/>
    <w:uiPriority w:val="34"/>
    <w:qFormat/>
    <w:rsid w:val="002C0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60BFF"/>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060BFF"/>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060BFF"/>
    <w:pPr>
      <w:numPr>
        <w:ilvl w:val="2"/>
        <w:numId w:val="4"/>
      </w:numPr>
      <w:tabs>
        <w:tab w:val="clear" w:pos="709"/>
        <w:tab w:val="num" w:pos="1277"/>
      </w:tabs>
      <w:spacing w:after="120" w:line="300" w:lineRule="atLeast"/>
      <w:ind w:left="1277"/>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060BFF"/>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060BFF"/>
    <w:pPr>
      <w:numPr>
        <w:ilvl w:val="4"/>
        <w:numId w:val="4"/>
      </w:numPr>
      <w:spacing w:after="120" w:line="300" w:lineRule="atLeast"/>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autoRedefine/>
    <w:qFormat/>
    <w:rsid w:val="00060BFF"/>
    <w:pPr>
      <w:keepNext/>
      <w:spacing w:before="160" w:after="80" w:line="300" w:lineRule="atLeast"/>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060BFF"/>
    <w:pPr>
      <w:keepNext/>
      <w:spacing w:after="0" w:line="300" w:lineRule="atLeast"/>
      <w:outlineLvl w:val="6"/>
    </w:pPr>
    <w:rPr>
      <w:rFonts w:ascii="Arial" w:eastAsia="Times New Roman" w:hAnsi="Arial" w:cs="Times New Roman"/>
      <w:b/>
      <w:smallCaps/>
      <w:color w:val="000000"/>
      <w:sz w:val="24"/>
      <w:szCs w:val="20"/>
    </w:rPr>
  </w:style>
  <w:style w:type="paragraph" w:styleId="Heading8">
    <w:name w:val="heading 8"/>
    <w:basedOn w:val="Normal"/>
    <w:next w:val="Normal"/>
    <w:link w:val="Heading8Char"/>
    <w:autoRedefine/>
    <w:qFormat/>
    <w:rsid w:val="00060BFF"/>
    <w:pPr>
      <w:keepNext/>
      <w:pageBreakBefore/>
      <w:pBdr>
        <w:bottom w:val="single" w:sz="4" w:space="1" w:color="auto"/>
      </w:pBdr>
      <w:spacing w:before="600" w:after="120" w:line="300" w:lineRule="atLeast"/>
      <w:outlineLvl w:val="7"/>
    </w:pPr>
    <w:rPr>
      <w:rFonts w:ascii="Arial" w:eastAsia="Times New Roman" w:hAnsi="Arial"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BF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060BF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060BFF"/>
    <w:rPr>
      <w:rFonts w:ascii="Times New Roman" w:eastAsia="Times New Roman" w:hAnsi="Times New Roman" w:cs="Times New Roman"/>
      <w:szCs w:val="20"/>
    </w:rPr>
  </w:style>
  <w:style w:type="character" w:customStyle="1" w:styleId="Heading4Char">
    <w:name w:val="Heading 4 Char"/>
    <w:basedOn w:val="DefaultParagraphFont"/>
    <w:link w:val="Heading4"/>
    <w:rsid w:val="00060BFF"/>
    <w:rPr>
      <w:rFonts w:ascii="Times New Roman" w:eastAsia="Times New Roman" w:hAnsi="Times New Roman" w:cs="Times New Roman"/>
      <w:szCs w:val="20"/>
    </w:rPr>
  </w:style>
  <w:style w:type="character" w:customStyle="1" w:styleId="Heading5Char">
    <w:name w:val="Heading 5 Char"/>
    <w:basedOn w:val="DefaultParagraphFont"/>
    <w:link w:val="Heading5"/>
    <w:rsid w:val="00060BFF"/>
    <w:rPr>
      <w:rFonts w:ascii="Times New Roman" w:eastAsia="Times New Roman" w:hAnsi="Times New Roman" w:cs="Times New Roman"/>
      <w:szCs w:val="20"/>
    </w:rPr>
  </w:style>
  <w:style w:type="character" w:customStyle="1" w:styleId="Heading6Char">
    <w:name w:val="Heading 6 Char"/>
    <w:basedOn w:val="DefaultParagraphFont"/>
    <w:link w:val="Heading6"/>
    <w:rsid w:val="00060BFF"/>
    <w:rPr>
      <w:rFonts w:ascii="Arial" w:eastAsia="Times New Roman" w:hAnsi="Arial" w:cs="Times New Roman"/>
      <w:b/>
      <w:sz w:val="20"/>
      <w:szCs w:val="20"/>
    </w:rPr>
  </w:style>
  <w:style w:type="character" w:customStyle="1" w:styleId="Heading7Char">
    <w:name w:val="Heading 7 Char"/>
    <w:basedOn w:val="DefaultParagraphFont"/>
    <w:link w:val="Heading7"/>
    <w:rsid w:val="00060BFF"/>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060BFF"/>
    <w:rPr>
      <w:rFonts w:ascii="Arial" w:eastAsia="Times New Roman" w:hAnsi="Arial" w:cs="Times New Roman"/>
      <w:b/>
      <w:smallCaps/>
      <w:sz w:val="28"/>
      <w:szCs w:val="20"/>
    </w:rPr>
  </w:style>
  <w:style w:type="numbering" w:customStyle="1" w:styleId="NoList1">
    <w:name w:val="No List1"/>
    <w:next w:val="NoList"/>
    <w:uiPriority w:val="99"/>
    <w:semiHidden/>
    <w:unhideWhenUsed/>
    <w:rsid w:val="00060BFF"/>
  </w:style>
  <w:style w:type="paragraph" w:customStyle="1" w:styleId="Bodyclause">
    <w:name w:val="Body  clause"/>
    <w:basedOn w:val="Normal"/>
    <w:next w:val="Heading1"/>
    <w:rsid w:val="00060BFF"/>
    <w:pPr>
      <w:spacing w:before="120" w:after="120" w:line="300" w:lineRule="atLeast"/>
      <w:ind w:left="720"/>
      <w:jc w:val="both"/>
    </w:pPr>
    <w:rPr>
      <w:rFonts w:ascii="Times New Roman" w:eastAsia="Times New Roman" w:hAnsi="Times New Roman" w:cs="Times New Roman"/>
      <w:szCs w:val="20"/>
    </w:rPr>
  </w:style>
  <w:style w:type="paragraph" w:customStyle="1" w:styleId="Bodysubclause">
    <w:name w:val="Body  sub clause"/>
    <w:basedOn w:val="Normal"/>
    <w:rsid w:val="00060BFF"/>
    <w:pPr>
      <w:spacing w:before="240" w:after="120" w:line="300" w:lineRule="atLeast"/>
      <w:ind w:left="720"/>
      <w:jc w:val="both"/>
    </w:pPr>
    <w:rPr>
      <w:rFonts w:ascii="Times New Roman" w:eastAsia="Times New Roman" w:hAnsi="Times New Roman" w:cs="Times New Roman"/>
      <w:szCs w:val="20"/>
    </w:rPr>
  </w:style>
  <w:style w:type="paragraph" w:customStyle="1" w:styleId="Bodypara">
    <w:name w:val="Body para"/>
    <w:basedOn w:val="Normal"/>
    <w:rsid w:val="00060BFF"/>
    <w:pPr>
      <w:spacing w:after="240" w:line="300" w:lineRule="atLeast"/>
      <w:ind w:left="1559"/>
      <w:jc w:val="both"/>
    </w:pPr>
    <w:rPr>
      <w:rFonts w:ascii="Times New Roman" w:eastAsia="Times New Roman" w:hAnsi="Times New Roman" w:cs="Times New Roman"/>
      <w:szCs w:val="20"/>
    </w:rPr>
  </w:style>
  <w:style w:type="paragraph" w:customStyle="1" w:styleId="Bodysubpara">
    <w:name w:val="Body sub para"/>
    <w:basedOn w:val="Normal"/>
    <w:next w:val="Heading3"/>
    <w:rsid w:val="00060BFF"/>
    <w:pPr>
      <w:spacing w:after="120" w:line="300" w:lineRule="atLeast"/>
      <w:ind w:left="2268"/>
      <w:jc w:val="both"/>
    </w:pPr>
    <w:rPr>
      <w:rFonts w:ascii="Times New Roman" w:eastAsia="Times New Roman" w:hAnsi="Times New Roman" w:cs="Times New Roman"/>
      <w:szCs w:val="20"/>
    </w:rPr>
  </w:style>
  <w:style w:type="paragraph" w:customStyle="1" w:styleId="Definitions">
    <w:name w:val="Definitions"/>
    <w:basedOn w:val="Normal"/>
    <w:rsid w:val="00060BFF"/>
    <w:pPr>
      <w:tabs>
        <w:tab w:val="left" w:pos="709"/>
      </w:tabs>
      <w:spacing w:after="120" w:line="300" w:lineRule="atLeast"/>
      <w:ind w:left="720"/>
      <w:jc w:val="both"/>
    </w:pPr>
    <w:rPr>
      <w:rFonts w:ascii="Times New Roman" w:eastAsia="Times New Roman" w:hAnsi="Times New Roman" w:cs="Times New Roman"/>
      <w:szCs w:val="20"/>
    </w:rPr>
  </w:style>
  <w:style w:type="paragraph" w:styleId="Footer">
    <w:name w:val="footer"/>
    <w:basedOn w:val="Normal"/>
    <w:link w:val="FooterChar"/>
    <w:uiPriority w:val="99"/>
    <w:rsid w:val="00060BFF"/>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60BFF"/>
    <w:rPr>
      <w:rFonts w:ascii="Times New Roman" w:eastAsia="Times New Roman" w:hAnsi="Times New Roman" w:cs="Times New Roman"/>
      <w:szCs w:val="20"/>
    </w:rPr>
  </w:style>
  <w:style w:type="paragraph" w:styleId="Header">
    <w:name w:val="header"/>
    <w:basedOn w:val="Normal"/>
    <w:link w:val="HeaderChar"/>
    <w:uiPriority w:val="99"/>
    <w:rsid w:val="00060BFF"/>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060BFF"/>
    <w:rPr>
      <w:rFonts w:ascii="Times New Roman" w:eastAsia="Times New Roman" w:hAnsi="Times New Roman" w:cs="Times New Roman"/>
      <w:szCs w:val="20"/>
    </w:rPr>
  </w:style>
  <w:style w:type="character" w:styleId="PageNumber">
    <w:name w:val="page number"/>
    <w:basedOn w:val="DefaultParagraphFont"/>
    <w:rsid w:val="00060BFF"/>
  </w:style>
  <w:style w:type="paragraph" w:customStyle="1" w:styleId="Schmainhead">
    <w:name w:val="Sch   main head"/>
    <w:basedOn w:val="Normal"/>
    <w:next w:val="Normal"/>
    <w:autoRedefine/>
    <w:rsid w:val="00060BFF"/>
    <w:pPr>
      <w:keepNext/>
      <w:pageBreakBefore/>
      <w:numPr>
        <w:numId w:val="6"/>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Schparthead">
    <w:name w:val="Sch   part head"/>
    <w:basedOn w:val="Normal"/>
    <w:next w:val="Normal"/>
    <w:rsid w:val="00060BFF"/>
    <w:pPr>
      <w:keepNext/>
      <w:numPr>
        <w:numId w:val="7"/>
      </w:numPr>
      <w:spacing w:before="240" w:after="240" w:line="300" w:lineRule="atLeast"/>
      <w:jc w:val="center"/>
      <w:outlineLvl w:val="0"/>
    </w:pPr>
    <w:rPr>
      <w:rFonts w:ascii="Times New Roman" w:eastAsia="Times New Roman" w:hAnsi="Times New Roman" w:cs="Times New Roman"/>
      <w:b/>
      <w:kern w:val="28"/>
      <w:szCs w:val="20"/>
    </w:rPr>
  </w:style>
  <w:style w:type="paragraph" w:customStyle="1" w:styleId="Sch1styleclause">
    <w:name w:val="Sch  (1style) clause"/>
    <w:basedOn w:val="Normal"/>
    <w:rsid w:val="00060BFF"/>
    <w:pPr>
      <w:numPr>
        <w:numId w:val="19"/>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060BFF"/>
    <w:pPr>
      <w:numPr>
        <w:ilvl w:val="1"/>
        <w:numId w:val="19"/>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060BFF"/>
    <w:pPr>
      <w:numPr>
        <w:ilvl w:val="2"/>
        <w:numId w:val="19"/>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060BFF"/>
    <w:pPr>
      <w:numPr>
        <w:numId w:val="19"/>
      </w:numPr>
    </w:pPr>
  </w:style>
  <w:style w:type="paragraph" w:customStyle="1" w:styleId="Sch2style1">
    <w:name w:val="Sch (2style)  1"/>
    <w:basedOn w:val="Normal"/>
    <w:rsid w:val="00060BFF"/>
    <w:pPr>
      <w:numPr>
        <w:numId w:val="1"/>
      </w:numPr>
      <w:spacing w:before="280" w:after="120" w:line="300" w:lineRule="exact"/>
      <w:jc w:val="both"/>
    </w:pPr>
    <w:rPr>
      <w:rFonts w:ascii="Times New Roman" w:eastAsia="Times New Roman" w:hAnsi="Times New Roman" w:cs="Times New Roman"/>
      <w:szCs w:val="20"/>
    </w:rPr>
  </w:style>
  <w:style w:type="paragraph" w:customStyle="1" w:styleId="Sch2stylea">
    <w:name w:val="Sch (2style) (a)"/>
    <w:basedOn w:val="Normal"/>
    <w:rsid w:val="00060BFF"/>
    <w:pPr>
      <w:numPr>
        <w:ilvl w:val="1"/>
        <w:numId w:val="1"/>
      </w:numPr>
      <w:spacing w:after="120" w:line="300" w:lineRule="exact"/>
      <w:jc w:val="both"/>
    </w:pPr>
    <w:rPr>
      <w:rFonts w:ascii="Times New Roman" w:eastAsia="Times New Roman" w:hAnsi="Times New Roman" w:cs="Times New Roman"/>
      <w:szCs w:val="20"/>
    </w:rPr>
  </w:style>
  <w:style w:type="paragraph" w:customStyle="1" w:styleId="Sch2stylei">
    <w:name w:val="Sch (2style) (i)"/>
    <w:basedOn w:val="Heading4"/>
    <w:rsid w:val="00060BFF"/>
    <w:pPr>
      <w:numPr>
        <w:ilvl w:val="2"/>
        <w:numId w:val="1"/>
      </w:numPr>
      <w:tabs>
        <w:tab w:val="clear" w:pos="2261"/>
        <w:tab w:val="left" w:pos="2268"/>
      </w:tabs>
    </w:pPr>
    <w:rPr>
      <w:noProof/>
    </w:rPr>
  </w:style>
  <w:style w:type="paragraph" w:styleId="TOC1">
    <w:name w:val="toc 1"/>
    <w:basedOn w:val="Normal"/>
    <w:next w:val="Normal"/>
    <w:autoRedefine/>
    <w:uiPriority w:val="39"/>
    <w:rsid w:val="00060BFF"/>
    <w:pPr>
      <w:tabs>
        <w:tab w:val="left" w:pos="709"/>
        <w:tab w:val="right" w:leader="dot" w:pos="7655"/>
      </w:tabs>
      <w:spacing w:before="240" w:after="0" w:line="260" w:lineRule="atLeast"/>
      <w:ind w:left="709" w:right="1219" w:hanging="709"/>
      <w:jc w:val="both"/>
    </w:pPr>
    <w:rPr>
      <w:rFonts w:ascii="Times New Roman" w:eastAsia="Times New Roman" w:hAnsi="Times New Roman" w:cs="Times New Roman"/>
      <w:smallCaps/>
      <w:sz w:val="20"/>
      <w:szCs w:val="20"/>
    </w:rPr>
  </w:style>
  <w:style w:type="paragraph" w:styleId="TOC2">
    <w:name w:val="toc 2"/>
    <w:basedOn w:val="Normal"/>
    <w:next w:val="Normal"/>
    <w:autoRedefine/>
    <w:rsid w:val="00060BFF"/>
    <w:pPr>
      <w:tabs>
        <w:tab w:val="left" w:pos="706"/>
        <w:tab w:val="right" w:leader="dot" w:pos="7661"/>
      </w:tabs>
      <w:spacing w:before="120" w:after="0" w:line="300" w:lineRule="atLeast"/>
      <w:ind w:left="709" w:right="1219" w:hanging="709"/>
      <w:jc w:val="both"/>
    </w:pPr>
    <w:rPr>
      <w:rFonts w:ascii="Times New Roman" w:eastAsia="Times New Roman" w:hAnsi="Times New Roman" w:cs="Times New Roman"/>
      <w:sz w:val="20"/>
      <w:szCs w:val="20"/>
    </w:rPr>
  </w:style>
  <w:style w:type="paragraph" w:styleId="TOC3">
    <w:name w:val="toc 3"/>
    <w:basedOn w:val="Normal"/>
    <w:next w:val="Normal"/>
    <w:autoRedefine/>
    <w:uiPriority w:val="39"/>
    <w:rsid w:val="00060BFF"/>
    <w:pPr>
      <w:tabs>
        <w:tab w:val="left" w:pos="709"/>
        <w:tab w:val="right" w:leader="dot" w:pos="7655"/>
      </w:tabs>
      <w:spacing w:after="0" w:line="300" w:lineRule="atLeast"/>
      <w:ind w:left="709" w:right="1219" w:hanging="709"/>
      <w:jc w:val="both"/>
    </w:pPr>
    <w:rPr>
      <w:rFonts w:ascii="Times New Roman" w:eastAsia="Times New Roman" w:hAnsi="Times New Roman" w:cs="Times New Roman"/>
      <w:noProof/>
      <w:sz w:val="20"/>
      <w:szCs w:val="20"/>
    </w:rPr>
  </w:style>
  <w:style w:type="character" w:styleId="Hyperlink">
    <w:name w:val="Hyperlink"/>
    <w:rsid w:val="00060BFF"/>
    <w:rPr>
      <w:color w:val="0000FF"/>
      <w:u w:val="single"/>
    </w:rPr>
  </w:style>
  <w:style w:type="character" w:styleId="FollowedHyperlink">
    <w:name w:val="FollowedHyperlink"/>
    <w:rsid w:val="00060BFF"/>
    <w:rPr>
      <w:color w:val="800080"/>
      <w:u w:val="single"/>
    </w:rPr>
  </w:style>
  <w:style w:type="paragraph" w:customStyle="1" w:styleId="1Parties">
    <w:name w:val="(1) Parties"/>
    <w:basedOn w:val="Normal"/>
    <w:rsid w:val="00060BFF"/>
    <w:pPr>
      <w:numPr>
        <w:numId w:val="2"/>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060BFF"/>
    <w:pPr>
      <w:numPr>
        <w:numId w:val="3"/>
      </w:numPr>
      <w:spacing w:before="120" w:after="120" w:line="300" w:lineRule="atLeast"/>
      <w:jc w:val="both"/>
    </w:pPr>
    <w:rPr>
      <w:rFonts w:ascii="Times New Roman" w:eastAsia="Times New Roman" w:hAnsi="Times New Roman" w:cs="Times New Roman"/>
      <w:szCs w:val="20"/>
    </w:rPr>
  </w:style>
  <w:style w:type="character" w:customStyle="1" w:styleId="Def">
    <w:name w:val="Def"/>
    <w:rsid w:val="00060BFF"/>
    <w:rPr>
      <w:b/>
      <w:color w:val="000000"/>
      <w:sz w:val="22"/>
    </w:rPr>
  </w:style>
  <w:style w:type="paragraph" w:customStyle="1" w:styleId="1stIntroHeadings">
    <w:name w:val="1stIntroHeadings"/>
    <w:basedOn w:val="Normal"/>
    <w:next w:val="Normal"/>
    <w:rsid w:val="00060BFF"/>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060BFF"/>
    <w:pPr>
      <w:numPr>
        <w:ilvl w:val="1"/>
        <w:numId w:val="2"/>
      </w:numPr>
      <w:spacing w:after="0" w:line="300" w:lineRule="atLeast"/>
      <w:jc w:val="both"/>
    </w:pPr>
    <w:rPr>
      <w:rFonts w:ascii="Times New Roman" w:eastAsia="Times New Roman" w:hAnsi="Times New Roman" w:cs="Times New Roman"/>
      <w:szCs w:val="20"/>
    </w:rPr>
  </w:style>
  <w:style w:type="paragraph" w:customStyle="1" w:styleId="XExecution">
    <w:name w:val="X Execution"/>
    <w:basedOn w:val="Normal"/>
    <w:rsid w:val="00060BFF"/>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Comments">
    <w:name w:val="Comments"/>
    <w:basedOn w:val="Normal"/>
    <w:rsid w:val="00060BFF"/>
    <w:pPr>
      <w:spacing w:after="120" w:line="300" w:lineRule="atLeast"/>
      <w:ind w:left="284"/>
    </w:pPr>
    <w:rPr>
      <w:rFonts w:ascii="Times New Roman" w:eastAsia="Times New Roman" w:hAnsi="Times New Roman" w:cs="Times New Roman"/>
      <w:i/>
      <w:szCs w:val="20"/>
    </w:rPr>
  </w:style>
  <w:style w:type="paragraph" w:customStyle="1" w:styleId="CoversheetTitle">
    <w:name w:val="Coversheet Title"/>
    <w:basedOn w:val="Normal"/>
    <w:autoRedefine/>
    <w:rsid w:val="00060BFF"/>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060BFF"/>
    <w:pPr>
      <w:spacing w:after="0" w:line="300" w:lineRule="atLeast"/>
      <w:jc w:val="center"/>
    </w:pPr>
    <w:rPr>
      <w:rFonts w:ascii="Times New Roman" w:eastAsia="Times New Roman" w:hAnsi="Times New Roman" w:cs="Times New Roman"/>
      <w:szCs w:val="20"/>
    </w:rPr>
  </w:style>
  <w:style w:type="character" w:customStyle="1" w:styleId="Defterm">
    <w:name w:val="Defterm"/>
    <w:rsid w:val="00060BFF"/>
    <w:rPr>
      <w:b/>
      <w:color w:val="000000"/>
      <w:sz w:val="22"/>
    </w:rPr>
  </w:style>
  <w:style w:type="paragraph" w:customStyle="1" w:styleId="NewPage">
    <w:name w:val="New Page"/>
    <w:basedOn w:val="Normal"/>
    <w:autoRedefine/>
    <w:rsid w:val="00060BFF"/>
    <w:pPr>
      <w:pageBreakBefore/>
      <w:spacing w:after="0" w:line="300" w:lineRule="atLeast"/>
      <w:jc w:val="both"/>
    </w:pPr>
    <w:rPr>
      <w:rFonts w:ascii="Times New Roman" w:eastAsia="Times New Roman" w:hAnsi="Times New Roman" w:cs="Times New Roman"/>
      <w:szCs w:val="20"/>
    </w:rPr>
  </w:style>
  <w:style w:type="paragraph" w:customStyle="1" w:styleId="FrontInformation">
    <w:name w:val="FrontInformation"/>
    <w:autoRedefine/>
    <w:rsid w:val="00060BFF"/>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060BFF"/>
  </w:style>
  <w:style w:type="character" w:customStyle="1" w:styleId="smallcaps">
    <w:name w:val="smallcaps"/>
    <w:rsid w:val="00060BFF"/>
    <w:rPr>
      <w:b/>
      <w:smallCaps/>
    </w:rPr>
  </w:style>
  <w:style w:type="paragraph" w:customStyle="1" w:styleId="Schmainheadinc">
    <w:name w:val="Sch   main head inc"/>
    <w:basedOn w:val="Normal"/>
    <w:rsid w:val="00060BFF"/>
    <w:pPr>
      <w:numPr>
        <w:numId w:val="10"/>
      </w:numPr>
      <w:spacing w:before="360" w:after="360" w:line="300" w:lineRule="atLeast"/>
      <w:jc w:val="both"/>
    </w:pPr>
    <w:rPr>
      <w:rFonts w:ascii="Times New Roman" w:eastAsia="Times New Roman" w:hAnsi="Times New Roman" w:cs="Times New Roman"/>
      <w:b/>
      <w:szCs w:val="20"/>
    </w:rPr>
  </w:style>
  <w:style w:type="paragraph" w:customStyle="1" w:styleId="Schmainheadsingle">
    <w:name w:val="Sch main head single"/>
    <w:basedOn w:val="Normal"/>
    <w:next w:val="Normal"/>
    <w:rsid w:val="00060BFF"/>
    <w:pPr>
      <w:pageBreakBefore/>
      <w:numPr>
        <w:numId w:val="8"/>
      </w:numPr>
      <w:spacing w:before="240" w:after="360" w:line="300" w:lineRule="atLeast"/>
      <w:jc w:val="center"/>
    </w:pPr>
    <w:rPr>
      <w:rFonts w:ascii="Times New Roman" w:eastAsia="Times New Roman" w:hAnsi="Times New Roman" w:cs="Times New Roman"/>
      <w:b/>
      <w:kern w:val="28"/>
      <w:szCs w:val="20"/>
    </w:rPr>
  </w:style>
  <w:style w:type="paragraph" w:customStyle="1" w:styleId="Schmainheadincsingle">
    <w:name w:val="Sch   main head inc single"/>
    <w:basedOn w:val="Normal"/>
    <w:next w:val="Normal"/>
    <w:rsid w:val="00060BFF"/>
    <w:pPr>
      <w:numPr>
        <w:numId w:val="9"/>
      </w:numPr>
      <w:spacing w:before="240" w:after="360" w:line="300" w:lineRule="atLeast"/>
      <w:jc w:val="both"/>
    </w:pPr>
    <w:rPr>
      <w:rFonts w:ascii="Times New Roman" w:eastAsia="Times New Roman" w:hAnsi="Times New Roman" w:cs="Times New Roman"/>
      <w:b/>
      <w:kern w:val="28"/>
      <w:szCs w:val="20"/>
    </w:rPr>
  </w:style>
  <w:style w:type="paragraph" w:customStyle="1" w:styleId="Testimonium">
    <w:name w:val="Testimonium"/>
    <w:basedOn w:val="Normal"/>
    <w:rsid w:val="00060BFF"/>
    <w:pPr>
      <w:spacing w:before="360" w:after="360" w:line="300" w:lineRule="atLeast"/>
      <w:jc w:val="both"/>
    </w:pPr>
    <w:rPr>
      <w:rFonts w:ascii="Times New Roman" w:eastAsia="Times New Roman" w:hAnsi="Times New Roman" w:cs="Times New Roman"/>
      <w:szCs w:val="20"/>
    </w:rPr>
  </w:style>
  <w:style w:type="paragraph" w:customStyle="1" w:styleId="Appmainheadsingle">
    <w:name w:val="App main head single"/>
    <w:basedOn w:val="Normal"/>
    <w:next w:val="Normal"/>
    <w:rsid w:val="00060BFF"/>
    <w:pPr>
      <w:pageBreakBefore/>
      <w:numPr>
        <w:numId w:val="11"/>
      </w:numPr>
      <w:spacing w:before="240" w:after="360" w:line="300" w:lineRule="atLeast"/>
      <w:jc w:val="center"/>
    </w:pPr>
    <w:rPr>
      <w:rFonts w:ascii="Times New Roman" w:eastAsia="Times New Roman" w:hAnsi="Times New Roman" w:cs="Times New Roman"/>
      <w:b/>
      <w:szCs w:val="20"/>
    </w:rPr>
  </w:style>
  <w:style w:type="paragraph" w:customStyle="1" w:styleId="Appmainhead">
    <w:name w:val="App   main head"/>
    <w:basedOn w:val="Normal"/>
    <w:next w:val="Normal"/>
    <w:rsid w:val="00060BFF"/>
    <w:pPr>
      <w:pageBreakBefore/>
      <w:numPr>
        <w:numId w:val="12"/>
      </w:numPr>
      <w:spacing w:before="240" w:after="360" w:line="300" w:lineRule="atLeast"/>
      <w:jc w:val="center"/>
    </w:pPr>
    <w:rPr>
      <w:rFonts w:ascii="Times New Roman" w:eastAsia="Times New Roman" w:hAnsi="Times New Roman" w:cs="Times New Roman"/>
      <w:b/>
      <w:szCs w:val="20"/>
    </w:rPr>
  </w:style>
  <w:style w:type="paragraph" w:styleId="CommentText">
    <w:name w:val="annotation text"/>
    <w:basedOn w:val="Normal"/>
    <w:link w:val="CommentTextChar"/>
    <w:rsid w:val="00060BFF"/>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60BFF"/>
    <w:rPr>
      <w:rFonts w:ascii="Times New Roman" w:eastAsia="Times New Roman" w:hAnsi="Times New Roman" w:cs="Times New Roman"/>
      <w:sz w:val="20"/>
      <w:szCs w:val="20"/>
    </w:rPr>
  </w:style>
  <w:style w:type="paragraph" w:customStyle="1" w:styleId="CoversheetTitle2">
    <w:name w:val="Coversheet Title2"/>
    <w:basedOn w:val="CoversheetTitle"/>
    <w:rsid w:val="00060BFF"/>
    <w:rPr>
      <w:sz w:val="28"/>
    </w:rPr>
  </w:style>
  <w:style w:type="paragraph" w:customStyle="1" w:styleId="Headingreg">
    <w:name w:val="Heading reg"/>
    <w:basedOn w:val="Heading1"/>
    <w:next w:val="Normal"/>
    <w:rsid w:val="00060BFF"/>
    <w:pPr>
      <w:keepNext w:val="0"/>
      <w:spacing w:after="240"/>
    </w:pPr>
    <w:rPr>
      <w:b w:val="0"/>
      <w:smallCaps w:val="0"/>
    </w:rPr>
  </w:style>
  <w:style w:type="paragraph" w:customStyle="1" w:styleId="HeadingTitle">
    <w:name w:val="HeadingTitle"/>
    <w:basedOn w:val="Normal"/>
    <w:rsid w:val="00060BFF"/>
    <w:pPr>
      <w:spacing w:before="240" w:after="240" w:line="300" w:lineRule="atLeast"/>
      <w:jc w:val="both"/>
    </w:pPr>
    <w:rPr>
      <w:rFonts w:ascii="Times New Roman" w:eastAsia="Times New Roman" w:hAnsi="Times New Roman" w:cs="Times New Roman"/>
      <w:b/>
      <w:sz w:val="24"/>
      <w:szCs w:val="20"/>
    </w:rPr>
  </w:style>
  <w:style w:type="paragraph" w:customStyle="1" w:styleId="BackSubClause">
    <w:name w:val="BackSubClause"/>
    <w:basedOn w:val="Normal"/>
    <w:rsid w:val="00060BFF"/>
    <w:pPr>
      <w:numPr>
        <w:ilvl w:val="1"/>
        <w:numId w:val="3"/>
      </w:numPr>
      <w:spacing w:after="0" w:line="300" w:lineRule="atLeast"/>
      <w:jc w:val="both"/>
    </w:pPr>
    <w:rPr>
      <w:rFonts w:ascii="Times New Roman" w:eastAsia="Times New Roman" w:hAnsi="Times New Roman" w:cs="Times New Roman"/>
      <w:szCs w:val="20"/>
    </w:rPr>
  </w:style>
  <w:style w:type="paragraph" w:customStyle="1" w:styleId="NormalSpaced">
    <w:name w:val="NormalSpaced"/>
    <w:basedOn w:val="Normal"/>
    <w:next w:val="Normal"/>
    <w:rsid w:val="00060BFF"/>
    <w:pPr>
      <w:spacing w:after="240" w:line="300" w:lineRule="atLeast"/>
      <w:jc w:val="both"/>
    </w:pPr>
    <w:rPr>
      <w:rFonts w:ascii="Times New Roman" w:eastAsia="Times New Roman" w:hAnsi="Times New Roman" w:cs="Times New Roman"/>
      <w:szCs w:val="20"/>
    </w:rPr>
  </w:style>
  <w:style w:type="paragraph" w:customStyle="1" w:styleId="Bullet">
    <w:name w:val="Bullet"/>
    <w:basedOn w:val="Normal"/>
    <w:rsid w:val="00060BFF"/>
    <w:pPr>
      <w:numPr>
        <w:numId w:val="18"/>
      </w:numPr>
      <w:spacing w:after="240" w:line="300" w:lineRule="atLeast"/>
      <w:jc w:val="both"/>
    </w:pPr>
    <w:rPr>
      <w:rFonts w:ascii="Times New Roman" w:eastAsia="Times New Roman" w:hAnsi="Times New Roman" w:cs="Times New Roman"/>
      <w:szCs w:val="20"/>
    </w:rPr>
  </w:style>
  <w:style w:type="paragraph" w:customStyle="1" w:styleId="Bullet2">
    <w:name w:val="Bullet2"/>
    <w:basedOn w:val="Normal"/>
    <w:rsid w:val="00060BFF"/>
    <w:pPr>
      <w:numPr>
        <w:numId w:val="13"/>
      </w:numPr>
      <w:spacing w:after="240" w:line="240" w:lineRule="auto"/>
      <w:jc w:val="both"/>
    </w:pPr>
    <w:rPr>
      <w:rFonts w:ascii="Times New Roman" w:eastAsia="Times New Roman" w:hAnsi="Times New Roman" w:cs="Times New Roman"/>
      <w:szCs w:val="20"/>
    </w:rPr>
  </w:style>
  <w:style w:type="paragraph" w:customStyle="1" w:styleId="Bullet3">
    <w:name w:val="Bullet3"/>
    <w:basedOn w:val="Normal"/>
    <w:rsid w:val="00060BFF"/>
    <w:pPr>
      <w:numPr>
        <w:numId w:val="14"/>
      </w:numPr>
      <w:spacing w:after="240" w:line="240" w:lineRule="auto"/>
      <w:jc w:val="both"/>
    </w:pPr>
    <w:rPr>
      <w:rFonts w:ascii="Times New Roman" w:eastAsia="Times New Roman" w:hAnsi="Times New Roman" w:cs="Times New Roman"/>
      <w:szCs w:val="20"/>
    </w:rPr>
  </w:style>
  <w:style w:type="paragraph" w:customStyle="1" w:styleId="NormalCell">
    <w:name w:val="NormalCell"/>
    <w:basedOn w:val="Normal"/>
    <w:rsid w:val="00060BFF"/>
    <w:pPr>
      <w:spacing w:before="120" w:after="120" w:line="300" w:lineRule="atLeast"/>
    </w:pPr>
    <w:rPr>
      <w:rFonts w:ascii="Times New Roman" w:eastAsia="Times New Roman" w:hAnsi="Times New Roman" w:cs="Times New Roman"/>
      <w:szCs w:val="20"/>
    </w:rPr>
  </w:style>
  <w:style w:type="paragraph" w:customStyle="1" w:styleId="NormalSmall">
    <w:name w:val="NormalSmall"/>
    <w:basedOn w:val="NormalCell"/>
    <w:rsid w:val="00060BFF"/>
    <w:rPr>
      <w:sz w:val="18"/>
    </w:rPr>
  </w:style>
  <w:style w:type="paragraph" w:customStyle="1" w:styleId="BulletSmall">
    <w:name w:val="Bullet Small"/>
    <w:basedOn w:val="Bullet"/>
    <w:rsid w:val="00060BFF"/>
    <w:rPr>
      <w:sz w:val="18"/>
    </w:rPr>
  </w:style>
  <w:style w:type="paragraph" w:customStyle="1" w:styleId="Bullet4">
    <w:name w:val="Bullet4"/>
    <w:basedOn w:val="Normal"/>
    <w:rsid w:val="00060BFF"/>
    <w:pPr>
      <w:numPr>
        <w:numId w:val="15"/>
      </w:numPr>
      <w:spacing w:after="240" w:line="240" w:lineRule="auto"/>
      <w:jc w:val="both"/>
    </w:pPr>
    <w:rPr>
      <w:rFonts w:ascii="Times New Roman" w:eastAsia="Times New Roman" w:hAnsi="Times New Roman" w:cs="Times New Roman"/>
      <w:szCs w:val="20"/>
    </w:rPr>
  </w:style>
  <w:style w:type="paragraph" w:customStyle="1" w:styleId="Bullet5">
    <w:name w:val="Bullet5"/>
    <w:basedOn w:val="Normal"/>
    <w:rsid w:val="00060BFF"/>
    <w:pPr>
      <w:numPr>
        <w:numId w:val="16"/>
      </w:numPr>
      <w:spacing w:after="240" w:line="300" w:lineRule="atLeast"/>
      <w:jc w:val="both"/>
    </w:pPr>
    <w:rPr>
      <w:rFonts w:ascii="Times New Roman" w:eastAsia="Times New Roman" w:hAnsi="Times New Roman" w:cs="Times New Roman"/>
      <w:szCs w:val="20"/>
    </w:rPr>
  </w:style>
  <w:style w:type="paragraph" w:customStyle="1" w:styleId="Bodysubpara2">
    <w:name w:val="Body sub para2"/>
    <w:basedOn w:val="Bodysubpara"/>
    <w:rsid w:val="00060BFF"/>
    <w:pPr>
      <w:spacing w:after="240"/>
      <w:ind w:left="3028"/>
    </w:pPr>
  </w:style>
  <w:style w:type="paragraph" w:customStyle="1" w:styleId="Bullet1">
    <w:name w:val="Bullet1"/>
    <w:basedOn w:val="Normal"/>
    <w:rsid w:val="00060BFF"/>
    <w:pPr>
      <w:numPr>
        <w:numId w:val="17"/>
      </w:numPr>
      <w:spacing w:after="240" w:line="300" w:lineRule="atLeast"/>
      <w:jc w:val="both"/>
    </w:pPr>
    <w:rPr>
      <w:rFonts w:ascii="Times New Roman" w:eastAsia="Times New Roman" w:hAnsi="Times New Roman" w:cs="Times New Roman"/>
      <w:szCs w:val="20"/>
    </w:rPr>
  </w:style>
  <w:style w:type="paragraph" w:customStyle="1" w:styleId="Bullet1continued">
    <w:name w:val="Bullet1continued"/>
    <w:basedOn w:val="Bullet1"/>
    <w:rsid w:val="00060BFF"/>
    <w:pPr>
      <w:numPr>
        <w:numId w:val="0"/>
      </w:numPr>
      <w:ind w:left="357"/>
    </w:pPr>
  </w:style>
  <w:style w:type="paragraph" w:customStyle="1" w:styleId="Bullet2continued">
    <w:name w:val="Bullet2continued"/>
    <w:basedOn w:val="Bullet2"/>
    <w:rsid w:val="00060BFF"/>
    <w:pPr>
      <w:numPr>
        <w:numId w:val="0"/>
      </w:numPr>
      <w:ind w:left="1077"/>
    </w:pPr>
  </w:style>
  <w:style w:type="paragraph" w:customStyle="1" w:styleId="Bullet3continued">
    <w:name w:val="Bullet3continued"/>
    <w:basedOn w:val="Bullet3"/>
    <w:rsid w:val="00060BFF"/>
    <w:pPr>
      <w:numPr>
        <w:numId w:val="0"/>
      </w:numPr>
      <w:ind w:left="1945"/>
    </w:pPr>
  </w:style>
  <w:style w:type="paragraph" w:customStyle="1" w:styleId="Bullet4continued">
    <w:name w:val="Bullet4continued"/>
    <w:basedOn w:val="Bullet4"/>
    <w:rsid w:val="00060BFF"/>
    <w:pPr>
      <w:numPr>
        <w:numId w:val="0"/>
      </w:numPr>
      <w:ind w:left="2676"/>
    </w:pPr>
  </w:style>
  <w:style w:type="paragraph" w:customStyle="1" w:styleId="Bullet5continued">
    <w:name w:val="Bullet5continued"/>
    <w:basedOn w:val="Bullet5"/>
    <w:rsid w:val="00060BFF"/>
    <w:pPr>
      <w:numPr>
        <w:numId w:val="0"/>
      </w:numPr>
      <w:ind w:left="3385"/>
    </w:pPr>
  </w:style>
  <w:style w:type="paragraph" w:customStyle="1" w:styleId="XExecutionHeading">
    <w:name w:val="X Execution Heading"/>
    <w:basedOn w:val="XExecution"/>
    <w:rsid w:val="00060BFF"/>
    <w:pPr>
      <w:keepNext/>
      <w:spacing w:before="320" w:after="240"/>
    </w:pPr>
    <w:rPr>
      <w:b/>
      <w:smallCaps/>
      <w:kern w:val="28"/>
    </w:rPr>
  </w:style>
  <w:style w:type="paragraph" w:customStyle="1" w:styleId="Default">
    <w:name w:val="Default"/>
    <w:rsid w:val="00060B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evel1">
    <w:name w:val="Level 1"/>
    <w:basedOn w:val="Normal"/>
    <w:rsid w:val="00060BFF"/>
    <w:pPr>
      <w:numPr>
        <w:numId w:val="21"/>
      </w:numPr>
      <w:spacing w:after="0" w:line="240" w:lineRule="auto"/>
      <w:outlineLvl w:val="0"/>
    </w:pPr>
    <w:rPr>
      <w:rFonts w:ascii="Arial" w:eastAsia="Times New Roman" w:hAnsi="Arial" w:cs="Times New Roman"/>
      <w:sz w:val="24"/>
      <w:szCs w:val="20"/>
      <w:lang w:eastAsia="en-GB"/>
    </w:rPr>
  </w:style>
  <w:style w:type="paragraph" w:customStyle="1" w:styleId="Level2">
    <w:name w:val="Level 2"/>
    <w:basedOn w:val="Normal"/>
    <w:rsid w:val="00060BFF"/>
    <w:pPr>
      <w:numPr>
        <w:ilvl w:val="1"/>
        <w:numId w:val="21"/>
      </w:numPr>
      <w:spacing w:after="0" w:line="240" w:lineRule="auto"/>
      <w:outlineLvl w:val="1"/>
    </w:pPr>
    <w:rPr>
      <w:rFonts w:ascii="Arial" w:eastAsia="Times New Roman" w:hAnsi="Arial" w:cs="Times New Roman"/>
      <w:sz w:val="24"/>
      <w:szCs w:val="20"/>
      <w:lang w:eastAsia="en-GB"/>
    </w:rPr>
  </w:style>
  <w:style w:type="paragraph" w:customStyle="1" w:styleId="Level3">
    <w:name w:val="Level 3"/>
    <w:basedOn w:val="Normal"/>
    <w:rsid w:val="00060BFF"/>
    <w:pPr>
      <w:numPr>
        <w:ilvl w:val="2"/>
        <w:numId w:val="21"/>
      </w:numPr>
      <w:spacing w:after="0" w:line="240" w:lineRule="auto"/>
      <w:outlineLvl w:val="2"/>
    </w:pPr>
    <w:rPr>
      <w:rFonts w:ascii="Arial" w:eastAsia="Times New Roman" w:hAnsi="Arial" w:cs="Times New Roman"/>
      <w:sz w:val="24"/>
      <w:szCs w:val="20"/>
      <w:lang w:eastAsia="en-GB"/>
    </w:rPr>
  </w:style>
  <w:style w:type="paragraph" w:customStyle="1" w:styleId="Level4">
    <w:name w:val="Level 4"/>
    <w:basedOn w:val="Normal"/>
    <w:rsid w:val="00060BFF"/>
    <w:pPr>
      <w:numPr>
        <w:ilvl w:val="3"/>
        <w:numId w:val="21"/>
      </w:numPr>
      <w:spacing w:after="0" w:line="240" w:lineRule="auto"/>
      <w:outlineLvl w:val="3"/>
    </w:pPr>
    <w:rPr>
      <w:rFonts w:ascii="Arial" w:eastAsia="Times New Roman" w:hAnsi="Arial" w:cs="Times New Roman"/>
      <w:sz w:val="24"/>
      <w:szCs w:val="20"/>
      <w:lang w:eastAsia="en-GB"/>
    </w:rPr>
  </w:style>
  <w:style w:type="paragraph" w:customStyle="1" w:styleId="Level5">
    <w:name w:val="Level 5"/>
    <w:basedOn w:val="Normal"/>
    <w:rsid w:val="00060BFF"/>
    <w:pPr>
      <w:numPr>
        <w:ilvl w:val="4"/>
        <w:numId w:val="21"/>
      </w:numPr>
      <w:spacing w:after="0" w:line="240" w:lineRule="auto"/>
      <w:outlineLvl w:val="4"/>
    </w:pPr>
    <w:rPr>
      <w:rFonts w:ascii="Arial" w:eastAsia="Times New Roman" w:hAnsi="Arial" w:cs="Times New Roman"/>
      <w:sz w:val="24"/>
      <w:szCs w:val="20"/>
      <w:lang w:eastAsia="en-GB"/>
    </w:rPr>
  </w:style>
  <w:style w:type="paragraph" w:customStyle="1" w:styleId="CharCharCharChar">
    <w:name w:val="Char Char Char Char"/>
    <w:basedOn w:val="Normal"/>
    <w:next w:val="BodyText2"/>
    <w:rsid w:val="00060BFF"/>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rsid w:val="00060BFF"/>
    <w:pPr>
      <w:spacing w:after="120" w:line="48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60BFF"/>
    <w:rPr>
      <w:rFonts w:ascii="Times New Roman" w:eastAsia="Times New Roman" w:hAnsi="Times New Roman" w:cs="Times New Roman"/>
      <w:szCs w:val="20"/>
    </w:rPr>
  </w:style>
  <w:style w:type="paragraph" w:styleId="BalloonText">
    <w:name w:val="Balloon Text"/>
    <w:basedOn w:val="Normal"/>
    <w:link w:val="BalloonTextChar"/>
    <w:rsid w:val="00060BFF"/>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060BFF"/>
    <w:rPr>
      <w:rFonts w:ascii="Tahoma" w:eastAsia="Times New Roman" w:hAnsi="Tahoma" w:cs="Tahoma"/>
      <w:sz w:val="16"/>
      <w:szCs w:val="16"/>
    </w:rPr>
  </w:style>
  <w:style w:type="character" w:styleId="Emphasis">
    <w:name w:val="Emphasis"/>
    <w:qFormat/>
    <w:rsid w:val="00060BFF"/>
    <w:rPr>
      <w:i/>
      <w:iCs/>
    </w:rPr>
  </w:style>
  <w:style w:type="character" w:customStyle="1" w:styleId="xbe">
    <w:name w:val="_xbe"/>
    <w:basedOn w:val="DefaultParagraphFont"/>
    <w:rsid w:val="00667F17"/>
  </w:style>
  <w:style w:type="paragraph" w:styleId="ListParagraph">
    <w:name w:val="List Paragraph"/>
    <w:basedOn w:val="Normal"/>
    <w:uiPriority w:val="34"/>
    <w:qFormat/>
    <w:rsid w:val="002C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rochdale.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81DE7-A565-4218-957A-9A271443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17486</Words>
  <Characters>99675</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Adcock, Dominique</dc:creator>
  <cp:lastModifiedBy>Fanning, Michael</cp:lastModifiedBy>
  <cp:revision>2</cp:revision>
  <dcterms:created xsi:type="dcterms:W3CDTF">2016-10-07T08:07:00Z</dcterms:created>
  <dcterms:modified xsi:type="dcterms:W3CDTF">2016-10-07T08:07:00Z</dcterms:modified>
</cp:coreProperties>
</file>