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7835" w14:textId="77777777" w:rsidR="00D160B4" w:rsidRDefault="00D160B4" w:rsidP="006623B7">
      <w:pPr>
        <w:pStyle w:val="Body"/>
        <w:jc w:val="center"/>
        <w:rPr>
          <w:b/>
          <w:sz w:val="28"/>
          <w:szCs w:val="28"/>
          <w:lang w:val="en-US"/>
        </w:rPr>
      </w:pPr>
    </w:p>
    <w:p w14:paraId="66BB7AB1" w14:textId="77777777" w:rsidR="00D160B4" w:rsidRDefault="00D160B4" w:rsidP="006623B7">
      <w:pPr>
        <w:pStyle w:val="Body"/>
        <w:jc w:val="center"/>
        <w:rPr>
          <w:b/>
          <w:sz w:val="28"/>
          <w:szCs w:val="28"/>
          <w:lang w:val="en-US"/>
        </w:rPr>
      </w:pPr>
    </w:p>
    <w:p w14:paraId="415ED8A7" w14:textId="77777777" w:rsidR="00D160B4" w:rsidRDefault="00D160B4" w:rsidP="006623B7">
      <w:pPr>
        <w:pStyle w:val="Body"/>
        <w:jc w:val="center"/>
        <w:rPr>
          <w:b/>
          <w:sz w:val="28"/>
          <w:szCs w:val="28"/>
          <w:lang w:val="en-US"/>
        </w:rPr>
      </w:pPr>
    </w:p>
    <w:p w14:paraId="6EAA5E46" w14:textId="3B83E428" w:rsidR="00D160B4" w:rsidRDefault="00713EFA" w:rsidP="006623B7">
      <w:pPr>
        <w:pStyle w:val="Body"/>
        <w:jc w:val="center"/>
        <w:rPr>
          <w:b/>
          <w:sz w:val="28"/>
          <w:szCs w:val="28"/>
          <w:lang w:val="en-US"/>
        </w:rPr>
      </w:pPr>
      <w:r>
        <w:rPr>
          <w:color w:val="000000"/>
        </w:rPr>
        <w:fldChar w:fldCharType="begin"/>
      </w:r>
      <w:r>
        <w:rPr>
          <w:color w:val="000000"/>
        </w:rPr>
        <w:instrText xml:space="preserve"> INCLUDEPICTURE  "cid:image001.png@01D8B85A.03332300" \* MERGEFORMATINET </w:instrText>
      </w:r>
      <w:r>
        <w:rPr>
          <w:color w:val="000000"/>
        </w:rPr>
        <w:fldChar w:fldCharType="separate"/>
      </w:r>
      <w:r w:rsidR="00CE46F9">
        <w:rPr>
          <w:color w:val="000000"/>
        </w:rPr>
        <w:fldChar w:fldCharType="begin"/>
      </w:r>
      <w:r w:rsidR="00CE46F9">
        <w:rPr>
          <w:color w:val="000000"/>
        </w:rPr>
        <w:instrText xml:space="preserve"> INCLUDEPICTURE  "cid:image001.png@01D8B85A.03332300" \* MERGEFORMATINET </w:instrText>
      </w:r>
      <w:r w:rsidR="00CE46F9">
        <w:rPr>
          <w:color w:val="000000"/>
        </w:rPr>
        <w:fldChar w:fldCharType="separate"/>
      </w:r>
      <w:r w:rsidR="007156D4">
        <w:rPr>
          <w:color w:val="000000"/>
        </w:rPr>
        <w:fldChar w:fldCharType="begin"/>
      </w:r>
      <w:r w:rsidR="007156D4">
        <w:rPr>
          <w:color w:val="000000"/>
        </w:rPr>
        <w:instrText xml:space="preserve"> INCLUDEPICTURE  "cid:image001.png@01D8B85A.03332300" \* MERGEFORMATINET </w:instrText>
      </w:r>
      <w:r w:rsidR="007156D4">
        <w:rPr>
          <w:color w:val="000000"/>
        </w:rPr>
        <w:fldChar w:fldCharType="separate"/>
      </w:r>
      <w:r w:rsidR="009766B1">
        <w:rPr>
          <w:color w:val="000000"/>
        </w:rPr>
        <w:fldChar w:fldCharType="begin"/>
      </w:r>
      <w:r w:rsidR="009766B1">
        <w:rPr>
          <w:color w:val="000000"/>
        </w:rPr>
        <w:instrText xml:space="preserve"> INCLUDEPICTURE  "cid:image001.png@01D8B85A.03332300" \* MERGEFORMATINET </w:instrText>
      </w:r>
      <w:r w:rsidR="009766B1">
        <w:rPr>
          <w:color w:val="000000"/>
        </w:rPr>
        <w:fldChar w:fldCharType="separate"/>
      </w:r>
      <w:r w:rsidR="0063759A">
        <w:rPr>
          <w:color w:val="000000"/>
        </w:rPr>
        <w:fldChar w:fldCharType="begin"/>
      </w:r>
      <w:r w:rsidR="0063759A">
        <w:rPr>
          <w:color w:val="000000"/>
        </w:rPr>
        <w:instrText xml:space="preserve"> INCLUDEPICTURE  "cid:image001.png@01D8B85A.03332300" \* MERGEFORMATINET </w:instrText>
      </w:r>
      <w:r w:rsidR="0063759A">
        <w:rPr>
          <w:color w:val="000000"/>
        </w:rPr>
        <w:fldChar w:fldCharType="separate"/>
      </w:r>
      <w:r w:rsidR="00B86960">
        <w:rPr>
          <w:color w:val="000000"/>
        </w:rPr>
        <w:fldChar w:fldCharType="begin"/>
      </w:r>
      <w:r w:rsidR="00B86960">
        <w:rPr>
          <w:color w:val="000000"/>
        </w:rPr>
        <w:instrText xml:space="preserve"> INCLUDEPICTURE  "cid:image001.png@01D8B85A.03332300" \* MERGEFORMATINET </w:instrText>
      </w:r>
      <w:r w:rsidR="00B86960">
        <w:rPr>
          <w:color w:val="000000"/>
        </w:rPr>
        <w:fldChar w:fldCharType="separate"/>
      </w:r>
      <w:r w:rsidR="00B86960">
        <w:rPr>
          <w:color w:val="000000"/>
        </w:rPr>
        <w:fldChar w:fldCharType="begin"/>
      </w:r>
      <w:r w:rsidR="00B86960">
        <w:rPr>
          <w:color w:val="000000"/>
        </w:rPr>
        <w:instrText xml:space="preserve"> INCLUDEPICTURE  "cid:image001.png@01D8B85A.03332300" \* MERGEFORMATINET </w:instrText>
      </w:r>
      <w:r w:rsidR="00B86960">
        <w:rPr>
          <w:color w:val="000000"/>
        </w:rPr>
        <w:fldChar w:fldCharType="separate"/>
      </w:r>
      <w:r w:rsidR="00AB3432">
        <w:rPr>
          <w:color w:val="000000"/>
        </w:rPr>
        <w:fldChar w:fldCharType="begin"/>
      </w:r>
      <w:r w:rsidR="00AB3432">
        <w:rPr>
          <w:color w:val="000000"/>
        </w:rPr>
        <w:instrText xml:space="preserve"> INCLUDEPICTURE  "cid:image001.png@01D8B85A.03332300" \* MERGEFORMATINET </w:instrText>
      </w:r>
      <w:r w:rsidR="00AB3432">
        <w:rPr>
          <w:color w:val="000000"/>
        </w:rPr>
        <w:fldChar w:fldCharType="separate"/>
      </w:r>
      <w:r w:rsidR="00722CC1">
        <w:rPr>
          <w:color w:val="000000"/>
        </w:rPr>
        <w:fldChar w:fldCharType="begin"/>
      </w:r>
      <w:r w:rsidR="00722CC1">
        <w:rPr>
          <w:color w:val="000000"/>
        </w:rPr>
        <w:instrText xml:space="preserve"> </w:instrText>
      </w:r>
      <w:r w:rsidR="00722CC1">
        <w:rPr>
          <w:color w:val="000000"/>
        </w:rPr>
        <w:instrText>INCLUDEPICTURE  "cid:image001.png@01D8B85A.03332300" \* MERGEFORMATINET</w:instrText>
      </w:r>
      <w:r w:rsidR="00722CC1">
        <w:rPr>
          <w:color w:val="000000"/>
        </w:rPr>
        <w:instrText xml:space="preserve"> </w:instrText>
      </w:r>
      <w:r w:rsidR="00722CC1">
        <w:rPr>
          <w:color w:val="000000"/>
        </w:rPr>
        <w:fldChar w:fldCharType="separate"/>
      </w:r>
      <w:r w:rsidR="00722CC1">
        <w:rPr>
          <w:color w:val="000000"/>
        </w:rPr>
        <w:pict w14:anchorId="57AA6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0b9c519f-b966-4572-9fba-7664a1b2aa7e" style="width:364.4pt;height:103.6pt">
            <v:imagedata r:id="rId11" r:href="rId12"/>
          </v:shape>
        </w:pict>
      </w:r>
      <w:r w:rsidR="00722CC1">
        <w:rPr>
          <w:color w:val="000000"/>
        </w:rPr>
        <w:fldChar w:fldCharType="end"/>
      </w:r>
      <w:r w:rsidR="00AB3432">
        <w:rPr>
          <w:color w:val="000000"/>
        </w:rPr>
        <w:fldChar w:fldCharType="end"/>
      </w:r>
      <w:r w:rsidR="00B86960">
        <w:rPr>
          <w:color w:val="000000"/>
        </w:rPr>
        <w:fldChar w:fldCharType="end"/>
      </w:r>
      <w:r w:rsidR="00B86960">
        <w:rPr>
          <w:color w:val="000000"/>
        </w:rPr>
        <w:fldChar w:fldCharType="end"/>
      </w:r>
      <w:r w:rsidR="0063759A">
        <w:rPr>
          <w:color w:val="000000"/>
        </w:rPr>
        <w:fldChar w:fldCharType="end"/>
      </w:r>
      <w:r w:rsidR="009766B1">
        <w:rPr>
          <w:color w:val="000000"/>
        </w:rPr>
        <w:fldChar w:fldCharType="end"/>
      </w:r>
      <w:r w:rsidR="007156D4">
        <w:rPr>
          <w:color w:val="000000"/>
        </w:rPr>
        <w:fldChar w:fldCharType="end"/>
      </w:r>
      <w:r w:rsidR="00CE46F9">
        <w:rPr>
          <w:color w:val="000000"/>
        </w:rPr>
        <w:fldChar w:fldCharType="end"/>
      </w:r>
      <w:r>
        <w:rPr>
          <w:color w:val="000000"/>
        </w:rPr>
        <w:fldChar w:fldCharType="end"/>
      </w:r>
    </w:p>
    <w:p w14:paraId="18EF9AF1" w14:textId="77777777" w:rsidR="00D160B4" w:rsidRDefault="00D160B4" w:rsidP="006623B7">
      <w:pPr>
        <w:pStyle w:val="Body"/>
        <w:jc w:val="center"/>
        <w:rPr>
          <w:b/>
          <w:sz w:val="28"/>
          <w:szCs w:val="28"/>
          <w:lang w:val="en-US"/>
        </w:rPr>
      </w:pPr>
    </w:p>
    <w:p w14:paraId="3B17DE9A" w14:textId="77777777" w:rsidR="0044676E" w:rsidRDefault="0044676E" w:rsidP="006623B7">
      <w:pPr>
        <w:pStyle w:val="Body"/>
        <w:jc w:val="center"/>
        <w:rPr>
          <w:b/>
          <w:sz w:val="28"/>
          <w:szCs w:val="28"/>
          <w:lang w:val="en-US"/>
        </w:rPr>
      </w:pPr>
    </w:p>
    <w:p w14:paraId="1DC385A0" w14:textId="77777777" w:rsidR="0044676E" w:rsidRDefault="0044676E" w:rsidP="006623B7">
      <w:pPr>
        <w:pStyle w:val="Body"/>
        <w:jc w:val="center"/>
        <w:rPr>
          <w:b/>
          <w:sz w:val="28"/>
          <w:szCs w:val="28"/>
          <w:lang w:val="en-US"/>
        </w:rPr>
      </w:pPr>
    </w:p>
    <w:p w14:paraId="70EA1022" w14:textId="77777777" w:rsidR="00D160B4" w:rsidRDefault="00D160B4" w:rsidP="006623B7">
      <w:pPr>
        <w:pStyle w:val="Body"/>
        <w:jc w:val="center"/>
        <w:rPr>
          <w:b/>
          <w:sz w:val="28"/>
          <w:szCs w:val="28"/>
          <w:lang w:val="en-US"/>
        </w:rPr>
      </w:pPr>
    </w:p>
    <w:p w14:paraId="5E79CD5A" w14:textId="77777777" w:rsidR="00D160B4" w:rsidRDefault="00FA654F" w:rsidP="006623B7">
      <w:pPr>
        <w:pStyle w:val="Body"/>
        <w:jc w:val="center"/>
        <w:rPr>
          <w:b/>
          <w:sz w:val="28"/>
          <w:szCs w:val="28"/>
          <w:lang w:val="en-US"/>
        </w:rPr>
      </w:pPr>
      <w:r>
        <w:rPr>
          <w:b/>
          <w:sz w:val="28"/>
          <w:szCs w:val="28"/>
          <w:lang w:val="en-US"/>
        </w:rPr>
        <w:t>Appendix BB</w:t>
      </w:r>
    </w:p>
    <w:p w14:paraId="01C7F035" w14:textId="77777777" w:rsidR="00D160B4" w:rsidRDefault="00D160B4" w:rsidP="006623B7">
      <w:pPr>
        <w:pStyle w:val="Body"/>
        <w:jc w:val="center"/>
        <w:rPr>
          <w:b/>
          <w:sz w:val="28"/>
          <w:szCs w:val="28"/>
          <w:lang w:val="en-US"/>
        </w:rPr>
      </w:pPr>
    </w:p>
    <w:p w14:paraId="6E56D40E" w14:textId="77777777" w:rsidR="00D160B4" w:rsidRDefault="00D160B4" w:rsidP="006623B7">
      <w:pPr>
        <w:pStyle w:val="Body"/>
        <w:jc w:val="center"/>
        <w:rPr>
          <w:b/>
          <w:sz w:val="28"/>
          <w:szCs w:val="28"/>
          <w:lang w:val="en-US"/>
        </w:rPr>
      </w:pPr>
    </w:p>
    <w:p w14:paraId="1411FCC6" w14:textId="77777777" w:rsidR="0044676E" w:rsidRDefault="0044676E" w:rsidP="006623B7">
      <w:pPr>
        <w:pStyle w:val="Body"/>
        <w:jc w:val="center"/>
        <w:rPr>
          <w:b/>
          <w:sz w:val="28"/>
          <w:szCs w:val="28"/>
          <w:lang w:val="en-US"/>
        </w:rPr>
      </w:pPr>
    </w:p>
    <w:p w14:paraId="111B00B0" w14:textId="77777777" w:rsidR="0044676E" w:rsidRDefault="0044676E" w:rsidP="006623B7">
      <w:pPr>
        <w:pStyle w:val="Body"/>
        <w:jc w:val="center"/>
        <w:rPr>
          <w:b/>
          <w:sz w:val="28"/>
          <w:szCs w:val="28"/>
          <w:lang w:val="en-US"/>
        </w:rPr>
      </w:pPr>
    </w:p>
    <w:p w14:paraId="53F621B9" w14:textId="77777777" w:rsidR="003A3BDC" w:rsidRDefault="00311F1F" w:rsidP="006623B7">
      <w:pPr>
        <w:pStyle w:val="Body"/>
        <w:jc w:val="center"/>
        <w:rPr>
          <w:b/>
          <w:sz w:val="28"/>
          <w:szCs w:val="28"/>
          <w:lang w:val="en-US"/>
        </w:rPr>
      </w:pPr>
      <w:r>
        <w:rPr>
          <w:b/>
          <w:sz w:val="28"/>
          <w:szCs w:val="28"/>
          <w:lang w:val="en-US"/>
        </w:rPr>
        <w:t xml:space="preserve">The Provision of the </w:t>
      </w:r>
      <w:r w:rsidR="003A3BDC">
        <w:rPr>
          <w:b/>
          <w:sz w:val="28"/>
          <w:szCs w:val="28"/>
          <w:lang w:val="en-US"/>
        </w:rPr>
        <w:t xml:space="preserve">Manufacturing and Installation of </w:t>
      </w:r>
      <w:r w:rsidR="003A3BDC" w:rsidRPr="003A3BDC">
        <w:rPr>
          <w:b/>
          <w:sz w:val="28"/>
          <w:szCs w:val="28"/>
          <w:lang w:val="en-US"/>
        </w:rPr>
        <w:t>Alley Gate</w:t>
      </w:r>
      <w:r w:rsidR="003A3BDC">
        <w:rPr>
          <w:b/>
          <w:sz w:val="28"/>
          <w:szCs w:val="28"/>
          <w:lang w:val="en-US"/>
        </w:rPr>
        <w:t>s</w:t>
      </w:r>
      <w:r w:rsidR="003A3BDC" w:rsidRPr="003A3BDC">
        <w:rPr>
          <w:b/>
          <w:sz w:val="28"/>
          <w:szCs w:val="28"/>
          <w:lang w:val="en-US"/>
        </w:rPr>
        <w:t xml:space="preserve"> </w:t>
      </w:r>
    </w:p>
    <w:p w14:paraId="2478A27B" w14:textId="77777777" w:rsidR="003A3BDC" w:rsidRDefault="003A3BDC" w:rsidP="006623B7">
      <w:pPr>
        <w:pStyle w:val="Body"/>
        <w:jc w:val="center"/>
        <w:rPr>
          <w:b/>
          <w:sz w:val="28"/>
          <w:szCs w:val="28"/>
          <w:lang w:val="en-US"/>
        </w:rPr>
      </w:pPr>
    </w:p>
    <w:p w14:paraId="42FE0E38" w14:textId="77777777" w:rsidR="00A7122C" w:rsidRDefault="003A3BDC" w:rsidP="003A3BDC">
      <w:pPr>
        <w:pStyle w:val="Body"/>
        <w:jc w:val="center"/>
        <w:rPr>
          <w:b/>
          <w:sz w:val="28"/>
          <w:szCs w:val="28"/>
          <w:lang w:val="en-US"/>
        </w:rPr>
      </w:pPr>
      <w:r w:rsidRPr="003A3BDC">
        <w:rPr>
          <w:b/>
          <w:sz w:val="28"/>
          <w:szCs w:val="28"/>
          <w:lang w:val="en-US"/>
        </w:rPr>
        <w:t>Service Specification</w:t>
      </w:r>
      <w:r>
        <w:rPr>
          <w:b/>
          <w:sz w:val="28"/>
          <w:szCs w:val="28"/>
          <w:lang w:val="en-US"/>
        </w:rPr>
        <w:t xml:space="preserve"> </w:t>
      </w:r>
    </w:p>
    <w:p w14:paraId="27744367" w14:textId="77777777" w:rsidR="00A7122C" w:rsidRDefault="00A7122C" w:rsidP="003A3BDC">
      <w:pPr>
        <w:pStyle w:val="Body"/>
        <w:jc w:val="center"/>
        <w:rPr>
          <w:b/>
          <w:sz w:val="28"/>
          <w:szCs w:val="28"/>
          <w:lang w:val="en-US"/>
        </w:rPr>
      </w:pPr>
    </w:p>
    <w:p w14:paraId="324A7DB7" w14:textId="3041D61C" w:rsidR="00A2234A" w:rsidRDefault="00747EA3" w:rsidP="003A3BDC">
      <w:pPr>
        <w:pStyle w:val="Body"/>
        <w:jc w:val="center"/>
        <w:rPr>
          <w:b/>
          <w:sz w:val="28"/>
          <w:szCs w:val="28"/>
          <w:lang w:val="en-US"/>
        </w:rPr>
      </w:pPr>
      <w:r>
        <w:rPr>
          <w:b/>
          <w:sz w:val="28"/>
          <w:szCs w:val="28"/>
          <w:lang w:val="en-US"/>
        </w:rPr>
        <w:t>20</w:t>
      </w:r>
      <w:r w:rsidR="00034179">
        <w:rPr>
          <w:b/>
          <w:sz w:val="28"/>
          <w:szCs w:val="28"/>
          <w:lang w:val="en-US"/>
        </w:rPr>
        <w:t>2</w:t>
      </w:r>
      <w:r w:rsidR="004437D5">
        <w:rPr>
          <w:b/>
          <w:sz w:val="28"/>
          <w:szCs w:val="28"/>
          <w:lang w:val="en-US"/>
        </w:rPr>
        <w:t>3</w:t>
      </w:r>
    </w:p>
    <w:p w14:paraId="68BFC1EB" w14:textId="05656AC7" w:rsidR="009766B1" w:rsidRDefault="009766B1" w:rsidP="003A3BDC">
      <w:pPr>
        <w:pStyle w:val="Body"/>
        <w:jc w:val="center"/>
        <w:rPr>
          <w:b/>
          <w:sz w:val="28"/>
          <w:szCs w:val="28"/>
          <w:lang w:val="en-US"/>
        </w:rPr>
      </w:pPr>
    </w:p>
    <w:p w14:paraId="1EBE0A2B" w14:textId="5992928E" w:rsidR="009766B1" w:rsidRPr="003A3BDC" w:rsidRDefault="009766B1" w:rsidP="003A3BDC">
      <w:pPr>
        <w:pStyle w:val="Body"/>
        <w:jc w:val="center"/>
        <w:rPr>
          <w:b/>
          <w:sz w:val="28"/>
          <w:szCs w:val="28"/>
          <w:lang w:val="en-US"/>
        </w:rPr>
      </w:pPr>
      <w:r>
        <w:rPr>
          <w:b/>
          <w:sz w:val="28"/>
          <w:szCs w:val="28"/>
          <w:lang w:val="en-US"/>
        </w:rPr>
        <w:t>DN656531</w:t>
      </w:r>
    </w:p>
    <w:p w14:paraId="6EC5B144" w14:textId="77777777" w:rsidR="00662064" w:rsidRPr="00BC46C1" w:rsidRDefault="00D160B4" w:rsidP="00662064">
      <w:pPr>
        <w:pStyle w:val="Heading1"/>
        <w:rPr>
          <w:rFonts w:ascii="Calibri" w:hAnsi="Calibri" w:cs="Calibri"/>
          <w:sz w:val="24"/>
        </w:rPr>
      </w:pPr>
      <w:bookmarkStart w:id="0" w:name="_Toc535454"/>
      <w:r w:rsidRPr="006275AD">
        <w:rPr>
          <w:rFonts w:ascii="Calibri" w:hAnsi="Calibri" w:cs="Calibri"/>
          <w:b w:val="0"/>
          <w:sz w:val="24"/>
        </w:rPr>
        <w:lastRenderedPageBreak/>
        <w:t>I</w:t>
      </w:r>
      <w:r w:rsidR="00662064" w:rsidRPr="006275AD">
        <w:rPr>
          <w:rFonts w:ascii="Calibri" w:hAnsi="Calibri" w:cs="Calibri"/>
          <w:b w:val="0"/>
          <w:sz w:val="24"/>
        </w:rPr>
        <w:t>NTRODUCTION</w:t>
      </w:r>
      <w:r w:rsidR="00662064" w:rsidRPr="006275AD">
        <w:rPr>
          <w:rFonts w:ascii="Calibri" w:hAnsi="Calibri" w:cs="Calibri"/>
          <w:b w:val="0"/>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662064" w:rsidRPr="00BC46C1">
        <w:rPr>
          <w:rFonts w:ascii="Calibri" w:hAnsi="Calibri" w:cs="Calibri"/>
          <w:sz w:val="24"/>
        </w:rPr>
        <w:tab/>
      </w:r>
      <w:r w:rsidR="00A7122C">
        <w:rPr>
          <w:rFonts w:ascii="Calibri" w:hAnsi="Calibri" w:cs="Calibri"/>
          <w:b w:val="0"/>
          <w:sz w:val="24"/>
        </w:rPr>
        <w:t>3</w:t>
      </w:r>
    </w:p>
    <w:p w14:paraId="312E6B1A" w14:textId="77777777" w:rsidR="00662064" w:rsidRPr="00BC46C1" w:rsidRDefault="009626BD" w:rsidP="009626BD">
      <w:pPr>
        <w:pStyle w:val="Heading1"/>
        <w:ind w:firstLine="720"/>
        <w:rPr>
          <w:rFonts w:ascii="Calibri" w:hAnsi="Calibri" w:cs="Calibri"/>
          <w:b w:val="0"/>
          <w:sz w:val="24"/>
        </w:rPr>
      </w:pPr>
      <w:r>
        <w:rPr>
          <w:rFonts w:ascii="Calibri" w:hAnsi="Calibri" w:cs="Calibri"/>
          <w:b w:val="0"/>
          <w:sz w:val="24"/>
        </w:rPr>
        <w:t>What is alley gating</w:t>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sidR="00A7122C">
        <w:rPr>
          <w:rFonts w:ascii="Calibri" w:hAnsi="Calibri" w:cs="Calibri"/>
          <w:b w:val="0"/>
          <w:sz w:val="24"/>
        </w:rPr>
        <w:t>3</w:t>
      </w:r>
    </w:p>
    <w:p w14:paraId="5CCF7F6A" w14:textId="77777777" w:rsidR="009626BD" w:rsidRDefault="009626BD" w:rsidP="00662064">
      <w:pPr>
        <w:pStyle w:val="Heading1"/>
        <w:rPr>
          <w:rFonts w:ascii="Calibri" w:hAnsi="Calibri" w:cs="Calibri"/>
          <w:b w:val="0"/>
          <w:sz w:val="24"/>
        </w:rPr>
      </w:pPr>
      <w:r>
        <w:rPr>
          <w:rFonts w:ascii="Calibri" w:hAnsi="Calibri" w:cs="Calibri"/>
          <w:b w:val="0"/>
          <w:sz w:val="24"/>
        </w:rPr>
        <w:t>INSURANCE</w:t>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r>
      <w:r w:rsidR="00A7122C">
        <w:rPr>
          <w:rFonts w:ascii="Calibri" w:hAnsi="Calibri" w:cs="Calibri"/>
          <w:b w:val="0"/>
          <w:sz w:val="24"/>
        </w:rPr>
        <w:tab/>
        <w:t>4</w:t>
      </w:r>
    </w:p>
    <w:p w14:paraId="1F57DD7A"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SPECIFICATION</w:t>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00A7122C">
        <w:rPr>
          <w:rFonts w:ascii="Calibri" w:hAnsi="Calibri" w:cs="Calibri"/>
          <w:b w:val="0"/>
          <w:sz w:val="24"/>
        </w:rPr>
        <w:t>5</w:t>
      </w:r>
    </w:p>
    <w:p w14:paraId="08D84E3E"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CONSTRUCTION</w:t>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Pr="00BC46C1">
        <w:rPr>
          <w:rFonts w:ascii="Calibri" w:hAnsi="Calibri" w:cs="Calibri"/>
          <w:b w:val="0"/>
          <w:sz w:val="24"/>
        </w:rPr>
        <w:tab/>
      </w:r>
      <w:r w:rsidR="00A7122C">
        <w:rPr>
          <w:rFonts w:ascii="Calibri" w:hAnsi="Calibri" w:cs="Calibri"/>
          <w:b w:val="0"/>
          <w:sz w:val="24"/>
        </w:rPr>
        <w:t>6</w:t>
      </w:r>
    </w:p>
    <w:p w14:paraId="6D3E477C" w14:textId="77777777" w:rsidR="00662064" w:rsidRPr="00BC46C1" w:rsidRDefault="00662064" w:rsidP="00D160B4">
      <w:pPr>
        <w:pStyle w:val="Heading1"/>
        <w:ind w:firstLine="720"/>
        <w:rPr>
          <w:rFonts w:ascii="Calibri" w:hAnsi="Calibri" w:cs="Calibri"/>
          <w:b w:val="0"/>
          <w:sz w:val="24"/>
        </w:rPr>
      </w:pPr>
      <w:r w:rsidRPr="00BC46C1">
        <w:rPr>
          <w:rFonts w:ascii="Calibri" w:hAnsi="Calibri" w:cs="Calibri"/>
          <w:b w:val="0"/>
          <w:sz w:val="24"/>
        </w:rPr>
        <w:t>Pedestrian gates wi</w:t>
      </w:r>
      <w:r w:rsidR="00D160B4" w:rsidRPr="00BC46C1">
        <w:rPr>
          <w:rFonts w:ascii="Calibri" w:hAnsi="Calibri" w:cs="Calibri"/>
          <w:b w:val="0"/>
          <w:sz w:val="24"/>
        </w:rPr>
        <w:t>th a span of up to 1.6 metres</w:t>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Pr="00BC46C1">
        <w:rPr>
          <w:rFonts w:ascii="Calibri" w:hAnsi="Calibri" w:cs="Calibri"/>
          <w:b w:val="0"/>
          <w:sz w:val="24"/>
        </w:rPr>
        <w:tab/>
      </w:r>
      <w:r w:rsidR="00A7122C">
        <w:rPr>
          <w:rFonts w:ascii="Calibri" w:hAnsi="Calibri" w:cs="Calibri"/>
          <w:b w:val="0"/>
          <w:sz w:val="24"/>
        </w:rPr>
        <w:t>6</w:t>
      </w:r>
    </w:p>
    <w:p w14:paraId="09494B46" w14:textId="77777777" w:rsidR="00662064" w:rsidRPr="00BC46C1" w:rsidRDefault="00662064" w:rsidP="00D160B4">
      <w:pPr>
        <w:pStyle w:val="Heading1"/>
        <w:ind w:firstLine="720"/>
        <w:rPr>
          <w:rFonts w:ascii="Calibri" w:hAnsi="Calibri" w:cs="Calibri"/>
          <w:b w:val="0"/>
          <w:sz w:val="24"/>
        </w:rPr>
      </w:pPr>
      <w:r w:rsidRPr="00BC46C1">
        <w:rPr>
          <w:rFonts w:ascii="Calibri" w:hAnsi="Calibri" w:cs="Calibri"/>
          <w:b w:val="0"/>
          <w:sz w:val="24"/>
        </w:rPr>
        <w:t>Pedestrian gates with a span of between 1.6 metres &amp; 2.6 metres</w:t>
      </w:r>
      <w:r w:rsidRPr="00BC46C1">
        <w:rPr>
          <w:rFonts w:ascii="Calibri" w:hAnsi="Calibri" w:cs="Calibri"/>
          <w:b w:val="0"/>
          <w:sz w:val="24"/>
        </w:rPr>
        <w:tab/>
      </w:r>
      <w:r w:rsidR="00D160B4" w:rsidRPr="00BC46C1">
        <w:rPr>
          <w:rFonts w:ascii="Calibri" w:hAnsi="Calibri" w:cs="Calibri"/>
          <w:b w:val="0"/>
          <w:sz w:val="24"/>
        </w:rPr>
        <w:tab/>
      </w:r>
      <w:r w:rsidR="0044676E" w:rsidRPr="00BC46C1">
        <w:rPr>
          <w:rFonts w:ascii="Calibri" w:hAnsi="Calibri" w:cs="Calibri"/>
          <w:b w:val="0"/>
          <w:sz w:val="24"/>
        </w:rPr>
        <w:tab/>
      </w:r>
      <w:r w:rsidR="00A7122C">
        <w:rPr>
          <w:rFonts w:ascii="Calibri" w:hAnsi="Calibri" w:cs="Calibri"/>
          <w:b w:val="0"/>
          <w:sz w:val="24"/>
        </w:rPr>
        <w:t>8</w:t>
      </w:r>
    </w:p>
    <w:p w14:paraId="5BD96D35" w14:textId="77777777" w:rsidR="00662064" w:rsidRPr="00BC46C1" w:rsidRDefault="00662064" w:rsidP="00D160B4">
      <w:pPr>
        <w:pStyle w:val="Heading1"/>
        <w:ind w:firstLine="720"/>
        <w:rPr>
          <w:rFonts w:ascii="Calibri" w:hAnsi="Calibri" w:cs="Calibri"/>
          <w:b w:val="0"/>
          <w:sz w:val="24"/>
        </w:rPr>
      </w:pPr>
      <w:r w:rsidRPr="00BC46C1">
        <w:rPr>
          <w:rFonts w:ascii="Calibri" w:hAnsi="Calibri" w:cs="Calibri"/>
          <w:b w:val="0"/>
          <w:sz w:val="24"/>
        </w:rPr>
        <w:t>Gates with a span of between 2.6 metres and 3.7 metres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10</w:t>
      </w:r>
    </w:p>
    <w:p w14:paraId="3F3F6D9C" w14:textId="77777777" w:rsidR="00662064" w:rsidRPr="00BC46C1" w:rsidRDefault="00662064" w:rsidP="00D160B4">
      <w:pPr>
        <w:pStyle w:val="Heading1"/>
        <w:ind w:firstLine="720"/>
        <w:rPr>
          <w:rFonts w:ascii="Calibri" w:hAnsi="Calibri" w:cs="Calibri"/>
          <w:b w:val="0"/>
          <w:sz w:val="24"/>
        </w:rPr>
      </w:pPr>
      <w:r w:rsidRPr="00BC46C1">
        <w:rPr>
          <w:rFonts w:ascii="Calibri" w:hAnsi="Calibri" w:cs="Calibri"/>
          <w:b w:val="0"/>
          <w:sz w:val="24"/>
        </w:rPr>
        <w:t>Gates with a span in excess of 3.7 metres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12</w:t>
      </w:r>
    </w:p>
    <w:p w14:paraId="7F5CCDF6" w14:textId="77777777" w:rsidR="00662064" w:rsidRPr="00BC46C1" w:rsidRDefault="00D160B4" w:rsidP="00D160B4">
      <w:pPr>
        <w:pStyle w:val="Heading1"/>
        <w:ind w:firstLine="720"/>
        <w:rPr>
          <w:rFonts w:ascii="Calibri" w:hAnsi="Calibri" w:cs="Calibri"/>
          <w:sz w:val="24"/>
        </w:rPr>
      </w:pPr>
      <w:r w:rsidRPr="00BC46C1">
        <w:rPr>
          <w:rFonts w:ascii="Calibri" w:hAnsi="Calibri" w:cs="Calibri"/>
          <w:b w:val="0"/>
          <w:sz w:val="24"/>
        </w:rPr>
        <w:t>Fixed Panel Specification</w:t>
      </w:r>
      <w:r w:rsidR="00662064"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Pr="00BC46C1">
        <w:rPr>
          <w:rFonts w:ascii="Calibri" w:hAnsi="Calibri" w:cs="Calibri"/>
          <w:sz w:val="24"/>
        </w:rPr>
        <w:tab/>
      </w:r>
      <w:r w:rsidR="00A7122C" w:rsidRPr="00A7122C">
        <w:rPr>
          <w:rFonts w:ascii="Calibri" w:hAnsi="Calibri" w:cs="Calibri"/>
          <w:b w:val="0"/>
          <w:sz w:val="24"/>
        </w:rPr>
        <w:t>12</w:t>
      </w:r>
    </w:p>
    <w:p w14:paraId="265663D5"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LOCKS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Pr="00BC46C1">
        <w:rPr>
          <w:rFonts w:ascii="Calibri" w:hAnsi="Calibri" w:cs="Calibri"/>
          <w:b w:val="0"/>
          <w:sz w:val="24"/>
        </w:rPr>
        <w:t>12</w:t>
      </w:r>
    </w:p>
    <w:p w14:paraId="5B40B9D2"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FINISHES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13</w:t>
      </w:r>
    </w:p>
    <w:p w14:paraId="5D258627"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INSTALLATION</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44676E" w:rsidRPr="00BC46C1">
        <w:rPr>
          <w:rFonts w:ascii="Calibri" w:hAnsi="Calibri" w:cs="Calibri"/>
          <w:b w:val="0"/>
          <w:sz w:val="24"/>
        </w:rPr>
        <w:tab/>
      </w:r>
      <w:r w:rsidR="00A7122C">
        <w:rPr>
          <w:rFonts w:ascii="Calibri" w:hAnsi="Calibri" w:cs="Calibri"/>
          <w:b w:val="0"/>
          <w:sz w:val="24"/>
        </w:rPr>
        <w:t>13</w:t>
      </w:r>
    </w:p>
    <w:p w14:paraId="03987058"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GATE IDENTIFICATION</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15</w:t>
      </w:r>
    </w:p>
    <w:p w14:paraId="0A1AA235"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QUALITY CONTROL</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15</w:t>
      </w:r>
    </w:p>
    <w:p w14:paraId="3ACD949C"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 xml:space="preserve">SUB - </w:t>
      </w:r>
      <w:r w:rsidR="0044676E" w:rsidRPr="00BC46C1">
        <w:rPr>
          <w:rFonts w:ascii="Calibri" w:hAnsi="Calibri" w:cs="Calibri"/>
          <w:b w:val="0"/>
          <w:sz w:val="24"/>
        </w:rPr>
        <w:t>CONTRACTING /</w:t>
      </w:r>
      <w:r w:rsidRPr="00BC46C1">
        <w:rPr>
          <w:rFonts w:ascii="Calibri" w:hAnsi="Calibri" w:cs="Calibri"/>
          <w:b w:val="0"/>
          <w:sz w:val="24"/>
        </w:rPr>
        <w:t xml:space="preserve"> CAPACITY</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15</w:t>
      </w:r>
    </w:p>
    <w:p w14:paraId="7BCAF7D7"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MAINTENANCE</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16</w:t>
      </w:r>
    </w:p>
    <w:p w14:paraId="3492E4C6"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HEALTH AND SAFETY</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16</w:t>
      </w:r>
    </w:p>
    <w:p w14:paraId="025F488A"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SITE ELEMENT</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16</w:t>
      </w:r>
    </w:p>
    <w:p w14:paraId="1C6E89FC"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SITE RULES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17</w:t>
      </w:r>
    </w:p>
    <w:p w14:paraId="57B056B3" w14:textId="77777777" w:rsidR="00662064" w:rsidRPr="00BC46C1" w:rsidRDefault="00662064" w:rsidP="00662064">
      <w:pPr>
        <w:pStyle w:val="Heading1"/>
        <w:rPr>
          <w:rFonts w:ascii="Calibri" w:hAnsi="Calibri" w:cs="Calibri"/>
          <w:b w:val="0"/>
          <w:sz w:val="24"/>
        </w:rPr>
      </w:pPr>
      <w:r w:rsidRPr="00BC46C1">
        <w:rPr>
          <w:rFonts w:ascii="Calibri" w:hAnsi="Calibri" w:cs="Calibri"/>
          <w:b w:val="0"/>
          <w:sz w:val="24"/>
        </w:rPr>
        <w:t>SITE VISITS</w:t>
      </w:r>
      <w:r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D160B4" w:rsidRPr="00BC46C1">
        <w:rPr>
          <w:rFonts w:ascii="Calibri" w:hAnsi="Calibri" w:cs="Calibri"/>
          <w:b w:val="0"/>
          <w:sz w:val="24"/>
        </w:rPr>
        <w:tab/>
      </w:r>
      <w:r w:rsidR="00A7122C">
        <w:rPr>
          <w:rFonts w:ascii="Calibri" w:hAnsi="Calibri" w:cs="Calibri"/>
          <w:b w:val="0"/>
          <w:sz w:val="24"/>
        </w:rPr>
        <w:t>17</w:t>
      </w:r>
    </w:p>
    <w:p w14:paraId="22FAECD1" w14:textId="77777777" w:rsidR="009626BD" w:rsidRDefault="00662064" w:rsidP="00662064">
      <w:pPr>
        <w:pStyle w:val="Heading1"/>
        <w:rPr>
          <w:rFonts w:ascii="Calibri" w:hAnsi="Calibri" w:cs="Calibri"/>
          <w:sz w:val="24"/>
        </w:rPr>
      </w:pPr>
      <w:r w:rsidRPr="00BC46C1">
        <w:rPr>
          <w:rFonts w:ascii="Calibri" w:hAnsi="Calibri" w:cs="Calibri"/>
          <w:b w:val="0"/>
          <w:sz w:val="24"/>
        </w:rPr>
        <w:t>HAZARD IDENTIFICATION AND RISK ASSESSMENT</w:t>
      </w:r>
      <w:r w:rsidRPr="00BC46C1">
        <w:rPr>
          <w:rFonts w:ascii="Calibri" w:hAnsi="Calibri" w:cs="Calibri"/>
          <w:sz w:val="24"/>
        </w:rPr>
        <w:tab/>
      </w:r>
      <w:r w:rsidR="009626BD">
        <w:rPr>
          <w:rFonts w:ascii="Calibri" w:hAnsi="Calibri" w:cs="Calibri"/>
          <w:sz w:val="24"/>
        </w:rPr>
        <w:tab/>
      </w:r>
      <w:r w:rsidR="009626BD">
        <w:rPr>
          <w:rFonts w:ascii="Calibri" w:hAnsi="Calibri" w:cs="Calibri"/>
          <w:sz w:val="24"/>
        </w:rPr>
        <w:tab/>
      </w:r>
      <w:r w:rsidR="009626BD">
        <w:rPr>
          <w:rFonts w:ascii="Calibri" w:hAnsi="Calibri" w:cs="Calibri"/>
          <w:sz w:val="24"/>
        </w:rPr>
        <w:tab/>
      </w:r>
      <w:r w:rsidR="009626BD">
        <w:rPr>
          <w:rFonts w:ascii="Calibri" w:hAnsi="Calibri" w:cs="Calibri"/>
          <w:sz w:val="24"/>
        </w:rPr>
        <w:tab/>
      </w:r>
      <w:r w:rsidR="009626BD">
        <w:rPr>
          <w:rFonts w:ascii="Calibri" w:hAnsi="Calibri" w:cs="Calibri"/>
          <w:sz w:val="24"/>
        </w:rPr>
        <w:tab/>
      </w:r>
      <w:r w:rsidR="009626BD" w:rsidRPr="009626BD">
        <w:rPr>
          <w:rFonts w:ascii="Calibri" w:hAnsi="Calibri" w:cs="Calibri"/>
          <w:b w:val="0"/>
          <w:sz w:val="24"/>
        </w:rPr>
        <w:t>17</w:t>
      </w:r>
    </w:p>
    <w:p w14:paraId="0F5BD4F6" w14:textId="77777777" w:rsidR="00662064" w:rsidRPr="00BC46C1" w:rsidRDefault="009626BD" w:rsidP="00662064">
      <w:pPr>
        <w:pStyle w:val="Heading1"/>
        <w:rPr>
          <w:rFonts w:ascii="Calibri" w:hAnsi="Calibri" w:cs="Calibri"/>
          <w:sz w:val="24"/>
        </w:rPr>
      </w:pPr>
      <w:r w:rsidRPr="009626BD">
        <w:rPr>
          <w:rFonts w:ascii="Calibri" w:hAnsi="Calibri" w:cs="Calibri"/>
          <w:b w:val="0"/>
          <w:sz w:val="24"/>
        </w:rPr>
        <w:t>INVO</w:t>
      </w:r>
      <w:r>
        <w:rPr>
          <w:rFonts w:ascii="Calibri" w:hAnsi="Calibri" w:cs="Calibri"/>
          <w:b w:val="0"/>
          <w:sz w:val="24"/>
        </w:rPr>
        <w:t>I</w:t>
      </w:r>
      <w:r w:rsidRPr="009626BD">
        <w:rPr>
          <w:rFonts w:ascii="Calibri" w:hAnsi="Calibri" w:cs="Calibri"/>
          <w:b w:val="0"/>
          <w:sz w:val="24"/>
        </w:rPr>
        <w:t xml:space="preserve">CING </w:t>
      </w:r>
      <w:r w:rsidR="00D160B4" w:rsidRPr="009626BD">
        <w:rPr>
          <w:rFonts w:ascii="Calibri" w:hAnsi="Calibri" w:cs="Calibri"/>
          <w:sz w:val="24"/>
        </w:rPr>
        <w:tab/>
      </w:r>
      <w:r w:rsidR="00D160B4" w:rsidRPr="00BC46C1">
        <w:rPr>
          <w:rFonts w:ascii="Calibri" w:hAnsi="Calibri" w:cs="Calibri"/>
          <w:sz w:val="24"/>
        </w:rPr>
        <w:tab/>
      </w:r>
      <w:r w:rsidR="00D160B4" w:rsidRPr="00BC46C1">
        <w:rPr>
          <w:rFonts w:ascii="Calibri" w:hAnsi="Calibri" w:cs="Calibri"/>
          <w:sz w:val="24"/>
        </w:rPr>
        <w:tab/>
      </w:r>
      <w:r w:rsidR="00D160B4" w:rsidRPr="00BC46C1">
        <w:rPr>
          <w:rFonts w:ascii="Calibri" w:hAnsi="Calibri" w:cs="Calibri"/>
          <w:sz w:val="24"/>
        </w:rPr>
        <w:tab/>
      </w:r>
      <w:r w:rsidR="00D160B4" w:rsidRPr="00BC46C1">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662064" w:rsidRPr="00BC46C1">
        <w:rPr>
          <w:rFonts w:ascii="Calibri" w:hAnsi="Calibri" w:cs="Calibri"/>
          <w:b w:val="0"/>
          <w:sz w:val="24"/>
        </w:rPr>
        <w:t>17</w:t>
      </w:r>
    </w:p>
    <w:p w14:paraId="51059C56" w14:textId="77777777" w:rsidR="00662064" w:rsidRDefault="00662064" w:rsidP="009C6419">
      <w:pPr>
        <w:pStyle w:val="Heading1"/>
        <w:rPr>
          <w:rFonts w:ascii="Arial" w:hAnsi="Arial" w:cs="Arial"/>
        </w:rPr>
      </w:pPr>
    </w:p>
    <w:p w14:paraId="5F4B6735" w14:textId="77777777" w:rsidR="002002E9" w:rsidRPr="002002E9" w:rsidRDefault="002002E9" w:rsidP="002002E9">
      <w:pPr>
        <w:rPr>
          <w:lang w:eastAsia="en-US"/>
        </w:rPr>
      </w:pPr>
    </w:p>
    <w:p w14:paraId="6AC33F88" w14:textId="77777777" w:rsidR="009C6419" w:rsidRPr="006275AD" w:rsidRDefault="009C6419" w:rsidP="009C6419">
      <w:pPr>
        <w:pStyle w:val="Heading1"/>
        <w:rPr>
          <w:rFonts w:ascii="Calibri" w:hAnsi="Calibri" w:cs="Calibri"/>
          <w:sz w:val="28"/>
          <w:szCs w:val="28"/>
          <w:u w:val="single"/>
        </w:rPr>
      </w:pPr>
      <w:r w:rsidRPr="006275AD">
        <w:rPr>
          <w:rFonts w:ascii="Calibri" w:hAnsi="Calibri" w:cs="Calibri"/>
          <w:sz w:val="28"/>
          <w:szCs w:val="28"/>
          <w:u w:val="single"/>
        </w:rPr>
        <w:lastRenderedPageBreak/>
        <w:t>Introduction</w:t>
      </w:r>
      <w:bookmarkEnd w:id="0"/>
    </w:p>
    <w:p w14:paraId="5F693818" w14:textId="77777777" w:rsidR="009C6419" w:rsidRPr="00BC46C1" w:rsidRDefault="009C6419" w:rsidP="009C6419">
      <w:pPr>
        <w:rPr>
          <w:rFonts w:ascii="Calibri" w:hAnsi="Calibri" w:cs="Calibri"/>
        </w:rPr>
      </w:pPr>
    </w:p>
    <w:p w14:paraId="6299DBF0" w14:textId="77777777" w:rsidR="009C6419" w:rsidRPr="00BC46C1" w:rsidRDefault="009C6419" w:rsidP="009C6419">
      <w:pPr>
        <w:pStyle w:val="Heading3"/>
        <w:rPr>
          <w:rFonts w:ascii="Calibri" w:hAnsi="Calibri" w:cs="Calibri"/>
          <w:b w:val="0"/>
        </w:rPr>
      </w:pPr>
      <w:bookmarkStart w:id="1" w:name="_Toc535455"/>
      <w:r w:rsidRPr="00BC46C1">
        <w:rPr>
          <w:rFonts w:ascii="Calibri" w:hAnsi="Calibri" w:cs="Calibri"/>
          <w:b w:val="0"/>
        </w:rPr>
        <w:t>What is alley</w:t>
      </w:r>
      <w:r w:rsidR="00D66AEF" w:rsidRPr="00BC46C1">
        <w:rPr>
          <w:rFonts w:ascii="Calibri" w:hAnsi="Calibri" w:cs="Calibri"/>
          <w:b w:val="0"/>
        </w:rPr>
        <w:t xml:space="preserve"> </w:t>
      </w:r>
      <w:r w:rsidRPr="00BC46C1">
        <w:rPr>
          <w:rFonts w:ascii="Calibri" w:hAnsi="Calibri" w:cs="Calibri"/>
          <w:b w:val="0"/>
        </w:rPr>
        <w:t>gating</w:t>
      </w:r>
      <w:bookmarkEnd w:id="1"/>
    </w:p>
    <w:p w14:paraId="4397839E" w14:textId="77777777" w:rsidR="009C6419" w:rsidRPr="00BC46C1" w:rsidRDefault="009C6419" w:rsidP="009C6419">
      <w:pPr>
        <w:jc w:val="both"/>
        <w:rPr>
          <w:rFonts w:ascii="Calibri" w:hAnsi="Calibri" w:cs="Calibri"/>
        </w:rPr>
      </w:pPr>
    </w:p>
    <w:p w14:paraId="26A120C9" w14:textId="3AE79128" w:rsidR="009C6419" w:rsidRPr="00BC46C1" w:rsidRDefault="009C6419" w:rsidP="009C6419">
      <w:pPr>
        <w:jc w:val="both"/>
        <w:rPr>
          <w:rFonts w:ascii="Calibri" w:hAnsi="Calibri" w:cs="Calibri"/>
        </w:rPr>
      </w:pPr>
      <w:r w:rsidRPr="00BC46C1">
        <w:rPr>
          <w:rFonts w:ascii="Calibri" w:hAnsi="Calibri" w:cs="Calibri"/>
        </w:rPr>
        <w:t xml:space="preserve">Alleyways at the rear of terraced homes can serve a really useful purpose. They allow residents to put bins out at the rear and mean that many items and materials can be brought to the rear of the house rather </w:t>
      </w:r>
      <w:r w:rsidR="00E94739" w:rsidRPr="00BC46C1">
        <w:rPr>
          <w:rFonts w:ascii="Calibri" w:hAnsi="Calibri" w:cs="Calibri"/>
        </w:rPr>
        <w:t>than</w:t>
      </w:r>
      <w:r w:rsidRPr="00BC46C1">
        <w:rPr>
          <w:rFonts w:ascii="Calibri" w:hAnsi="Calibri" w:cs="Calibri"/>
        </w:rPr>
        <w:t xml:space="preserve"> being brought through the front. Unfortunately, alleyways can also provide easy access to criminals who often approach from the rear of the house without the risk of being seen. Alleyways also often attract </w:t>
      </w:r>
      <w:r w:rsidR="00E94739" w:rsidRPr="00BC46C1">
        <w:rPr>
          <w:rFonts w:ascii="Calibri" w:hAnsi="Calibri" w:cs="Calibri"/>
        </w:rPr>
        <w:t>anti-social</w:t>
      </w:r>
      <w:r w:rsidRPr="00BC46C1">
        <w:rPr>
          <w:rFonts w:ascii="Calibri" w:hAnsi="Calibri" w:cs="Calibri"/>
        </w:rPr>
        <w:t xml:space="preserve"> behaviour including fly tipping, dog fouling and graffiti etc. </w:t>
      </w:r>
    </w:p>
    <w:p w14:paraId="0E739770" w14:textId="77777777" w:rsidR="009C6419" w:rsidRPr="00BC46C1" w:rsidRDefault="009C6419" w:rsidP="009C6419">
      <w:pPr>
        <w:jc w:val="both"/>
        <w:rPr>
          <w:rFonts w:ascii="Calibri" w:hAnsi="Calibri" w:cs="Calibri"/>
        </w:rPr>
      </w:pPr>
    </w:p>
    <w:p w14:paraId="0385640E" w14:textId="77777777" w:rsidR="009C6419" w:rsidRPr="00BC46C1" w:rsidRDefault="009C6419" w:rsidP="009C6419">
      <w:pPr>
        <w:jc w:val="both"/>
        <w:rPr>
          <w:rFonts w:ascii="Calibri" w:hAnsi="Calibri" w:cs="Calibri"/>
        </w:rPr>
      </w:pPr>
      <w:r w:rsidRPr="00BC46C1">
        <w:rPr>
          <w:rFonts w:ascii="Calibri" w:hAnsi="Calibri" w:cs="Calibri"/>
        </w:rPr>
        <w:t>In the case of terraced properties backing onto alleyways, a straightforward way of making rear access far more difficult for the burglar or those who would cause nuisance to residents is to install lockable steel gates at the end of each alleyway.</w:t>
      </w:r>
    </w:p>
    <w:p w14:paraId="2F5C21B0" w14:textId="77777777" w:rsidR="009C6419" w:rsidRPr="00BC46C1" w:rsidRDefault="009C6419" w:rsidP="009C6419">
      <w:pPr>
        <w:rPr>
          <w:rFonts w:ascii="Calibri" w:hAnsi="Calibri" w:cs="Calibri"/>
        </w:rPr>
      </w:pPr>
    </w:p>
    <w:p w14:paraId="7C85240B" w14:textId="77777777" w:rsidR="009C6419" w:rsidRPr="00BC46C1" w:rsidRDefault="009C6419" w:rsidP="009C6419">
      <w:pPr>
        <w:pStyle w:val="Heading4"/>
        <w:rPr>
          <w:rFonts w:ascii="Calibri" w:hAnsi="Calibri" w:cs="Calibri"/>
        </w:rPr>
      </w:pPr>
      <w:r w:rsidRPr="00BC46C1">
        <w:rPr>
          <w:rFonts w:ascii="Calibri" w:hAnsi="Calibri" w:cs="Calibri"/>
        </w:rPr>
        <w:t>Our Requirement</w:t>
      </w:r>
    </w:p>
    <w:p w14:paraId="1AC4A24D" w14:textId="77777777" w:rsidR="009C6419" w:rsidRPr="00BC46C1" w:rsidRDefault="009C6419" w:rsidP="009C6419">
      <w:pPr>
        <w:rPr>
          <w:rFonts w:ascii="Calibri" w:hAnsi="Calibri" w:cs="Calibri"/>
        </w:rPr>
      </w:pPr>
    </w:p>
    <w:p w14:paraId="04931175" w14:textId="2AE413E8" w:rsidR="009C6419" w:rsidRPr="00BC46C1" w:rsidRDefault="009C6419" w:rsidP="009C6419">
      <w:pPr>
        <w:rPr>
          <w:rFonts w:ascii="Calibri" w:hAnsi="Calibri" w:cs="Calibri"/>
        </w:rPr>
      </w:pPr>
      <w:r w:rsidRPr="00BC46C1">
        <w:rPr>
          <w:rFonts w:ascii="Calibri" w:hAnsi="Calibri" w:cs="Calibri"/>
        </w:rPr>
        <w:t xml:space="preserve">Blackpool </w:t>
      </w:r>
      <w:r w:rsidR="00AA44B6">
        <w:rPr>
          <w:rFonts w:ascii="Calibri" w:hAnsi="Calibri" w:cs="Calibri"/>
        </w:rPr>
        <w:t>Waste Services Ltd (trading as ENVECO NW)</w:t>
      </w:r>
      <w:r w:rsidRPr="00BC46C1">
        <w:rPr>
          <w:rFonts w:ascii="Calibri" w:hAnsi="Calibri" w:cs="Calibri"/>
        </w:rPr>
        <w:t xml:space="preserve"> wishes to appoint a Contractor to </w:t>
      </w:r>
      <w:r w:rsidR="003D523F">
        <w:rPr>
          <w:rFonts w:ascii="Calibri" w:hAnsi="Calibri" w:cs="Calibri"/>
        </w:rPr>
        <w:t>manufacture</w:t>
      </w:r>
      <w:r w:rsidRPr="00BC46C1">
        <w:rPr>
          <w:rFonts w:ascii="Calibri" w:hAnsi="Calibri" w:cs="Calibri"/>
        </w:rPr>
        <w:t xml:space="preserve"> and </w:t>
      </w:r>
      <w:r w:rsidR="009626BD">
        <w:rPr>
          <w:rFonts w:ascii="Calibri" w:hAnsi="Calibri" w:cs="Calibri"/>
        </w:rPr>
        <w:t>install</w:t>
      </w:r>
      <w:r w:rsidR="009626BD" w:rsidRPr="00BC46C1">
        <w:rPr>
          <w:rFonts w:ascii="Calibri" w:hAnsi="Calibri" w:cs="Calibri"/>
        </w:rPr>
        <w:t xml:space="preserve"> </w:t>
      </w:r>
      <w:r w:rsidRPr="00BC46C1">
        <w:rPr>
          <w:rFonts w:ascii="Calibri" w:hAnsi="Calibri" w:cs="Calibri"/>
        </w:rPr>
        <w:t xml:space="preserve">Steel Alley Gates (Gates) in back streets throughout </w:t>
      </w:r>
      <w:r w:rsidR="00BF7CEE">
        <w:rPr>
          <w:rFonts w:ascii="Calibri" w:hAnsi="Calibri" w:cs="Calibri"/>
        </w:rPr>
        <w:t>Blackpool</w:t>
      </w:r>
      <w:r w:rsidRPr="00BC46C1">
        <w:rPr>
          <w:rFonts w:ascii="Calibri" w:hAnsi="Calibri" w:cs="Calibri"/>
        </w:rPr>
        <w:t xml:space="preserve"> Borough, as an</w:t>
      </w:r>
      <w:r w:rsidR="00AA44B6">
        <w:rPr>
          <w:rFonts w:ascii="Calibri" w:hAnsi="Calibri" w:cs="Calibri"/>
        </w:rPr>
        <w:t>d</w:t>
      </w:r>
      <w:r w:rsidRPr="00BC46C1">
        <w:rPr>
          <w:rFonts w:ascii="Calibri" w:hAnsi="Calibri" w:cs="Calibri"/>
        </w:rPr>
        <w:t xml:space="preserve"> when instructed by </w:t>
      </w:r>
      <w:r w:rsidR="00AA44B6">
        <w:rPr>
          <w:rFonts w:ascii="Calibri" w:hAnsi="Calibri" w:cs="Calibri"/>
        </w:rPr>
        <w:t>ENVECO NW</w:t>
      </w:r>
      <w:r w:rsidRPr="00BC46C1">
        <w:rPr>
          <w:rFonts w:ascii="Calibri" w:hAnsi="Calibri" w:cs="Calibri"/>
        </w:rPr>
        <w:t xml:space="preserve"> </w:t>
      </w:r>
      <w:r w:rsidRPr="00E94739">
        <w:rPr>
          <w:rFonts w:ascii="Calibri" w:hAnsi="Calibri" w:cs="Calibri"/>
        </w:rPr>
        <w:t>to addresses specified on official orders issued</w:t>
      </w:r>
      <w:r w:rsidRPr="00BC46C1">
        <w:rPr>
          <w:rFonts w:ascii="Calibri" w:hAnsi="Calibri" w:cs="Calibri"/>
        </w:rPr>
        <w:t xml:space="preserve"> and, in accordance with the Specification detailed in this Invitation to Tender </w:t>
      </w:r>
      <w:r w:rsidR="00CE46F9" w:rsidRPr="00BC46C1">
        <w:rPr>
          <w:rFonts w:ascii="Calibri" w:hAnsi="Calibri" w:cs="Calibri"/>
        </w:rPr>
        <w:t>documentation.</w:t>
      </w:r>
      <w:r w:rsidRPr="00BC46C1">
        <w:rPr>
          <w:rFonts w:ascii="Calibri" w:hAnsi="Calibri" w:cs="Calibri"/>
        </w:rPr>
        <w:t xml:space="preserve">  </w:t>
      </w:r>
    </w:p>
    <w:p w14:paraId="191172CC" w14:textId="77777777" w:rsidR="009C6419" w:rsidRPr="00BC46C1" w:rsidRDefault="009C6419" w:rsidP="009C6419">
      <w:pPr>
        <w:rPr>
          <w:rFonts w:ascii="Calibri" w:hAnsi="Calibri" w:cs="Calibri"/>
          <w:sz w:val="22"/>
        </w:rPr>
      </w:pPr>
    </w:p>
    <w:p w14:paraId="4D6DC5EA" w14:textId="1BBDEA72" w:rsidR="009C6419" w:rsidRPr="00CE46F9" w:rsidRDefault="009C6419" w:rsidP="009C6419">
      <w:pPr>
        <w:rPr>
          <w:rFonts w:ascii="Calibri" w:hAnsi="Calibri" w:cs="Calibri"/>
        </w:rPr>
      </w:pPr>
      <w:r w:rsidRPr="00CE46F9">
        <w:rPr>
          <w:rFonts w:ascii="Calibri" w:hAnsi="Calibri" w:cs="Calibri"/>
        </w:rPr>
        <w:t xml:space="preserve">The successful Contractor will enter into </w:t>
      </w:r>
      <w:r w:rsidRPr="0011352B">
        <w:rPr>
          <w:rFonts w:ascii="Calibri" w:hAnsi="Calibri" w:cs="Calibri"/>
        </w:rPr>
        <w:t xml:space="preserve">a </w:t>
      </w:r>
      <w:r w:rsidR="0011352B" w:rsidRPr="0011352B">
        <w:rPr>
          <w:rFonts w:ascii="Calibri" w:hAnsi="Calibri" w:cs="Calibri"/>
        </w:rPr>
        <w:t>c</w:t>
      </w:r>
      <w:r w:rsidRPr="0011352B">
        <w:rPr>
          <w:rFonts w:ascii="Calibri" w:hAnsi="Calibri" w:cs="Calibri"/>
        </w:rPr>
        <w:t>o</w:t>
      </w:r>
      <w:r w:rsidRPr="00CE46F9">
        <w:rPr>
          <w:rFonts w:ascii="Calibri" w:hAnsi="Calibri" w:cs="Calibri"/>
        </w:rPr>
        <w:t xml:space="preserve">ntract </w:t>
      </w:r>
      <w:r w:rsidR="003D523F" w:rsidRPr="00CE46F9">
        <w:rPr>
          <w:rFonts w:ascii="Calibri" w:hAnsi="Calibri" w:cs="Calibri"/>
        </w:rPr>
        <w:t xml:space="preserve">with </w:t>
      </w:r>
      <w:r w:rsidR="00BF7CEE" w:rsidRPr="00CE46F9">
        <w:rPr>
          <w:rFonts w:ascii="Calibri" w:hAnsi="Calibri" w:cs="Calibri"/>
        </w:rPr>
        <w:t>ENVECO NW</w:t>
      </w:r>
      <w:r w:rsidR="003D523F" w:rsidRPr="00CE46F9">
        <w:rPr>
          <w:rFonts w:ascii="Calibri" w:hAnsi="Calibri" w:cs="Calibri"/>
        </w:rPr>
        <w:t>.</w:t>
      </w:r>
      <w:r w:rsidRPr="00CE46F9">
        <w:rPr>
          <w:rFonts w:ascii="Calibri" w:hAnsi="Calibri" w:cs="Calibri"/>
        </w:rPr>
        <w:t xml:space="preserve"> It is intended that the contract will run from </w:t>
      </w:r>
      <w:r w:rsidR="002D3391" w:rsidRPr="00CE46F9">
        <w:rPr>
          <w:rFonts w:ascii="Calibri" w:hAnsi="Calibri" w:cs="Calibri"/>
        </w:rPr>
        <w:t>1</w:t>
      </w:r>
      <w:r w:rsidR="002D3391" w:rsidRPr="00CE46F9">
        <w:rPr>
          <w:rFonts w:ascii="Calibri" w:hAnsi="Calibri" w:cs="Calibri"/>
          <w:vertAlign w:val="superscript"/>
        </w:rPr>
        <w:t>st</w:t>
      </w:r>
      <w:r w:rsidR="002D3391" w:rsidRPr="00CE46F9">
        <w:rPr>
          <w:rFonts w:ascii="Calibri" w:hAnsi="Calibri" w:cs="Calibri"/>
        </w:rPr>
        <w:t xml:space="preserve"> </w:t>
      </w:r>
      <w:r w:rsidR="00B606DF" w:rsidRPr="00CE46F9">
        <w:rPr>
          <w:rFonts w:ascii="Calibri" w:hAnsi="Calibri" w:cs="Calibri"/>
        </w:rPr>
        <w:t>May</w:t>
      </w:r>
      <w:r w:rsidR="0023305F" w:rsidRPr="00CE46F9">
        <w:rPr>
          <w:rFonts w:ascii="Calibri" w:hAnsi="Calibri" w:cs="Calibri"/>
        </w:rPr>
        <w:t xml:space="preserve"> 20</w:t>
      </w:r>
      <w:r w:rsidR="00AA44B6" w:rsidRPr="00CE46F9">
        <w:rPr>
          <w:rFonts w:ascii="Calibri" w:hAnsi="Calibri" w:cs="Calibri"/>
        </w:rPr>
        <w:t>23</w:t>
      </w:r>
      <w:r w:rsidRPr="00CE46F9">
        <w:rPr>
          <w:rFonts w:ascii="Calibri" w:hAnsi="Calibri" w:cs="Calibri"/>
        </w:rPr>
        <w:t xml:space="preserve"> to </w:t>
      </w:r>
      <w:r w:rsidR="00B606DF" w:rsidRPr="00CE46F9">
        <w:rPr>
          <w:rFonts w:ascii="Calibri" w:hAnsi="Calibri" w:cs="Calibri"/>
        </w:rPr>
        <w:t>30th April</w:t>
      </w:r>
      <w:r w:rsidR="0023305F" w:rsidRPr="00CE46F9">
        <w:rPr>
          <w:rFonts w:ascii="Calibri" w:hAnsi="Calibri" w:cs="Calibri"/>
        </w:rPr>
        <w:t xml:space="preserve"> 202</w:t>
      </w:r>
      <w:r w:rsidR="00AA44B6" w:rsidRPr="00CE46F9">
        <w:rPr>
          <w:rFonts w:ascii="Calibri" w:hAnsi="Calibri" w:cs="Calibri"/>
        </w:rPr>
        <w:t>5</w:t>
      </w:r>
      <w:r w:rsidRPr="00CE46F9">
        <w:rPr>
          <w:rFonts w:ascii="Calibri" w:hAnsi="Calibri" w:cs="Calibri"/>
        </w:rPr>
        <w:t xml:space="preserve"> with an option to</w:t>
      </w:r>
      <w:r w:rsidR="0023305F" w:rsidRPr="00CE46F9">
        <w:rPr>
          <w:rFonts w:ascii="Calibri" w:hAnsi="Calibri" w:cs="Calibri"/>
        </w:rPr>
        <w:t xml:space="preserve"> extend the contract by up to 24</w:t>
      </w:r>
      <w:r w:rsidRPr="00CE46F9">
        <w:rPr>
          <w:rFonts w:ascii="Calibri" w:hAnsi="Calibri" w:cs="Calibri"/>
        </w:rPr>
        <w:t xml:space="preserve"> months. The contract will be admi</w:t>
      </w:r>
      <w:r w:rsidR="00A0427B" w:rsidRPr="00CE46F9">
        <w:rPr>
          <w:rFonts w:ascii="Calibri" w:hAnsi="Calibri" w:cs="Calibri"/>
        </w:rPr>
        <w:t xml:space="preserve">nistered by </w:t>
      </w:r>
      <w:r w:rsidR="00AA44B6" w:rsidRPr="00CE46F9">
        <w:rPr>
          <w:rFonts w:ascii="Calibri" w:hAnsi="Calibri" w:cs="Calibri"/>
        </w:rPr>
        <w:t>ENVECO NW</w:t>
      </w:r>
      <w:r w:rsidR="00694C3A" w:rsidRPr="00CE46F9">
        <w:rPr>
          <w:rFonts w:ascii="Calibri" w:hAnsi="Calibri" w:cs="Calibri"/>
        </w:rPr>
        <w:t>.</w:t>
      </w:r>
      <w:r w:rsidRPr="00CE46F9">
        <w:rPr>
          <w:rFonts w:ascii="Calibri" w:hAnsi="Calibri" w:cs="Calibri"/>
        </w:rPr>
        <w:t xml:space="preserve"> </w:t>
      </w:r>
    </w:p>
    <w:p w14:paraId="074E78A1" w14:textId="77777777" w:rsidR="009C6419" w:rsidRPr="00CE46F9" w:rsidRDefault="009C6419" w:rsidP="009C6419">
      <w:pPr>
        <w:rPr>
          <w:rFonts w:ascii="Calibri" w:hAnsi="Calibri" w:cs="Calibri"/>
        </w:rPr>
      </w:pPr>
    </w:p>
    <w:p w14:paraId="68766B10" w14:textId="5D8CA039" w:rsidR="009C6419" w:rsidRPr="00BC46C1" w:rsidRDefault="009C6419" w:rsidP="009C6419">
      <w:pPr>
        <w:rPr>
          <w:rFonts w:ascii="Calibri" w:hAnsi="Calibri" w:cs="Calibri"/>
        </w:rPr>
      </w:pPr>
      <w:r w:rsidRPr="00BC46C1">
        <w:rPr>
          <w:rFonts w:ascii="Calibri" w:hAnsi="Calibri" w:cs="Calibri"/>
        </w:rPr>
        <w:t>The total estimated value of the contract is</w:t>
      </w:r>
      <w:r w:rsidR="00870AE2" w:rsidRPr="00BC46C1">
        <w:rPr>
          <w:rFonts w:ascii="Calibri" w:hAnsi="Calibri" w:cs="Calibri"/>
        </w:rPr>
        <w:t xml:space="preserve"> approximately</w:t>
      </w:r>
      <w:r w:rsidRPr="00BC46C1">
        <w:rPr>
          <w:rFonts w:ascii="Calibri" w:hAnsi="Calibri" w:cs="Calibri"/>
        </w:rPr>
        <w:t xml:space="preserve"> </w:t>
      </w:r>
      <w:r w:rsidR="002D3391" w:rsidRPr="006F5E95">
        <w:rPr>
          <w:rFonts w:ascii="Calibri" w:hAnsi="Calibri" w:cs="Calibri"/>
        </w:rPr>
        <w:t>£</w:t>
      </w:r>
      <w:r w:rsidR="009D265B" w:rsidRPr="006F5E95">
        <w:rPr>
          <w:rFonts w:ascii="Calibri" w:hAnsi="Calibri" w:cs="Calibri"/>
        </w:rPr>
        <w:t>18</w:t>
      </w:r>
      <w:r w:rsidR="00870AE2" w:rsidRPr="006F5E95">
        <w:rPr>
          <w:rFonts w:ascii="Calibri" w:hAnsi="Calibri" w:cs="Calibri"/>
        </w:rPr>
        <w:t>,</w:t>
      </w:r>
      <w:r w:rsidR="002D3391" w:rsidRPr="006F5E95">
        <w:rPr>
          <w:rFonts w:ascii="Calibri" w:hAnsi="Calibri" w:cs="Calibri"/>
        </w:rPr>
        <w:t>000 per annum</w:t>
      </w:r>
      <w:r w:rsidR="00FC7222" w:rsidRPr="00BC46C1">
        <w:rPr>
          <w:rFonts w:ascii="Calibri" w:hAnsi="Calibri" w:cs="Calibri"/>
        </w:rPr>
        <w:t>.</w:t>
      </w:r>
      <w:r w:rsidRPr="00BC46C1">
        <w:rPr>
          <w:rFonts w:ascii="Calibri" w:hAnsi="Calibri" w:cs="Calibri"/>
        </w:rPr>
        <w:t xml:space="preserve"> This is based on present circumstances and is given as a guide only.   </w:t>
      </w:r>
      <w:r w:rsidR="00AA44B6">
        <w:rPr>
          <w:rFonts w:ascii="Calibri" w:hAnsi="Calibri" w:cs="Calibri"/>
        </w:rPr>
        <w:t>ENVECO NW</w:t>
      </w:r>
      <w:r w:rsidRPr="00BC46C1">
        <w:rPr>
          <w:rFonts w:ascii="Calibri" w:hAnsi="Calibri" w:cs="Calibri"/>
        </w:rPr>
        <w:t xml:space="preserve"> does not guarantee that the actual quantities</w:t>
      </w:r>
      <w:r w:rsidR="007716C3" w:rsidRPr="00BC46C1">
        <w:rPr>
          <w:rFonts w:ascii="Calibri" w:hAnsi="Calibri" w:cs="Calibri"/>
        </w:rPr>
        <w:t>/values</w:t>
      </w:r>
      <w:r w:rsidRPr="00BC46C1">
        <w:rPr>
          <w:rFonts w:ascii="Calibri" w:hAnsi="Calibri" w:cs="Calibri"/>
        </w:rPr>
        <w:t xml:space="preserve"> ordered will be restricted to this amount and reserves the right to vary the actual number of gates ordered up or down. </w:t>
      </w:r>
    </w:p>
    <w:p w14:paraId="21F635F5" w14:textId="77777777" w:rsidR="009C6419" w:rsidRPr="00BC46C1" w:rsidRDefault="009C6419" w:rsidP="009C6419">
      <w:pPr>
        <w:rPr>
          <w:rFonts w:ascii="Calibri" w:hAnsi="Calibri" w:cs="Calibri"/>
        </w:rPr>
      </w:pPr>
    </w:p>
    <w:p w14:paraId="6148BBEC" w14:textId="02D50045" w:rsidR="009C6419" w:rsidRPr="00E94739" w:rsidRDefault="009C6419" w:rsidP="009C6419">
      <w:pPr>
        <w:rPr>
          <w:rFonts w:ascii="Calibri" w:hAnsi="Calibri" w:cs="Calibri"/>
        </w:rPr>
      </w:pPr>
      <w:r w:rsidRPr="00BC46C1">
        <w:rPr>
          <w:rFonts w:ascii="Calibri" w:hAnsi="Calibri" w:cs="Calibri"/>
        </w:rPr>
        <w:t xml:space="preserve">The total requirement of gates will usually be spread over 3 monthly periods to facilitate </w:t>
      </w:r>
      <w:r w:rsidR="00AA44B6">
        <w:rPr>
          <w:rFonts w:ascii="Calibri" w:hAnsi="Calibri" w:cs="Calibri"/>
        </w:rPr>
        <w:t>ENVECO NW’S</w:t>
      </w:r>
      <w:r w:rsidRPr="00BC46C1">
        <w:rPr>
          <w:rFonts w:ascii="Calibri" w:hAnsi="Calibri" w:cs="Calibri"/>
        </w:rPr>
        <w:t xml:space="preserve"> obligations to seek public consultation and carry out the required advertising process and to assist the contractor in scheduling the manufacture of gates, but circumstances may dictate otherwise and any successful applicant must have the capacity to cope with this peak of demand. </w:t>
      </w:r>
    </w:p>
    <w:p w14:paraId="3E5E29CC" w14:textId="77777777" w:rsidR="009C6419" w:rsidRPr="00BC46C1" w:rsidRDefault="009C6419" w:rsidP="009C6419">
      <w:pPr>
        <w:rPr>
          <w:rFonts w:ascii="Calibri" w:hAnsi="Calibri" w:cs="Calibri"/>
        </w:rPr>
      </w:pPr>
    </w:p>
    <w:p w14:paraId="3D764183" w14:textId="77777777" w:rsidR="009C6419" w:rsidRPr="00BC46C1" w:rsidRDefault="009C6419" w:rsidP="009C6419">
      <w:pPr>
        <w:rPr>
          <w:rFonts w:ascii="Calibri" w:hAnsi="Calibri" w:cs="Calibri"/>
        </w:rPr>
      </w:pPr>
      <w:r w:rsidRPr="00BC46C1">
        <w:rPr>
          <w:rFonts w:ascii="Calibri" w:hAnsi="Calibri" w:cs="Calibri"/>
        </w:rPr>
        <w:t>The actual quantity ordered will be subject to the finance being available and this will be reviewed at the start of each financial year (March / April).</w:t>
      </w:r>
    </w:p>
    <w:p w14:paraId="7CBC2696" w14:textId="77777777" w:rsidR="009C6419" w:rsidRPr="00BC46C1" w:rsidRDefault="009C6419" w:rsidP="009C6419">
      <w:pPr>
        <w:rPr>
          <w:rFonts w:ascii="Calibri" w:hAnsi="Calibri" w:cs="Calibri"/>
        </w:rPr>
      </w:pPr>
    </w:p>
    <w:p w14:paraId="59214D30" w14:textId="504147EA" w:rsidR="009C6419" w:rsidRPr="00BC46C1" w:rsidRDefault="009C6419" w:rsidP="009C6419">
      <w:pPr>
        <w:rPr>
          <w:rFonts w:ascii="Calibri" w:hAnsi="Calibri" w:cs="Calibri"/>
        </w:rPr>
      </w:pPr>
      <w:r w:rsidRPr="00BC46C1">
        <w:rPr>
          <w:rFonts w:ascii="Calibri" w:hAnsi="Calibri" w:cs="Calibri"/>
        </w:rPr>
        <w:t xml:space="preserve">Any materials purchased or staff employed by the contractor in advance of any official written purchase orders is entirely at the contractors risk. </w:t>
      </w:r>
      <w:r w:rsidR="00AA44B6">
        <w:rPr>
          <w:rFonts w:ascii="Calibri" w:hAnsi="Calibri" w:cs="Calibri"/>
        </w:rPr>
        <w:t>ENVECO NW</w:t>
      </w:r>
      <w:r w:rsidRPr="00BC46C1">
        <w:rPr>
          <w:rFonts w:ascii="Calibri" w:hAnsi="Calibri" w:cs="Calibri"/>
        </w:rPr>
        <w:t xml:space="preserve"> will not be accountable for stockpiles of unused materials or downtime of staff.</w:t>
      </w:r>
    </w:p>
    <w:p w14:paraId="6D9B1EA6" w14:textId="4077FC28" w:rsidR="009C6419" w:rsidRDefault="009C6419" w:rsidP="009C6419">
      <w:pPr>
        <w:rPr>
          <w:rFonts w:ascii="Calibri" w:hAnsi="Calibri" w:cs="Calibri"/>
        </w:rPr>
      </w:pPr>
    </w:p>
    <w:p w14:paraId="56116100" w14:textId="77777777" w:rsidR="0011352B" w:rsidRPr="00BC46C1" w:rsidRDefault="0011352B" w:rsidP="009C6419">
      <w:pPr>
        <w:rPr>
          <w:rFonts w:ascii="Calibri" w:hAnsi="Calibri" w:cs="Calibri"/>
        </w:rPr>
      </w:pPr>
    </w:p>
    <w:p w14:paraId="72F3BBF0" w14:textId="77777777" w:rsidR="009C6419" w:rsidRPr="00BC46C1" w:rsidRDefault="009C6419" w:rsidP="009C6419">
      <w:pPr>
        <w:pStyle w:val="Heading4"/>
        <w:rPr>
          <w:rFonts w:ascii="Calibri" w:hAnsi="Calibri" w:cs="Calibri"/>
        </w:rPr>
      </w:pPr>
      <w:r w:rsidRPr="00BC46C1">
        <w:rPr>
          <w:rFonts w:ascii="Calibri" w:hAnsi="Calibri" w:cs="Calibri"/>
        </w:rPr>
        <w:lastRenderedPageBreak/>
        <w:t>Fixed prices</w:t>
      </w:r>
    </w:p>
    <w:p w14:paraId="0B7DED49" w14:textId="77777777" w:rsidR="009C6419" w:rsidRPr="00BC46C1" w:rsidRDefault="009C6419" w:rsidP="009C6419">
      <w:pPr>
        <w:rPr>
          <w:rFonts w:ascii="Calibri" w:hAnsi="Calibri" w:cs="Calibri"/>
        </w:rPr>
      </w:pPr>
    </w:p>
    <w:p w14:paraId="7904D02C" w14:textId="77777777" w:rsidR="009C6419" w:rsidRPr="00BC46C1" w:rsidRDefault="009C6419" w:rsidP="009C6419">
      <w:pPr>
        <w:rPr>
          <w:rFonts w:ascii="Calibri" w:hAnsi="Calibri" w:cs="Calibri"/>
        </w:rPr>
      </w:pPr>
      <w:r w:rsidRPr="00BC46C1">
        <w:rPr>
          <w:rFonts w:ascii="Calibri" w:hAnsi="Calibri" w:cs="Calibri"/>
        </w:rPr>
        <w:t>Prices tendered should remain fixed for orders placed within 12 month</w:t>
      </w:r>
      <w:r w:rsidR="0087190D" w:rsidRPr="00BC46C1">
        <w:rPr>
          <w:rFonts w:ascii="Calibri" w:hAnsi="Calibri" w:cs="Calibri"/>
        </w:rPr>
        <w:t>s</w:t>
      </w:r>
      <w:r w:rsidRPr="00BC46C1">
        <w:rPr>
          <w:rFonts w:ascii="Calibri" w:hAnsi="Calibri" w:cs="Calibri"/>
        </w:rPr>
        <w:t xml:space="preserve"> from the commencement date. </w:t>
      </w:r>
    </w:p>
    <w:p w14:paraId="48B33333" w14:textId="77777777" w:rsidR="009C6419" w:rsidRPr="00BC46C1" w:rsidRDefault="009C6419" w:rsidP="009C6419">
      <w:pPr>
        <w:rPr>
          <w:rFonts w:ascii="Calibri" w:hAnsi="Calibri" w:cs="Calibri"/>
        </w:rPr>
      </w:pPr>
    </w:p>
    <w:p w14:paraId="1DC01840" w14:textId="77777777" w:rsidR="009C6419" w:rsidRPr="003D523F" w:rsidRDefault="00647AF2" w:rsidP="009C6419">
      <w:pPr>
        <w:rPr>
          <w:rFonts w:ascii="Calibri" w:hAnsi="Calibri" w:cs="Calibri"/>
          <w:bCs/>
        </w:rPr>
      </w:pPr>
      <w:r w:rsidRPr="003D523F">
        <w:rPr>
          <w:rFonts w:ascii="Calibri" w:hAnsi="Calibri" w:cs="Calibri"/>
          <w:bCs/>
        </w:rPr>
        <w:t>Tenders</w:t>
      </w:r>
      <w:r w:rsidR="009C6419" w:rsidRPr="003D523F">
        <w:rPr>
          <w:rFonts w:ascii="Calibri" w:hAnsi="Calibri" w:cs="Calibri"/>
          <w:bCs/>
        </w:rPr>
        <w:t xml:space="preserve"> will be required for the </w:t>
      </w:r>
      <w:r w:rsidR="00B606DF" w:rsidRPr="003D523F">
        <w:rPr>
          <w:rFonts w:ascii="Calibri" w:hAnsi="Calibri" w:cs="Calibri"/>
          <w:bCs/>
        </w:rPr>
        <w:t xml:space="preserve">manufacturing </w:t>
      </w:r>
      <w:r w:rsidR="009C6419" w:rsidRPr="003D523F">
        <w:rPr>
          <w:rFonts w:ascii="Calibri" w:hAnsi="Calibri" w:cs="Calibri"/>
          <w:bCs/>
        </w:rPr>
        <w:t>and installation of gates and panels as well as supply only of ind</w:t>
      </w:r>
      <w:r w:rsidRPr="003D523F">
        <w:rPr>
          <w:rFonts w:ascii="Calibri" w:hAnsi="Calibri" w:cs="Calibri"/>
          <w:bCs/>
        </w:rPr>
        <w:t>ividual items</w:t>
      </w:r>
      <w:r w:rsidR="009C6419" w:rsidRPr="003D523F">
        <w:rPr>
          <w:rFonts w:ascii="Calibri" w:hAnsi="Calibri" w:cs="Calibri"/>
          <w:bCs/>
        </w:rPr>
        <w:t>.</w:t>
      </w:r>
    </w:p>
    <w:p w14:paraId="6D6F183A" w14:textId="77777777" w:rsidR="009C6419" w:rsidRPr="00BC46C1" w:rsidRDefault="009C6419" w:rsidP="009C6419">
      <w:pPr>
        <w:rPr>
          <w:rFonts w:ascii="Calibri" w:hAnsi="Calibri" w:cs="Calibri"/>
          <w:b/>
          <w:bCs/>
        </w:rPr>
      </w:pPr>
    </w:p>
    <w:p w14:paraId="5A016620" w14:textId="77777777" w:rsidR="009C6419" w:rsidRPr="00BC46C1" w:rsidRDefault="009C6419" w:rsidP="009C6419">
      <w:pPr>
        <w:rPr>
          <w:rFonts w:ascii="Calibri" w:hAnsi="Calibri" w:cs="Calibri"/>
          <w:b/>
          <w:bCs/>
        </w:rPr>
      </w:pPr>
      <w:r w:rsidRPr="00BC46C1">
        <w:rPr>
          <w:rFonts w:ascii="Calibri" w:hAnsi="Calibri" w:cs="Calibri"/>
          <w:b/>
          <w:bCs/>
        </w:rPr>
        <w:t>Gate widths may vary by plus or min</w:t>
      </w:r>
      <w:r w:rsidR="00647AF2" w:rsidRPr="00BC46C1">
        <w:rPr>
          <w:rFonts w:ascii="Calibri" w:hAnsi="Calibri" w:cs="Calibri"/>
          <w:b/>
          <w:bCs/>
        </w:rPr>
        <w:t>us 100mm in width and pricing</w:t>
      </w:r>
      <w:r w:rsidRPr="00BC46C1">
        <w:rPr>
          <w:rFonts w:ascii="Calibri" w:hAnsi="Calibri" w:cs="Calibri"/>
          <w:b/>
          <w:bCs/>
        </w:rPr>
        <w:t xml:space="preserve"> should reflect this.</w:t>
      </w:r>
    </w:p>
    <w:p w14:paraId="02B7B99D" w14:textId="77777777" w:rsidR="009C6419" w:rsidRPr="00BC46C1" w:rsidRDefault="009C6419" w:rsidP="009C6419">
      <w:pPr>
        <w:rPr>
          <w:rFonts w:ascii="Calibri" w:hAnsi="Calibri" w:cs="Calibri"/>
        </w:rPr>
      </w:pPr>
    </w:p>
    <w:p w14:paraId="5D58634C" w14:textId="77777777" w:rsidR="009C6419" w:rsidRDefault="009C6419" w:rsidP="009C6419">
      <w:pPr>
        <w:rPr>
          <w:rFonts w:ascii="Calibri" w:hAnsi="Calibri" w:cs="Calibri"/>
        </w:rPr>
      </w:pPr>
      <w:r w:rsidRPr="00BC46C1">
        <w:rPr>
          <w:rFonts w:ascii="Calibri" w:hAnsi="Calibri" w:cs="Calibri"/>
        </w:rPr>
        <w:t>When calculating the costs, contractors should bear in mind that the largest gates can weigh in excess of 160kg and therefo</w:t>
      </w:r>
      <w:r w:rsidR="00F645C4" w:rsidRPr="00BC46C1">
        <w:rPr>
          <w:rFonts w:ascii="Calibri" w:hAnsi="Calibri" w:cs="Calibri"/>
        </w:rPr>
        <w:t>re may require at least 4 able</w:t>
      </w:r>
      <w:r w:rsidRPr="00BC46C1">
        <w:rPr>
          <w:rFonts w:ascii="Calibri" w:hAnsi="Calibri" w:cs="Calibri"/>
        </w:rPr>
        <w:t xml:space="preserve"> persons to install the gate. In addition the larger hinge posts weigh 100kg each and may require at least two persons to install.</w:t>
      </w:r>
    </w:p>
    <w:p w14:paraId="22E63B59" w14:textId="77777777" w:rsidR="00DD4283" w:rsidRDefault="00DD4283" w:rsidP="009C6419">
      <w:pPr>
        <w:rPr>
          <w:rFonts w:ascii="Calibri" w:hAnsi="Calibri" w:cs="Calibri"/>
        </w:rPr>
      </w:pPr>
    </w:p>
    <w:p w14:paraId="757F7C8D" w14:textId="77777777" w:rsidR="00DD4283" w:rsidRDefault="00DD4283" w:rsidP="009C6419">
      <w:pPr>
        <w:rPr>
          <w:rFonts w:ascii="Calibri" w:hAnsi="Calibri" w:cs="Calibri"/>
          <w:b/>
          <w:sz w:val="28"/>
          <w:szCs w:val="28"/>
        </w:rPr>
      </w:pPr>
      <w:r w:rsidRPr="00DD4283">
        <w:rPr>
          <w:rFonts w:ascii="Calibri" w:hAnsi="Calibri" w:cs="Calibri"/>
          <w:b/>
          <w:sz w:val="28"/>
          <w:szCs w:val="28"/>
        </w:rPr>
        <w:t>Insurance</w:t>
      </w:r>
    </w:p>
    <w:p w14:paraId="36DA2868" w14:textId="77777777" w:rsidR="00BC5F9C" w:rsidRDefault="00BC5F9C" w:rsidP="00BC5F9C">
      <w:pPr>
        <w:widowControl w:val="0"/>
        <w:spacing w:after="120"/>
        <w:jc w:val="both"/>
        <w:rPr>
          <w:rFonts w:ascii="Calibri" w:eastAsia="Times New Roman" w:hAnsi="Calibri"/>
          <w:b/>
          <w:color w:val="000000"/>
          <w:sz w:val="22"/>
          <w:lang w:eastAsia="en-US"/>
        </w:rPr>
      </w:pPr>
    </w:p>
    <w:p w14:paraId="6A4CE8EF" w14:textId="77777777" w:rsidR="00BC5F9C" w:rsidRPr="0041169B" w:rsidRDefault="00BC5F9C" w:rsidP="00BC5F9C">
      <w:pPr>
        <w:widowControl w:val="0"/>
        <w:spacing w:after="120"/>
        <w:jc w:val="both"/>
        <w:rPr>
          <w:rFonts w:ascii="Calibri" w:eastAsia="Times New Roman" w:hAnsi="Calibri"/>
          <w:b/>
          <w:color w:val="000000"/>
          <w:lang w:eastAsia="en-US"/>
        </w:rPr>
      </w:pPr>
      <w:r w:rsidRPr="0041169B">
        <w:rPr>
          <w:rFonts w:ascii="Calibri" w:eastAsia="Times New Roman" w:hAnsi="Calibri"/>
          <w:b/>
          <w:color w:val="000000"/>
          <w:lang w:eastAsia="en-US"/>
        </w:rPr>
        <w:t xml:space="preserve">Insurance Levels (required at the contract Commencement Date) </w:t>
      </w:r>
    </w:p>
    <w:p w14:paraId="2390F9C9" w14:textId="77777777" w:rsidR="00BC5F9C" w:rsidRDefault="00BC5F9C" w:rsidP="00BC5F9C">
      <w:pPr>
        <w:numPr>
          <w:ilvl w:val="0"/>
          <w:numId w:val="14"/>
        </w:numPr>
        <w:rPr>
          <w:rFonts w:ascii="Calibri" w:hAnsi="Calibri" w:cs="Calibri"/>
        </w:rPr>
      </w:pPr>
      <w:r>
        <w:rPr>
          <w:rFonts w:ascii="Calibri" w:hAnsi="Calibri" w:cs="Calibri"/>
        </w:rPr>
        <w:t>E</w:t>
      </w:r>
      <w:r w:rsidRPr="00BC5F9C">
        <w:rPr>
          <w:rFonts w:ascii="Calibri" w:hAnsi="Calibri" w:cs="Calibri"/>
        </w:rPr>
        <w:t xml:space="preserve">mployer's liability insurance with a limit </w:t>
      </w:r>
      <w:r>
        <w:rPr>
          <w:rFonts w:ascii="Calibri" w:hAnsi="Calibri" w:cs="Calibri"/>
        </w:rPr>
        <w:t>of indemnity of not less than £</w:t>
      </w:r>
      <w:r w:rsidRPr="00BC5F9C">
        <w:rPr>
          <w:rFonts w:ascii="Calibri" w:hAnsi="Calibri" w:cs="Calibri"/>
        </w:rPr>
        <w:t>5 million or in accordance with any legal requirement for the time being in force in relation to any one claim or series of claims;</w:t>
      </w:r>
    </w:p>
    <w:p w14:paraId="0BCB4926" w14:textId="77777777" w:rsidR="00BC5F9C" w:rsidRPr="00BC5F9C" w:rsidRDefault="00BC5F9C" w:rsidP="00BC5F9C">
      <w:pPr>
        <w:ind w:left="720"/>
        <w:rPr>
          <w:rFonts w:ascii="Calibri" w:hAnsi="Calibri" w:cs="Calibri"/>
        </w:rPr>
      </w:pPr>
    </w:p>
    <w:p w14:paraId="10C1E1F7" w14:textId="77777777" w:rsidR="00BC5F9C" w:rsidRDefault="00BC5F9C" w:rsidP="00BC5F9C">
      <w:pPr>
        <w:numPr>
          <w:ilvl w:val="0"/>
          <w:numId w:val="14"/>
        </w:numPr>
        <w:rPr>
          <w:rFonts w:ascii="Calibri" w:hAnsi="Calibri" w:cs="Calibri"/>
        </w:rPr>
      </w:pPr>
      <w:r>
        <w:rPr>
          <w:rFonts w:ascii="Calibri" w:hAnsi="Calibri" w:cs="Calibri"/>
        </w:rPr>
        <w:t>P</w:t>
      </w:r>
      <w:r w:rsidRPr="00BC5F9C">
        <w:rPr>
          <w:rFonts w:ascii="Calibri" w:hAnsi="Calibri" w:cs="Calibri"/>
        </w:rPr>
        <w:t>roduct liability insurance with a limit of indemnity of not less than £5 million in relation to an</w:t>
      </w:r>
      <w:r>
        <w:rPr>
          <w:rFonts w:ascii="Calibri" w:hAnsi="Calibri" w:cs="Calibri"/>
        </w:rPr>
        <w:t>y one claim or series of claims;</w:t>
      </w:r>
    </w:p>
    <w:p w14:paraId="79068C2E" w14:textId="77777777" w:rsidR="00BC5F9C" w:rsidRPr="00BC5F9C" w:rsidRDefault="00BC5F9C" w:rsidP="00BC5F9C">
      <w:pPr>
        <w:rPr>
          <w:rFonts w:ascii="Calibri" w:hAnsi="Calibri" w:cs="Calibri"/>
        </w:rPr>
      </w:pPr>
    </w:p>
    <w:p w14:paraId="0B3CBD8C" w14:textId="77777777" w:rsidR="00BC5F9C" w:rsidRDefault="00BC5F9C" w:rsidP="00BC5F9C">
      <w:pPr>
        <w:numPr>
          <w:ilvl w:val="0"/>
          <w:numId w:val="14"/>
        </w:numPr>
        <w:rPr>
          <w:rFonts w:ascii="Calibri" w:hAnsi="Calibri" w:cs="Calibri"/>
        </w:rPr>
      </w:pPr>
      <w:r>
        <w:rPr>
          <w:rFonts w:ascii="Calibri" w:hAnsi="Calibri" w:cs="Calibri"/>
        </w:rPr>
        <w:t>P</w:t>
      </w:r>
      <w:r w:rsidRPr="00BC5F9C">
        <w:rPr>
          <w:rFonts w:ascii="Calibri" w:hAnsi="Calibri" w:cs="Calibri"/>
        </w:rPr>
        <w:t>ublic liability insurance with a limit of indemnity of not less than £5 million in relation to any one claim or series of claims;</w:t>
      </w:r>
    </w:p>
    <w:p w14:paraId="344048A6" w14:textId="77777777" w:rsidR="00BC5F9C" w:rsidRDefault="00BC5F9C" w:rsidP="00BC5F9C">
      <w:pPr>
        <w:rPr>
          <w:rFonts w:ascii="Calibri" w:hAnsi="Calibri" w:cs="Calibri"/>
        </w:rPr>
      </w:pPr>
    </w:p>
    <w:p w14:paraId="212FE944" w14:textId="77777777" w:rsidR="00BC5F9C" w:rsidRPr="00BC5F9C" w:rsidRDefault="00BC5F9C" w:rsidP="00BC5F9C">
      <w:pPr>
        <w:numPr>
          <w:ilvl w:val="0"/>
          <w:numId w:val="14"/>
        </w:numPr>
        <w:rPr>
          <w:rFonts w:ascii="Calibri" w:hAnsi="Calibri" w:cs="Calibri"/>
        </w:rPr>
      </w:pPr>
      <w:r>
        <w:rPr>
          <w:rFonts w:ascii="Calibri" w:hAnsi="Calibri" w:cs="Calibri"/>
        </w:rPr>
        <w:t>P</w:t>
      </w:r>
      <w:r w:rsidRPr="00BC5F9C">
        <w:rPr>
          <w:rFonts w:ascii="Calibri" w:hAnsi="Calibri" w:cs="Calibri"/>
        </w:rPr>
        <w:t xml:space="preserve">rofessional indemnity insurance with a limit of indemnity of not less than £1 million in relation to any one claim or series of claims and shall ensure that all professional consultants or Sub-contractors involved in the provision of the Services hold </w:t>
      </w:r>
      <w:r>
        <w:rPr>
          <w:rFonts w:ascii="Calibri" w:hAnsi="Calibri" w:cs="Calibri"/>
        </w:rPr>
        <w:t>and maintain appropriate cover.</w:t>
      </w:r>
    </w:p>
    <w:p w14:paraId="46148AD4" w14:textId="77777777" w:rsidR="00DD4283" w:rsidRDefault="00DD4283" w:rsidP="009C6419">
      <w:pPr>
        <w:rPr>
          <w:rFonts w:ascii="Calibri" w:hAnsi="Calibri" w:cs="Calibri"/>
        </w:rPr>
      </w:pPr>
    </w:p>
    <w:p w14:paraId="1D1EB88A" w14:textId="77777777" w:rsidR="00DD4283" w:rsidRDefault="00DD4283" w:rsidP="009C6419">
      <w:pPr>
        <w:rPr>
          <w:rFonts w:ascii="Calibri" w:hAnsi="Calibri" w:cs="Calibri"/>
        </w:rPr>
      </w:pPr>
    </w:p>
    <w:p w14:paraId="3E9A5196" w14:textId="77777777" w:rsidR="00DD4283" w:rsidRPr="00BC46C1" w:rsidRDefault="00DD4283" w:rsidP="009C6419">
      <w:pPr>
        <w:rPr>
          <w:rFonts w:ascii="Calibri" w:hAnsi="Calibri" w:cs="Calibri"/>
        </w:rPr>
        <w:sectPr w:rsidR="00DD4283" w:rsidRPr="00BC46C1">
          <w:footerReference w:type="even" r:id="rId13"/>
          <w:footerReference w:type="default" r:id="rId14"/>
          <w:pgSz w:w="11906" w:h="16838" w:code="9"/>
          <w:pgMar w:top="1304" w:right="1304" w:bottom="1361" w:left="1304" w:header="709" w:footer="709" w:gutter="0"/>
          <w:cols w:space="708"/>
          <w:docGrid w:linePitch="360"/>
        </w:sectPr>
      </w:pPr>
    </w:p>
    <w:p w14:paraId="4138BDF6" w14:textId="77777777" w:rsidR="009C6419" w:rsidRPr="006275AD" w:rsidRDefault="009C6419" w:rsidP="009C6419">
      <w:pPr>
        <w:pStyle w:val="Heading1"/>
        <w:spacing w:before="0"/>
        <w:rPr>
          <w:rFonts w:ascii="Calibri" w:hAnsi="Calibri" w:cs="Calibri"/>
          <w:sz w:val="28"/>
          <w:szCs w:val="28"/>
          <w:u w:val="single"/>
        </w:rPr>
      </w:pPr>
      <w:bookmarkStart w:id="2" w:name="_Toc535456"/>
      <w:r w:rsidRPr="006275AD">
        <w:rPr>
          <w:rFonts w:ascii="Calibri" w:hAnsi="Calibri" w:cs="Calibri"/>
          <w:sz w:val="28"/>
          <w:szCs w:val="28"/>
          <w:u w:val="single"/>
        </w:rPr>
        <w:lastRenderedPageBreak/>
        <w:t>Specification</w:t>
      </w:r>
      <w:bookmarkEnd w:id="2"/>
    </w:p>
    <w:p w14:paraId="38DC515F" w14:textId="77777777" w:rsidR="009C6419" w:rsidRPr="00BC46C1" w:rsidRDefault="009C6419" w:rsidP="009C6419">
      <w:pPr>
        <w:rPr>
          <w:rFonts w:ascii="Calibri" w:hAnsi="Calibri" w:cs="Calibri"/>
          <w:u w:val="single"/>
        </w:rPr>
      </w:pPr>
    </w:p>
    <w:p w14:paraId="772A7C87" w14:textId="77777777" w:rsidR="009C6419" w:rsidRPr="00BC46C1" w:rsidRDefault="009C6419" w:rsidP="009C6419">
      <w:pPr>
        <w:pStyle w:val="Heading4"/>
        <w:rPr>
          <w:rFonts w:ascii="Calibri" w:hAnsi="Calibri" w:cs="Calibri"/>
        </w:rPr>
      </w:pPr>
      <w:bookmarkStart w:id="3" w:name="_Toc62270942"/>
      <w:r w:rsidRPr="00BC46C1">
        <w:rPr>
          <w:rFonts w:ascii="Calibri" w:hAnsi="Calibri" w:cs="Calibri"/>
        </w:rPr>
        <w:t>Basic requirements</w:t>
      </w:r>
      <w:bookmarkEnd w:id="3"/>
      <w:r w:rsidRPr="00BC46C1">
        <w:rPr>
          <w:rFonts w:ascii="Calibri" w:hAnsi="Calibri" w:cs="Calibri"/>
        </w:rPr>
        <w:t>: -</w:t>
      </w:r>
    </w:p>
    <w:p w14:paraId="33F85123" w14:textId="77777777" w:rsidR="009C6419" w:rsidRPr="00BC46C1" w:rsidRDefault="009C6419" w:rsidP="009C6419">
      <w:pPr>
        <w:rPr>
          <w:rFonts w:ascii="Calibri" w:hAnsi="Calibri" w:cs="Calibri"/>
        </w:rPr>
      </w:pPr>
    </w:p>
    <w:p w14:paraId="584D7C90" w14:textId="77777777" w:rsidR="009C6419" w:rsidRPr="00BC46C1" w:rsidRDefault="009C6419" w:rsidP="009C6419">
      <w:pPr>
        <w:numPr>
          <w:ilvl w:val="0"/>
          <w:numId w:val="1"/>
        </w:numPr>
        <w:rPr>
          <w:rFonts w:ascii="Calibri" w:hAnsi="Calibri" w:cs="Calibri"/>
        </w:rPr>
      </w:pPr>
      <w:r w:rsidRPr="00BC46C1">
        <w:rPr>
          <w:rFonts w:ascii="Calibri" w:hAnsi="Calibri" w:cs="Calibri"/>
        </w:rPr>
        <w:t>All gates must be constructed with no centrally located horizontal bars or anything that can give the potential criminal a foothold.</w:t>
      </w:r>
    </w:p>
    <w:p w14:paraId="2FB079C7" w14:textId="77777777" w:rsidR="009C6419" w:rsidRPr="00BC46C1" w:rsidRDefault="009C6419" w:rsidP="009C6419">
      <w:pPr>
        <w:ind w:left="360"/>
        <w:rPr>
          <w:rFonts w:ascii="Calibri" w:hAnsi="Calibri" w:cs="Calibri"/>
        </w:rPr>
      </w:pPr>
    </w:p>
    <w:p w14:paraId="203C9C7D" w14:textId="77777777" w:rsidR="009C6419" w:rsidRPr="00BC46C1" w:rsidRDefault="009C6419" w:rsidP="009C6419">
      <w:pPr>
        <w:numPr>
          <w:ilvl w:val="0"/>
          <w:numId w:val="1"/>
        </w:numPr>
        <w:rPr>
          <w:rFonts w:ascii="Calibri" w:hAnsi="Calibri" w:cs="Calibri"/>
        </w:rPr>
      </w:pPr>
      <w:r w:rsidRPr="00BC46C1">
        <w:rPr>
          <w:rFonts w:ascii="Calibri" w:hAnsi="Calibri" w:cs="Calibri"/>
        </w:rPr>
        <w:t>Gates must effectively restrict access to the rear of people’s properties.</w:t>
      </w:r>
    </w:p>
    <w:p w14:paraId="504C2F0A" w14:textId="77777777" w:rsidR="009C6419" w:rsidRPr="00BC46C1" w:rsidRDefault="009C6419" w:rsidP="009C6419">
      <w:pPr>
        <w:rPr>
          <w:rFonts w:ascii="Calibri" w:hAnsi="Calibri" w:cs="Calibri"/>
        </w:rPr>
      </w:pPr>
    </w:p>
    <w:p w14:paraId="15B5855A" w14:textId="77777777" w:rsidR="009C6419" w:rsidRPr="00BC46C1" w:rsidRDefault="009C6419" w:rsidP="009C6419">
      <w:pPr>
        <w:numPr>
          <w:ilvl w:val="0"/>
          <w:numId w:val="1"/>
        </w:numPr>
        <w:rPr>
          <w:rFonts w:ascii="Calibri" w:hAnsi="Calibri" w:cs="Calibri"/>
        </w:rPr>
      </w:pPr>
      <w:r w:rsidRPr="00BC46C1">
        <w:rPr>
          <w:rFonts w:ascii="Calibri" w:hAnsi="Calibri" w:cs="Calibri"/>
        </w:rPr>
        <w:t>Be robust, long lasting and resilient to vandalism.</w:t>
      </w:r>
    </w:p>
    <w:p w14:paraId="6FC984B1" w14:textId="77777777" w:rsidR="009C6419" w:rsidRPr="00BC46C1" w:rsidRDefault="009C6419" w:rsidP="009C6419">
      <w:pPr>
        <w:rPr>
          <w:rFonts w:ascii="Calibri" w:hAnsi="Calibri" w:cs="Calibri"/>
        </w:rPr>
      </w:pPr>
    </w:p>
    <w:p w14:paraId="20F46095" w14:textId="77777777" w:rsidR="009C6419" w:rsidRPr="00BC46C1" w:rsidRDefault="009C6419" w:rsidP="009C6419">
      <w:pPr>
        <w:numPr>
          <w:ilvl w:val="0"/>
          <w:numId w:val="1"/>
        </w:numPr>
        <w:rPr>
          <w:rFonts w:ascii="Calibri" w:hAnsi="Calibri" w:cs="Calibri"/>
        </w:rPr>
      </w:pPr>
      <w:r w:rsidRPr="00BC46C1">
        <w:rPr>
          <w:rFonts w:ascii="Calibri" w:hAnsi="Calibri" w:cs="Calibri"/>
        </w:rPr>
        <w:t>Be of low maintenance.</w:t>
      </w:r>
    </w:p>
    <w:p w14:paraId="5A29E55B" w14:textId="77777777" w:rsidR="009C6419" w:rsidRPr="00BC46C1" w:rsidRDefault="009C6419" w:rsidP="009C6419">
      <w:pPr>
        <w:rPr>
          <w:rFonts w:ascii="Calibri" w:hAnsi="Calibri" w:cs="Calibri"/>
        </w:rPr>
      </w:pPr>
    </w:p>
    <w:p w14:paraId="1450BADD" w14:textId="77777777" w:rsidR="009C6419" w:rsidRPr="00BC46C1" w:rsidRDefault="009C6419" w:rsidP="009C6419">
      <w:pPr>
        <w:numPr>
          <w:ilvl w:val="0"/>
          <w:numId w:val="1"/>
        </w:numPr>
        <w:rPr>
          <w:rFonts w:ascii="Calibri" w:hAnsi="Calibri" w:cs="Calibri"/>
        </w:rPr>
      </w:pPr>
      <w:r w:rsidRPr="00BC46C1">
        <w:rPr>
          <w:rFonts w:ascii="Calibri" w:hAnsi="Calibri" w:cs="Calibri"/>
        </w:rPr>
        <w:t>Be easy to operate by residents.</w:t>
      </w:r>
    </w:p>
    <w:p w14:paraId="781D6BDA" w14:textId="77777777" w:rsidR="009C6419" w:rsidRPr="00BC46C1" w:rsidRDefault="009C6419" w:rsidP="009C6419">
      <w:pPr>
        <w:rPr>
          <w:rFonts w:ascii="Calibri" w:hAnsi="Calibri" w:cs="Calibri"/>
        </w:rPr>
      </w:pPr>
    </w:p>
    <w:p w14:paraId="1BBF738C" w14:textId="77777777" w:rsidR="009C6419" w:rsidRPr="00BC46C1" w:rsidRDefault="009C6419" w:rsidP="009C6419">
      <w:pPr>
        <w:numPr>
          <w:ilvl w:val="0"/>
          <w:numId w:val="1"/>
        </w:numPr>
        <w:rPr>
          <w:rFonts w:ascii="Calibri" w:hAnsi="Calibri" w:cs="Calibri"/>
        </w:rPr>
      </w:pPr>
      <w:r w:rsidRPr="00BC46C1">
        <w:rPr>
          <w:rFonts w:ascii="Calibri" w:hAnsi="Calibri" w:cs="Calibri"/>
        </w:rPr>
        <w:t>Give value for money.</w:t>
      </w:r>
    </w:p>
    <w:p w14:paraId="1AC08453" w14:textId="77777777" w:rsidR="009C6419" w:rsidRPr="00BC46C1" w:rsidRDefault="009C6419" w:rsidP="009C6419">
      <w:pPr>
        <w:rPr>
          <w:rFonts w:ascii="Calibri" w:hAnsi="Calibri" w:cs="Calibri"/>
        </w:rPr>
      </w:pPr>
    </w:p>
    <w:p w14:paraId="66A11C0C" w14:textId="77777777" w:rsidR="009C6419" w:rsidRPr="00BC46C1" w:rsidRDefault="009C6419" w:rsidP="009C6419">
      <w:pPr>
        <w:numPr>
          <w:ilvl w:val="0"/>
          <w:numId w:val="1"/>
        </w:numPr>
        <w:rPr>
          <w:rFonts w:ascii="Calibri" w:hAnsi="Calibri" w:cs="Calibri"/>
        </w:rPr>
      </w:pPr>
      <w:r w:rsidRPr="00BC46C1">
        <w:rPr>
          <w:rFonts w:ascii="Calibri" w:hAnsi="Calibri" w:cs="Calibri"/>
        </w:rPr>
        <w:t>Be aesthetically acceptable to residents and visitors.</w:t>
      </w:r>
    </w:p>
    <w:p w14:paraId="4DBDE588" w14:textId="77777777" w:rsidR="009C6419" w:rsidRPr="00BC46C1" w:rsidRDefault="009C6419" w:rsidP="009C6419">
      <w:pPr>
        <w:rPr>
          <w:rFonts w:ascii="Calibri" w:hAnsi="Calibri" w:cs="Calibri"/>
        </w:rPr>
      </w:pPr>
    </w:p>
    <w:p w14:paraId="091B5ED6" w14:textId="77777777" w:rsidR="009C6419" w:rsidRPr="00BC46C1" w:rsidRDefault="009C6419" w:rsidP="009C6419">
      <w:pPr>
        <w:numPr>
          <w:ilvl w:val="0"/>
          <w:numId w:val="1"/>
        </w:numPr>
        <w:rPr>
          <w:rFonts w:ascii="Calibri" w:hAnsi="Calibri" w:cs="Calibri"/>
        </w:rPr>
      </w:pPr>
      <w:r w:rsidRPr="00BC46C1">
        <w:rPr>
          <w:rFonts w:ascii="Calibri" w:hAnsi="Calibri" w:cs="Calibri"/>
        </w:rPr>
        <w:t>The gate should be constructed in such a way that it gives a clear line of sight down the alleyway.</w:t>
      </w:r>
    </w:p>
    <w:p w14:paraId="7A11F5B4" w14:textId="77777777" w:rsidR="009C6419" w:rsidRPr="00BC46C1" w:rsidRDefault="009C6419" w:rsidP="009C6419">
      <w:pPr>
        <w:rPr>
          <w:rFonts w:ascii="Calibri" w:hAnsi="Calibri" w:cs="Calibri"/>
        </w:rPr>
      </w:pPr>
    </w:p>
    <w:p w14:paraId="1E0C02EA" w14:textId="77777777" w:rsidR="009C6419" w:rsidRPr="00BC46C1" w:rsidRDefault="009C6419" w:rsidP="009C6419">
      <w:pPr>
        <w:numPr>
          <w:ilvl w:val="0"/>
          <w:numId w:val="1"/>
        </w:numPr>
        <w:rPr>
          <w:rFonts w:ascii="Calibri" w:hAnsi="Calibri" w:cs="Calibri"/>
        </w:rPr>
      </w:pPr>
      <w:r w:rsidRPr="00BC46C1">
        <w:rPr>
          <w:rFonts w:ascii="Calibri" w:hAnsi="Calibri" w:cs="Calibri"/>
        </w:rPr>
        <w:t>The gate must be treated against rusting.</w:t>
      </w:r>
    </w:p>
    <w:p w14:paraId="4DD87CAF" w14:textId="77777777" w:rsidR="009C6419" w:rsidRPr="00BC46C1" w:rsidRDefault="009C6419" w:rsidP="009C6419">
      <w:pPr>
        <w:rPr>
          <w:rFonts w:ascii="Calibri" w:hAnsi="Calibri" w:cs="Calibri"/>
        </w:rPr>
      </w:pPr>
    </w:p>
    <w:p w14:paraId="05342FD4" w14:textId="77777777" w:rsidR="009C6419" w:rsidRPr="00BC46C1" w:rsidRDefault="009C6419" w:rsidP="009C6419">
      <w:pPr>
        <w:numPr>
          <w:ilvl w:val="0"/>
          <w:numId w:val="1"/>
        </w:numPr>
        <w:rPr>
          <w:rFonts w:ascii="Calibri" w:hAnsi="Calibri" w:cs="Calibri"/>
        </w:rPr>
      </w:pPr>
      <w:r w:rsidRPr="00BC46C1">
        <w:rPr>
          <w:rFonts w:ascii="Calibri" w:hAnsi="Calibri" w:cs="Calibri"/>
        </w:rPr>
        <w:t>Gates can be no more than 2 metres high from the ground.</w:t>
      </w:r>
    </w:p>
    <w:p w14:paraId="3E1B7ADC" w14:textId="77777777" w:rsidR="009C6419" w:rsidRPr="00BC46C1" w:rsidRDefault="009C6419" w:rsidP="009C6419">
      <w:pPr>
        <w:rPr>
          <w:rFonts w:ascii="Calibri" w:hAnsi="Calibri" w:cs="Calibri"/>
        </w:rPr>
      </w:pPr>
    </w:p>
    <w:p w14:paraId="3F450F28" w14:textId="77777777" w:rsidR="009C6419" w:rsidRPr="00BC46C1" w:rsidRDefault="009C6419" w:rsidP="009C6419">
      <w:pPr>
        <w:numPr>
          <w:ilvl w:val="0"/>
          <w:numId w:val="1"/>
        </w:numPr>
        <w:rPr>
          <w:rFonts w:ascii="Calibri" w:hAnsi="Calibri" w:cs="Calibri"/>
        </w:rPr>
      </w:pPr>
      <w:r w:rsidRPr="00BC46C1">
        <w:rPr>
          <w:rFonts w:ascii="Calibri" w:hAnsi="Calibri" w:cs="Calibri"/>
        </w:rPr>
        <w:t>Gates must open inwards.</w:t>
      </w:r>
    </w:p>
    <w:p w14:paraId="57634513" w14:textId="77777777" w:rsidR="009C6419" w:rsidRPr="00BC46C1" w:rsidRDefault="009C6419" w:rsidP="009C6419">
      <w:pPr>
        <w:rPr>
          <w:rFonts w:ascii="Calibri" w:hAnsi="Calibri" w:cs="Calibri"/>
        </w:rPr>
      </w:pPr>
    </w:p>
    <w:p w14:paraId="165DD80D" w14:textId="77777777" w:rsidR="009C6419" w:rsidRPr="00BC46C1" w:rsidRDefault="009C6419" w:rsidP="009C6419">
      <w:pPr>
        <w:numPr>
          <w:ilvl w:val="0"/>
          <w:numId w:val="1"/>
        </w:numPr>
        <w:rPr>
          <w:rFonts w:ascii="Calibri" w:hAnsi="Calibri" w:cs="Calibri"/>
        </w:rPr>
      </w:pPr>
      <w:r w:rsidRPr="00BC46C1">
        <w:rPr>
          <w:rFonts w:ascii="Calibri" w:hAnsi="Calibri" w:cs="Calibri"/>
        </w:rPr>
        <w:t>Unless otherwise specified all sections of metal must be at least 3.2 mm thick.</w:t>
      </w:r>
    </w:p>
    <w:p w14:paraId="29361EA6" w14:textId="77777777" w:rsidR="009C6419" w:rsidRPr="00BC46C1" w:rsidRDefault="009C6419" w:rsidP="009C6419">
      <w:pPr>
        <w:rPr>
          <w:rFonts w:ascii="Calibri" w:hAnsi="Calibri" w:cs="Calibri"/>
        </w:rPr>
      </w:pPr>
    </w:p>
    <w:p w14:paraId="1C429B6D" w14:textId="77777777" w:rsidR="009C6419" w:rsidRPr="00BC46C1" w:rsidRDefault="009C6419" w:rsidP="009C6419">
      <w:pPr>
        <w:numPr>
          <w:ilvl w:val="0"/>
          <w:numId w:val="1"/>
        </w:numPr>
        <w:rPr>
          <w:rFonts w:ascii="Calibri" w:hAnsi="Calibri" w:cs="Calibri"/>
        </w:rPr>
      </w:pPr>
      <w:r w:rsidRPr="00BC46C1">
        <w:rPr>
          <w:rFonts w:ascii="Calibri" w:hAnsi="Calibri" w:cs="Calibri"/>
        </w:rPr>
        <w:t>All edges and corners of metal work to be rounded off to prevent injury.</w:t>
      </w:r>
    </w:p>
    <w:p w14:paraId="1B2A67C3" w14:textId="7FE1608A" w:rsidR="00AA44B6" w:rsidRPr="00722CC1" w:rsidRDefault="00AA44B6" w:rsidP="00722CC1">
      <w:pPr>
        <w:rPr>
          <w:rFonts w:ascii="Calibri" w:hAnsi="Calibri" w:cs="Calibri"/>
          <w:highlight w:val="yellow"/>
        </w:rPr>
      </w:pPr>
      <w:bookmarkStart w:id="4" w:name="_GoBack"/>
      <w:bookmarkEnd w:id="4"/>
    </w:p>
    <w:p w14:paraId="48B9CE41" w14:textId="5F4B0BDC" w:rsidR="00AA44B6" w:rsidRPr="006F5E95" w:rsidRDefault="00AA44B6" w:rsidP="00AA44B6">
      <w:pPr>
        <w:numPr>
          <w:ilvl w:val="0"/>
          <w:numId w:val="1"/>
        </w:numPr>
        <w:rPr>
          <w:rFonts w:ascii="Calibri" w:hAnsi="Calibri" w:cs="Calibri"/>
        </w:rPr>
      </w:pPr>
      <w:r w:rsidRPr="006F5E95">
        <w:rPr>
          <w:rFonts w:ascii="Calibri" w:hAnsi="Calibri" w:cs="Calibri"/>
        </w:rPr>
        <w:t>Signage provided by ENVECO NW must be able to be attached to the gate if required.</w:t>
      </w:r>
    </w:p>
    <w:p w14:paraId="5B4E878C" w14:textId="77777777" w:rsidR="001F788D" w:rsidRPr="00BC46C1" w:rsidRDefault="001F788D" w:rsidP="001F788D">
      <w:pPr>
        <w:pStyle w:val="ListParagraph"/>
        <w:rPr>
          <w:rFonts w:ascii="Calibri" w:hAnsi="Calibri" w:cs="Calibri"/>
        </w:rPr>
      </w:pPr>
    </w:p>
    <w:p w14:paraId="6EB2EFA8" w14:textId="77777777" w:rsidR="001F788D" w:rsidRPr="00BC46C1" w:rsidRDefault="001F788D" w:rsidP="009C6419">
      <w:pPr>
        <w:numPr>
          <w:ilvl w:val="0"/>
          <w:numId w:val="1"/>
        </w:numPr>
        <w:rPr>
          <w:rFonts w:ascii="Calibri" w:hAnsi="Calibri" w:cs="Calibri"/>
        </w:rPr>
      </w:pPr>
      <w:r w:rsidRPr="00BC46C1">
        <w:rPr>
          <w:rFonts w:ascii="Calibri" w:hAnsi="Calibri" w:cs="Calibri"/>
        </w:rPr>
        <w:t>Contractor must be open to minor specification changes if necessary.</w:t>
      </w:r>
    </w:p>
    <w:p w14:paraId="61A0EC27" w14:textId="77777777" w:rsidR="009C6419" w:rsidRPr="00BC46C1" w:rsidRDefault="009C6419" w:rsidP="009C6419">
      <w:pPr>
        <w:pStyle w:val="Heading1"/>
        <w:rPr>
          <w:rFonts w:ascii="Calibri" w:hAnsi="Calibri" w:cs="Calibri"/>
        </w:rPr>
      </w:pPr>
    </w:p>
    <w:p w14:paraId="75907233" w14:textId="77777777" w:rsidR="001F788D" w:rsidRPr="00BC46C1" w:rsidRDefault="001F788D" w:rsidP="001F788D">
      <w:pPr>
        <w:rPr>
          <w:rFonts w:ascii="Calibri" w:hAnsi="Calibri" w:cs="Calibri"/>
          <w:lang w:eastAsia="en-US"/>
        </w:rPr>
        <w:sectPr w:rsidR="001F788D" w:rsidRPr="00BC46C1">
          <w:pgSz w:w="11906" w:h="16838" w:code="9"/>
          <w:pgMar w:top="1304" w:right="1304" w:bottom="1361" w:left="1304" w:header="709" w:footer="709" w:gutter="0"/>
          <w:cols w:space="708"/>
          <w:docGrid w:linePitch="360"/>
        </w:sectPr>
      </w:pPr>
    </w:p>
    <w:p w14:paraId="417A0D28" w14:textId="77777777" w:rsidR="009C6419" w:rsidRPr="00BC46C1" w:rsidRDefault="009C6419" w:rsidP="00461D8D">
      <w:pPr>
        <w:pStyle w:val="Heading1"/>
        <w:spacing w:before="0"/>
        <w:rPr>
          <w:rFonts w:ascii="Calibri" w:hAnsi="Calibri" w:cs="Calibri"/>
          <w:sz w:val="28"/>
          <w:szCs w:val="28"/>
        </w:rPr>
      </w:pPr>
      <w:bookmarkStart w:id="5" w:name="_Toc535457"/>
      <w:r w:rsidRPr="00BC46C1">
        <w:rPr>
          <w:rFonts w:ascii="Calibri" w:hAnsi="Calibri" w:cs="Calibri"/>
          <w:sz w:val="28"/>
          <w:szCs w:val="28"/>
        </w:rPr>
        <w:lastRenderedPageBreak/>
        <w:t>Construction</w:t>
      </w:r>
      <w:bookmarkEnd w:id="5"/>
    </w:p>
    <w:p w14:paraId="0257907A" w14:textId="77777777" w:rsidR="009C6419" w:rsidRPr="00BC46C1" w:rsidRDefault="009C6419" w:rsidP="009C6419">
      <w:pPr>
        <w:pStyle w:val="Heading3"/>
        <w:rPr>
          <w:rFonts w:ascii="Calibri" w:hAnsi="Calibri" w:cs="Calibri"/>
        </w:rPr>
      </w:pPr>
      <w:bookmarkStart w:id="6" w:name="_Toc535458"/>
      <w:r w:rsidRPr="00BC46C1">
        <w:rPr>
          <w:rFonts w:ascii="Calibri" w:hAnsi="Calibri" w:cs="Calibri"/>
        </w:rPr>
        <w:t>Pedestrian gates with a span of up to 1.6 metres: -</w:t>
      </w:r>
      <w:bookmarkEnd w:id="6"/>
    </w:p>
    <w:p w14:paraId="744E3CBC" w14:textId="77777777" w:rsidR="00DF658D" w:rsidRPr="00DF658D" w:rsidRDefault="00DF658D" w:rsidP="00DF658D">
      <w:pPr>
        <w:rPr>
          <w:lang w:eastAsia="en-US"/>
        </w:rPr>
      </w:pPr>
    </w:p>
    <w:p w14:paraId="787CDCC6" w14:textId="77777777" w:rsidR="009C6419" w:rsidRPr="00BC46C1" w:rsidRDefault="009C6419" w:rsidP="009C6419">
      <w:pPr>
        <w:numPr>
          <w:ilvl w:val="0"/>
          <w:numId w:val="3"/>
        </w:numPr>
        <w:rPr>
          <w:rFonts w:ascii="Calibri" w:hAnsi="Calibri" w:cs="Calibri"/>
        </w:rPr>
      </w:pPr>
      <w:r w:rsidRPr="00BC46C1">
        <w:rPr>
          <w:rFonts w:ascii="Calibri" w:hAnsi="Calibri" w:cs="Calibri"/>
        </w:rPr>
        <w:t>All gates will be single span.</w:t>
      </w:r>
    </w:p>
    <w:p w14:paraId="692E9F06" w14:textId="77777777" w:rsidR="009C6419" w:rsidRPr="00BC46C1" w:rsidRDefault="009C6419" w:rsidP="009C6419">
      <w:pPr>
        <w:ind w:left="360"/>
        <w:rPr>
          <w:rFonts w:ascii="Calibri" w:hAnsi="Calibri" w:cs="Calibri"/>
        </w:rPr>
      </w:pPr>
    </w:p>
    <w:p w14:paraId="3C979633" w14:textId="77777777" w:rsidR="009C6419" w:rsidRPr="00BC46C1" w:rsidRDefault="009C6419" w:rsidP="009C6419">
      <w:pPr>
        <w:pStyle w:val="Heading4"/>
        <w:rPr>
          <w:rFonts w:ascii="Calibri" w:hAnsi="Calibri" w:cs="Calibri"/>
        </w:rPr>
      </w:pPr>
      <w:r w:rsidRPr="00BC46C1">
        <w:rPr>
          <w:rFonts w:ascii="Calibri" w:hAnsi="Calibri" w:cs="Calibri"/>
        </w:rPr>
        <w:t>Posts</w:t>
      </w:r>
    </w:p>
    <w:p w14:paraId="1E6A0762" w14:textId="77777777" w:rsidR="00DF658D" w:rsidRPr="00DF658D" w:rsidRDefault="00DF658D" w:rsidP="00DF658D">
      <w:pPr>
        <w:rPr>
          <w:lang w:eastAsia="en-US"/>
        </w:rPr>
      </w:pPr>
    </w:p>
    <w:p w14:paraId="64AA00CF" w14:textId="77777777" w:rsidR="009C6419" w:rsidRPr="00BC46C1" w:rsidRDefault="009C6419" w:rsidP="009C6419">
      <w:pPr>
        <w:numPr>
          <w:ilvl w:val="0"/>
          <w:numId w:val="2"/>
        </w:numPr>
        <w:rPr>
          <w:rFonts w:ascii="Calibri" w:hAnsi="Calibri" w:cs="Calibri"/>
        </w:rPr>
      </w:pPr>
      <w:r w:rsidRPr="00BC46C1">
        <w:rPr>
          <w:rFonts w:ascii="Calibri" w:hAnsi="Calibri" w:cs="Calibri"/>
        </w:rPr>
        <w:t>The support for these gates will be constructed of 50mm x 50mm box section 3.2mm thick constructed so that when installed it forms an inverted U shape.</w:t>
      </w:r>
    </w:p>
    <w:p w14:paraId="68EDE69B" w14:textId="77777777" w:rsidR="009C6419" w:rsidRPr="00BC46C1" w:rsidRDefault="009C6419" w:rsidP="009C6419">
      <w:pPr>
        <w:ind w:left="360"/>
        <w:rPr>
          <w:rFonts w:ascii="Calibri" w:hAnsi="Calibri" w:cs="Calibri"/>
        </w:rPr>
      </w:pPr>
    </w:p>
    <w:p w14:paraId="09B4A73F"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 When installed the frame must be no more than 2.2 metres from the ground.</w:t>
      </w:r>
    </w:p>
    <w:p w14:paraId="7280D4AE" w14:textId="77777777" w:rsidR="009C6419" w:rsidRPr="00BC46C1" w:rsidRDefault="009C6419" w:rsidP="009C6419">
      <w:pPr>
        <w:ind w:left="360"/>
        <w:rPr>
          <w:rFonts w:ascii="Calibri" w:hAnsi="Calibri" w:cs="Calibri"/>
        </w:rPr>
      </w:pPr>
    </w:p>
    <w:p w14:paraId="536C0B46" w14:textId="77777777" w:rsidR="009C6419" w:rsidRPr="00BC46C1" w:rsidRDefault="009C6419" w:rsidP="009C6419">
      <w:pPr>
        <w:numPr>
          <w:ilvl w:val="0"/>
          <w:numId w:val="2"/>
        </w:numPr>
        <w:rPr>
          <w:rFonts w:ascii="Calibri" w:hAnsi="Calibri" w:cs="Calibri"/>
        </w:rPr>
      </w:pPr>
      <w:r w:rsidRPr="00BC46C1">
        <w:rPr>
          <w:rFonts w:ascii="Calibri" w:hAnsi="Calibri" w:cs="Calibri"/>
        </w:rPr>
        <w:t>Consideration should be given to services possibly being close to the surface of the highway and thereby interfering with normal installation.</w:t>
      </w:r>
    </w:p>
    <w:p w14:paraId="72F96434" w14:textId="77777777" w:rsidR="009C6419" w:rsidRPr="00BC46C1" w:rsidRDefault="009C6419" w:rsidP="009C6419">
      <w:pPr>
        <w:rPr>
          <w:rFonts w:ascii="Calibri" w:hAnsi="Calibri" w:cs="Calibri"/>
        </w:rPr>
      </w:pPr>
    </w:p>
    <w:p w14:paraId="64860EAF" w14:textId="77777777" w:rsidR="009C6419" w:rsidRPr="00BC46C1" w:rsidRDefault="009C6419" w:rsidP="009C6419">
      <w:pPr>
        <w:numPr>
          <w:ilvl w:val="0"/>
          <w:numId w:val="2"/>
        </w:numPr>
        <w:rPr>
          <w:rFonts w:ascii="Calibri" w:hAnsi="Calibri" w:cs="Calibri"/>
        </w:rPr>
      </w:pPr>
      <w:r w:rsidRPr="00BC46C1">
        <w:rPr>
          <w:rFonts w:ascii="Calibri" w:hAnsi="Calibri" w:cs="Calibri"/>
        </w:rPr>
        <w:t>The frame must be set into a hole at least 500mm x 500mm into the ground on both sides and filled with a suitable mix of cement.</w:t>
      </w:r>
    </w:p>
    <w:p w14:paraId="05EE29B8" w14:textId="77777777" w:rsidR="009C6419" w:rsidRPr="00BC46C1" w:rsidRDefault="009C6419" w:rsidP="009C6419">
      <w:pPr>
        <w:rPr>
          <w:rFonts w:ascii="Calibri" w:hAnsi="Calibri" w:cs="Calibri"/>
        </w:rPr>
      </w:pPr>
    </w:p>
    <w:p w14:paraId="1CC318AA" w14:textId="77777777" w:rsidR="009C6419" w:rsidRPr="00BC46C1" w:rsidRDefault="009C6419" w:rsidP="009C6419">
      <w:pPr>
        <w:numPr>
          <w:ilvl w:val="0"/>
          <w:numId w:val="2"/>
        </w:numPr>
        <w:rPr>
          <w:rFonts w:ascii="Calibri" w:hAnsi="Calibri" w:cs="Calibri"/>
        </w:rPr>
      </w:pPr>
      <w:r w:rsidRPr="00BC46C1">
        <w:rPr>
          <w:rFonts w:ascii="Calibri" w:hAnsi="Calibri" w:cs="Calibri"/>
        </w:rPr>
        <w:t>The concrete finish must be level with the road surface in order to ensure no trip hazards. - Slump of 70mm with Aggregate size to be 20mm.</w:t>
      </w:r>
    </w:p>
    <w:p w14:paraId="0395FAAB" w14:textId="77777777" w:rsidR="009C6419" w:rsidRPr="00BC46C1" w:rsidRDefault="009C6419" w:rsidP="009C6419">
      <w:pPr>
        <w:pStyle w:val="Heading4"/>
        <w:rPr>
          <w:rFonts w:ascii="Calibri" w:hAnsi="Calibri" w:cs="Calibri"/>
        </w:rPr>
      </w:pPr>
    </w:p>
    <w:p w14:paraId="2BBE1B7C" w14:textId="77777777" w:rsidR="009C6419" w:rsidRPr="00BC46C1" w:rsidRDefault="009C6419" w:rsidP="009C6419">
      <w:pPr>
        <w:pStyle w:val="Heading4"/>
        <w:rPr>
          <w:rFonts w:ascii="Calibri" w:hAnsi="Calibri" w:cs="Calibri"/>
        </w:rPr>
      </w:pPr>
      <w:r w:rsidRPr="00BC46C1">
        <w:rPr>
          <w:rFonts w:ascii="Calibri" w:hAnsi="Calibri" w:cs="Calibri"/>
        </w:rPr>
        <w:t>Gates</w:t>
      </w:r>
    </w:p>
    <w:p w14:paraId="373121B7" w14:textId="77777777" w:rsidR="00DF658D" w:rsidRPr="00DF658D" w:rsidRDefault="00DF658D" w:rsidP="00DF658D">
      <w:pPr>
        <w:rPr>
          <w:lang w:eastAsia="en-US"/>
        </w:rPr>
      </w:pPr>
    </w:p>
    <w:p w14:paraId="72E72FC3" w14:textId="77777777" w:rsidR="009C6419" w:rsidRPr="00BC46C1" w:rsidRDefault="009C6419" w:rsidP="009C6419">
      <w:pPr>
        <w:numPr>
          <w:ilvl w:val="0"/>
          <w:numId w:val="2"/>
        </w:numPr>
        <w:rPr>
          <w:rFonts w:ascii="Calibri" w:hAnsi="Calibri" w:cs="Calibri"/>
        </w:rPr>
      </w:pPr>
      <w:r w:rsidRPr="00BC46C1">
        <w:rPr>
          <w:rFonts w:ascii="Calibri" w:hAnsi="Calibri" w:cs="Calibri"/>
        </w:rPr>
        <w:t>Gates will have an outer frame constructed of 50mm square box section mild steel.</w:t>
      </w:r>
    </w:p>
    <w:p w14:paraId="2A203437" w14:textId="77777777" w:rsidR="009C6419" w:rsidRPr="00BC46C1" w:rsidRDefault="009C6419" w:rsidP="009C6419">
      <w:pPr>
        <w:ind w:left="360"/>
        <w:rPr>
          <w:rFonts w:ascii="Calibri" w:hAnsi="Calibri" w:cs="Calibri"/>
        </w:rPr>
      </w:pPr>
    </w:p>
    <w:p w14:paraId="307FFCDF" w14:textId="77777777" w:rsidR="009C6419" w:rsidRPr="00BC46C1" w:rsidRDefault="009C6419" w:rsidP="009C6419">
      <w:pPr>
        <w:numPr>
          <w:ilvl w:val="0"/>
          <w:numId w:val="2"/>
        </w:numPr>
        <w:rPr>
          <w:rFonts w:ascii="Calibri" w:hAnsi="Calibri" w:cs="Calibri"/>
        </w:rPr>
      </w:pPr>
      <w:r w:rsidRPr="00BC46C1">
        <w:rPr>
          <w:rFonts w:ascii="Calibri" w:hAnsi="Calibri" w:cs="Calibri"/>
        </w:rPr>
        <w:t>Vertical bars will form the main part of the gate and will be spaced at a distance of between 95mm and 105 mm to suit the gate size.  Bars will be of a solid circular cross section constructed of 16mm mild steel.</w:t>
      </w:r>
    </w:p>
    <w:p w14:paraId="3914B727" w14:textId="77777777" w:rsidR="009C6419" w:rsidRPr="00BC46C1" w:rsidRDefault="009C6419" w:rsidP="009C6419">
      <w:pPr>
        <w:rPr>
          <w:rFonts w:ascii="Calibri" w:hAnsi="Calibri" w:cs="Calibri"/>
        </w:rPr>
      </w:pPr>
    </w:p>
    <w:p w14:paraId="6AC31939" w14:textId="77777777" w:rsidR="009C6419" w:rsidRPr="006F5E95" w:rsidRDefault="009C6419" w:rsidP="009C6419">
      <w:pPr>
        <w:numPr>
          <w:ilvl w:val="0"/>
          <w:numId w:val="2"/>
        </w:numPr>
        <w:rPr>
          <w:rFonts w:ascii="Calibri" w:hAnsi="Calibri" w:cs="Calibri"/>
        </w:rPr>
      </w:pPr>
      <w:r w:rsidRPr="006F5E95">
        <w:rPr>
          <w:rFonts w:ascii="Calibri" w:hAnsi="Calibri" w:cs="Calibri"/>
        </w:rPr>
        <w:t>The</w:t>
      </w:r>
      <w:r w:rsidRPr="00BC46C1">
        <w:rPr>
          <w:rFonts w:ascii="Calibri" w:hAnsi="Calibri" w:cs="Calibri"/>
        </w:rPr>
        <w:t xml:space="preserve"> top horizontal bar will be finished with decorative railheads. (North Valley Forge – 48/2b 16mm.)  </w:t>
      </w:r>
      <w:r w:rsidRPr="006F5E95">
        <w:rPr>
          <w:rFonts w:ascii="Calibri" w:hAnsi="Calibri" w:cs="Calibri"/>
          <w:b/>
          <w:bCs/>
        </w:rPr>
        <w:t>See Appendix M</w:t>
      </w:r>
      <w:r w:rsidR="00B02179" w:rsidRPr="006F5E95">
        <w:rPr>
          <w:rFonts w:ascii="Calibri" w:hAnsi="Calibri" w:cs="Calibri"/>
          <w:b/>
          <w:bCs/>
        </w:rPr>
        <w:t xml:space="preserve"> &amp; N</w:t>
      </w:r>
    </w:p>
    <w:p w14:paraId="59AB998A" w14:textId="77777777" w:rsidR="009C6419" w:rsidRPr="00BC46C1" w:rsidRDefault="009C6419" w:rsidP="009C6419">
      <w:pPr>
        <w:rPr>
          <w:rFonts w:ascii="Calibri" w:hAnsi="Calibri" w:cs="Calibri"/>
        </w:rPr>
      </w:pPr>
    </w:p>
    <w:p w14:paraId="272E2A50" w14:textId="77777777" w:rsidR="009C6419" w:rsidRPr="00BC46C1" w:rsidRDefault="009C6419" w:rsidP="009C6419">
      <w:pPr>
        <w:numPr>
          <w:ilvl w:val="0"/>
          <w:numId w:val="2"/>
        </w:numPr>
        <w:rPr>
          <w:rFonts w:ascii="Calibri" w:hAnsi="Calibri" w:cs="Calibri"/>
          <w:u w:val="single"/>
        </w:rPr>
      </w:pPr>
      <w:r w:rsidRPr="00BC46C1">
        <w:rPr>
          <w:rFonts w:ascii="Calibri" w:hAnsi="Calibri" w:cs="Calibri"/>
        </w:rPr>
        <w:t xml:space="preserve">Each gate must be fitted with a device, which is capable of holding the gate open to allow vehicles to enter the alleyway, whilst preventing the gate slamming against private property.  This will be constructed of 30mm solid circular bar with a 40mm ball welded to the top.  The length of bar above ground will be specific to the gate.  </w:t>
      </w:r>
    </w:p>
    <w:p w14:paraId="3119F71C" w14:textId="77777777" w:rsidR="009C6419" w:rsidRPr="00BC46C1" w:rsidRDefault="009C6419" w:rsidP="009C6419">
      <w:pPr>
        <w:rPr>
          <w:rFonts w:ascii="Calibri" w:hAnsi="Calibri" w:cs="Calibri"/>
        </w:rPr>
      </w:pPr>
    </w:p>
    <w:p w14:paraId="4C29C1EA" w14:textId="77777777" w:rsidR="009C6419" w:rsidRPr="006F5E95" w:rsidRDefault="009C6419" w:rsidP="009C6419">
      <w:pPr>
        <w:numPr>
          <w:ilvl w:val="0"/>
          <w:numId w:val="2"/>
        </w:numPr>
        <w:rPr>
          <w:rFonts w:ascii="Calibri" w:hAnsi="Calibri" w:cs="Calibri"/>
          <w:u w:val="single"/>
        </w:rPr>
      </w:pPr>
      <w:r w:rsidRPr="00BC46C1">
        <w:rPr>
          <w:rFonts w:ascii="Calibri" w:hAnsi="Calibri" w:cs="Calibri"/>
        </w:rPr>
        <w:t xml:space="preserve">The hold back bar will be set 300mm into the ground into a hole no less than 300mm square and set in a suitable cement. The gate will be hold onto the bar by means of mild steel housed rubber device namely ‘Church Door Closer’ which is to be pre galvanized and welded to the gate. Any welds are to be treated with a cold galvanize paint to prevent corrosion (Commercial Body Fittings) </w:t>
      </w:r>
      <w:r w:rsidR="006C73BF" w:rsidRPr="006F5E95">
        <w:rPr>
          <w:rFonts w:ascii="Calibri" w:hAnsi="Calibri" w:cs="Calibri"/>
          <w:b/>
          <w:bCs/>
        </w:rPr>
        <w:t>See Appendix D</w:t>
      </w:r>
      <w:r w:rsidRPr="006F5E95">
        <w:rPr>
          <w:rFonts w:ascii="Calibri" w:hAnsi="Calibri" w:cs="Calibri"/>
          <w:b/>
          <w:bCs/>
        </w:rPr>
        <w:t xml:space="preserve"> &amp; E</w:t>
      </w:r>
    </w:p>
    <w:p w14:paraId="7901188D" w14:textId="77777777" w:rsidR="009C6419" w:rsidRPr="00BC46C1" w:rsidRDefault="009C6419" w:rsidP="009C6419">
      <w:pPr>
        <w:rPr>
          <w:rFonts w:ascii="Calibri" w:hAnsi="Calibri" w:cs="Calibri"/>
          <w:u w:val="single"/>
        </w:rPr>
      </w:pPr>
    </w:p>
    <w:p w14:paraId="3A17E4AA" w14:textId="77777777" w:rsidR="009C6419" w:rsidRPr="00BC46C1" w:rsidRDefault="009C6419" w:rsidP="009C6419">
      <w:pPr>
        <w:numPr>
          <w:ilvl w:val="0"/>
          <w:numId w:val="3"/>
        </w:numPr>
        <w:rPr>
          <w:rFonts w:ascii="Calibri" w:hAnsi="Calibri" w:cs="Calibri"/>
        </w:rPr>
      </w:pPr>
      <w:r w:rsidRPr="00BC46C1">
        <w:rPr>
          <w:rFonts w:ascii="Calibri" w:hAnsi="Calibri" w:cs="Calibri"/>
        </w:rPr>
        <w:t>Keep open devices must be fitted so that they are on the inside of the secure area near to the side of the alleyway minimising any trip hazard.</w:t>
      </w:r>
    </w:p>
    <w:p w14:paraId="41AC28F2" w14:textId="77777777" w:rsidR="009C6419" w:rsidRPr="00BC46C1" w:rsidRDefault="009C6419" w:rsidP="009C6419">
      <w:pPr>
        <w:ind w:left="360"/>
        <w:rPr>
          <w:rFonts w:ascii="Calibri" w:hAnsi="Calibri" w:cs="Calibri"/>
        </w:rPr>
      </w:pPr>
    </w:p>
    <w:p w14:paraId="04ABA7EE" w14:textId="77777777" w:rsidR="009C6419" w:rsidRPr="00BC46C1" w:rsidRDefault="005A4C23" w:rsidP="009C6419">
      <w:pPr>
        <w:numPr>
          <w:ilvl w:val="0"/>
          <w:numId w:val="3"/>
        </w:numPr>
        <w:rPr>
          <w:rFonts w:ascii="Calibri" w:hAnsi="Calibri" w:cs="Calibri"/>
        </w:rPr>
      </w:pPr>
      <w:r w:rsidRPr="00BC46C1">
        <w:rPr>
          <w:rFonts w:ascii="Calibri" w:hAnsi="Calibri" w:cs="Calibri"/>
        </w:rPr>
        <w:lastRenderedPageBreak/>
        <w:t>Where necessary and w</w:t>
      </w:r>
      <w:r w:rsidR="009C6419" w:rsidRPr="00BC46C1">
        <w:rPr>
          <w:rFonts w:ascii="Calibri" w:hAnsi="Calibri" w:cs="Calibri"/>
        </w:rPr>
        <w:t>ithin each gate will be a suitable area where steel letters can be welded depicting the street name in which the gate will eventually be installed. (North Valley Forge 45\5 100mm x 4mm thick).</w:t>
      </w:r>
    </w:p>
    <w:p w14:paraId="48560B09" w14:textId="77777777" w:rsidR="009C6419" w:rsidRPr="00BC46C1" w:rsidRDefault="009C6419" w:rsidP="009C6419">
      <w:pPr>
        <w:rPr>
          <w:rFonts w:ascii="Calibri" w:hAnsi="Calibri" w:cs="Calibri"/>
        </w:rPr>
      </w:pPr>
      <w:r w:rsidRPr="00BC46C1">
        <w:rPr>
          <w:rFonts w:ascii="Calibri" w:hAnsi="Calibri" w:cs="Calibri"/>
        </w:rPr>
        <w:t xml:space="preserve">  </w:t>
      </w:r>
    </w:p>
    <w:p w14:paraId="27F22D3D" w14:textId="77777777" w:rsidR="009C6419" w:rsidRPr="00BC46C1" w:rsidRDefault="009C6419" w:rsidP="009C6419">
      <w:pPr>
        <w:numPr>
          <w:ilvl w:val="0"/>
          <w:numId w:val="3"/>
        </w:numPr>
        <w:rPr>
          <w:rFonts w:ascii="Calibri" w:hAnsi="Calibri" w:cs="Calibri"/>
        </w:rPr>
      </w:pPr>
      <w:r w:rsidRPr="00BC46C1">
        <w:rPr>
          <w:rFonts w:ascii="Calibri" w:hAnsi="Calibri" w:cs="Calibri"/>
        </w:rPr>
        <w:t>Below the letters will be a horizontal 50mm x 10mm steel bar which the vertical bars will pass through.</w:t>
      </w:r>
    </w:p>
    <w:p w14:paraId="10BE5641" w14:textId="77777777" w:rsidR="009C6419" w:rsidRPr="00BC46C1" w:rsidRDefault="009C6419" w:rsidP="009C6419">
      <w:pPr>
        <w:pStyle w:val="Heading4"/>
        <w:rPr>
          <w:rFonts w:ascii="Calibri" w:hAnsi="Calibri" w:cs="Calibri"/>
        </w:rPr>
      </w:pPr>
    </w:p>
    <w:p w14:paraId="70FFADF6" w14:textId="77777777" w:rsidR="009C6419" w:rsidRPr="00BC46C1" w:rsidRDefault="009C6419" w:rsidP="009C6419">
      <w:pPr>
        <w:pStyle w:val="Heading4"/>
        <w:rPr>
          <w:rFonts w:ascii="Calibri" w:hAnsi="Calibri" w:cs="Calibri"/>
        </w:rPr>
      </w:pPr>
      <w:r w:rsidRPr="00BC46C1">
        <w:rPr>
          <w:rFonts w:ascii="Calibri" w:hAnsi="Calibri" w:cs="Calibri"/>
        </w:rPr>
        <w:t>Hinges</w:t>
      </w:r>
    </w:p>
    <w:p w14:paraId="1BC1B8F8" w14:textId="77777777" w:rsidR="00DF658D" w:rsidRPr="00DF658D" w:rsidRDefault="00DF658D" w:rsidP="00DF658D">
      <w:pPr>
        <w:rPr>
          <w:lang w:eastAsia="en-US"/>
        </w:rPr>
      </w:pPr>
    </w:p>
    <w:p w14:paraId="71E1CCA5" w14:textId="77777777" w:rsidR="009C6419" w:rsidRPr="008B3054" w:rsidRDefault="009C6419" w:rsidP="009C6419">
      <w:pPr>
        <w:numPr>
          <w:ilvl w:val="0"/>
          <w:numId w:val="3"/>
        </w:numPr>
        <w:rPr>
          <w:rFonts w:ascii="Calibri" w:hAnsi="Calibri" w:cs="Calibri"/>
        </w:rPr>
      </w:pPr>
      <w:r w:rsidRPr="008B3054">
        <w:rPr>
          <w:rFonts w:ascii="Calibri" w:hAnsi="Calibri" w:cs="Calibri"/>
        </w:rPr>
        <w:t xml:space="preserve">Hinges are to be at least 20mm diameter thread </w:t>
      </w:r>
      <w:r w:rsidR="00245155" w:rsidRPr="008B3054">
        <w:rPr>
          <w:rFonts w:ascii="Calibri" w:hAnsi="Calibri" w:cs="Calibri"/>
          <w:b/>
          <w:bCs/>
        </w:rPr>
        <w:t>See appendices A-C</w:t>
      </w:r>
      <w:r w:rsidRPr="008B3054">
        <w:rPr>
          <w:rFonts w:ascii="Calibri" w:hAnsi="Calibri" w:cs="Calibri"/>
          <w:b/>
          <w:bCs/>
        </w:rPr>
        <w:t>.</w:t>
      </w:r>
    </w:p>
    <w:p w14:paraId="7E74CBE0" w14:textId="77777777" w:rsidR="009C6419" w:rsidRPr="00BC46C1" w:rsidRDefault="009C6419" w:rsidP="009C6419">
      <w:pPr>
        <w:ind w:left="360"/>
        <w:rPr>
          <w:rFonts w:ascii="Calibri" w:hAnsi="Calibri" w:cs="Calibri"/>
        </w:rPr>
      </w:pPr>
    </w:p>
    <w:p w14:paraId="61BE4CFB" w14:textId="77777777" w:rsidR="009C6419" w:rsidRPr="00BC46C1" w:rsidRDefault="009C6419" w:rsidP="009C6419">
      <w:pPr>
        <w:numPr>
          <w:ilvl w:val="0"/>
          <w:numId w:val="3"/>
        </w:numPr>
        <w:rPr>
          <w:rFonts w:ascii="Calibri" w:hAnsi="Calibri" w:cs="Calibri"/>
          <w:strike/>
        </w:rPr>
      </w:pPr>
      <w:r w:rsidRPr="00BC46C1">
        <w:rPr>
          <w:rFonts w:ascii="Calibri" w:hAnsi="Calibri" w:cs="Calibri"/>
        </w:rPr>
        <w:t>When the gate is installed there must be additional adjustment left on the hinges</w:t>
      </w:r>
      <w:r w:rsidR="00BA161E" w:rsidRPr="00BC46C1">
        <w:rPr>
          <w:rFonts w:ascii="Calibri" w:hAnsi="Calibri" w:cs="Calibri"/>
        </w:rPr>
        <w:t xml:space="preserve"> but this must be no more than 6</w:t>
      </w:r>
      <w:r w:rsidRPr="00BC46C1">
        <w:rPr>
          <w:rFonts w:ascii="Calibri" w:hAnsi="Calibri" w:cs="Calibri"/>
        </w:rPr>
        <w:t>0mm, again this is to minimise “gate bounce”.</w:t>
      </w:r>
    </w:p>
    <w:p w14:paraId="5C9C15B8" w14:textId="77777777" w:rsidR="009C6419" w:rsidRPr="00BC46C1" w:rsidRDefault="009C6419" w:rsidP="009C6419">
      <w:pPr>
        <w:rPr>
          <w:rFonts w:ascii="Calibri" w:hAnsi="Calibri" w:cs="Calibri"/>
        </w:rPr>
      </w:pPr>
    </w:p>
    <w:p w14:paraId="6AFA1A32" w14:textId="77777777" w:rsidR="009C6419" w:rsidRPr="008B3054" w:rsidRDefault="009C6419" w:rsidP="009C6419">
      <w:pPr>
        <w:numPr>
          <w:ilvl w:val="0"/>
          <w:numId w:val="3"/>
        </w:numPr>
        <w:rPr>
          <w:rFonts w:ascii="Calibri" w:hAnsi="Calibri" w:cs="Calibri"/>
        </w:rPr>
      </w:pPr>
      <w:r w:rsidRPr="008B3054">
        <w:rPr>
          <w:rFonts w:ascii="Calibri" w:hAnsi="Calibri" w:cs="Calibri"/>
        </w:rPr>
        <w:t>Wher</w:t>
      </w:r>
      <w:r w:rsidR="00BA161E" w:rsidRPr="008B3054">
        <w:rPr>
          <w:rFonts w:ascii="Calibri" w:hAnsi="Calibri" w:cs="Calibri"/>
        </w:rPr>
        <w:t>e hinges pass through the 5</w:t>
      </w:r>
      <w:r w:rsidRPr="008B3054">
        <w:rPr>
          <w:rFonts w:ascii="Calibri" w:hAnsi="Calibri" w:cs="Calibri"/>
        </w:rPr>
        <w:t xml:space="preserve">0mm box section this is to be reinforced with steel tube and a min. 50mm x 50mm x 10mm plate on each side, this will help prevent bounce on the gates. </w:t>
      </w:r>
      <w:r w:rsidR="000A36B8" w:rsidRPr="008B3054">
        <w:rPr>
          <w:rFonts w:ascii="Calibri" w:hAnsi="Calibri" w:cs="Calibri"/>
          <w:b/>
          <w:bCs/>
        </w:rPr>
        <w:t>See Appendix C</w:t>
      </w:r>
      <w:r w:rsidRPr="008B3054">
        <w:rPr>
          <w:rFonts w:ascii="Calibri" w:hAnsi="Calibri" w:cs="Calibri"/>
          <w:b/>
          <w:bCs/>
        </w:rPr>
        <w:t xml:space="preserve"> &amp; O</w:t>
      </w:r>
    </w:p>
    <w:p w14:paraId="17CBCEA7" w14:textId="77777777" w:rsidR="003D523F" w:rsidRDefault="003D523F" w:rsidP="009C6419">
      <w:pPr>
        <w:pStyle w:val="Heading3"/>
        <w:rPr>
          <w:rFonts w:ascii="Calibri" w:hAnsi="Calibri" w:cs="Calibri"/>
        </w:rPr>
      </w:pPr>
      <w:bookmarkStart w:id="7" w:name="_Toc535459"/>
    </w:p>
    <w:p w14:paraId="00C39219" w14:textId="77777777" w:rsidR="003D523F" w:rsidRDefault="003D523F" w:rsidP="003D523F">
      <w:pPr>
        <w:rPr>
          <w:lang w:eastAsia="en-US"/>
        </w:rPr>
      </w:pPr>
    </w:p>
    <w:p w14:paraId="69C869C0" w14:textId="77777777" w:rsidR="003D523F" w:rsidRDefault="003D523F" w:rsidP="003D523F">
      <w:pPr>
        <w:rPr>
          <w:lang w:eastAsia="en-US"/>
        </w:rPr>
      </w:pPr>
    </w:p>
    <w:p w14:paraId="488DCC15" w14:textId="77777777" w:rsidR="003D523F" w:rsidRPr="003D523F" w:rsidRDefault="003D523F" w:rsidP="003D523F">
      <w:pPr>
        <w:rPr>
          <w:lang w:eastAsia="en-US"/>
        </w:rPr>
      </w:pPr>
    </w:p>
    <w:p w14:paraId="02DB2510" w14:textId="77777777" w:rsidR="003D523F" w:rsidRDefault="003D523F" w:rsidP="009C6419">
      <w:pPr>
        <w:pStyle w:val="Heading3"/>
        <w:rPr>
          <w:rFonts w:ascii="Calibri" w:hAnsi="Calibri" w:cs="Calibri"/>
        </w:rPr>
      </w:pPr>
    </w:p>
    <w:p w14:paraId="2C298BB7" w14:textId="77777777" w:rsidR="003D523F" w:rsidRDefault="003D523F" w:rsidP="003D523F">
      <w:pPr>
        <w:rPr>
          <w:lang w:eastAsia="en-US"/>
        </w:rPr>
      </w:pPr>
    </w:p>
    <w:p w14:paraId="50E1A819" w14:textId="77777777" w:rsidR="003D523F" w:rsidRDefault="003D523F" w:rsidP="003D523F">
      <w:pPr>
        <w:rPr>
          <w:lang w:eastAsia="en-US"/>
        </w:rPr>
      </w:pPr>
    </w:p>
    <w:p w14:paraId="7BFAB5E6" w14:textId="77777777" w:rsidR="003D523F" w:rsidRDefault="003D523F" w:rsidP="003D523F">
      <w:pPr>
        <w:rPr>
          <w:lang w:eastAsia="en-US"/>
        </w:rPr>
      </w:pPr>
    </w:p>
    <w:p w14:paraId="5C212B32" w14:textId="77777777" w:rsidR="003D523F" w:rsidRDefault="003D523F" w:rsidP="009C6419">
      <w:pPr>
        <w:pStyle w:val="Heading3"/>
        <w:rPr>
          <w:rFonts w:ascii="Calibri" w:hAnsi="Calibri" w:cs="Calibri"/>
        </w:rPr>
      </w:pPr>
    </w:p>
    <w:p w14:paraId="7F82F3B4" w14:textId="77777777" w:rsidR="003D523F" w:rsidRDefault="003D523F" w:rsidP="003D523F">
      <w:pPr>
        <w:rPr>
          <w:lang w:eastAsia="en-US"/>
        </w:rPr>
      </w:pPr>
    </w:p>
    <w:p w14:paraId="5DCC38B9" w14:textId="77777777" w:rsidR="003D523F" w:rsidRDefault="003D523F" w:rsidP="003D523F">
      <w:pPr>
        <w:rPr>
          <w:lang w:eastAsia="en-US"/>
        </w:rPr>
      </w:pPr>
    </w:p>
    <w:p w14:paraId="7EA9069E" w14:textId="77777777" w:rsidR="003D523F" w:rsidRDefault="003D523F" w:rsidP="003D523F">
      <w:pPr>
        <w:rPr>
          <w:lang w:eastAsia="en-US"/>
        </w:rPr>
      </w:pPr>
    </w:p>
    <w:p w14:paraId="356FCD71" w14:textId="77777777" w:rsidR="003D523F" w:rsidRDefault="003D523F" w:rsidP="003D523F">
      <w:pPr>
        <w:rPr>
          <w:lang w:eastAsia="en-US"/>
        </w:rPr>
      </w:pPr>
    </w:p>
    <w:p w14:paraId="1D292D36" w14:textId="77777777" w:rsidR="003D523F" w:rsidRDefault="003D523F" w:rsidP="003D523F">
      <w:pPr>
        <w:rPr>
          <w:lang w:eastAsia="en-US"/>
        </w:rPr>
      </w:pPr>
    </w:p>
    <w:p w14:paraId="4FB83D31" w14:textId="77777777" w:rsidR="003D523F" w:rsidRDefault="003D523F" w:rsidP="003D523F">
      <w:pPr>
        <w:rPr>
          <w:lang w:eastAsia="en-US"/>
        </w:rPr>
      </w:pPr>
    </w:p>
    <w:p w14:paraId="6A107310" w14:textId="77777777" w:rsidR="003D523F" w:rsidRDefault="003D523F" w:rsidP="003D523F">
      <w:pPr>
        <w:rPr>
          <w:lang w:eastAsia="en-US"/>
        </w:rPr>
      </w:pPr>
    </w:p>
    <w:p w14:paraId="141B2D18" w14:textId="77777777" w:rsidR="003D523F" w:rsidRDefault="003D523F" w:rsidP="003D523F">
      <w:pPr>
        <w:rPr>
          <w:lang w:eastAsia="en-US"/>
        </w:rPr>
      </w:pPr>
    </w:p>
    <w:p w14:paraId="719DA3FE" w14:textId="77777777" w:rsidR="003D523F" w:rsidRDefault="003D523F" w:rsidP="003D523F">
      <w:pPr>
        <w:rPr>
          <w:lang w:eastAsia="en-US"/>
        </w:rPr>
      </w:pPr>
    </w:p>
    <w:p w14:paraId="47A942E8" w14:textId="77777777" w:rsidR="003D523F" w:rsidRDefault="003D523F" w:rsidP="003D523F">
      <w:pPr>
        <w:rPr>
          <w:lang w:eastAsia="en-US"/>
        </w:rPr>
      </w:pPr>
    </w:p>
    <w:p w14:paraId="43788D08" w14:textId="77777777" w:rsidR="003D523F" w:rsidRDefault="003D523F" w:rsidP="003D523F">
      <w:pPr>
        <w:rPr>
          <w:lang w:eastAsia="en-US"/>
        </w:rPr>
      </w:pPr>
    </w:p>
    <w:p w14:paraId="02C74214" w14:textId="77777777" w:rsidR="003D523F" w:rsidRDefault="003D523F" w:rsidP="003D523F">
      <w:pPr>
        <w:rPr>
          <w:lang w:eastAsia="en-US"/>
        </w:rPr>
      </w:pPr>
    </w:p>
    <w:p w14:paraId="313EA866" w14:textId="77777777" w:rsidR="003D523F" w:rsidRDefault="003D523F" w:rsidP="003D523F">
      <w:pPr>
        <w:rPr>
          <w:lang w:eastAsia="en-US"/>
        </w:rPr>
      </w:pPr>
    </w:p>
    <w:p w14:paraId="4BCF0E33" w14:textId="77777777" w:rsidR="003D523F" w:rsidRDefault="003D523F" w:rsidP="003D523F">
      <w:pPr>
        <w:rPr>
          <w:lang w:eastAsia="en-US"/>
        </w:rPr>
      </w:pPr>
    </w:p>
    <w:p w14:paraId="61608D65" w14:textId="77777777" w:rsidR="003D523F" w:rsidRDefault="003D523F" w:rsidP="003D523F">
      <w:pPr>
        <w:rPr>
          <w:lang w:eastAsia="en-US"/>
        </w:rPr>
      </w:pPr>
    </w:p>
    <w:p w14:paraId="501D57D9" w14:textId="77777777" w:rsidR="003D523F" w:rsidRPr="003D523F" w:rsidRDefault="003D523F" w:rsidP="003D523F">
      <w:pPr>
        <w:rPr>
          <w:lang w:eastAsia="en-US"/>
        </w:rPr>
      </w:pPr>
    </w:p>
    <w:p w14:paraId="10BFF8DA" w14:textId="77777777" w:rsidR="003D523F" w:rsidRDefault="003D523F" w:rsidP="009C6419">
      <w:pPr>
        <w:pStyle w:val="Heading3"/>
        <w:rPr>
          <w:rFonts w:ascii="Calibri" w:hAnsi="Calibri" w:cs="Calibri"/>
        </w:rPr>
      </w:pPr>
    </w:p>
    <w:p w14:paraId="2FBA6E95" w14:textId="77777777" w:rsidR="009C6419" w:rsidRPr="00BC46C1" w:rsidRDefault="009C6419" w:rsidP="009C6419">
      <w:pPr>
        <w:pStyle w:val="Heading3"/>
        <w:rPr>
          <w:rFonts w:ascii="Calibri" w:hAnsi="Calibri" w:cs="Calibri"/>
        </w:rPr>
      </w:pPr>
      <w:r w:rsidRPr="00BC46C1">
        <w:rPr>
          <w:rFonts w:ascii="Calibri" w:hAnsi="Calibri" w:cs="Calibri"/>
        </w:rPr>
        <w:t>Pedestrian gates with a span of between 1.6 metres &amp; 2.6 metres</w:t>
      </w:r>
      <w:bookmarkEnd w:id="7"/>
    </w:p>
    <w:p w14:paraId="1E310420" w14:textId="77777777" w:rsidR="00DF658D" w:rsidRPr="00DF658D" w:rsidRDefault="00DF658D" w:rsidP="00DF658D">
      <w:pPr>
        <w:rPr>
          <w:lang w:eastAsia="en-US"/>
        </w:rPr>
      </w:pPr>
    </w:p>
    <w:p w14:paraId="597809BA" w14:textId="77777777" w:rsidR="009C6419" w:rsidRPr="00BC46C1" w:rsidRDefault="009C6419" w:rsidP="009C6419">
      <w:pPr>
        <w:numPr>
          <w:ilvl w:val="0"/>
          <w:numId w:val="3"/>
        </w:numPr>
        <w:rPr>
          <w:rFonts w:ascii="Calibri" w:hAnsi="Calibri" w:cs="Calibri"/>
        </w:rPr>
      </w:pPr>
      <w:r w:rsidRPr="00BC46C1">
        <w:rPr>
          <w:rFonts w:ascii="Calibri" w:hAnsi="Calibri" w:cs="Calibri"/>
        </w:rPr>
        <w:t>All gates will be single span.</w:t>
      </w:r>
    </w:p>
    <w:p w14:paraId="6D1A170F" w14:textId="77777777" w:rsidR="009C6419" w:rsidRPr="00BC46C1" w:rsidRDefault="009C6419" w:rsidP="009C6419">
      <w:pPr>
        <w:pStyle w:val="Heading4"/>
        <w:rPr>
          <w:rFonts w:ascii="Calibri" w:hAnsi="Calibri" w:cs="Calibri"/>
        </w:rPr>
      </w:pPr>
    </w:p>
    <w:p w14:paraId="1CF38945" w14:textId="77777777" w:rsidR="009C6419" w:rsidRPr="00BC46C1" w:rsidRDefault="009C6419" w:rsidP="009C6419">
      <w:pPr>
        <w:pStyle w:val="Heading4"/>
        <w:rPr>
          <w:rFonts w:ascii="Calibri" w:hAnsi="Calibri" w:cs="Calibri"/>
        </w:rPr>
      </w:pPr>
      <w:r w:rsidRPr="00BC46C1">
        <w:rPr>
          <w:rFonts w:ascii="Calibri" w:hAnsi="Calibri" w:cs="Calibri"/>
        </w:rPr>
        <w:t>Posts</w:t>
      </w:r>
    </w:p>
    <w:p w14:paraId="45E5E86B" w14:textId="77777777" w:rsidR="00DF658D" w:rsidRPr="00DF658D" w:rsidRDefault="00DF658D" w:rsidP="00DF658D">
      <w:pPr>
        <w:rPr>
          <w:lang w:eastAsia="en-US"/>
        </w:rPr>
      </w:pPr>
    </w:p>
    <w:p w14:paraId="20122E3C"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Hinged posts are to be constructed of 120mm x 120mm x 8mm box section mild steel. </w:t>
      </w:r>
    </w:p>
    <w:p w14:paraId="748473B5" w14:textId="77777777" w:rsidR="009C6419" w:rsidRPr="002002E9" w:rsidRDefault="009C6419" w:rsidP="009C6419">
      <w:pPr>
        <w:ind w:left="360"/>
        <w:rPr>
          <w:rFonts w:ascii="Calibri" w:hAnsi="Calibri" w:cs="Calibri"/>
          <w:color w:val="FF0000"/>
        </w:rPr>
      </w:pPr>
    </w:p>
    <w:p w14:paraId="1857E4A3" w14:textId="77777777" w:rsidR="009C6419" w:rsidRPr="002002E9" w:rsidRDefault="009C6419" w:rsidP="009C6419">
      <w:pPr>
        <w:numPr>
          <w:ilvl w:val="0"/>
          <w:numId w:val="2"/>
        </w:numPr>
        <w:rPr>
          <w:rFonts w:ascii="Calibri" w:hAnsi="Calibri" w:cs="Calibri"/>
        </w:rPr>
      </w:pPr>
      <w:r w:rsidRPr="002002E9">
        <w:rPr>
          <w:rFonts w:ascii="Calibri" w:hAnsi="Calibri" w:cs="Calibri"/>
        </w:rPr>
        <w:t xml:space="preserve">Latch posts are to be constructed of a minimum 100mm x 100mm x 5mm box section mild steel with a </w:t>
      </w:r>
      <w:r w:rsidR="00502BB3" w:rsidRPr="002002E9">
        <w:rPr>
          <w:rFonts w:ascii="Calibri" w:hAnsi="Calibri" w:cs="Calibri"/>
        </w:rPr>
        <w:t>‘Latch Plate’</w:t>
      </w:r>
      <w:r w:rsidRPr="002002E9">
        <w:rPr>
          <w:rFonts w:ascii="Calibri" w:hAnsi="Calibri" w:cs="Calibri"/>
        </w:rPr>
        <w:t xml:space="preserve"> welded to the post to prevent the gates opening outwards. The ‘Latch Plate’ dimensions are 150mm x 50mm x 8mm mild steel. These plates will have 6mm thick rubber anti-vibration strip attached to them with Evo-stik Trade Contact Adhesive 528</w:t>
      </w:r>
      <w:r w:rsidR="002002E9" w:rsidRPr="002002E9">
        <w:rPr>
          <w:rFonts w:ascii="Calibri" w:hAnsi="Calibri" w:cs="Calibri"/>
        </w:rPr>
        <w:t xml:space="preserve"> or equivalent</w:t>
      </w:r>
      <w:r w:rsidRPr="002002E9">
        <w:rPr>
          <w:rFonts w:ascii="Calibri" w:hAnsi="Calibri" w:cs="Calibri"/>
        </w:rPr>
        <w:t>.</w:t>
      </w:r>
    </w:p>
    <w:p w14:paraId="7EEAFAAE" w14:textId="77777777" w:rsidR="009C6419" w:rsidRPr="00BC46C1" w:rsidRDefault="009C6419" w:rsidP="009C6419">
      <w:pPr>
        <w:rPr>
          <w:rFonts w:ascii="Calibri" w:hAnsi="Calibri" w:cs="Calibri"/>
        </w:rPr>
      </w:pPr>
    </w:p>
    <w:p w14:paraId="179FF1A1" w14:textId="77777777" w:rsidR="009C6419" w:rsidRPr="00BC46C1" w:rsidRDefault="009C6419" w:rsidP="009C6419">
      <w:pPr>
        <w:numPr>
          <w:ilvl w:val="0"/>
          <w:numId w:val="2"/>
        </w:numPr>
        <w:rPr>
          <w:rFonts w:ascii="Calibri" w:hAnsi="Calibri" w:cs="Calibri"/>
        </w:rPr>
      </w:pPr>
      <w:r w:rsidRPr="00BC46C1">
        <w:rPr>
          <w:rFonts w:ascii="Calibri" w:hAnsi="Calibri" w:cs="Calibri"/>
        </w:rPr>
        <w:t>Gateposts will have the top closed from the elements and the top will have a 90mm diameter ornamental ball welded on top.</w:t>
      </w:r>
    </w:p>
    <w:p w14:paraId="6E05703F" w14:textId="77777777" w:rsidR="009C6419" w:rsidRPr="00BC46C1" w:rsidRDefault="009C6419" w:rsidP="009C6419">
      <w:pPr>
        <w:rPr>
          <w:rFonts w:ascii="Calibri" w:hAnsi="Calibri" w:cs="Calibri"/>
        </w:rPr>
      </w:pPr>
    </w:p>
    <w:p w14:paraId="61B01B05" w14:textId="77777777" w:rsidR="009C6419" w:rsidRPr="00BC46C1" w:rsidRDefault="009C6419" w:rsidP="009C6419">
      <w:pPr>
        <w:numPr>
          <w:ilvl w:val="0"/>
          <w:numId w:val="2"/>
        </w:numPr>
        <w:rPr>
          <w:rFonts w:ascii="Calibri" w:hAnsi="Calibri" w:cs="Calibri"/>
        </w:rPr>
      </w:pPr>
      <w:r w:rsidRPr="00BC46C1">
        <w:rPr>
          <w:rFonts w:ascii="Calibri" w:hAnsi="Calibri" w:cs="Calibri"/>
        </w:rPr>
        <w:t>Gateposts must be designed so that when concreted in the ground they are capable of supporting the weight of the gate. Consideration should be given to services possibly being close to the surface of the highway and thereby interfering with normal installation.</w:t>
      </w:r>
    </w:p>
    <w:p w14:paraId="3C096BA7" w14:textId="77777777" w:rsidR="009C6419" w:rsidRPr="00BC46C1" w:rsidRDefault="009C6419" w:rsidP="009C6419">
      <w:pPr>
        <w:rPr>
          <w:rFonts w:ascii="Calibri" w:hAnsi="Calibri" w:cs="Calibri"/>
        </w:rPr>
      </w:pPr>
    </w:p>
    <w:p w14:paraId="5073C188" w14:textId="77777777" w:rsidR="009C6419" w:rsidRPr="00BC46C1" w:rsidRDefault="009C6419" w:rsidP="009C6419">
      <w:pPr>
        <w:numPr>
          <w:ilvl w:val="0"/>
          <w:numId w:val="2"/>
        </w:numPr>
        <w:rPr>
          <w:rFonts w:ascii="Calibri" w:hAnsi="Calibri" w:cs="Calibri"/>
        </w:rPr>
      </w:pPr>
      <w:r w:rsidRPr="00BC46C1">
        <w:rPr>
          <w:rFonts w:ascii="Calibri" w:hAnsi="Calibri" w:cs="Calibri"/>
        </w:rPr>
        <w:t>Gate hinge posts must be installed in a hole no less than 600mm deep by 500mm square and filled with a suitable mix of cement.  The finish must be level with the road surface in order to ensure no trip hazards. - Slump of 70mm with Aggregate size to be 20mm.</w:t>
      </w:r>
    </w:p>
    <w:p w14:paraId="03D44C69" w14:textId="77777777" w:rsidR="009C6419" w:rsidRPr="00BC46C1" w:rsidRDefault="009C6419" w:rsidP="009C6419">
      <w:pPr>
        <w:rPr>
          <w:rFonts w:ascii="Calibri" w:hAnsi="Calibri" w:cs="Calibri"/>
        </w:rPr>
      </w:pPr>
    </w:p>
    <w:p w14:paraId="02840EFF" w14:textId="77777777" w:rsidR="009C6419" w:rsidRPr="00BC46C1" w:rsidRDefault="009C6419" w:rsidP="009C6419">
      <w:pPr>
        <w:numPr>
          <w:ilvl w:val="0"/>
          <w:numId w:val="2"/>
        </w:numPr>
        <w:rPr>
          <w:rFonts w:ascii="Calibri" w:hAnsi="Calibri" w:cs="Calibri"/>
        </w:rPr>
      </w:pPr>
      <w:r w:rsidRPr="00BC46C1">
        <w:rPr>
          <w:rFonts w:ascii="Calibri" w:hAnsi="Calibri" w:cs="Calibri"/>
        </w:rPr>
        <w:t>Latch posts must be installed in a hole no less than 500mm deep by 500mm square and filled with a suitable mix of cement. The finish must be level with the road surface in order to ensure no trip hazards.  - Slump of 70mm with Aggregate size to be 20mm.</w:t>
      </w:r>
    </w:p>
    <w:p w14:paraId="1F3FFE9E" w14:textId="77777777" w:rsidR="009C6419" w:rsidRPr="00BC46C1" w:rsidRDefault="009C6419" w:rsidP="009C6419">
      <w:pPr>
        <w:pStyle w:val="Heading4"/>
        <w:rPr>
          <w:rFonts w:ascii="Calibri" w:hAnsi="Calibri" w:cs="Calibri"/>
        </w:rPr>
      </w:pPr>
    </w:p>
    <w:p w14:paraId="7517ACCB" w14:textId="77777777" w:rsidR="009C6419" w:rsidRPr="00BC46C1" w:rsidRDefault="009C6419" w:rsidP="009C6419">
      <w:pPr>
        <w:pStyle w:val="Heading4"/>
        <w:rPr>
          <w:rFonts w:ascii="Calibri" w:hAnsi="Calibri" w:cs="Calibri"/>
        </w:rPr>
      </w:pPr>
      <w:r w:rsidRPr="00BC46C1">
        <w:rPr>
          <w:rFonts w:ascii="Calibri" w:hAnsi="Calibri" w:cs="Calibri"/>
        </w:rPr>
        <w:t xml:space="preserve">Gates </w:t>
      </w:r>
    </w:p>
    <w:p w14:paraId="284CDDD6" w14:textId="77777777" w:rsidR="00DF658D" w:rsidRPr="00DF658D" w:rsidRDefault="00DF658D" w:rsidP="00DF658D">
      <w:pPr>
        <w:rPr>
          <w:lang w:eastAsia="en-US"/>
        </w:rPr>
      </w:pPr>
    </w:p>
    <w:p w14:paraId="27E71869" w14:textId="77777777" w:rsidR="009C6419" w:rsidRPr="00BC46C1" w:rsidRDefault="009C6419" w:rsidP="009C6419">
      <w:pPr>
        <w:numPr>
          <w:ilvl w:val="0"/>
          <w:numId w:val="2"/>
        </w:numPr>
        <w:rPr>
          <w:rFonts w:ascii="Calibri" w:hAnsi="Calibri" w:cs="Calibri"/>
        </w:rPr>
      </w:pPr>
      <w:r w:rsidRPr="00BC46C1">
        <w:rPr>
          <w:rFonts w:ascii="Calibri" w:hAnsi="Calibri" w:cs="Calibri"/>
        </w:rPr>
        <w:t>Gates will have an outer frame constructed of 50mm x 50mm x 3.2mm box section mild steel.</w:t>
      </w:r>
    </w:p>
    <w:p w14:paraId="67A03A6D" w14:textId="77777777" w:rsidR="009C6419" w:rsidRPr="00BC46C1" w:rsidRDefault="009C6419" w:rsidP="009C6419">
      <w:pPr>
        <w:ind w:left="360"/>
        <w:rPr>
          <w:rFonts w:ascii="Calibri" w:hAnsi="Calibri" w:cs="Calibri"/>
        </w:rPr>
      </w:pPr>
    </w:p>
    <w:p w14:paraId="08EE4FFA" w14:textId="77777777" w:rsidR="009C6419" w:rsidRPr="00BC46C1" w:rsidRDefault="009C6419" w:rsidP="009C6419">
      <w:pPr>
        <w:numPr>
          <w:ilvl w:val="0"/>
          <w:numId w:val="2"/>
        </w:numPr>
        <w:rPr>
          <w:rFonts w:ascii="Calibri" w:hAnsi="Calibri" w:cs="Calibri"/>
          <w:u w:val="single"/>
        </w:rPr>
      </w:pPr>
      <w:r w:rsidRPr="00BC46C1">
        <w:rPr>
          <w:rFonts w:ascii="Calibri" w:hAnsi="Calibri" w:cs="Calibri"/>
        </w:rPr>
        <w:t xml:space="preserve">Vertical bars will form the main part of the gate and will be spaced at a distance of between 95mm and 105 mm to suit the gate size.  </w:t>
      </w:r>
    </w:p>
    <w:p w14:paraId="397EDE45" w14:textId="77777777" w:rsidR="009C6419" w:rsidRPr="00BC46C1" w:rsidRDefault="009C6419" w:rsidP="009C6419">
      <w:pPr>
        <w:rPr>
          <w:rFonts w:ascii="Calibri" w:hAnsi="Calibri" w:cs="Calibri"/>
        </w:rPr>
      </w:pPr>
    </w:p>
    <w:p w14:paraId="5321DC99" w14:textId="77777777" w:rsidR="009C6419" w:rsidRPr="00BC46C1" w:rsidRDefault="009C6419" w:rsidP="009C6419">
      <w:pPr>
        <w:numPr>
          <w:ilvl w:val="0"/>
          <w:numId w:val="2"/>
        </w:numPr>
        <w:rPr>
          <w:rFonts w:ascii="Calibri" w:hAnsi="Calibri" w:cs="Calibri"/>
          <w:u w:val="single"/>
        </w:rPr>
      </w:pPr>
      <w:r w:rsidRPr="00BC46C1">
        <w:rPr>
          <w:rFonts w:ascii="Calibri" w:hAnsi="Calibri" w:cs="Calibri"/>
        </w:rPr>
        <w:t>Bars will be of a solid circular cross section in 16mm mild steel.</w:t>
      </w:r>
    </w:p>
    <w:p w14:paraId="5518CA20" w14:textId="77777777" w:rsidR="009C6419" w:rsidRPr="00BC46C1" w:rsidRDefault="009C6419" w:rsidP="009C6419">
      <w:pPr>
        <w:rPr>
          <w:rFonts w:ascii="Calibri" w:hAnsi="Calibri" w:cs="Calibri"/>
        </w:rPr>
      </w:pPr>
    </w:p>
    <w:p w14:paraId="330F00B9" w14:textId="77777777" w:rsidR="009C6419" w:rsidRPr="008B3054" w:rsidRDefault="009C6419" w:rsidP="009C6419">
      <w:pPr>
        <w:numPr>
          <w:ilvl w:val="0"/>
          <w:numId w:val="2"/>
        </w:numPr>
        <w:rPr>
          <w:rFonts w:ascii="Calibri" w:hAnsi="Calibri" w:cs="Calibri"/>
          <w:u w:val="single"/>
        </w:rPr>
      </w:pPr>
      <w:r w:rsidRPr="00BC46C1">
        <w:rPr>
          <w:rFonts w:ascii="Calibri" w:hAnsi="Calibri" w:cs="Calibri"/>
        </w:rPr>
        <w:t>Above the top horizontal bar will be finished with decorative weldable railheads. (North Valley Forge – 48/2b 16mm</w:t>
      </w:r>
      <w:r w:rsidRPr="008B3054">
        <w:rPr>
          <w:rFonts w:ascii="Calibri" w:hAnsi="Calibri" w:cs="Calibri"/>
        </w:rPr>
        <w:t xml:space="preserve">.)  </w:t>
      </w:r>
      <w:r w:rsidRPr="008B3054">
        <w:rPr>
          <w:rFonts w:ascii="Calibri" w:hAnsi="Calibri" w:cs="Calibri"/>
          <w:b/>
          <w:bCs/>
        </w:rPr>
        <w:t>See Appendix M</w:t>
      </w:r>
      <w:r w:rsidR="004F5F39" w:rsidRPr="008B3054">
        <w:rPr>
          <w:rFonts w:ascii="Calibri" w:hAnsi="Calibri" w:cs="Calibri"/>
          <w:b/>
          <w:bCs/>
        </w:rPr>
        <w:t xml:space="preserve"> &amp; N</w:t>
      </w:r>
      <w:r w:rsidRPr="008B3054">
        <w:rPr>
          <w:rFonts w:ascii="Calibri" w:hAnsi="Calibri" w:cs="Calibri"/>
          <w:b/>
          <w:bCs/>
        </w:rPr>
        <w:t>.</w:t>
      </w:r>
    </w:p>
    <w:p w14:paraId="619B7D8A" w14:textId="77777777" w:rsidR="009C6419" w:rsidRPr="00BC46C1" w:rsidRDefault="009C6419" w:rsidP="009C6419">
      <w:pPr>
        <w:rPr>
          <w:rFonts w:ascii="Calibri" w:hAnsi="Calibri" w:cs="Calibri"/>
          <w:u w:val="single"/>
        </w:rPr>
      </w:pPr>
    </w:p>
    <w:p w14:paraId="252C0A26" w14:textId="77777777" w:rsidR="009C6419" w:rsidRPr="00BC46C1" w:rsidRDefault="009C6419" w:rsidP="009C6419">
      <w:pPr>
        <w:numPr>
          <w:ilvl w:val="0"/>
          <w:numId w:val="3"/>
        </w:numPr>
        <w:rPr>
          <w:rFonts w:ascii="Calibri" w:hAnsi="Calibri" w:cs="Calibri"/>
          <w:u w:val="single"/>
        </w:rPr>
      </w:pPr>
      <w:r w:rsidRPr="00BC46C1">
        <w:rPr>
          <w:rFonts w:ascii="Calibri" w:hAnsi="Calibri" w:cs="Calibri"/>
        </w:rPr>
        <w:lastRenderedPageBreak/>
        <w:t>Where the hinge adjusters pass through the 50mm box section this is to be reinforced with steel tube 3.2mm thick and of a suitable diameter to allow the 20mm hinge adjuster to pass through.</w:t>
      </w:r>
    </w:p>
    <w:p w14:paraId="258E26AD" w14:textId="77777777" w:rsidR="009C6419" w:rsidRPr="008B3054" w:rsidRDefault="009C6419" w:rsidP="009C6419">
      <w:pPr>
        <w:numPr>
          <w:ilvl w:val="0"/>
          <w:numId w:val="2"/>
        </w:numPr>
        <w:rPr>
          <w:rFonts w:ascii="Calibri" w:hAnsi="Calibri" w:cs="Calibri"/>
          <w:u w:val="single"/>
        </w:rPr>
      </w:pPr>
      <w:r w:rsidRPr="00BC46C1">
        <w:rPr>
          <w:rFonts w:ascii="Calibri" w:hAnsi="Calibri" w:cs="Calibri"/>
        </w:rPr>
        <w:t>Each gate must be fitted with a device, which is capable of holding the gate open to allow vehicles to enter the alleyway, whilst preventing the gate slamming against private property.  This will be constructed of 30mm solid circular bar with a 40mm ball on the top.  The length of bar above ground will be suitable for the spec</w:t>
      </w:r>
      <w:r w:rsidR="00133718" w:rsidRPr="00BC46C1">
        <w:rPr>
          <w:rFonts w:ascii="Calibri" w:hAnsi="Calibri" w:cs="Calibri"/>
        </w:rPr>
        <w:t>i</w:t>
      </w:r>
      <w:r w:rsidRPr="00BC46C1">
        <w:rPr>
          <w:rFonts w:ascii="Calibri" w:hAnsi="Calibri" w:cs="Calibri"/>
        </w:rPr>
        <w:t xml:space="preserve">fic gate.  The hold back bar will be set 300mm into the ground in suitable cement. The gate will be attached to the bar by means of mild steel housed rubber hold device ‘Church Door Closer’ (Commercial Body Fittings) </w:t>
      </w:r>
      <w:r w:rsidR="00226561" w:rsidRPr="008B3054">
        <w:rPr>
          <w:rFonts w:ascii="Calibri" w:hAnsi="Calibri" w:cs="Calibri"/>
          <w:b/>
          <w:bCs/>
        </w:rPr>
        <w:t>See Appendix D</w:t>
      </w:r>
      <w:r w:rsidRPr="008B3054">
        <w:rPr>
          <w:rFonts w:ascii="Calibri" w:hAnsi="Calibri" w:cs="Calibri"/>
          <w:b/>
          <w:bCs/>
        </w:rPr>
        <w:t xml:space="preserve"> &amp; E</w:t>
      </w:r>
    </w:p>
    <w:p w14:paraId="596E90A4" w14:textId="77777777" w:rsidR="009C6419" w:rsidRPr="00BC46C1" w:rsidRDefault="009C6419" w:rsidP="009C6419">
      <w:pPr>
        <w:rPr>
          <w:rFonts w:ascii="Calibri" w:hAnsi="Calibri" w:cs="Calibri"/>
          <w:u w:val="single"/>
        </w:rPr>
      </w:pPr>
    </w:p>
    <w:p w14:paraId="01AFBC99" w14:textId="77777777" w:rsidR="009C6419" w:rsidRPr="00BC46C1" w:rsidRDefault="009C6419" w:rsidP="009C6419">
      <w:pPr>
        <w:numPr>
          <w:ilvl w:val="0"/>
          <w:numId w:val="3"/>
        </w:numPr>
        <w:rPr>
          <w:rFonts w:ascii="Calibri" w:hAnsi="Calibri" w:cs="Calibri"/>
        </w:rPr>
      </w:pPr>
      <w:r w:rsidRPr="00BC46C1">
        <w:rPr>
          <w:rFonts w:ascii="Calibri" w:hAnsi="Calibri" w:cs="Calibri"/>
        </w:rPr>
        <w:t>Keep open devices must be fitted so that they are on the inside of the secure area.</w:t>
      </w:r>
    </w:p>
    <w:p w14:paraId="4DE2E4F7" w14:textId="77777777" w:rsidR="009C6419" w:rsidRPr="00BC46C1" w:rsidRDefault="009C6419" w:rsidP="009C6419">
      <w:pPr>
        <w:rPr>
          <w:rFonts w:ascii="Calibri" w:hAnsi="Calibri" w:cs="Calibri"/>
        </w:rPr>
      </w:pPr>
    </w:p>
    <w:p w14:paraId="1476B818" w14:textId="77777777" w:rsidR="009C6419" w:rsidRPr="00BC46C1" w:rsidRDefault="009C6419" w:rsidP="009C6419">
      <w:pPr>
        <w:numPr>
          <w:ilvl w:val="0"/>
          <w:numId w:val="3"/>
        </w:numPr>
        <w:rPr>
          <w:rFonts w:ascii="Calibri" w:hAnsi="Calibri" w:cs="Calibri"/>
        </w:rPr>
      </w:pPr>
      <w:r w:rsidRPr="00BC46C1">
        <w:rPr>
          <w:rFonts w:ascii="Calibri" w:hAnsi="Calibri" w:cs="Calibri"/>
        </w:rPr>
        <w:t>Within each gate will be a suitable area where steel letters can be welded depicting the street name in which the gate will eventually be installed. (North Valley Forge 45\5 100mm x 4mm thick).</w:t>
      </w:r>
    </w:p>
    <w:p w14:paraId="29812B77" w14:textId="77777777" w:rsidR="009C6419" w:rsidRPr="00BC46C1" w:rsidRDefault="009C6419" w:rsidP="009C6419">
      <w:pPr>
        <w:rPr>
          <w:rFonts w:ascii="Calibri" w:hAnsi="Calibri" w:cs="Calibri"/>
        </w:rPr>
      </w:pPr>
    </w:p>
    <w:p w14:paraId="5B6D374A" w14:textId="77777777" w:rsidR="009C6419" w:rsidRPr="00BC46C1" w:rsidRDefault="009C6419" w:rsidP="009C6419">
      <w:pPr>
        <w:numPr>
          <w:ilvl w:val="0"/>
          <w:numId w:val="3"/>
        </w:numPr>
        <w:rPr>
          <w:rFonts w:ascii="Calibri" w:hAnsi="Calibri" w:cs="Calibri"/>
        </w:rPr>
      </w:pPr>
      <w:r w:rsidRPr="00BC46C1">
        <w:rPr>
          <w:rFonts w:ascii="Calibri" w:hAnsi="Calibri" w:cs="Calibri"/>
        </w:rPr>
        <w:t>Below the letters will be a horizontal 50mm x 10mm steel bar which the vertical bars will pass through.</w:t>
      </w:r>
    </w:p>
    <w:p w14:paraId="07EF0188" w14:textId="77777777" w:rsidR="009C6419" w:rsidRPr="00BC46C1" w:rsidRDefault="009C6419" w:rsidP="009C6419">
      <w:pPr>
        <w:pStyle w:val="Heading4"/>
        <w:rPr>
          <w:rFonts w:ascii="Calibri" w:hAnsi="Calibri" w:cs="Calibri"/>
        </w:rPr>
      </w:pPr>
    </w:p>
    <w:p w14:paraId="771A643E" w14:textId="77777777" w:rsidR="009C6419" w:rsidRPr="00BC46C1" w:rsidRDefault="009C6419" w:rsidP="009C6419">
      <w:pPr>
        <w:pStyle w:val="Heading4"/>
        <w:rPr>
          <w:rFonts w:ascii="Calibri" w:hAnsi="Calibri" w:cs="Calibri"/>
        </w:rPr>
      </w:pPr>
      <w:r w:rsidRPr="00BC46C1">
        <w:rPr>
          <w:rFonts w:ascii="Calibri" w:hAnsi="Calibri" w:cs="Calibri"/>
        </w:rPr>
        <w:t>Hinges</w:t>
      </w:r>
    </w:p>
    <w:p w14:paraId="4A84944F" w14:textId="77777777" w:rsidR="00DF658D" w:rsidRPr="00DF658D" w:rsidRDefault="00DF658D" w:rsidP="00DF658D">
      <w:pPr>
        <w:rPr>
          <w:lang w:eastAsia="en-US"/>
        </w:rPr>
      </w:pPr>
    </w:p>
    <w:p w14:paraId="5B3A8938" w14:textId="77777777" w:rsidR="009C6419" w:rsidRPr="00BC46C1" w:rsidRDefault="009C6419" w:rsidP="009C6419">
      <w:pPr>
        <w:numPr>
          <w:ilvl w:val="0"/>
          <w:numId w:val="3"/>
        </w:numPr>
        <w:rPr>
          <w:rFonts w:ascii="Calibri" w:hAnsi="Calibri" w:cs="Calibri"/>
        </w:rPr>
      </w:pPr>
      <w:r w:rsidRPr="00BC46C1">
        <w:rPr>
          <w:rFonts w:ascii="Calibri" w:hAnsi="Calibri" w:cs="Calibri"/>
        </w:rPr>
        <w:t>Hinges are to be at least 20mm diameter thread.</w:t>
      </w:r>
    </w:p>
    <w:p w14:paraId="6FAF001C" w14:textId="77777777" w:rsidR="009C6419" w:rsidRPr="00BC46C1" w:rsidRDefault="009C6419" w:rsidP="009C6419">
      <w:pPr>
        <w:ind w:left="360"/>
        <w:rPr>
          <w:rFonts w:ascii="Calibri" w:hAnsi="Calibri" w:cs="Calibri"/>
        </w:rPr>
      </w:pPr>
    </w:p>
    <w:p w14:paraId="27A4190D" w14:textId="77777777" w:rsidR="009C6419" w:rsidRPr="00BC46C1" w:rsidRDefault="009C6419" w:rsidP="009C6419">
      <w:pPr>
        <w:numPr>
          <w:ilvl w:val="0"/>
          <w:numId w:val="3"/>
        </w:numPr>
        <w:rPr>
          <w:rFonts w:ascii="Calibri" w:hAnsi="Calibri" w:cs="Calibri"/>
        </w:rPr>
      </w:pPr>
      <w:r w:rsidRPr="00BC46C1">
        <w:rPr>
          <w:rFonts w:ascii="Calibri" w:hAnsi="Calibri" w:cs="Calibri"/>
        </w:rPr>
        <w:t>When the gate is installed there must be additional adjustment left on the hinges</w:t>
      </w:r>
      <w:r w:rsidR="003D4995" w:rsidRPr="00BC46C1">
        <w:rPr>
          <w:rFonts w:ascii="Calibri" w:hAnsi="Calibri" w:cs="Calibri"/>
        </w:rPr>
        <w:t xml:space="preserve"> but this must be no more than 6</w:t>
      </w:r>
      <w:r w:rsidRPr="00BC46C1">
        <w:rPr>
          <w:rFonts w:ascii="Calibri" w:hAnsi="Calibri" w:cs="Calibri"/>
        </w:rPr>
        <w:t>0mm, again this is to minimise “gate bounce”.</w:t>
      </w:r>
    </w:p>
    <w:p w14:paraId="5D61CA55" w14:textId="77777777" w:rsidR="009C6419" w:rsidRPr="00BC46C1" w:rsidRDefault="009C6419" w:rsidP="009C6419">
      <w:pPr>
        <w:rPr>
          <w:rFonts w:ascii="Calibri" w:hAnsi="Calibri" w:cs="Calibri"/>
        </w:rPr>
      </w:pPr>
    </w:p>
    <w:p w14:paraId="0B9C0B14" w14:textId="77777777" w:rsidR="009C6419" w:rsidRPr="00BC46C1" w:rsidRDefault="009C6419" w:rsidP="009C6419">
      <w:pPr>
        <w:pStyle w:val="Heading4"/>
        <w:rPr>
          <w:rFonts w:ascii="Calibri" w:hAnsi="Calibri" w:cs="Calibri"/>
        </w:rPr>
      </w:pPr>
      <w:bookmarkStart w:id="8" w:name="_Toc62270945"/>
      <w:r w:rsidRPr="00BC46C1">
        <w:rPr>
          <w:rFonts w:ascii="Calibri" w:hAnsi="Calibri" w:cs="Calibri"/>
        </w:rPr>
        <w:t>Support feet</w:t>
      </w:r>
    </w:p>
    <w:p w14:paraId="7C61BCD4" w14:textId="77777777" w:rsidR="00DF658D" w:rsidRPr="00DF658D" w:rsidRDefault="00DF658D" w:rsidP="00DF658D">
      <w:pPr>
        <w:rPr>
          <w:lang w:eastAsia="en-US"/>
        </w:rPr>
      </w:pPr>
    </w:p>
    <w:p w14:paraId="4C96048E" w14:textId="77777777" w:rsidR="009C6419" w:rsidRPr="008B3054" w:rsidRDefault="009C6419" w:rsidP="009C6419">
      <w:pPr>
        <w:numPr>
          <w:ilvl w:val="0"/>
          <w:numId w:val="8"/>
        </w:numPr>
        <w:rPr>
          <w:rFonts w:ascii="Calibri" w:hAnsi="Calibri" w:cs="Calibri"/>
        </w:rPr>
      </w:pPr>
      <w:r w:rsidRPr="00BC46C1">
        <w:rPr>
          <w:rFonts w:ascii="Calibri" w:hAnsi="Calibri" w:cs="Calibri"/>
        </w:rPr>
        <w:t xml:space="preserve">In order to reduce any downward pressure on the lock mechanism a support foot will be installed on the latch post. This foot will be constructed such that it facilitates ease of closure whilst providing support when the gate is closed.  </w:t>
      </w:r>
      <w:r w:rsidRPr="008B3054">
        <w:rPr>
          <w:rFonts w:ascii="Calibri" w:hAnsi="Calibri" w:cs="Calibri"/>
          <w:b/>
          <w:bCs/>
        </w:rPr>
        <w:t>See Appendix I &amp; J</w:t>
      </w:r>
    </w:p>
    <w:p w14:paraId="32399906" w14:textId="77777777" w:rsidR="009C6419" w:rsidRPr="00BC46C1" w:rsidRDefault="009C6419" w:rsidP="009C6419">
      <w:pPr>
        <w:ind w:left="360"/>
        <w:rPr>
          <w:rFonts w:ascii="Calibri" w:hAnsi="Calibri" w:cs="Calibri"/>
        </w:rPr>
      </w:pPr>
    </w:p>
    <w:p w14:paraId="66B0420F" w14:textId="77777777" w:rsidR="009C6419" w:rsidRPr="00BC46C1" w:rsidRDefault="009C6419" w:rsidP="003D523F">
      <w:pPr>
        <w:pStyle w:val="BodyText2"/>
        <w:rPr>
          <w:rFonts w:ascii="Calibri" w:hAnsi="Calibri" w:cs="Calibri"/>
        </w:rPr>
        <w:sectPr w:rsidR="009C6419" w:rsidRPr="00BC46C1">
          <w:pgSz w:w="11906" w:h="16838" w:code="9"/>
          <w:pgMar w:top="1304" w:right="1304" w:bottom="1361" w:left="1304" w:header="709" w:footer="709" w:gutter="0"/>
          <w:cols w:space="708"/>
          <w:docGrid w:linePitch="360"/>
        </w:sectPr>
      </w:pPr>
      <w:r w:rsidRPr="00BC46C1">
        <w:rPr>
          <w:rFonts w:ascii="Calibri" w:hAnsi="Calibri" w:cs="Calibri"/>
        </w:rPr>
        <w:t xml:space="preserve">The foot must be attached to the latch </w:t>
      </w:r>
      <w:r w:rsidR="00461D8D" w:rsidRPr="00BC46C1">
        <w:rPr>
          <w:rFonts w:ascii="Calibri" w:hAnsi="Calibri" w:cs="Calibri"/>
        </w:rPr>
        <w:t>post.</w:t>
      </w:r>
    </w:p>
    <w:p w14:paraId="12E33336" w14:textId="77777777" w:rsidR="009C6419" w:rsidRPr="00BC46C1" w:rsidRDefault="009C6419" w:rsidP="009C6419">
      <w:pPr>
        <w:pStyle w:val="Heading3"/>
        <w:rPr>
          <w:rFonts w:ascii="Calibri" w:hAnsi="Calibri" w:cs="Calibri"/>
        </w:rPr>
      </w:pPr>
      <w:bookmarkStart w:id="9" w:name="_Toc535460"/>
      <w:r w:rsidRPr="00BC46C1">
        <w:rPr>
          <w:rFonts w:ascii="Calibri" w:hAnsi="Calibri" w:cs="Calibri"/>
        </w:rPr>
        <w:lastRenderedPageBreak/>
        <w:t>Gates with a span of between 2.6 metres and 3.7 metres</w:t>
      </w:r>
      <w:bookmarkEnd w:id="8"/>
      <w:bookmarkEnd w:id="9"/>
    </w:p>
    <w:p w14:paraId="31305877" w14:textId="77777777" w:rsidR="00DF658D" w:rsidRPr="00DF658D" w:rsidRDefault="00DF658D" w:rsidP="00DF658D">
      <w:pPr>
        <w:rPr>
          <w:lang w:eastAsia="en-US"/>
        </w:rPr>
      </w:pPr>
    </w:p>
    <w:p w14:paraId="26BE8966" w14:textId="77777777" w:rsidR="009C6419" w:rsidRPr="00BC46C1" w:rsidRDefault="009C6419" w:rsidP="009C6419">
      <w:pPr>
        <w:numPr>
          <w:ilvl w:val="0"/>
          <w:numId w:val="3"/>
        </w:numPr>
        <w:rPr>
          <w:rFonts w:ascii="Calibri" w:hAnsi="Calibri" w:cs="Calibri"/>
        </w:rPr>
      </w:pPr>
      <w:r w:rsidRPr="00BC46C1">
        <w:rPr>
          <w:rFonts w:ascii="Calibri" w:hAnsi="Calibri" w:cs="Calibri"/>
        </w:rPr>
        <w:t>All gates will be single span.</w:t>
      </w:r>
    </w:p>
    <w:p w14:paraId="76A9E26C" w14:textId="77777777" w:rsidR="009C6419" w:rsidRPr="00BC46C1" w:rsidRDefault="009C6419" w:rsidP="009C6419">
      <w:pPr>
        <w:pStyle w:val="Heading4"/>
        <w:rPr>
          <w:rFonts w:ascii="Calibri" w:hAnsi="Calibri" w:cs="Calibri"/>
        </w:rPr>
      </w:pPr>
    </w:p>
    <w:p w14:paraId="6E60374D" w14:textId="77777777" w:rsidR="009C6419" w:rsidRPr="00BC46C1" w:rsidRDefault="009C6419" w:rsidP="009C6419">
      <w:pPr>
        <w:pStyle w:val="Heading4"/>
        <w:rPr>
          <w:rFonts w:ascii="Calibri" w:hAnsi="Calibri" w:cs="Calibri"/>
        </w:rPr>
      </w:pPr>
      <w:r w:rsidRPr="00BC46C1">
        <w:rPr>
          <w:rFonts w:ascii="Calibri" w:hAnsi="Calibri" w:cs="Calibri"/>
        </w:rPr>
        <w:t>Posts</w:t>
      </w:r>
    </w:p>
    <w:p w14:paraId="7C367EBA" w14:textId="77777777" w:rsidR="00DF658D" w:rsidRPr="00DF658D" w:rsidRDefault="00DF658D" w:rsidP="00DF658D">
      <w:pPr>
        <w:rPr>
          <w:lang w:eastAsia="en-US"/>
        </w:rPr>
      </w:pPr>
    </w:p>
    <w:p w14:paraId="51A8AC37"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Hinged posts are to be constructed of 120mm x 120mm x 10mm box section mild steel. </w:t>
      </w:r>
    </w:p>
    <w:p w14:paraId="4EE3A38E" w14:textId="77777777" w:rsidR="009C6419" w:rsidRPr="00BC46C1" w:rsidRDefault="009C6419" w:rsidP="009C6419">
      <w:pPr>
        <w:ind w:left="360"/>
        <w:rPr>
          <w:rFonts w:ascii="Calibri" w:hAnsi="Calibri" w:cs="Calibri"/>
        </w:rPr>
      </w:pPr>
    </w:p>
    <w:p w14:paraId="0E0655CE"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Latch posts are to be constructed of a minimum 100mm x 100mm x 5mm box section mild steel with a ‘Latch Plate welded to the </w:t>
      </w:r>
      <w:r w:rsidR="00502BB3" w:rsidRPr="00BC46C1">
        <w:rPr>
          <w:rFonts w:ascii="Calibri" w:hAnsi="Calibri" w:cs="Calibri"/>
        </w:rPr>
        <w:t>post to</w:t>
      </w:r>
      <w:r w:rsidRPr="00BC46C1">
        <w:rPr>
          <w:rFonts w:ascii="Calibri" w:hAnsi="Calibri" w:cs="Calibri"/>
        </w:rPr>
        <w:t xml:space="preserve"> prevent the gates opening outwards. The ‘Latch Plate’ dimensions are 150mm x 50mm x 5mm mild steel.  These plates will have 6mm thick rubber anti-vibration strip attached to them with Evo-stik Trade Contact Adhesive 528. </w:t>
      </w:r>
    </w:p>
    <w:p w14:paraId="241683CC" w14:textId="77777777" w:rsidR="009C6419" w:rsidRPr="00BC46C1" w:rsidRDefault="009C6419" w:rsidP="009C6419">
      <w:pPr>
        <w:rPr>
          <w:rFonts w:ascii="Calibri" w:hAnsi="Calibri" w:cs="Calibri"/>
        </w:rPr>
      </w:pPr>
    </w:p>
    <w:p w14:paraId="0ECAF949" w14:textId="77777777" w:rsidR="009C6419" w:rsidRPr="00BC46C1" w:rsidRDefault="009C6419" w:rsidP="009C6419">
      <w:pPr>
        <w:numPr>
          <w:ilvl w:val="0"/>
          <w:numId w:val="2"/>
        </w:numPr>
        <w:rPr>
          <w:rFonts w:ascii="Calibri" w:hAnsi="Calibri" w:cs="Calibri"/>
        </w:rPr>
      </w:pPr>
      <w:r w:rsidRPr="00BC46C1">
        <w:rPr>
          <w:rFonts w:ascii="Calibri" w:hAnsi="Calibri" w:cs="Calibri"/>
        </w:rPr>
        <w:t>Gateposts will have the top closed from the elements and the top will have a 80mm diameter ornamental ball welded on top.</w:t>
      </w:r>
    </w:p>
    <w:p w14:paraId="1BCA26A2" w14:textId="77777777" w:rsidR="009C6419" w:rsidRPr="00BC46C1" w:rsidRDefault="009C6419" w:rsidP="009C6419">
      <w:pPr>
        <w:rPr>
          <w:rFonts w:ascii="Calibri" w:hAnsi="Calibri" w:cs="Calibri"/>
        </w:rPr>
      </w:pPr>
    </w:p>
    <w:p w14:paraId="3538E8C6" w14:textId="77777777" w:rsidR="009C6419" w:rsidRPr="00BC46C1" w:rsidRDefault="009C6419" w:rsidP="009C6419">
      <w:pPr>
        <w:numPr>
          <w:ilvl w:val="0"/>
          <w:numId w:val="2"/>
        </w:numPr>
        <w:rPr>
          <w:rFonts w:ascii="Calibri" w:hAnsi="Calibri" w:cs="Calibri"/>
        </w:rPr>
      </w:pPr>
      <w:r w:rsidRPr="00BC46C1">
        <w:rPr>
          <w:rFonts w:ascii="Calibri" w:hAnsi="Calibri" w:cs="Calibri"/>
        </w:rPr>
        <w:t>Gateposts must be designed so that when concreted in the ground they are capable of supporting the weight of the gate. Consideration should be given to services possibly being close to the surface of the highway and thereby interfering with normal installation.</w:t>
      </w:r>
    </w:p>
    <w:p w14:paraId="6346B830" w14:textId="77777777" w:rsidR="009C6419" w:rsidRPr="00BC46C1" w:rsidRDefault="009C6419" w:rsidP="009C6419">
      <w:pPr>
        <w:rPr>
          <w:rFonts w:ascii="Calibri" w:hAnsi="Calibri" w:cs="Calibri"/>
        </w:rPr>
      </w:pPr>
    </w:p>
    <w:p w14:paraId="2B14F57C"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Gate hinge posts must be installed in a hole no less than 800mm deep by 800mm square and filled with a suitable mix of cement (slump of 70mm with Aggregate size to be 20mm).  The finish must be level with the road surface in order to ensure no trip hazards.  </w:t>
      </w:r>
    </w:p>
    <w:p w14:paraId="5E1A6D0A" w14:textId="77777777" w:rsidR="009C6419" w:rsidRPr="00BC46C1" w:rsidRDefault="009C6419" w:rsidP="009C6419">
      <w:pPr>
        <w:rPr>
          <w:rFonts w:ascii="Calibri" w:hAnsi="Calibri" w:cs="Calibri"/>
        </w:rPr>
      </w:pPr>
    </w:p>
    <w:p w14:paraId="36D5EE0D"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Latch posts must be installed in a hole no less than 500mm deep by 500mm square and filled with a suitable mix of cement (slump of 70mm with Aggregate size to be 20mm).  The finish must be level with the road surface in order to ensure no trip hazards.  - </w:t>
      </w:r>
    </w:p>
    <w:p w14:paraId="481A4542" w14:textId="77777777" w:rsidR="009C6419" w:rsidRPr="00BC46C1" w:rsidRDefault="009C6419" w:rsidP="009C6419">
      <w:pPr>
        <w:pStyle w:val="Heading4"/>
        <w:rPr>
          <w:rFonts w:ascii="Calibri" w:hAnsi="Calibri" w:cs="Calibri"/>
        </w:rPr>
      </w:pPr>
    </w:p>
    <w:p w14:paraId="32DFDB54" w14:textId="77777777" w:rsidR="009C6419" w:rsidRPr="00BC46C1" w:rsidRDefault="009C6419" w:rsidP="009C6419">
      <w:pPr>
        <w:pStyle w:val="Heading4"/>
        <w:rPr>
          <w:rFonts w:ascii="Calibri" w:hAnsi="Calibri" w:cs="Calibri"/>
        </w:rPr>
      </w:pPr>
      <w:r w:rsidRPr="00BC46C1">
        <w:rPr>
          <w:rFonts w:ascii="Calibri" w:hAnsi="Calibri" w:cs="Calibri"/>
        </w:rPr>
        <w:t>Gates</w:t>
      </w:r>
    </w:p>
    <w:p w14:paraId="50EE0400" w14:textId="77777777" w:rsidR="00DF658D" w:rsidRPr="00DF658D" w:rsidRDefault="00DF658D" w:rsidP="00DF658D">
      <w:pPr>
        <w:rPr>
          <w:lang w:eastAsia="en-US"/>
        </w:rPr>
      </w:pPr>
    </w:p>
    <w:p w14:paraId="561C4FB6" w14:textId="77777777" w:rsidR="009C6419" w:rsidRPr="00BC46C1" w:rsidRDefault="009C6419" w:rsidP="009C6419">
      <w:pPr>
        <w:numPr>
          <w:ilvl w:val="0"/>
          <w:numId w:val="2"/>
        </w:numPr>
        <w:rPr>
          <w:rFonts w:ascii="Calibri" w:hAnsi="Calibri" w:cs="Calibri"/>
        </w:rPr>
      </w:pPr>
      <w:r w:rsidRPr="00BC46C1">
        <w:rPr>
          <w:rFonts w:ascii="Calibri" w:hAnsi="Calibri" w:cs="Calibri"/>
        </w:rPr>
        <w:t>Gates will have an outer frame constructed of 50mm square box section mild steel.</w:t>
      </w:r>
    </w:p>
    <w:p w14:paraId="172ADF8C" w14:textId="77777777" w:rsidR="009C6419" w:rsidRPr="00BC46C1" w:rsidRDefault="009C6419" w:rsidP="009C6419">
      <w:pPr>
        <w:ind w:left="360"/>
        <w:rPr>
          <w:rFonts w:ascii="Calibri" w:hAnsi="Calibri" w:cs="Calibri"/>
        </w:rPr>
      </w:pPr>
    </w:p>
    <w:p w14:paraId="62CEBCF2" w14:textId="77777777" w:rsidR="009C6419" w:rsidRPr="00BC46C1" w:rsidRDefault="009C6419" w:rsidP="009C6419">
      <w:pPr>
        <w:numPr>
          <w:ilvl w:val="0"/>
          <w:numId w:val="2"/>
        </w:numPr>
        <w:rPr>
          <w:rFonts w:ascii="Calibri" w:hAnsi="Calibri" w:cs="Calibri"/>
        </w:rPr>
      </w:pPr>
      <w:r w:rsidRPr="00BC46C1">
        <w:rPr>
          <w:rFonts w:ascii="Calibri" w:hAnsi="Calibri" w:cs="Calibri"/>
        </w:rPr>
        <w:t>Vertical bars will form the main part of the gate and will be spaced at a distance between 95mm and 105 mm to suit the gate size.  Bars will be of a solid circular cross section in 16mm mild steel.</w:t>
      </w:r>
    </w:p>
    <w:p w14:paraId="30338DDF" w14:textId="77777777" w:rsidR="009C6419" w:rsidRPr="00BC46C1" w:rsidRDefault="009C6419" w:rsidP="009C6419">
      <w:pPr>
        <w:rPr>
          <w:rFonts w:ascii="Calibri" w:hAnsi="Calibri" w:cs="Calibri"/>
        </w:rPr>
      </w:pPr>
    </w:p>
    <w:p w14:paraId="44D66473" w14:textId="77777777" w:rsidR="009C6419" w:rsidRPr="008B3054" w:rsidRDefault="009C6419" w:rsidP="009C6419">
      <w:pPr>
        <w:numPr>
          <w:ilvl w:val="0"/>
          <w:numId w:val="4"/>
        </w:numPr>
        <w:rPr>
          <w:rFonts w:ascii="Calibri" w:hAnsi="Calibri" w:cs="Calibri"/>
          <w:u w:val="single"/>
        </w:rPr>
      </w:pPr>
      <w:r w:rsidRPr="00BC46C1">
        <w:rPr>
          <w:rFonts w:ascii="Calibri" w:hAnsi="Calibri" w:cs="Calibri"/>
        </w:rPr>
        <w:t>Above the top horizontal bar will be finished with decorative weldable railheads. (North Valley Forge – 48/2b 16mm</w:t>
      </w:r>
      <w:r w:rsidRPr="008B3054">
        <w:rPr>
          <w:rFonts w:ascii="Calibri" w:hAnsi="Calibri" w:cs="Calibri"/>
        </w:rPr>
        <w:t xml:space="preserve">.)  </w:t>
      </w:r>
      <w:r w:rsidRPr="008B3054">
        <w:rPr>
          <w:rFonts w:ascii="Calibri" w:hAnsi="Calibri" w:cs="Calibri"/>
          <w:b/>
          <w:bCs/>
        </w:rPr>
        <w:t>See Appendix M</w:t>
      </w:r>
    </w:p>
    <w:p w14:paraId="6FD871B5" w14:textId="77777777" w:rsidR="009C6419" w:rsidRPr="00BC46C1" w:rsidRDefault="009C6419" w:rsidP="009C6419">
      <w:pPr>
        <w:ind w:left="360"/>
        <w:rPr>
          <w:rFonts w:ascii="Calibri" w:hAnsi="Calibri" w:cs="Calibri"/>
          <w:u w:val="single"/>
        </w:rPr>
      </w:pPr>
    </w:p>
    <w:p w14:paraId="5D8F161A" w14:textId="77777777" w:rsidR="009C6419" w:rsidRPr="008B3054" w:rsidRDefault="009C6419" w:rsidP="009C6419">
      <w:pPr>
        <w:numPr>
          <w:ilvl w:val="0"/>
          <w:numId w:val="3"/>
        </w:numPr>
        <w:rPr>
          <w:rFonts w:ascii="Calibri" w:hAnsi="Calibri" w:cs="Calibri"/>
          <w:b/>
          <w:bCs/>
        </w:rPr>
      </w:pPr>
      <w:r w:rsidRPr="00BC46C1">
        <w:rPr>
          <w:rFonts w:ascii="Calibri" w:hAnsi="Calibri" w:cs="Calibri"/>
        </w:rPr>
        <w:t>Where the hinge adjusters pass through the 50mm box section this is to be reinforced with steel tube 3.2mm thick and of a suitable diameter to allow the 20mm hinge adjuster to pass through</w:t>
      </w:r>
      <w:r w:rsidRPr="008B3054">
        <w:rPr>
          <w:rFonts w:ascii="Calibri" w:hAnsi="Calibri" w:cs="Calibri"/>
        </w:rPr>
        <w:t>.</w:t>
      </w:r>
      <w:r w:rsidR="00772658" w:rsidRPr="008B3054">
        <w:rPr>
          <w:rFonts w:ascii="Calibri" w:hAnsi="Calibri" w:cs="Calibri"/>
        </w:rPr>
        <w:t xml:space="preserve"> </w:t>
      </w:r>
      <w:r w:rsidR="007F2628" w:rsidRPr="008B3054">
        <w:rPr>
          <w:rFonts w:ascii="Calibri" w:hAnsi="Calibri" w:cs="Calibri"/>
          <w:b/>
          <w:bCs/>
        </w:rPr>
        <w:t>See Appendix H</w:t>
      </w:r>
      <w:r w:rsidRPr="008B3054">
        <w:rPr>
          <w:rFonts w:ascii="Calibri" w:hAnsi="Calibri" w:cs="Calibri"/>
          <w:b/>
          <w:bCs/>
        </w:rPr>
        <w:t xml:space="preserve"> &amp; O</w:t>
      </w:r>
    </w:p>
    <w:p w14:paraId="554FCC45" w14:textId="77777777" w:rsidR="009C6419" w:rsidRPr="00BC46C1" w:rsidRDefault="009C6419" w:rsidP="009C6419">
      <w:pPr>
        <w:ind w:left="360"/>
        <w:rPr>
          <w:rFonts w:ascii="Calibri" w:hAnsi="Calibri" w:cs="Calibri"/>
          <w:b/>
          <w:bCs/>
        </w:rPr>
      </w:pPr>
    </w:p>
    <w:p w14:paraId="715C5153" w14:textId="77777777" w:rsidR="009C6419" w:rsidRPr="008B3054" w:rsidRDefault="009C6419" w:rsidP="009C6419">
      <w:pPr>
        <w:numPr>
          <w:ilvl w:val="0"/>
          <w:numId w:val="3"/>
        </w:numPr>
        <w:rPr>
          <w:rFonts w:ascii="Calibri" w:hAnsi="Calibri" w:cs="Calibri"/>
          <w:b/>
          <w:bCs/>
        </w:rPr>
      </w:pPr>
      <w:r w:rsidRPr="00BC46C1">
        <w:rPr>
          <w:rFonts w:ascii="Calibri" w:hAnsi="Calibri" w:cs="Calibri"/>
        </w:rPr>
        <w:t>A 150mm x 150mm x 10mm mild steel plate is to be welded on the inner and outer faces so that when the two adjuster nuts are tightened they do not have a crushing effect on the box section. The additional rigidity will also help reduce gate bounce</w:t>
      </w:r>
      <w:r w:rsidRPr="008B3054">
        <w:rPr>
          <w:rFonts w:ascii="Calibri" w:hAnsi="Calibri" w:cs="Calibri"/>
        </w:rPr>
        <w:t xml:space="preserve">.  </w:t>
      </w:r>
      <w:r w:rsidRPr="008B3054">
        <w:rPr>
          <w:rFonts w:ascii="Calibri" w:hAnsi="Calibri" w:cs="Calibri"/>
          <w:b/>
          <w:bCs/>
        </w:rPr>
        <w:t>See Appe</w:t>
      </w:r>
      <w:r w:rsidR="00FC29DD" w:rsidRPr="008B3054">
        <w:rPr>
          <w:rFonts w:ascii="Calibri" w:hAnsi="Calibri" w:cs="Calibri"/>
          <w:b/>
          <w:bCs/>
        </w:rPr>
        <w:t>ndix C</w:t>
      </w:r>
      <w:r w:rsidRPr="008B3054">
        <w:rPr>
          <w:rFonts w:ascii="Calibri" w:hAnsi="Calibri" w:cs="Calibri"/>
          <w:b/>
          <w:bCs/>
        </w:rPr>
        <w:t xml:space="preserve"> &amp; 0</w:t>
      </w:r>
    </w:p>
    <w:p w14:paraId="7DA8CA52" w14:textId="77777777" w:rsidR="009C6419" w:rsidRPr="00BC46C1" w:rsidRDefault="009C6419" w:rsidP="009C6419">
      <w:pPr>
        <w:ind w:left="360"/>
        <w:rPr>
          <w:rFonts w:ascii="Calibri" w:hAnsi="Calibri" w:cs="Calibri"/>
          <w:b/>
          <w:bCs/>
        </w:rPr>
      </w:pPr>
    </w:p>
    <w:p w14:paraId="4F669EA7" w14:textId="77777777" w:rsidR="009C6419" w:rsidRPr="008B3054" w:rsidRDefault="009C6419" w:rsidP="009C6419">
      <w:pPr>
        <w:numPr>
          <w:ilvl w:val="0"/>
          <w:numId w:val="4"/>
        </w:numPr>
        <w:rPr>
          <w:rFonts w:ascii="Calibri" w:hAnsi="Calibri" w:cs="Calibri"/>
          <w:u w:val="single"/>
        </w:rPr>
      </w:pPr>
      <w:r w:rsidRPr="008B3054">
        <w:rPr>
          <w:rFonts w:ascii="Calibri" w:hAnsi="Calibri" w:cs="Calibri"/>
        </w:rPr>
        <w:t>Each gat</w:t>
      </w:r>
      <w:r w:rsidRPr="00BC46C1">
        <w:rPr>
          <w:rFonts w:ascii="Calibri" w:hAnsi="Calibri" w:cs="Calibri"/>
        </w:rPr>
        <w:t>e must be fitted with a device, which is capable of holding the gate open to allow vehicles to enter the alleyway, whilst preventing the gate slamming against private property.  This will be constructed of 30mm solid circular bar with a 40mm ball on the top.  The length of bar above ground will be suitable for the spec</w:t>
      </w:r>
      <w:r w:rsidR="00772658" w:rsidRPr="00BC46C1">
        <w:rPr>
          <w:rFonts w:ascii="Calibri" w:hAnsi="Calibri" w:cs="Calibri"/>
        </w:rPr>
        <w:t>i</w:t>
      </w:r>
      <w:r w:rsidRPr="00BC46C1">
        <w:rPr>
          <w:rFonts w:ascii="Calibri" w:hAnsi="Calibri" w:cs="Calibri"/>
        </w:rPr>
        <w:t xml:space="preserve">fic gate.  The hold back bar will be set 300mm into the ground in suitable cement. The gate will be attached to the bar by means of mild steel housed rubber hold device ‘Church Door Closer’ (Commercial Body Fittings) </w:t>
      </w:r>
      <w:r w:rsidR="008233EA" w:rsidRPr="008B3054">
        <w:rPr>
          <w:rFonts w:ascii="Calibri" w:hAnsi="Calibri" w:cs="Calibri"/>
          <w:b/>
          <w:bCs/>
        </w:rPr>
        <w:t>See Appendix D</w:t>
      </w:r>
      <w:r w:rsidRPr="008B3054">
        <w:rPr>
          <w:rFonts w:ascii="Calibri" w:hAnsi="Calibri" w:cs="Calibri"/>
          <w:b/>
          <w:bCs/>
        </w:rPr>
        <w:t xml:space="preserve"> &amp; E</w:t>
      </w:r>
    </w:p>
    <w:p w14:paraId="2EE1580B" w14:textId="77777777" w:rsidR="009C6419" w:rsidRPr="00BC46C1" w:rsidRDefault="009C6419" w:rsidP="009C6419">
      <w:pPr>
        <w:ind w:left="360"/>
        <w:rPr>
          <w:rFonts w:ascii="Calibri" w:hAnsi="Calibri" w:cs="Calibri"/>
          <w:u w:val="single"/>
        </w:rPr>
      </w:pPr>
    </w:p>
    <w:p w14:paraId="15FB5CA4" w14:textId="77777777" w:rsidR="009C6419" w:rsidRPr="00BC46C1" w:rsidRDefault="009C6419" w:rsidP="009C6419">
      <w:pPr>
        <w:numPr>
          <w:ilvl w:val="0"/>
          <w:numId w:val="3"/>
        </w:numPr>
        <w:rPr>
          <w:rFonts w:ascii="Calibri" w:hAnsi="Calibri" w:cs="Calibri"/>
        </w:rPr>
      </w:pPr>
      <w:r w:rsidRPr="00BC46C1">
        <w:rPr>
          <w:rFonts w:ascii="Calibri" w:hAnsi="Calibri" w:cs="Calibri"/>
        </w:rPr>
        <w:t>Keep open devices must be fitted so that they are on the inside of the secure area.</w:t>
      </w:r>
    </w:p>
    <w:p w14:paraId="671DAD5B" w14:textId="77777777" w:rsidR="009C6419" w:rsidRPr="00BC46C1" w:rsidRDefault="009C6419" w:rsidP="009C6419">
      <w:pPr>
        <w:ind w:left="360"/>
        <w:rPr>
          <w:rFonts w:ascii="Calibri" w:hAnsi="Calibri" w:cs="Calibri"/>
        </w:rPr>
      </w:pPr>
    </w:p>
    <w:p w14:paraId="78907B95" w14:textId="77777777" w:rsidR="009C6419" w:rsidRPr="00BC46C1" w:rsidRDefault="009C6419" w:rsidP="009C6419">
      <w:pPr>
        <w:numPr>
          <w:ilvl w:val="0"/>
          <w:numId w:val="3"/>
        </w:numPr>
        <w:rPr>
          <w:rFonts w:ascii="Calibri" w:hAnsi="Calibri" w:cs="Calibri"/>
        </w:rPr>
      </w:pPr>
      <w:r w:rsidRPr="00BC46C1">
        <w:rPr>
          <w:rFonts w:ascii="Calibri" w:hAnsi="Calibri" w:cs="Calibri"/>
        </w:rPr>
        <w:t xml:space="preserve">Within each gate will be a suitable area where steel letters can be welded depicting the street name in which the gate will eventually be installed. (North Valley Forge 45\5 100mm x 4mm thick) </w:t>
      </w:r>
    </w:p>
    <w:p w14:paraId="59E2092D" w14:textId="77777777" w:rsidR="009C6419" w:rsidRPr="00BC46C1" w:rsidRDefault="009C6419" w:rsidP="009C6419">
      <w:pPr>
        <w:rPr>
          <w:rFonts w:ascii="Calibri" w:hAnsi="Calibri" w:cs="Calibri"/>
        </w:rPr>
      </w:pPr>
    </w:p>
    <w:p w14:paraId="4F86DB8A" w14:textId="77777777" w:rsidR="009C6419" w:rsidRPr="00BC46C1" w:rsidRDefault="009C6419" w:rsidP="009C6419">
      <w:pPr>
        <w:numPr>
          <w:ilvl w:val="0"/>
          <w:numId w:val="3"/>
        </w:numPr>
        <w:rPr>
          <w:rFonts w:ascii="Calibri" w:hAnsi="Calibri" w:cs="Calibri"/>
        </w:rPr>
      </w:pPr>
      <w:r w:rsidRPr="00BC46C1">
        <w:rPr>
          <w:rFonts w:ascii="Calibri" w:hAnsi="Calibri" w:cs="Calibri"/>
        </w:rPr>
        <w:t>Below the letters will be a horizontal 50mm x 10mm steel bar which the vertical bars will pass through.</w:t>
      </w:r>
    </w:p>
    <w:p w14:paraId="03A10EF5" w14:textId="77777777" w:rsidR="009C6419" w:rsidRPr="00BC46C1" w:rsidRDefault="009C6419" w:rsidP="009C6419">
      <w:pPr>
        <w:pStyle w:val="Heading4"/>
        <w:rPr>
          <w:rFonts w:ascii="Calibri" w:hAnsi="Calibri" w:cs="Calibri"/>
        </w:rPr>
      </w:pPr>
    </w:p>
    <w:p w14:paraId="54C78DF7" w14:textId="77777777" w:rsidR="009C6419" w:rsidRPr="00BC46C1" w:rsidRDefault="009C6419" w:rsidP="009C6419">
      <w:pPr>
        <w:pStyle w:val="Heading4"/>
        <w:rPr>
          <w:rFonts w:ascii="Calibri" w:hAnsi="Calibri" w:cs="Calibri"/>
        </w:rPr>
      </w:pPr>
      <w:r w:rsidRPr="00BC46C1">
        <w:rPr>
          <w:rFonts w:ascii="Calibri" w:hAnsi="Calibri" w:cs="Calibri"/>
        </w:rPr>
        <w:t>Hinges</w:t>
      </w:r>
    </w:p>
    <w:p w14:paraId="069E2915" w14:textId="77777777" w:rsidR="00DF658D" w:rsidRPr="00DF658D" w:rsidRDefault="00DF658D" w:rsidP="00DF658D">
      <w:pPr>
        <w:rPr>
          <w:lang w:eastAsia="en-US"/>
        </w:rPr>
      </w:pPr>
    </w:p>
    <w:p w14:paraId="7C9AB0C4" w14:textId="77777777" w:rsidR="009C6419" w:rsidRPr="00BC46C1" w:rsidRDefault="009C6419" w:rsidP="009C6419">
      <w:pPr>
        <w:numPr>
          <w:ilvl w:val="0"/>
          <w:numId w:val="3"/>
        </w:numPr>
        <w:rPr>
          <w:rFonts w:ascii="Calibri" w:hAnsi="Calibri" w:cs="Calibri"/>
        </w:rPr>
      </w:pPr>
      <w:r w:rsidRPr="00BC46C1">
        <w:rPr>
          <w:rFonts w:ascii="Calibri" w:hAnsi="Calibri" w:cs="Calibri"/>
        </w:rPr>
        <w:t>Hinges are to be at least 24mm diameter thread.</w:t>
      </w:r>
    </w:p>
    <w:p w14:paraId="557C3A80" w14:textId="77777777" w:rsidR="009C6419" w:rsidRPr="00BC46C1" w:rsidRDefault="009C6419" w:rsidP="009C6419">
      <w:pPr>
        <w:ind w:left="360"/>
        <w:rPr>
          <w:rFonts w:ascii="Calibri" w:hAnsi="Calibri" w:cs="Calibri"/>
        </w:rPr>
      </w:pPr>
    </w:p>
    <w:p w14:paraId="19DD1E8A" w14:textId="77777777" w:rsidR="009C6419" w:rsidRPr="00BC46C1" w:rsidRDefault="009C6419" w:rsidP="009C6419">
      <w:pPr>
        <w:numPr>
          <w:ilvl w:val="0"/>
          <w:numId w:val="3"/>
        </w:numPr>
        <w:rPr>
          <w:rFonts w:ascii="Calibri" w:hAnsi="Calibri" w:cs="Calibri"/>
        </w:rPr>
      </w:pPr>
      <w:r w:rsidRPr="00BC46C1">
        <w:rPr>
          <w:rFonts w:ascii="Calibri" w:hAnsi="Calibri" w:cs="Calibri"/>
        </w:rPr>
        <w:t>When the gate is installed there must be additional adjustment left on the hinges</w:t>
      </w:r>
      <w:r w:rsidR="003D4995" w:rsidRPr="00BC46C1">
        <w:rPr>
          <w:rFonts w:ascii="Calibri" w:hAnsi="Calibri" w:cs="Calibri"/>
        </w:rPr>
        <w:t xml:space="preserve"> but this must be no more than 6</w:t>
      </w:r>
      <w:r w:rsidRPr="00BC46C1">
        <w:rPr>
          <w:rFonts w:ascii="Calibri" w:hAnsi="Calibri" w:cs="Calibri"/>
        </w:rPr>
        <w:t>0mm, again this is to minimise “gate bounce”.</w:t>
      </w:r>
    </w:p>
    <w:p w14:paraId="52E94609" w14:textId="77777777" w:rsidR="009C6419" w:rsidRPr="00BC46C1" w:rsidRDefault="009C6419" w:rsidP="009C6419">
      <w:pPr>
        <w:rPr>
          <w:rFonts w:ascii="Calibri" w:hAnsi="Calibri" w:cs="Calibri"/>
        </w:rPr>
      </w:pPr>
    </w:p>
    <w:p w14:paraId="5A30A00F" w14:textId="77777777" w:rsidR="009C6419" w:rsidRPr="008B3054" w:rsidRDefault="009C6419" w:rsidP="009C6419">
      <w:pPr>
        <w:numPr>
          <w:ilvl w:val="0"/>
          <w:numId w:val="3"/>
        </w:numPr>
        <w:rPr>
          <w:rFonts w:ascii="Calibri" w:hAnsi="Calibri" w:cs="Calibri"/>
        </w:rPr>
      </w:pPr>
      <w:r w:rsidRPr="008B3054">
        <w:rPr>
          <w:rFonts w:ascii="Calibri" w:hAnsi="Calibri" w:cs="Calibri"/>
        </w:rPr>
        <w:t xml:space="preserve">Where hinges pass through the 50mm box section this is to be reinforced with steel tube at least 3.2mm thick and a minimum 10mm x 50mm x 150mm plate welded on each side, this will help prevent bounce on the gates. </w:t>
      </w:r>
      <w:r w:rsidRPr="008B3054">
        <w:rPr>
          <w:rFonts w:ascii="Calibri" w:hAnsi="Calibri" w:cs="Calibri"/>
          <w:b/>
          <w:bCs/>
        </w:rPr>
        <w:t xml:space="preserve">See </w:t>
      </w:r>
      <w:r w:rsidR="005F6D1D" w:rsidRPr="008B3054">
        <w:rPr>
          <w:rFonts w:ascii="Calibri" w:hAnsi="Calibri" w:cs="Calibri"/>
          <w:b/>
          <w:bCs/>
        </w:rPr>
        <w:t>Appendix C</w:t>
      </w:r>
      <w:r w:rsidRPr="008B3054">
        <w:rPr>
          <w:rFonts w:ascii="Calibri" w:hAnsi="Calibri" w:cs="Calibri"/>
          <w:b/>
          <w:bCs/>
        </w:rPr>
        <w:t xml:space="preserve"> &amp; O</w:t>
      </w:r>
    </w:p>
    <w:p w14:paraId="167942A8" w14:textId="77777777" w:rsidR="009C6419" w:rsidRPr="008B3054" w:rsidRDefault="009C6419" w:rsidP="009C6419">
      <w:pPr>
        <w:rPr>
          <w:rFonts w:ascii="Calibri" w:hAnsi="Calibri" w:cs="Calibri"/>
          <w:i/>
          <w:u w:val="single"/>
        </w:rPr>
      </w:pPr>
    </w:p>
    <w:p w14:paraId="44FEED64" w14:textId="77777777" w:rsidR="00DF658D" w:rsidRPr="003D523F" w:rsidRDefault="009C6419" w:rsidP="003D523F">
      <w:pPr>
        <w:pStyle w:val="Heading4"/>
        <w:rPr>
          <w:rFonts w:ascii="Calibri" w:hAnsi="Calibri" w:cs="Calibri"/>
        </w:rPr>
      </w:pPr>
      <w:r w:rsidRPr="00BC46C1">
        <w:rPr>
          <w:rFonts w:ascii="Calibri" w:hAnsi="Calibri" w:cs="Calibri"/>
        </w:rPr>
        <w:t>Support feet</w:t>
      </w:r>
    </w:p>
    <w:p w14:paraId="02E5DE50" w14:textId="77777777" w:rsidR="009C6419" w:rsidRPr="008B3054" w:rsidRDefault="009C6419" w:rsidP="009C6419">
      <w:pPr>
        <w:numPr>
          <w:ilvl w:val="0"/>
          <w:numId w:val="8"/>
        </w:numPr>
        <w:rPr>
          <w:rFonts w:ascii="Calibri" w:hAnsi="Calibri" w:cs="Calibri"/>
        </w:rPr>
      </w:pPr>
      <w:r w:rsidRPr="008B3054">
        <w:rPr>
          <w:rFonts w:ascii="Calibri" w:hAnsi="Calibri" w:cs="Calibri"/>
        </w:rPr>
        <w:t xml:space="preserve">In order to reduce any downward pressure on the lock mechanism a support foot will be installed on the latch post. This foot will be constructed such that it facilitates ease of closure whilst providing support when the gate is closed.  </w:t>
      </w:r>
      <w:r w:rsidRPr="008B3054">
        <w:rPr>
          <w:rFonts w:ascii="Calibri" w:hAnsi="Calibri" w:cs="Calibri"/>
          <w:b/>
          <w:bCs/>
        </w:rPr>
        <w:t>See Appendix I &amp; J</w:t>
      </w:r>
    </w:p>
    <w:p w14:paraId="478E5364" w14:textId="77777777" w:rsidR="009C6419" w:rsidRPr="00BC46C1" w:rsidRDefault="009C6419" w:rsidP="009C6419">
      <w:pPr>
        <w:ind w:left="360"/>
        <w:rPr>
          <w:rFonts w:ascii="Calibri" w:hAnsi="Calibri" w:cs="Calibri"/>
        </w:rPr>
      </w:pPr>
    </w:p>
    <w:p w14:paraId="3A22033D" w14:textId="77777777" w:rsidR="009C6419" w:rsidRDefault="009C6419" w:rsidP="009C6419">
      <w:pPr>
        <w:numPr>
          <w:ilvl w:val="0"/>
          <w:numId w:val="8"/>
        </w:numPr>
        <w:rPr>
          <w:rFonts w:ascii="Calibri" w:hAnsi="Calibri" w:cs="Calibri"/>
        </w:rPr>
      </w:pPr>
      <w:r w:rsidRPr="00BC46C1">
        <w:rPr>
          <w:rFonts w:ascii="Calibri" w:hAnsi="Calibri" w:cs="Calibri"/>
        </w:rPr>
        <w:t xml:space="preserve">The foot must be attached to the latch post. </w:t>
      </w:r>
    </w:p>
    <w:p w14:paraId="45E318D2" w14:textId="77777777" w:rsidR="00502BB3" w:rsidRDefault="00502BB3" w:rsidP="00502BB3">
      <w:pPr>
        <w:pStyle w:val="ListParagraph"/>
        <w:rPr>
          <w:rFonts w:ascii="Calibri" w:hAnsi="Calibri" w:cs="Calibri"/>
        </w:rPr>
      </w:pPr>
    </w:p>
    <w:p w14:paraId="343C0C14" w14:textId="77777777" w:rsidR="00502BB3" w:rsidRDefault="00502BB3" w:rsidP="00502BB3">
      <w:pPr>
        <w:rPr>
          <w:rFonts w:ascii="Calibri" w:hAnsi="Calibri" w:cs="Calibri"/>
        </w:rPr>
      </w:pPr>
    </w:p>
    <w:p w14:paraId="7EA8224B" w14:textId="77777777" w:rsidR="00502BB3" w:rsidRDefault="00502BB3" w:rsidP="00502BB3">
      <w:pPr>
        <w:rPr>
          <w:rFonts w:ascii="Calibri" w:hAnsi="Calibri" w:cs="Calibri"/>
        </w:rPr>
      </w:pPr>
    </w:p>
    <w:p w14:paraId="13389EF2" w14:textId="77777777" w:rsidR="00502BB3" w:rsidRDefault="00502BB3" w:rsidP="00502BB3">
      <w:pPr>
        <w:rPr>
          <w:rFonts w:ascii="Calibri" w:hAnsi="Calibri" w:cs="Calibri"/>
        </w:rPr>
      </w:pPr>
    </w:p>
    <w:p w14:paraId="7E365B97" w14:textId="77777777" w:rsidR="003D523F" w:rsidRDefault="003D523F" w:rsidP="009C6419">
      <w:pPr>
        <w:pStyle w:val="Heading3"/>
        <w:rPr>
          <w:rFonts w:ascii="Calibri" w:hAnsi="Calibri" w:cs="Calibri"/>
        </w:rPr>
      </w:pPr>
      <w:bookmarkStart w:id="10" w:name="_Toc535461"/>
    </w:p>
    <w:p w14:paraId="06649A1C" w14:textId="77777777" w:rsidR="009C6419" w:rsidRPr="00BC46C1" w:rsidRDefault="009C6419" w:rsidP="009C6419">
      <w:pPr>
        <w:pStyle w:val="Heading3"/>
        <w:rPr>
          <w:rFonts w:ascii="Calibri" w:hAnsi="Calibri" w:cs="Calibri"/>
        </w:rPr>
      </w:pPr>
      <w:r w:rsidRPr="00BC46C1">
        <w:rPr>
          <w:rFonts w:ascii="Calibri" w:hAnsi="Calibri" w:cs="Calibri"/>
        </w:rPr>
        <w:t>Gates with a span in excess of 3.7 metres</w:t>
      </w:r>
      <w:bookmarkEnd w:id="10"/>
    </w:p>
    <w:p w14:paraId="5C78C729" w14:textId="77777777" w:rsidR="009C6419" w:rsidRPr="00BC46C1" w:rsidRDefault="009C6419" w:rsidP="009C6419">
      <w:pPr>
        <w:rPr>
          <w:rFonts w:ascii="Calibri" w:hAnsi="Calibri" w:cs="Calibri"/>
        </w:rPr>
      </w:pPr>
    </w:p>
    <w:p w14:paraId="207D696E" w14:textId="241168ED" w:rsidR="009C6419" w:rsidRPr="00BC46C1" w:rsidRDefault="009C6419" w:rsidP="009C6419">
      <w:pPr>
        <w:rPr>
          <w:rFonts w:ascii="Calibri" w:hAnsi="Calibri" w:cs="Calibri"/>
        </w:rPr>
      </w:pPr>
      <w:r w:rsidRPr="00BC46C1">
        <w:rPr>
          <w:rFonts w:ascii="Calibri" w:hAnsi="Calibri" w:cs="Calibri"/>
        </w:rPr>
        <w:t>If the width of an alley is more than 3.7 metres then a gate as above (up to 3.7 metres) will be used.  Fixed side panels to make up the difference will be fitte</w:t>
      </w:r>
      <w:r w:rsidR="008B126A" w:rsidRPr="00BC46C1">
        <w:rPr>
          <w:rFonts w:ascii="Calibri" w:hAnsi="Calibri" w:cs="Calibri"/>
        </w:rPr>
        <w:t xml:space="preserve">d as agreed with the </w:t>
      </w:r>
      <w:r w:rsidR="00AA44B6">
        <w:rPr>
          <w:rFonts w:ascii="Calibri" w:hAnsi="Calibri" w:cs="Calibri"/>
        </w:rPr>
        <w:t>ENVECO NW representative</w:t>
      </w:r>
      <w:r w:rsidR="008B126A" w:rsidRPr="00BC46C1">
        <w:rPr>
          <w:rFonts w:ascii="Calibri" w:hAnsi="Calibri" w:cs="Calibri"/>
        </w:rPr>
        <w:t>.</w:t>
      </w:r>
      <w:r w:rsidRPr="00BC46C1">
        <w:rPr>
          <w:rFonts w:ascii="Calibri" w:hAnsi="Calibri" w:cs="Calibri"/>
        </w:rPr>
        <w:t xml:space="preserve"> </w:t>
      </w:r>
    </w:p>
    <w:p w14:paraId="06426C45" w14:textId="77777777" w:rsidR="009C6419" w:rsidRPr="00BC46C1" w:rsidRDefault="009C6419" w:rsidP="009C6419">
      <w:pPr>
        <w:pStyle w:val="Heading3"/>
        <w:rPr>
          <w:rFonts w:ascii="Calibri" w:hAnsi="Calibri" w:cs="Calibri"/>
        </w:rPr>
      </w:pPr>
      <w:bookmarkStart w:id="11" w:name="_Toc535462"/>
      <w:r w:rsidRPr="00BC46C1">
        <w:rPr>
          <w:rFonts w:ascii="Calibri" w:hAnsi="Calibri" w:cs="Calibri"/>
        </w:rPr>
        <w:t>Fixed Panel Specification: -</w:t>
      </w:r>
      <w:bookmarkEnd w:id="11"/>
    </w:p>
    <w:p w14:paraId="3D40353C" w14:textId="77777777" w:rsidR="00DF658D" w:rsidRPr="00DF658D" w:rsidRDefault="00DF658D" w:rsidP="00DF658D">
      <w:pPr>
        <w:rPr>
          <w:lang w:eastAsia="en-US"/>
        </w:rPr>
      </w:pPr>
    </w:p>
    <w:p w14:paraId="6347120A" w14:textId="77777777" w:rsidR="009C6419" w:rsidRPr="00BC46C1" w:rsidRDefault="009C6419" w:rsidP="009C6419">
      <w:pPr>
        <w:numPr>
          <w:ilvl w:val="0"/>
          <w:numId w:val="2"/>
        </w:numPr>
        <w:rPr>
          <w:rFonts w:ascii="Calibri" w:hAnsi="Calibri" w:cs="Calibri"/>
        </w:rPr>
      </w:pPr>
      <w:r w:rsidRPr="00BC46C1">
        <w:rPr>
          <w:rFonts w:ascii="Calibri" w:hAnsi="Calibri" w:cs="Calibri"/>
        </w:rPr>
        <w:t>Panels will have an outer frame constructed of 50mm square box section mild steel.</w:t>
      </w:r>
    </w:p>
    <w:p w14:paraId="388C0245" w14:textId="77777777" w:rsidR="009C6419" w:rsidRPr="00BC46C1" w:rsidRDefault="009C6419" w:rsidP="009C6419">
      <w:pPr>
        <w:ind w:left="360"/>
        <w:rPr>
          <w:rFonts w:ascii="Calibri" w:hAnsi="Calibri" w:cs="Calibri"/>
        </w:rPr>
      </w:pPr>
    </w:p>
    <w:p w14:paraId="6E3FD579" w14:textId="77777777" w:rsidR="009C6419" w:rsidRPr="00BC46C1" w:rsidRDefault="009C6419" w:rsidP="009C6419">
      <w:pPr>
        <w:numPr>
          <w:ilvl w:val="0"/>
          <w:numId w:val="2"/>
        </w:numPr>
        <w:rPr>
          <w:rFonts w:ascii="Calibri" w:hAnsi="Calibri" w:cs="Calibri"/>
        </w:rPr>
      </w:pPr>
      <w:r w:rsidRPr="00BC46C1">
        <w:rPr>
          <w:rFonts w:ascii="Calibri" w:hAnsi="Calibri" w:cs="Calibri"/>
        </w:rPr>
        <w:t>Vertical bars will form the main part of the frame and will be spaced at a distance between 95mm and 105 mm to match the gate.  Bars will be of a solid circular cross section in 16mm mild steel.</w:t>
      </w:r>
    </w:p>
    <w:p w14:paraId="21ED7CF1" w14:textId="77777777" w:rsidR="009C6419" w:rsidRPr="00BC46C1" w:rsidRDefault="009C6419" w:rsidP="009C6419">
      <w:pPr>
        <w:rPr>
          <w:rFonts w:ascii="Calibri" w:hAnsi="Calibri" w:cs="Calibri"/>
        </w:rPr>
      </w:pPr>
    </w:p>
    <w:p w14:paraId="2EDEF84D" w14:textId="77777777" w:rsidR="009C6419" w:rsidRPr="008B3054" w:rsidRDefault="009C6419" w:rsidP="009C6419">
      <w:pPr>
        <w:numPr>
          <w:ilvl w:val="0"/>
          <w:numId w:val="4"/>
        </w:numPr>
        <w:ind w:left="714" w:hanging="357"/>
        <w:rPr>
          <w:rFonts w:ascii="Calibri" w:hAnsi="Calibri" w:cs="Calibri"/>
          <w:b/>
          <w:bCs/>
          <w:u w:val="single"/>
        </w:rPr>
      </w:pPr>
      <w:r w:rsidRPr="008B3054">
        <w:rPr>
          <w:rFonts w:ascii="Calibri" w:hAnsi="Calibri" w:cs="Calibri"/>
        </w:rPr>
        <w:t xml:space="preserve">Above the top horizontal bar will be finished with decorative weldable railheads. (North Valley Forge – 48/2b 16mm.)  </w:t>
      </w:r>
      <w:r w:rsidRPr="008B3054">
        <w:rPr>
          <w:rFonts w:ascii="Calibri" w:hAnsi="Calibri" w:cs="Calibri"/>
          <w:b/>
          <w:bCs/>
        </w:rPr>
        <w:t>See Appendix M</w:t>
      </w:r>
    </w:p>
    <w:p w14:paraId="3AE87824" w14:textId="77777777" w:rsidR="009C6419" w:rsidRPr="00BC46C1" w:rsidRDefault="009C6419" w:rsidP="009C6419">
      <w:pPr>
        <w:ind w:left="357"/>
        <w:rPr>
          <w:rFonts w:ascii="Calibri" w:hAnsi="Calibri" w:cs="Calibri"/>
          <w:u w:val="single"/>
        </w:rPr>
      </w:pPr>
    </w:p>
    <w:p w14:paraId="0355D293" w14:textId="77777777" w:rsidR="009C6419" w:rsidRPr="00BC46C1" w:rsidRDefault="009C6419" w:rsidP="009C6419">
      <w:pPr>
        <w:numPr>
          <w:ilvl w:val="0"/>
          <w:numId w:val="4"/>
        </w:numPr>
        <w:ind w:left="714" w:hanging="357"/>
        <w:rPr>
          <w:rFonts w:ascii="Calibri" w:hAnsi="Calibri" w:cs="Calibri"/>
        </w:rPr>
      </w:pPr>
      <w:r w:rsidRPr="00BC46C1">
        <w:rPr>
          <w:rFonts w:ascii="Calibri" w:hAnsi="Calibri" w:cs="Calibri"/>
        </w:rPr>
        <w:t xml:space="preserve"> The fixed panel will be attached to either the hinge post or latch post by means of welding or other secure attachment preferable by tapping and bolting through a bracket.</w:t>
      </w:r>
    </w:p>
    <w:p w14:paraId="0E7C0E8C" w14:textId="77777777" w:rsidR="009C6419" w:rsidRPr="00BC46C1" w:rsidRDefault="009C6419" w:rsidP="009C6419">
      <w:pPr>
        <w:rPr>
          <w:rFonts w:ascii="Calibri" w:hAnsi="Calibri" w:cs="Calibri"/>
        </w:rPr>
      </w:pPr>
    </w:p>
    <w:p w14:paraId="4846CCBA" w14:textId="77777777" w:rsidR="009C6419" w:rsidRPr="00BC46C1" w:rsidRDefault="009C6419" w:rsidP="009C6419">
      <w:pPr>
        <w:numPr>
          <w:ilvl w:val="0"/>
          <w:numId w:val="4"/>
        </w:numPr>
        <w:ind w:left="714" w:hanging="357"/>
        <w:rPr>
          <w:rFonts w:ascii="Calibri" w:hAnsi="Calibri" w:cs="Calibri"/>
        </w:rPr>
      </w:pPr>
      <w:r w:rsidRPr="00BC46C1">
        <w:rPr>
          <w:rFonts w:ascii="Calibri" w:hAnsi="Calibri" w:cs="Calibri"/>
        </w:rPr>
        <w:t>The other end of the panel will be designed so that the box section extends to a sufficient length to be set into the ground to a depth of 300mm by 300 mm square filled with a suitable mix of cement (slump of 70mm with Aggregate size to be 20mm).  The finish must be level with the road surface in order to ensure no trip hazards</w:t>
      </w:r>
    </w:p>
    <w:p w14:paraId="5F28DA6E" w14:textId="77777777" w:rsidR="009C6419" w:rsidRPr="00BC46C1" w:rsidRDefault="009C6419" w:rsidP="009C6419">
      <w:pPr>
        <w:rPr>
          <w:rFonts w:ascii="Calibri" w:hAnsi="Calibri" w:cs="Calibri"/>
        </w:rPr>
      </w:pPr>
    </w:p>
    <w:p w14:paraId="3D508627" w14:textId="77777777" w:rsidR="009C6419" w:rsidRPr="00BC46C1" w:rsidRDefault="009C6419" w:rsidP="009C6419">
      <w:pPr>
        <w:numPr>
          <w:ilvl w:val="0"/>
          <w:numId w:val="4"/>
        </w:numPr>
        <w:ind w:left="714" w:hanging="357"/>
        <w:rPr>
          <w:rFonts w:ascii="Calibri" w:hAnsi="Calibri" w:cs="Calibri"/>
        </w:rPr>
      </w:pPr>
      <w:r w:rsidRPr="00BC46C1">
        <w:rPr>
          <w:rFonts w:ascii="Calibri" w:hAnsi="Calibri" w:cs="Calibri"/>
        </w:rPr>
        <w:t>The fixed panel is to be hung so that all bars and railheads run in line with the attached gates.</w:t>
      </w:r>
    </w:p>
    <w:p w14:paraId="553757FD" w14:textId="77777777" w:rsidR="005359E5" w:rsidRPr="00BC46C1" w:rsidRDefault="005359E5" w:rsidP="005359E5">
      <w:pPr>
        <w:rPr>
          <w:rFonts w:ascii="Calibri" w:hAnsi="Calibri" w:cs="Calibri"/>
          <w:lang w:eastAsia="en-US"/>
        </w:rPr>
      </w:pPr>
    </w:p>
    <w:p w14:paraId="47376C3C" w14:textId="77777777" w:rsidR="005359E5" w:rsidRPr="00BC46C1" w:rsidRDefault="005359E5" w:rsidP="005359E5">
      <w:pPr>
        <w:rPr>
          <w:rFonts w:ascii="Calibri" w:hAnsi="Calibri" w:cs="Calibri"/>
          <w:b/>
          <w:u w:val="single"/>
          <w:lang w:eastAsia="en-US"/>
        </w:rPr>
      </w:pPr>
      <w:r w:rsidRPr="00BC46C1">
        <w:rPr>
          <w:rFonts w:ascii="Calibri" w:hAnsi="Calibri" w:cs="Calibri"/>
          <w:b/>
          <w:u w:val="single"/>
          <w:lang w:eastAsia="en-US"/>
        </w:rPr>
        <w:t>Security Strips</w:t>
      </w:r>
    </w:p>
    <w:p w14:paraId="34402625" w14:textId="77777777" w:rsidR="00E54BD1" w:rsidRPr="00BC46C1" w:rsidRDefault="00E54BD1" w:rsidP="005359E5">
      <w:pPr>
        <w:rPr>
          <w:rFonts w:ascii="Calibri" w:hAnsi="Calibri" w:cs="Calibri"/>
          <w:b/>
          <w:u w:val="single"/>
          <w:lang w:eastAsia="en-US"/>
        </w:rPr>
      </w:pPr>
    </w:p>
    <w:p w14:paraId="1C0425F2" w14:textId="77777777" w:rsidR="00E54BD1" w:rsidRPr="008B3054" w:rsidRDefault="00E54BD1" w:rsidP="00E54BD1">
      <w:pPr>
        <w:ind w:left="720"/>
        <w:rPr>
          <w:rFonts w:ascii="Calibri" w:hAnsi="Calibri" w:cs="Calibri"/>
          <w:b/>
          <w:lang w:eastAsia="en-US"/>
        </w:rPr>
      </w:pPr>
      <w:r w:rsidRPr="00BC46C1">
        <w:rPr>
          <w:rFonts w:ascii="Calibri" w:hAnsi="Calibri" w:cs="Calibri"/>
          <w:lang w:eastAsia="en-US"/>
        </w:rPr>
        <w:t xml:space="preserve">All gates are required to be fitted with a </w:t>
      </w:r>
      <w:r w:rsidR="003D4995" w:rsidRPr="00BC46C1">
        <w:rPr>
          <w:rFonts w:ascii="Calibri" w:hAnsi="Calibri" w:cs="Calibri"/>
          <w:lang w:eastAsia="en-US"/>
        </w:rPr>
        <w:t xml:space="preserve">single </w:t>
      </w:r>
      <w:r w:rsidRPr="00BC46C1">
        <w:rPr>
          <w:rFonts w:ascii="Calibri" w:hAnsi="Calibri" w:cs="Calibri"/>
          <w:lang w:eastAsia="en-US"/>
        </w:rPr>
        <w:t xml:space="preserve">security strip which </w:t>
      </w:r>
      <w:r w:rsidR="00CE6BC7" w:rsidRPr="00BC46C1">
        <w:rPr>
          <w:rFonts w:ascii="Calibri" w:hAnsi="Calibri" w:cs="Calibri"/>
          <w:lang w:eastAsia="en-US"/>
        </w:rPr>
        <w:t>runs top to bottom and covers</w:t>
      </w:r>
      <w:r w:rsidRPr="00BC46C1">
        <w:rPr>
          <w:rFonts w:ascii="Calibri" w:hAnsi="Calibri" w:cs="Calibri"/>
          <w:lang w:eastAsia="en-US"/>
        </w:rPr>
        <w:t xml:space="preserve"> the full length of the gate including the lock plate. The security strip must be 30mm x 30mm x 5mm and made from galvanised steel.</w:t>
      </w:r>
      <w:r w:rsidR="00AA5A3F" w:rsidRPr="00BC46C1">
        <w:rPr>
          <w:rFonts w:ascii="Calibri" w:hAnsi="Calibri" w:cs="Calibri"/>
          <w:lang w:eastAsia="en-US"/>
        </w:rPr>
        <w:t xml:space="preserve"> The security strip is used to prevent the gate being opened by crow bar or other unauthorised means</w:t>
      </w:r>
      <w:r w:rsidR="00AA5A3F" w:rsidRPr="008B3054">
        <w:rPr>
          <w:rFonts w:ascii="Calibri" w:hAnsi="Calibri" w:cs="Calibri"/>
          <w:lang w:eastAsia="en-US"/>
        </w:rPr>
        <w:t>.</w:t>
      </w:r>
      <w:r w:rsidR="006F7BFE" w:rsidRPr="008B3054">
        <w:rPr>
          <w:rFonts w:ascii="Calibri" w:hAnsi="Calibri" w:cs="Calibri"/>
          <w:lang w:eastAsia="en-US"/>
        </w:rPr>
        <w:t xml:space="preserve"> </w:t>
      </w:r>
      <w:r w:rsidR="006F7BFE" w:rsidRPr="008B3054">
        <w:rPr>
          <w:rFonts w:ascii="Calibri" w:hAnsi="Calibri" w:cs="Calibri"/>
          <w:b/>
          <w:lang w:eastAsia="en-US"/>
        </w:rPr>
        <w:t>See Appendix Q</w:t>
      </w:r>
    </w:p>
    <w:p w14:paraId="663079D9" w14:textId="77777777" w:rsidR="009C6419" w:rsidRPr="00BC46C1" w:rsidRDefault="009C6419" w:rsidP="009C6419">
      <w:pPr>
        <w:pStyle w:val="Heading2"/>
        <w:rPr>
          <w:rFonts w:ascii="Calibri" w:hAnsi="Calibri" w:cs="Calibri"/>
        </w:rPr>
      </w:pPr>
      <w:bookmarkStart w:id="12" w:name="_Toc535463"/>
      <w:r w:rsidRPr="008B3054">
        <w:rPr>
          <w:rFonts w:ascii="Calibri" w:hAnsi="Calibri" w:cs="Calibri"/>
        </w:rPr>
        <w:t>Locks</w:t>
      </w:r>
      <w:bookmarkEnd w:id="12"/>
      <w:r w:rsidRPr="00BC46C1">
        <w:rPr>
          <w:rFonts w:ascii="Calibri" w:hAnsi="Calibri" w:cs="Calibri"/>
        </w:rPr>
        <w:t xml:space="preserve"> </w:t>
      </w:r>
    </w:p>
    <w:p w14:paraId="6CBF57DD" w14:textId="77777777" w:rsidR="009C6419" w:rsidRPr="008B3054" w:rsidRDefault="009C6419" w:rsidP="009C6419">
      <w:pPr>
        <w:numPr>
          <w:ilvl w:val="0"/>
          <w:numId w:val="2"/>
        </w:numPr>
        <w:rPr>
          <w:rFonts w:ascii="Calibri" w:hAnsi="Calibri" w:cs="Calibri"/>
        </w:rPr>
      </w:pPr>
      <w:r w:rsidRPr="00BC46C1">
        <w:rPr>
          <w:rFonts w:ascii="Calibri" w:hAnsi="Calibri" w:cs="Calibri"/>
        </w:rPr>
        <w:t xml:space="preserve">Locks supplied by the project are to be installed into the gates 50mm frame so that when the lock facia plate is fitted the lock is flush with the gate frame.  </w:t>
      </w:r>
      <w:r w:rsidRPr="008B3054">
        <w:rPr>
          <w:rFonts w:ascii="Calibri" w:hAnsi="Calibri" w:cs="Calibri"/>
          <w:b/>
          <w:bCs/>
        </w:rPr>
        <w:t>See Appendix F</w:t>
      </w:r>
    </w:p>
    <w:p w14:paraId="039AB7EB" w14:textId="77777777" w:rsidR="009C6419" w:rsidRPr="00BC46C1" w:rsidRDefault="009C6419" w:rsidP="009C6419">
      <w:pPr>
        <w:ind w:left="360"/>
        <w:rPr>
          <w:rFonts w:ascii="Calibri" w:hAnsi="Calibri" w:cs="Calibri"/>
        </w:rPr>
      </w:pPr>
    </w:p>
    <w:p w14:paraId="618E64F2" w14:textId="77777777" w:rsidR="009C6419" w:rsidRPr="00BC46C1" w:rsidRDefault="009C6419" w:rsidP="009C6419">
      <w:pPr>
        <w:numPr>
          <w:ilvl w:val="0"/>
          <w:numId w:val="2"/>
        </w:numPr>
        <w:rPr>
          <w:rFonts w:ascii="Calibri" w:hAnsi="Calibri" w:cs="Calibri"/>
        </w:rPr>
      </w:pPr>
      <w:r w:rsidRPr="00BC46C1">
        <w:rPr>
          <w:rFonts w:ascii="Calibri" w:hAnsi="Calibri" w:cs="Calibri"/>
        </w:rPr>
        <w:t>Locks must be fitted to the gate neatly and must not stand proud thereby causing chaffing on the post.</w:t>
      </w:r>
    </w:p>
    <w:p w14:paraId="2EC3890F" w14:textId="77777777" w:rsidR="009C6419" w:rsidRPr="00BC46C1" w:rsidRDefault="009C6419" w:rsidP="009C6419">
      <w:pPr>
        <w:pStyle w:val="Footer"/>
        <w:tabs>
          <w:tab w:val="clear" w:pos="4153"/>
          <w:tab w:val="clear" w:pos="8306"/>
        </w:tabs>
        <w:rPr>
          <w:rFonts w:ascii="Calibri" w:hAnsi="Calibri" w:cs="Calibri"/>
        </w:rPr>
      </w:pPr>
    </w:p>
    <w:p w14:paraId="1E6DC291" w14:textId="77777777" w:rsidR="009C6419" w:rsidRPr="008B3054" w:rsidRDefault="009C6419" w:rsidP="009C6419">
      <w:pPr>
        <w:numPr>
          <w:ilvl w:val="0"/>
          <w:numId w:val="2"/>
        </w:numPr>
        <w:rPr>
          <w:rFonts w:ascii="Calibri" w:hAnsi="Calibri" w:cs="Calibri"/>
        </w:rPr>
      </w:pPr>
      <w:r w:rsidRPr="008B3054">
        <w:rPr>
          <w:rFonts w:ascii="Calibri" w:hAnsi="Calibri" w:cs="Calibri"/>
        </w:rPr>
        <w:lastRenderedPageBreak/>
        <w:t>The c</w:t>
      </w:r>
      <w:r w:rsidR="00AC1A08" w:rsidRPr="008B3054">
        <w:rPr>
          <w:rFonts w:ascii="Calibri" w:hAnsi="Calibri" w:cs="Calibri"/>
        </w:rPr>
        <w:t>ontractor will be supplied with</w:t>
      </w:r>
      <w:r w:rsidRPr="008B3054">
        <w:rPr>
          <w:rFonts w:ascii="Calibri" w:hAnsi="Calibri" w:cs="Calibri"/>
        </w:rPr>
        <w:t xml:space="preserve">, Viro locks or similar specification. The gates must be manufactured to ensure any of these locks will fit.  </w:t>
      </w:r>
      <w:r w:rsidRPr="008B3054">
        <w:rPr>
          <w:rFonts w:ascii="Calibri" w:hAnsi="Calibri" w:cs="Calibri"/>
          <w:b/>
          <w:bCs/>
        </w:rPr>
        <w:t>See Appendix G</w:t>
      </w:r>
    </w:p>
    <w:p w14:paraId="73CDFE67" w14:textId="77777777" w:rsidR="009C6419" w:rsidRPr="00BC46C1" w:rsidRDefault="009C6419" w:rsidP="009C6419">
      <w:pPr>
        <w:rPr>
          <w:rFonts w:ascii="Calibri" w:hAnsi="Calibri" w:cs="Calibri"/>
        </w:rPr>
      </w:pPr>
    </w:p>
    <w:p w14:paraId="40A5AB6E"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Torx head countersunk screws are to be used to affix the lock into the gate frame. </w:t>
      </w:r>
    </w:p>
    <w:p w14:paraId="2EAE7819" w14:textId="77777777" w:rsidR="009C6419" w:rsidRPr="00BC46C1" w:rsidRDefault="009C6419" w:rsidP="009C6419">
      <w:pPr>
        <w:rPr>
          <w:rFonts w:ascii="Calibri" w:hAnsi="Calibri" w:cs="Calibri"/>
        </w:rPr>
      </w:pPr>
    </w:p>
    <w:p w14:paraId="76422873" w14:textId="118BD3C3" w:rsidR="009C6419" w:rsidRPr="00BC46C1" w:rsidRDefault="009C6419" w:rsidP="009C6419">
      <w:pPr>
        <w:numPr>
          <w:ilvl w:val="0"/>
          <w:numId w:val="2"/>
        </w:numPr>
        <w:rPr>
          <w:rFonts w:ascii="Calibri" w:hAnsi="Calibri" w:cs="Calibri"/>
        </w:rPr>
      </w:pPr>
      <w:r w:rsidRPr="00BC46C1">
        <w:rPr>
          <w:rFonts w:ascii="Calibri" w:hAnsi="Calibri" w:cs="Calibri"/>
        </w:rPr>
        <w:t xml:space="preserve">The lock profile is to be finished with an anti-vandal circular trim constructed of stainless steel which will be supplied by </w:t>
      </w:r>
      <w:r w:rsidR="00AA44B6">
        <w:rPr>
          <w:rFonts w:ascii="Calibri" w:hAnsi="Calibri" w:cs="Calibri"/>
        </w:rPr>
        <w:t>ENVECO NW</w:t>
      </w:r>
      <w:r w:rsidRPr="00BC46C1">
        <w:rPr>
          <w:rFonts w:ascii="Calibri" w:hAnsi="Calibri" w:cs="Calibri"/>
        </w:rPr>
        <w:t xml:space="preserve">. </w:t>
      </w:r>
      <w:r w:rsidRPr="008B3054">
        <w:rPr>
          <w:rFonts w:ascii="Calibri" w:hAnsi="Calibri" w:cs="Calibri"/>
          <w:b/>
          <w:bCs/>
        </w:rPr>
        <w:t>See Appendix F</w:t>
      </w:r>
    </w:p>
    <w:p w14:paraId="6316CE05" w14:textId="77777777" w:rsidR="009C6419" w:rsidRPr="00BC46C1" w:rsidRDefault="009C6419" w:rsidP="009C6419">
      <w:pPr>
        <w:rPr>
          <w:rFonts w:ascii="Calibri" w:hAnsi="Calibri" w:cs="Calibri"/>
        </w:rPr>
      </w:pPr>
    </w:p>
    <w:p w14:paraId="7CEA7499" w14:textId="77777777" w:rsidR="009C6419" w:rsidRPr="00BC46C1" w:rsidRDefault="009C6419" w:rsidP="009C6419">
      <w:pPr>
        <w:numPr>
          <w:ilvl w:val="0"/>
          <w:numId w:val="2"/>
        </w:numPr>
        <w:rPr>
          <w:rFonts w:ascii="Calibri" w:hAnsi="Calibri" w:cs="Calibri"/>
        </w:rPr>
      </w:pPr>
      <w:r w:rsidRPr="00BC46C1">
        <w:rPr>
          <w:rFonts w:ascii="Calibri" w:hAnsi="Calibri" w:cs="Calibri"/>
        </w:rPr>
        <w:t xml:space="preserve">The lock facia plates to be secured by an M4 6-lobe / resistorx stainless steel security screw of a size to be agreed.  </w:t>
      </w:r>
    </w:p>
    <w:p w14:paraId="4988092B" w14:textId="77777777" w:rsidR="007B3439" w:rsidRPr="00BC46C1" w:rsidRDefault="007B3439" w:rsidP="007B3439">
      <w:pPr>
        <w:rPr>
          <w:rFonts w:ascii="Calibri" w:hAnsi="Calibri" w:cs="Calibri"/>
        </w:rPr>
      </w:pPr>
    </w:p>
    <w:p w14:paraId="02D48C91" w14:textId="61279B41" w:rsidR="007B3439" w:rsidRPr="00BC46C1" w:rsidRDefault="00AA44B6" w:rsidP="007B3439">
      <w:pPr>
        <w:rPr>
          <w:rFonts w:ascii="Calibri" w:hAnsi="Calibri" w:cs="Calibri"/>
          <w:b/>
          <w:u w:val="single"/>
        </w:rPr>
      </w:pPr>
      <w:r>
        <w:rPr>
          <w:rFonts w:ascii="Calibri" w:hAnsi="Calibri" w:cs="Calibri"/>
          <w:b/>
          <w:u w:val="single"/>
        </w:rPr>
        <w:t>ENVECO NW</w:t>
      </w:r>
      <w:r w:rsidR="007F5510" w:rsidRPr="00BC46C1">
        <w:rPr>
          <w:rFonts w:ascii="Calibri" w:hAnsi="Calibri" w:cs="Calibri"/>
          <w:b/>
          <w:u w:val="single"/>
        </w:rPr>
        <w:t xml:space="preserve"> will supply</w:t>
      </w:r>
      <w:r w:rsidR="007B3439" w:rsidRPr="00BC46C1">
        <w:rPr>
          <w:rFonts w:ascii="Calibri" w:hAnsi="Calibri" w:cs="Calibri"/>
          <w:b/>
          <w:u w:val="single"/>
        </w:rPr>
        <w:t xml:space="preserve"> the locks for thi</w:t>
      </w:r>
      <w:r w:rsidR="007F5510" w:rsidRPr="00BC46C1">
        <w:rPr>
          <w:rFonts w:ascii="Calibri" w:hAnsi="Calibri" w:cs="Calibri"/>
          <w:b/>
          <w:u w:val="single"/>
        </w:rPr>
        <w:t xml:space="preserve">s work. </w:t>
      </w:r>
      <w:r w:rsidR="00A971F4">
        <w:rPr>
          <w:rFonts w:ascii="Calibri" w:hAnsi="Calibri" w:cs="Calibri"/>
          <w:b/>
          <w:u w:val="single"/>
        </w:rPr>
        <w:t xml:space="preserve">It is the </w:t>
      </w:r>
      <w:r w:rsidR="007156D4" w:rsidRPr="00BC46C1">
        <w:rPr>
          <w:rFonts w:ascii="Calibri" w:hAnsi="Calibri" w:cs="Calibri"/>
          <w:b/>
          <w:u w:val="single"/>
        </w:rPr>
        <w:t>contractor</w:t>
      </w:r>
      <w:r w:rsidR="007156D4">
        <w:rPr>
          <w:rFonts w:ascii="Calibri" w:hAnsi="Calibri" w:cs="Calibri"/>
          <w:b/>
          <w:u w:val="single"/>
        </w:rPr>
        <w:t>’s</w:t>
      </w:r>
      <w:r w:rsidR="00A971F4">
        <w:rPr>
          <w:rFonts w:ascii="Calibri" w:hAnsi="Calibri" w:cs="Calibri"/>
          <w:b/>
          <w:u w:val="single"/>
        </w:rPr>
        <w:t xml:space="preserve"> responsibility to </w:t>
      </w:r>
      <w:r w:rsidR="007F5510" w:rsidRPr="00BC46C1">
        <w:rPr>
          <w:rFonts w:ascii="Calibri" w:hAnsi="Calibri" w:cs="Calibri"/>
          <w:b/>
          <w:u w:val="single"/>
        </w:rPr>
        <w:t>fit the locks.</w:t>
      </w:r>
      <w:r w:rsidR="007B3439" w:rsidRPr="00BC46C1">
        <w:rPr>
          <w:rFonts w:ascii="Calibri" w:hAnsi="Calibri" w:cs="Calibri"/>
          <w:b/>
          <w:u w:val="single"/>
        </w:rPr>
        <w:t xml:space="preserve"> </w:t>
      </w:r>
    </w:p>
    <w:p w14:paraId="2F215744" w14:textId="77777777" w:rsidR="009C6419" w:rsidRPr="00BC46C1" w:rsidRDefault="009C6419" w:rsidP="009C6419">
      <w:pPr>
        <w:rPr>
          <w:rFonts w:ascii="Calibri" w:hAnsi="Calibri" w:cs="Calibri"/>
        </w:rPr>
      </w:pPr>
    </w:p>
    <w:p w14:paraId="2D1D9536" w14:textId="77777777" w:rsidR="009C6419" w:rsidRPr="00BC46C1" w:rsidRDefault="009C6419" w:rsidP="009C6419">
      <w:pPr>
        <w:pStyle w:val="BodyText3"/>
        <w:rPr>
          <w:rFonts w:ascii="Calibri" w:hAnsi="Calibri" w:cs="Calibri"/>
        </w:rPr>
      </w:pPr>
      <w:r w:rsidRPr="00BC46C1">
        <w:rPr>
          <w:rFonts w:ascii="Calibri" w:hAnsi="Calibri" w:cs="Calibri"/>
        </w:rPr>
        <w:t xml:space="preserve">See appendices for gate designs and railheads that can be selected </w:t>
      </w:r>
    </w:p>
    <w:p w14:paraId="62F20A5D" w14:textId="083815C1" w:rsidR="009C6419" w:rsidRPr="00BC46C1" w:rsidRDefault="009C6419" w:rsidP="009C6419">
      <w:pPr>
        <w:pStyle w:val="BodyText3"/>
        <w:rPr>
          <w:rFonts w:ascii="Calibri" w:hAnsi="Calibri" w:cs="Calibri"/>
        </w:rPr>
      </w:pPr>
      <w:r w:rsidRPr="00BC46C1">
        <w:rPr>
          <w:rFonts w:ascii="Calibri" w:hAnsi="Calibri" w:cs="Calibri"/>
        </w:rPr>
        <w:t xml:space="preserve">(Appendix </w:t>
      </w:r>
      <w:r w:rsidR="006767D2">
        <w:rPr>
          <w:rFonts w:ascii="Calibri" w:hAnsi="Calibri" w:cs="Calibri"/>
        </w:rPr>
        <w:t>M, N &amp;P).</w:t>
      </w:r>
    </w:p>
    <w:p w14:paraId="7A847224" w14:textId="77777777" w:rsidR="009C6419" w:rsidRPr="00BC46C1" w:rsidRDefault="009C6419" w:rsidP="009C6419">
      <w:pPr>
        <w:rPr>
          <w:rFonts w:ascii="Calibri" w:hAnsi="Calibri" w:cs="Calibri"/>
        </w:rPr>
      </w:pPr>
    </w:p>
    <w:p w14:paraId="461BBF8C" w14:textId="77777777" w:rsidR="00B34623" w:rsidRDefault="00B34623" w:rsidP="009C6419">
      <w:pPr>
        <w:pStyle w:val="Heading1"/>
        <w:spacing w:before="0"/>
        <w:rPr>
          <w:rFonts w:ascii="Calibri" w:hAnsi="Calibri" w:cs="Calibri"/>
          <w:sz w:val="28"/>
          <w:szCs w:val="28"/>
        </w:rPr>
      </w:pPr>
      <w:bookmarkStart w:id="13" w:name="_Toc535464"/>
    </w:p>
    <w:p w14:paraId="31902A10" w14:textId="77777777" w:rsidR="009C6419" w:rsidRPr="00BC46C1" w:rsidRDefault="009C6419" w:rsidP="009C6419">
      <w:pPr>
        <w:pStyle w:val="Heading1"/>
        <w:spacing w:before="0"/>
        <w:rPr>
          <w:rFonts w:ascii="Calibri" w:hAnsi="Calibri" w:cs="Calibri"/>
          <w:sz w:val="28"/>
          <w:szCs w:val="28"/>
        </w:rPr>
      </w:pPr>
      <w:r w:rsidRPr="00BC46C1">
        <w:rPr>
          <w:rFonts w:ascii="Calibri" w:hAnsi="Calibri" w:cs="Calibri"/>
          <w:sz w:val="28"/>
          <w:szCs w:val="28"/>
        </w:rPr>
        <w:t>Finishes</w:t>
      </w:r>
      <w:bookmarkEnd w:id="13"/>
    </w:p>
    <w:p w14:paraId="02AA773E" w14:textId="77777777" w:rsidR="00DF658D" w:rsidRPr="00DF658D" w:rsidRDefault="00DF658D" w:rsidP="00DF658D">
      <w:pPr>
        <w:rPr>
          <w:lang w:eastAsia="en-US"/>
        </w:rPr>
      </w:pPr>
    </w:p>
    <w:p w14:paraId="60AD2750" w14:textId="77777777" w:rsidR="009C6419" w:rsidRPr="00BC46C1" w:rsidRDefault="009C6419" w:rsidP="009C6419">
      <w:pPr>
        <w:numPr>
          <w:ilvl w:val="0"/>
          <w:numId w:val="5"/>
        </w:numPr>
        <w:rPr>
          <w:rFonts w:ascii="Calibri" w:hAnsi="Calibri" w:cs="Calibri"/>
        </w:rPr>
      </w:pPr>
      <w:r w:rsidRPr="00BC46C1">
        <w:rPr>
          <w:rFonts w:ascii="Calibri" w:hAnsi="Calibri" w:cs="Calibri"/>
        </w:rPr>
        <w:t xml:space="preserve">All components to be Hot Dipped galvanised and fettled prior to assembly.  Hot Dipped galvanising to be carried in accordance with </w:t>
      </w:r>
      <w:r w:rsidRPr="00BC46C1">
        <w:rPr>
          <w:rFonts w:ascii="Calibri" w:hAnsi="Calibri" w:cs="Calibri"/>
          <w:b/>
          <w:bCs/>
        </w:rPr>
        <w:t xml:space="preserve">EN ISO 1461.  </w:t>
      </w:r>
      <w:r w:rsidRPr="00BC46C1">
        <w:rPr>
          <w:rFonts w:ascii="Calibri" w:hAnsi="Calibri" w:cs="Calibri"/>
        </w:rPr>
        <w:t>Where any</w:t>
      </w:r>
      <w:r w:rsidRPr="00BC46C1">
        <w:rPr>
          <w:rFonts w:ascii="Calibri" w:hAnsi="Calibri" w:cs="Calibri"/>
          <w:b/>
          <w:bCs/>
        </w:rPr>
        <w:t xml:space="preserve"> </w:t>
      </w:r>
      <w:r w:rsidRPr="00BC46C1">
        <w:rPr>
          <w:rFonts w:ascii="Calibri" w:hAnsi="Calibri" w:cs="Calibri"/>
        </w:rPr>
        <w:t>welding takes place on site the area to be cold galvanised to prevent corrosion.</w:t>
      </w:r>
    </w:p>
    <w:p w14:paraId="6DCA2531" w14:textId="77777777" w:rsidR="009C6419" w:rsidRPr="00BC46C1" w:rsidRDefault="009C6419" w:rsidP="009C6419">
      <w:pPr>
        <w:ind w:left="360"/>
        <w:rPr>
          <w:rFonts w:ascii="Calibri" w:hAnsi="Calibri" w:cs="Calibri"/>
        </w:rPr>
      </w:pPr>
    </w:p>
    <w:p w14:paraId="7F01C6AD" w14:textId="55CA7C8D" w:rsidR="009C6419" w:rsidRPr="008B3054" w:rsidRDefault="009C6419" w:rsidP="009C6419">
      <w:pPr>
        <w:numPr>
          <w:ilvl w:val="0"/>
          <w:numId w:val="5"/>
        </w:numPr>
        <w:rPr>
          <w:rFonts w:ascii="Calibri" w:hAnsi="Calibri" w:cs="Calibri"/>
          <w:b/>
          <w:bCs/>
        </w:rPr>
      </w:pPr>
      <w:r w:rsidRPr="008B3054">
        <w:rPr>
          <w:rFonts w:ascii="Calibri" w:hAnsi="Calibri" w:cs="Calibri"/>
        </w:rPr>
        <w:t xml:space="preserve">Plastic reflectors are to </w:t>
      </w:r>
      <w:r w:rsidR="002B4D17" w:rsidRPr="008B3054">
        <w:rPr>
          <w:rFonts w:ascii="Calibri" w:hAnsi="Calibri" w:cs="Calibri"/>
        </w:rPr>
        <w:t xml:space="preserve">be </w:t>
      </w:r>
      <w:r w:rsidRPr="008B3054">
        <w:rPr>
          <w:rFonts w:ascii="Calibri" w:hAnsi="Calibri" w:cs="Calibri"/>
        </w:rPr>
        <w:t xml:space="preserve">fastened to the exterior of the gate in 3 locations at a suitable level so that in darkness cars headlights will catch them in its beam.  </w:t>
      </w:r>
      <w:r w:rsidRPr="008B3054">
        <w:rPr>
          <w:rFonts w:ascii="Calibri" w:hAnsi="Calibri" w:cs="Calibri"/>
          <w:b/>
          <w:bCs/>
        </w:rPr>
        <w:t>See Appendix K</w:t>
      </w:r>
    </w:p>
    <w:p w14:paraId="022FE10C" w14:textId="77777777" w:rsidR="009C6419" w:rsidRPr="00BC46C1" w:rsidRDefault="009C6419" w:rsidP="009C6419">
      <w:pPr>
        <w:rPr>
          <w:rFonts w:ascii="Calibri" w:hAnsi="Calibri" w:cs="Calibri"/>
        </w:rPr>
      </w:pPr>
    </w:p>
    <w:p w14:paraId="01D94921" w14:textId="77777777" w:rsidR="009C6419" w:rsidRPr="00BC46C1" w:rsidRDefault="009C6419" w:rsidP="009C6419">
      <w:pPr>
        <w:numPr>
          <w:ilvl w:val="0"/>
          <w:numId w:val="5"/>
        </w:numPr>
        <w:rPr>
          <w:rFonts w:ascii="Calibri" w:hAnsi="Calibri" w:cs="Calibri"/>
        </w:rPr>
      </w:pPr>
      <w:r w:rsidRPr="00BC46C1">
        <w:rPr>
          <w:rFonts w:ascii="Calibri" w:hAnsi="Calibri" w:cs="Calibri"/>
        </w:rPr>
        <w:t>Reflectors are to be fastened to outside of both latch and hinge post and one to the centre of the lower horizontal rail. They are to be affixed using M4 x 20mm torx head stainless steel security screws and the gate and posts are to be drilled and tapped to allow this.</w:t>
      </w:r>
      <w:bookmarkStart w:id="14" w:name="_Toc62270950"/>
    </w:p>
    <w:p w14:paraId="07D71A36" w14:textId="77777777" w:rsidR="009C6419" w:rsidRPr="00BC46C1" w:rsidRDefault="009C6419" w:rsidP="009C6419">
      <w:pPr>
        <w:rPr>
          <w:rFonts w:ascii="Calibri" w:hAnsi="Calibri" w:cs="Calibri"/>
        </w:rPr>
      </w:pPr>
      <w:r w:rsidRPr="00BC46C1">
        <w:rPr>
          <w:rFonts w:ascii="Calibri" w:hAnsi="Calibri" w:cs="Calibri"/>
        </w:rPr>
        <w:t xml:space="preserve"> </w:t>
      </w:r>
    </w:p>
    <w:p w14:paraId="62153BF6" w14:textId="77777777" w:rsidR="009C6419" w:rsidRPr="00BC46C1" w:rsidRDefault="009C6419" w:rsidP="009C6419">
      <w:pPr>
        <w:pStyle w:val="Heading1"/>
        <w:rPr>
          <w:rFonts w:ascii="Calibri" w:hAnsi="Calibri" w:cs="Calibri"/>
          <w:sz w:val="28"/>
          <w:szCs w:val="28"/>
        </w:rPr>
      </w:pPr>
      <w:bookmarkStart w:id="15" w:name="_Toc535465"/>
      <w:r w:rsidRPr="00BC46C1">
        <w:rPr>
          <w:rFonts w:ascii="Calibri" w:hAnsi="Calibri" w:cs="Calibri"/>
          <w:sz w:val="28"/>
          <w:szCs w:val="28"/>
        </w:rPr>
        <w:t>Installation</w:t>
      </w:r>
      <w:bookmarkEnd w:id="14"/>
      <w:bookmarkEnd w:id="15"/>
    </w:p>
    <w:p w14:paraId="63AA4757" w14:textId="77777777" w:rsidR="00DF658D" w:rsidRPr="00DF658D" w:rsidRDefault="00DF658D" w:rsidP="00DF658D">
      <w:pPr>
        <w:rPr>
          <w:lang w:eastAsia="en-US"/>
        </w:rPr>
      </w:pPr>
    </w:p>
    <w:p w14:paraId="167FCFB7" w14:textId="77777777" w:rsidR="009C6419" w:rsidRPr="00BC46C1" w:rsidRDefault="009C6419" w:rsidP="009C6419">
      <w:pPr>
        <w:numPr>
          <w:ilvl w:val="0"/>
          <w:numId w:val="6"/>
        </w:numPr>
        <w:rPr>
          <w:rFonts w:ascii="Calibri" w:hAnsi="Calibri" w:cs="Calibri"/>
        </w:rPr>
      </w:pPr>
      <w:r w:rsidRPr="00BC46C1">
        <w:rPr>
          <w:rFonts w:ascii="Calibri" w:hAnsi="Calibri" w:cs="Calibri"/>
        </w:rPr>
        <w:t>All gates installed are to open inwards</w:t>
      </w:r>
      <w:r w:rsidR="003F7FF6" w:rsidRPr="00BC46C1">
        <w:rPr>
          <w:rFonts w:ascii="Calibri" w:hAnsi="Calibri" w:cs="Calibri"/>
        </w:rPr>
        <w:t xml:space="preserve"> whenever possible</w:t>
      </w:r>
      <w:r w:rsidRPr="00BC46C1">
        <w:rPr>
          <w:rFonts w:ascii="Calibri" w:hAnsi="Calibri" w:cs="Calibri"/>
        </w:rPr>
        <w:t>.</w:t>
      </w:r>
    </w:p>
    <w:p w14:paraId="405063AA" w14:textId="77777777" w:rsidR="009C6419" w:rsidRPr="00BC46C1" w:rsidRDefault="009C6419" w:rsidP="009C6419">
      <w:pPr>
        <w:rPr>
          <w:rFonts w:ascii="Calibri" w:hAnsi="Calibri" w:cs="Calibri"/>
        </w:rPr>
      </w:pPr>
    </w:p>
    <w:p w14:paraId="670C55D6" w14:textId="277A352F" w:rsidR="009C6419" w:rsidRPr="00BC46C1" w:rsidRDefault="009C6419" w:rsidP="009C6419">
      <w:pPr>
        <w:numPr>
          <w:ilvl w:val="0"/>
          <w:numId w:val="6"/>
        </w:numPr>
        <w:rPr>
          <w:rFonts w:ascii="Calibri" w:hAnsi="Calibri" w:cs="Calibri"/>
        </w:rPr>
      </w:pPr>
      <w:r w:rsidRPr="00BC46C1">
        <w:rPr>
          <w:rFonts w:ascii="Calibri" w:hAnsi="Calibri" w:cs="Calibri"/>
        </w:rPr>
        <w:t xml:space="preserve"> Gatepost locations will be ascertained through a joint site visit where road surfaces will be marked with a suitable spray paint. This visit will take into account possible locations of services access to residential properties </w:t>
      </w:r>
      <w:r w:rsidR="007156D4" w:rsidRPr="00BC46C1">
        <w:rPr>
          <w:rFonts w:ascii="Calibri" w:hAnsi="Calibri" w:cs="Calibri"/>
        </w:rPr>
        <w:t>etc.</w:t>
      </w:r>
      <w:r w:rsidRPr="00BC46C1">
        <w:rPr>
          <w:rFonts w:ascii="Calibri" w:hAnsi="Calibri" w:cs="Calibri"/>
        </w:rPr>
        <w:t xml:space="preserve"> and decisions on which way gates will open will be made then. The site visit will also identify any issues concerning uneven cambers or essential preparatory groundwork by a separate contractor. </w:t>
      </w:r>
    </w:p>
    <w:p w14:paraId="5F45CDDA" w14:textId="77777777" w:rsidR="009C6419" w:rsidRPr="00BC46C1" w:rsidRDefault="009C6419" w:rsidP="009C6419">
      <w:pPr>
        <w:ind w:left="360"/>
        <w:rPr>
          <w:rFonts w:ascii="Calibri" w:hAnsi="Calibri" w:cs="Calibri"/>
        </w:rPr>
      </w:pPr>
    </w:p>
    <w:p w14:paraId="13F71F9B" w14:textId="77777777" w:rsidR="009C6419" w:rsidRPr="00BC46C1" w:rsidRDefault="009C6419" w:rsidP="009C6419">
      <w:pPr>
        <w:numPr>
          <w:ilvl w:val="0"/>
          <w:numId w:val="6"/>
        </w:numPr>
        <w:rPr>
          <w:rFonts w:ascii="Calibri" w:hAnsi="Calibri" w:cs="Calibri"/>
        </w:rPr>
      </w:pPr>
      <w:r w:rsidRPr="00BC46C1">
        <w:rPr>
          <w:rFonts w:ascii="Calibri" w:hAnsi="Calibri" w:cs="Calibri"/>
        </w:rPr>
        <w:lastRenderedPageBreak/>
        <w:t>No gate is to be affixed to private households, unless used as a temporary measure whilst concrete footings set.  It is the contractor responsibility to seek permission from the owner of the property to carry this out and to ensure any holes drilled or damage caused is made good.</w:t>
      </w:r>
    </w:p>
    <w:p w14:paraId="0A843702" w14:textId="77777777" w:rsidR="009C6419" w:rsidRPr="00BC46C1" w:rsidRDefault="009C6419" w:rsidP="009C6419">
      <w:pPr>
        <w:rPr>
          <w:rFonts w:ascii="Calibri" w:hAnsi="Calibri" w:cs="Calibri"/>
        </w:rPr>
      </w:pPr>
    </w:p>
    <w:p w14:paraId="0D3EF5F6" w14:textId="77777777" w:rsidR="009C6419" w:rsidRPr="00BC46C1" w:rsidRDefault="009C6419" w:rsidP="009C6419">
      <w:pPr>
        <w:numPr>
          <w:ilvl w:val="0"/>
          <w:numId w:val="6"/>
        </w:numPr>
        <w:rPr>
          <w:rFonts w:ascii="Calibri" w:hAnsi="Calibri" w:cs="Calibri"/>
        </w:rPr>
      </w:pPr>
      <w:r w:rsidRPr="00BC46C1">
        <w:rPr>
          <w:rFonts w:ascii="Calibri" w:hAnsi="Calibri" w:cs="Calibri"/>
        </w:rPr>
        <w:t>All gates and panels must be freestanding on their own two posts. No installation should involve permanent attachments to any private property.</w:t>
      </w:r>
    </w:p>
    <w:p w14:paraId="436E949E" w14:textId="77777777" w:rsidR="009C6419" w:rsidRPr="00BC46C1" w:rsidRDefault="009C6419" w:rsidP="009C6419">
      <w:pPr>
        <w:rPr>
          <w:rFonts w:ascii="Calibri" w:hAnsi="Calibri" w:cs="Calibri"/>
        </w:rPr>
      </w:pPr>
    </w:p>
    <w:p w14:paraId="0448385C" w14:textId="77777777" w:rsidR="009C6419" w:rsidRPr="00BC46C1" w:rsidRDefault="009C6419" w:rsidP="009C6419">
      <w:pPr>
        <w:numPr>
          <w:ilvl w:val="0"/>
          <w:numId w:val="6"/>
        </w:numPr>
        <w:rPr>
          <w:rFonts w:ascii="Calibri" w:hAnsi="Calibri" w:cs="Calibri"/>
        </w:rPr>
      </w:pPr>
      <w:r w:rsidRPr="00BC46C1">
        <w:rPr>
          <w:rFonts w:ascii="Calibri" w:hAnsi="Calibri" w:cs="Calibri"/>
        </w:rPr>
        <w:t>Plans can be supplied if required by the local authority where possible indicating the location of underground services however it is felt that contractors should always assume services are below where t</w:t>
      </w:r>
      <w:r w:rsidR="00476924" w:rsidRPr="00BC46C1">
        <w:rPr>
          <w:rFonts w:ascii="Calibri" w:hAnsi="Calibri" w:cs="Calibri"/>
        </w:rPr>
        <w:t>hey are excavating and use the appropriate equipment to detect underground services</w:t>
      </w:r>
      <w:r w:rsidRPr="00BC46C1">
        <w:rPr>
          <w:rFonts w:ascii="Calibri" w:hAnsi="Calibri" w:cs="Calibri"/>
        </w:rPr>
        <w:t>.</w:t>
      </w:r>
    </w:p>
    <w:p w14:paraId="61A6D56C" w14:textId="77777777" w:rsidR="009C6419" w:rsidRPr="00BC46C1" w:rsidRDefault="009C6419" w:rsidP="009C6419">
      <w:pPr>
        <w:rPr>
          <w:rFonts w:ascii="Calibri" w:hAnsi="Calibri" w:cs="Calibri"/>
        </w:rPr>
      </w:pPr>
    </w:p>
    <w:p w14:paraId="58566C52" w14:textId="77777777" w:rsidR="009C6419" w:rsidRPr="00BC46C1" w:rsidRDefault="009C6419" w:rsidP="009C6419">
      <w:pPr>
        <w:numPr>
          <w:ilvl w:val="0"/>
          <w:numId w:val="6"/>
        </w:numPr>
        <w:rPr>
          <w:rFonts w:ascii="Calibri" w:hAnsi="Calibri" w:cs="Calibri"/>
        </w:rPr>
      </w:pPr>
      <w:r w:rsidRPr="00BC46C1">
        <w:rPr>
          <w:rFonts w:ascii="Calibri" w:hAnsi="Calibri" w:cs="Calibri"/>
        </w:rPr>
        <w:t xml:space="preserve">The installer / manufacturer of the gates will be held liable for any costs incurred as a result of </w:t>
      </w:r>
      <w:r w:rsidR="004E234D">
        <w:rPr>
          <w:rFonts w:ascii="Calibri" w:hAnsi="Calibri" w:cs="Calibri"/>
        </w:rPr>
        <w:t xml:space="preserve">any </w:t>
      </w:r>
      <w:r w:rsidRPr="00BC46C1">
        <w:rPr>
          <w:rFonts w:ascii="Calibri" w:hAnsi="Calibri" w:cs="Calibri"/>
        </w:rPr>
        <w:t>damage caused whilst</w:t>
      </w:r>
      <w:r w:rsidR="004E234D">
        <w:rPr>
          <w:rFonts w:ascii="Calibri" w:hAnsi="Calibri" w:cs="Calibri"/>
        </w:rPr>
        <w:t xml:space="preserve"> delivering or</w:t>
      </w:r>
      <w:r w:rsidRPr="00BC46C1">
        <w:rPr>
          <w:rFonts w:ascii="Calibri" w:hAnsi="Calibri" w:cs="Calibri"/>
        </w:rPr>
        <w:t xml:space="preserve"> installing gates.</w:t>
      </w:r>
    </w:p>
    <w:p w14:paraId="068668B3" w14:textId="77777777" w:rsidR="009C6419" w:rsidRPr="00BC46C1" w:rsidRDefault="009C6419" w:rsidP="009C6419">
      <w:pPr>
        <w:rPr>
          <w:rFonts w:ascii="Calibri" w:hAnsi="Calibri" w:cs="Calibri"/>
        </w:rPr>
      </w:pPr>
    </w:p>
    <w:p w14:paraId="6D6B4582" w14:textId="77777777" w:rsidR="009C6419" w:rsidRPr="00BC46C1" w:rsidRDefault="009C6419" w:rsidP="009C6419">
      <w:pPr>
        <w:numPr>
          <w:ilvl w:val="0"/>
          <w:numId w:val="6"/>
        </w:numPr>
        <w:rPr>
          <w:rFonts w:ascii="Calibri" w:hAnsi="Calibri" w:cs="Calibri"/>
        </w:rPr>
      </w:pPr>
      <w:r w:rsidRPr="00BC46C1">
        <w:rPr>
          <w:rFonts w:ascii="Calibri" w:hAnsi="Calibri" w:cs="Calibri"/>
        </w:rPr>
        <w:t xml:space="preserve">Once installed a joint quality inspection will take place and any manufacturing defects will be rectified at the suppliers cost before any invoices are paid. </w:t>
      </w:r>
    </w:p>
    <w:p w14:paraId="47568C0E" w14:textId="77777777" w:rsidR="009C6419" w:rsidRPr="00BC46C1" w:rsidRDefault="009C6419" w:rsidP="009C6419">
      <w:pPr>
        <w:rPr>
          <w:rFonts w:ascii="Calibri" w:hAnsi="Calibri" w:cs="Calibri"/>
        </w:rPr>
      </w:pPr>
    </w:p>
    <w:p w14:paraId="5E47CA6E" w14:textId="77777777" w:rsidR="009C6419" w:rsidRPr="00BC46C1" w:rsidRDefault="009C6419" w:rsidP="009C6419">
      <w:pPr>
        <w:numPr>
          <w:ilvl w:val="0"/>
          <w:numId w:val="6"/>
        </w:numPr>
        <w:rPr>
          <w:rFonts w:ascii="Calibri" w:hAnsi="Calibri" w:cs="Calibri"/>
        </w:rPr>
      </w:pPr>
      <w:r w:rsidRPr="00BC46C1">
        <w:rPr>
          <w:rFonts w:ascii="Calibri" w:hAnsi="Calibri" w:cs="Calibri"/>
        </w:rPr>
        <w:t>Gates must be installed so as those gaps beneath the gate are no more than 150mm.</w:t>
      </w:r>
    </w:p>
    <w:p w14:paraId="032DB388" w14:textId="77777777" w:rsidR="009C6419" w:rsidRPr="00BC46C1" w:rsidRDefault="009C6419" w:rsidP="009C6419">
      <w:pPr>
        <w:ind w:left="360"/>
        <w:rPr>
          <w:rFonts w:ascii="Calibri" w:hAnsi="Calibri" w:cs="Calibri"/>
        </w:rPr>
      </w:pPr>
    </w:p>
    <w:p w14:paraId="0B4D2C85" w14:textId="17AEB875" w:rsidR="009C6419" w:rsidRPr="00BC46C1" w:rsidRDefault="009C6419" w:rsidP="009C6419">
      <w:pPr>
        <w:numPr>
          <w:ilvl w:val="0"/>
          <w:numId w:val="6"/>
        </w:numPr>
        <w:rPr>
          <w:rFonts w:ascii="Calibri" w:hAnsi="Calibri" w:cs="Calibri"/>
        </w:rPr>
      </w:pPr>
      <w:r w:rsidRPr="00BC46C1">
        <w:rPr>
          <w:rFonts w:ascii="Calibri" w:hAnsi="Calibri" w:cs="Calibri"/>
        </w:rPr>
        <w:t>Where the maximum of 150mm cannot be achieved due to road surface cam</w:t>
      </w:r>
      <w:r w:rsidR="008E285D" w:rsidRPr="00BC46C1">
        <w:rPr>
          <w:rFonts w:ascii="Calibri" w:hAnsi="Calibri" w:cs="Calibri"/>
        </w:rPr>
        <w:t xml:space="preserve">bers then the </w:t>
      </w:r>
      <w:r w:rsidR="00862FE4">
        <w:rPr>
          <w:rFonts w:ascii="Calibri" w:hAnsi="Calibri" w:cs="Calibri"/>
        </w:rPr>
        <w:t>ENVECO NW representative</w:t>
      </w:r>
      <w:r w:rsidRPr="00BC46C1">
        <w:rPr>
          <w:rFonts w:ascii="Calibri" w:hAnsi="Calibri" w:cs="Calibri"/>
        </w:rPr>
        <w:t xml:space="preserve"> should be notified and arrangements will be made for a tarmac / concrete hump to be laid as soon as the gate has been installed.</w:t>
      </w:r>
    </w:p>
    <w:p w14:paraId="2AB1A211" w14:textId="77777777" w:rsidR="009C6419" w:rsidRPr="00BC46C1" w:rsidRDefault="009C6419" w:rsidP="009C6419">
      <w:pPr>
        <w:ind w:left="360"/>
        <w:rPr>
          <w:rFonts w:ascii="Calibri" w:hAnsi="Calibri" w:cs="Calibri"/>
        </w:rPr>
      </w:pPr>
    </w:p>
    <w:p w14:paraId="7BA33609" w14:textId="77777777" w:rsidR="009C6419" w:rsidRPr="00BC46C1" w:rsidRDefault="009C6419" w:rsidP="009C6419">
      <w:pPr>
        <w:numPr>
          <w:ilvl w:val="0"/>
          <w:numId w:val="6"/>
        </w:numPr>
        <w:rPr>
          <w:rFonts w:ascii="Calibri" w:hAnsi="Calibri" w:cs="Calibri"/>
        </w:rPr>
      </w:pPr>
      <w:r w:rsidRPr="00BC46C1">
        <w:rPr>
          <w:rFonts w:ascii="Calibri" w:hAnsi="Calibri" w:cs="Calibri"/>
        </w:rPr>
        <w:t>Gateposts must be set at the same height and be level vertically in all directions.</w:t>
      </w:r>
    </w:p>
    <w:p w14:paraId="3F5D005A" w14:textId="77777777" w:rsidR="009C6419" w:rsidRPr="00BC46C1" w:rsidRDefault="009C6419" w:rsidP="009C6419">
      <w:pPr>
        <w:ind w:left="360"/>
        <w:rPr>
          <w:rFonts w:ascii="Calibri" w:hAnsi="Calibri" w:cs="Calibri"/>
        </w:rPr>
      </w:pPr>
    </w:p>
    <w:p w14:paraId="6DE34F57" w14:textId="77777777" w:rsidR="009C6419" w:rsidRPr="00BC46C1" w:rsidRDefault="009C6419" w:rsidP="009C6419">
      <w:pPr>
        <w:numPr>
          <w:ilvl w:val="0"/>
          <w:numId w:val="6"/>
        </w:numPr>
        <w:rPr>
          <w:rFonts w:ascii="Calibri" w:hAnsi="Calibri" w:cs="Calibri"/>
        </w:rPr>
      </w:pPr>
      <w:r w:rsidRPr="00BC46C1">
        <w:rPr>
          <w:rFonts w:ascii="Calibri" w:hAnsi="Calibri" w:cs="Calibri"/>
        </w:rPr>
        <w:t xml:space="preserve">Any additional panels fitted must be set in line with the gates. </w:t>
      </w:r>
    </w:p>
    <w:p w14:paraId="4467A3DB" w14:textId="77777777" w:rsidR="009C6419" w:rsidRPr="00BC46C1" w:rsidRDefault="009C6419" w:rsidP="009C6419">
      <w:pPr>
        <w:rPr>
          <w:rFonts w:ascii="Calibri" w:hAnsi="Calibri" w:cs="Calibri"/>
        </w:rPr>
      </w:pPr>
    </w:p>
    <w:p w14:paraId="5705EE16" w14:textId="77777777" w:rsidR="009C6419" w:rsidRPr="00BC46C1" w:rsidRDefault="009C6419" w:rsidP="009C6419">
      <w:pPr>
        <w:numPr>
          <w:ilvl w:val="0"/>
          <w:numId w:val="7"/>
        </w:numPr>
        <w:rPr>
          <w:rFonts w:ascii="Calibri" w:hAnsi="Calibri" w:cs="Calibri"/>
        </w:rPr>
      </w:pPr>
      <w:r w:rsidRPr="00BC46C1">
        <w:rPr>
          <w:rFonts w:ascii="Calibri" w:hAnsi="Calibri" w:cs="Calibri"/>
        </w:rPr>
        <w:t>When holes are dug prior to the installation of the posts they m</w:t>
      </w:r>
      <w:r w:rsidR="008D2E33" w:rsidRPr="00BC46C1">
        <w:rPr>
          <w:rFonts w:ascii="Calibri" w:hAnsi="Calibri" w:cs="Calibri"/>
        </w:rPr>
        <w:t xml:space="preserve">ust be covered with a suitable </w:t>
      </w:r>
      <w:r w:rsidRPr="00BC46C1">
        <w:rPr>
          <w:rFonts w:ascii="Calibri" w:hAnsi="Calibri" w:cs="Calibri"/>
        </w:rPr>
        <w:t>plate to prevent pedestrians or vehicles falling into the hole.  It must also be marked by a cone or similar</w:t>
      </w:r>
      <w:r w:rsidR="008D2E33" w:rsidRPr="00BC46C1">
        <w:rPr>
          <w:rFonts w:ascii="Calibri" w:hAnsi="Calibri" w:cs="Calibri"/>
        </w:rPr>
        <w:t xml:space="preserve">. The </w:t>
      </w:r>
      <w:r w:rsidRPr="00BC46C1">
        <w:rPr>
          <w:rFonts w:ascii="Calibri" w:hAnsi="Calibri" w:cs="Calibri"/>
        </w:rPr>
        <w:t xml:space="preserve">holes should only remain for a maximum of 48 hours and must not extend into a weekend or public holiday. </w:t>
      </w:r>
    </w:p>
    <w:p w14:paraId="198BA08E" w14:textId="77777777" w:rsidR="009C6419" w:rsidRPr="00BC46C1" w:rsidRDefault="009C6419" w:rsidP="009C6419">
      <w:pPr>
        <w:ind w:left="360"/>
        <w:rPr>
          <w:rFonts w:ascii="Calibri" w:hAnsi="Calibri" w:cs="Calibri"/>
        </w:rPr>
      </w:pPr>
    </w:p>
    <w:p w14:paraId="1C9B23E8" w14:textId="77777777" w:rsidR="009C6419" w:rsidRPr="00BC46C1" w:rsidRDefault="009C6419" w:rsidP="009C6419">
      <w:pPr>
        <w:numPr>
          <w:ilvl w:val="0"/>
          <w:numId w:val="6"/>
        </w:numPr>
        <w:rPr>
          <w:rFonts w:ascii="Calibri" w:hAnsi="Calibri" w:cs="Calibri"/>
        </w:rPr>
      </w:pPr>
      <w:r w:rsidRPr="00BC46C1">
        <w:rPr>
          <w:rFonts w:ascii="Calibri" w:hAnsi="Calibri" w:cs="Calibri"/>
        </w:rPr>
        <w:t>The contractor must remove any spoil produced during installation from site as soon as practicable.</w:t>
      </w:r>
    </w:p>
    <w:p w14:paraId="06BD373A" w14:textId="77777777" w:rsidR="009C6419" w:rsidRPr="00BC46C1" w:rsidRDefault="009C6419" w:rsidP="009C6419">
      <w:pPr>
        <w:pStyle w:val="Footer"/>
        <w:tabs>
          <w:tab w:val="clear" w:pos="4153"/>
          <w:tab w:val="clear" w:pos="8306"/>
        </w:tabs>
        <w:rPr>
          <w:rFonts w:ascii="Calibri" w:hAnsi="Calibri" w:cs="Calibri"/>
        </w:rPr>
      </w:pPr>
    </w:p>
    <w:p w14:paraId="23FC6B89" w14:textId="50C6C2F6" w:rsidR="00073352" w:rsidRDefault="009C6419" w:rsidP="00073352">
      <w:pPr>
        <w:pStyle w:val="Heading1"/>
        <w:numPr>
          <w:ilvl w:val="0"/>
          <w:numId w:val="13"/>
        </w:numPr>
        <w:spacing w:before="0"/>
        <w:rPr>
          <w:rFonts w:ascii="Calibri" w:eastAsia="SimSun" w:hAnsi="Calibri" w:cs="Calibri"/>
          <w:b w:val="0"/>
          <w:bCs w:val="0"/>
          <w:sz w:val="24"/>
          <w:lang w:eastAsia="zh-CN"/>
        </w:rPr>
      </w:pPr>
      <w:r w:rsidRPr="00073352">
        <w:rPr>
          <w:rFonts w:ascii="Calibri" w:eastAsia="SimSun" w:hAnsi="Calibri" w:cs="Calibri"/>
          <w:b w:val="0"/>
          <w:bCs w:val="0"/>
          <w:sz w:val="24"/>
          <w:lang w:eastAsia="zh-CN"/>
        </w:rPr>
        <w:t xml:space="preserve">All road works must be carried out in accordance </w:t>
      </w:r>
      <w:r w:rsidRPr="008B3054">
        <w:rPr>
          <w:rFonts w:ascii="Calibri" w:eastAsia="SimSun" w:hAnsi="Calibri" w:cs="Calibri"/>
          <w:b w:val="0"/>
          <w:bCs w:val="0"/>
          <w:sz w:val="24"/>
          <w:lang w:eastAsia="zh-CN"/>
        </w:rPr>
        <w:t xml:space="preserve">with </w:t>
      </w:r>
      <w:r w:rsidR="00862FE4" w:rsidRPr="008B3054">
        <w:rPr>
          <w:rFonts w:ascii="Calibri" w:eastAsia="SimSun" w:hAnsi="Calibri" w:cs="Calibri"/>
          <w:b w:val="0"/>
          <w:bCs w:val="0"/>
          <w:sz w:val="24"/>
          <w:lang w:eastAsia="zh-CN"/>
        </w:rPr>
        <w:t xml:space="preserve">New Roads and Street Works Act </w:t>
      </w:r>
      <w:r w:rsidRPr="008B3054">
        <w:rPr>
          <w:rFonts w:ascii="Calibri" w:eastAsia="SimSun" w:hAnsi="Calibri" w:cs="Calibri"/>
          <w:b w:val="0"/>
          <w:bCs w:val="0"/>
          <w:sz w:val="24"/>
          <w:lang w:eastAsia="zh-CN"/>
        </w:rPr>
        <w:t xml:space="preserve">Chapter </w:t>
      </w:r>
      <w:r w:rsidR="007156D4" w:rsidRPr="008B3054">
        <w:rPr>
          <w:rFonts w:ascii="Calibri" w:eastAsia="SimSun" w:hAnsi="Calibri" w:cs="Calibri"/>
          <w:b w:val="0"/>
          <w:bCs w:val="0"/>
          <w:sz w:val="24"/>
          <w:lang w:eastAsia="zh-CN"/>
        </w:rPr>
        <w:t>8 Traffic</w:t>
      </w:r>
      <w:r w:rsidR="00862FE4" w:rsidRPr="008B3054">
        <w:rPr>
          <w:rFonts w:ascii="Calibri" w:eastAsia="SimSun" w:hAnsi="Calibri" w:cs="Calibri"/>
          <w:b w:val="0"/>
          <w:bCs w:val="0"/>
          <w:sz w:val="24"/>
          <w:lang w:eastAsia="zh-CN"/>
        </w:rPr>
        <w:t xml:space="preserve"> Safety Measures and signs for road works and temporary situations</w:t>
      </w:r>
      <w:r w:rsidRPr="008B3054">
        <w:rPr>
          <w:rFonts w:ascii="Calibri" w:eastAsia="SimSun" w:hAnsi="Calibri" w:cs="Calibri"/>
          <w:b w:val="0"/>
          <w:bCs w:val="0"/>
          <w:sz w:val="24"/>
          <w:lang w:eastAsia="zh-CN"/>
        </w:rPr>
        <w:t xml:space="preserve"> relating to adequate signing.</w:t>
      </w:r>
      <w:r w:rsidR="001762E9" w:rsidRPr="008B3054">
        <w:rPr>
          <w:rFonts w:ascii="Calibri" w:eastAsia="SimSun" w:hAnsi="Calibri" w:cs="Calibri"/>
          <w:b w:val="0"/>
          <w:bCs w:val="0"/>
          <w:sz w:val="24"/>
          <w:lang w:eastAsia="zh-CN"/>
        </w:rPr>
        <w:t xml:space="preserve"> Supervisors and operatives</w:t>
      </w:r>
      <w:r w:rsidR="001762E9" w:rsidRPr="00073352">
        <w:rPr>
          <w:rFonts w:ascii="Calibri" w:eastAsia="SimSun" w:hAnsi="Calibri" w:cs="Calibri"/>
          <w:b w:val="0"/>
          <w:bCs w:val="0"/>
          <w:sz w:val="24"/>
          <w:lang w:eastAsia="zh-CN"/>
        </w:rPr>
        <w:t xml:space="preserve"> </w:t>
      </w:r>
      <w:r w:rsidR="001762E9" w:rsidRPr="00073352">
        <w:rPr>
          <w:rFonts w:ascii="Calibri" w:eastAsia="SimSun" w:hAnsi="Calibri" w:cs="Calibri"/>
          <w:b w:val="0"/>
          <w:bCs w:val="0"/>
          <w:sz w:val="24"/>
          <w:lang w:eastAsia="zh-CN"/>
        </w:rPr>
        <w:lastRenderedPageBreak/>
        <w:t>who are involved in the installation of alley gates must hold the New Roads and Street Works Act (NRSWA)</w:t>
      </w:r>
      <w:r w:rsidR="00862FE4">
        <w:rPr>
          <w:rFonts w:ascii="Calibri" w:eastAsia="SimSun" w:hAnsi="Calibri" w:cs="Calibri"/>
          <w:b w:val="0"/>
          <w:bCs w:val="0"/>
          <w:sz w:val="24"/>
          <w:lang w:eastAsia="zh-CN"/>
        </w:rPr>
        <w:t xml:space="preserve"> 1991</w:t>
      </w:r>
      <w:r w:rsidR="001762E9" w:rsidRPr="00073352">
        <w:rPr>
          <w:rFonts w:ascii="Calibri" w:eastAsia="SimSun" w:hAnsi="Calibri" w:cs="Calibri"/>
          <w:b w:val="0"/>
          <w:bCs w:val="0"/>
          <w:sz w:val="24"/>
          <w:lang w:eastAsia="zh-CN"/>
        </w:rPr>
        <w:t>: accreditation</w:t>
      </w:r>
      <w:bookmarkStart w:id="16" w:name="_Toc535466"/>
      <w:r w:rsidR="00073352">
        <w:rPr>
          <w:rFonts w:ascii="Calibri" w:eastAsia="SimSun" w:hAnsi="Calibri" w:cs="Calibri"/>
          <w:b w:val="0"/>
          <w:bCs w:val="0"/>
          <w:sz w:val="24"/>
          <w:lang w:eastAsia="zh-CN"/>
        </w:rPr>
        <w:t>.</w:t>
      </w:r>
    </w:p>
    <w:p w14:paraId="25B63AD7" w14:textId="77777777" w:rsidR="00073352" w:rsidRDefault="00073352" w:rsidP="009C6419">
      <w:pPr>
        <w:pStyle w:val="Heading1"/>
        <w:spacing w:before="0"/>
        <w:rPr>
          <w:rFonts w:ascii="Calibri" w:eastAsia="SimSun" w:hAnsi="Calibri" w:cs="Calibri"/>
          <w:b w:val="0"/>
          <w:bCs w:val="0"/>
          <w:sz w:val="24"/>
          <w:lang w:eastAsia="zh-CN"/>
        </w:rPr>
      </w:pPr>
    </w:p>
    <w:p w14:paraId="5AFC1C4D" w14:textId="77777777" w:rsidR="009C6419" w:rsidRPr="00BC46C1" w:rsidRDefault="009C6419" w:rsidP="009C6419">
      <w:pPr>
        <w:pStyle w:val="Heading1"/>
        <w:spacing w:before="0"/>
        <w:rPr>
          <w:rFonts w:ascii="Calibri" w:hAnsi="Calibri" w:cs="Calibri"/>
          <w:sz w:val="28"/>
          <w:szCs w:val="28"/>
        </w:rPr>
      </w:pPr>
      <w:r w:rsidRPr="00BC46C1">
        <w:rPr>
          <w:rFonts w:ascii="Calibri" w:hAnsi="Calibri" w:cs="Calibri"/>
          <w:sz w:val="28"/>
          <w:szCs w:val="28"/>
        </w:rPr>
        <w:t>Gate Identification</w:t>
      </w:r>
      <w:bookmarkEnd w:id="16"/>
    </w:p>
    <w:p w14:paraId="14D699C8" w14:textId="77777777" w:rsidR="00DF658D" w:rsidRPr="00DF658D" w:rsidRDefault="00DF658D" w:rsidP="00DF658D">
      <w:pPr>
        <w:rPr>
          <w:lang w:eastAsia="en-US"/>
        </w:rPr>
      </w:pPr>
    </w:p>
    <w:p w14:paraId="07D63F0A" w14:textId="77777777" w:rsidR="009C6419" w:rsidRPr="00BC46C1" w:rsidRDefault="009C6419" w:rsidP="009C6419">
      <w:pPr>
        <w:rPr>
          <w:rFonts w:ascii="Calibri" w:hAnsi="Calibri" w:cs="Calibri"/>
        </w:rPr>
      </w:pPr>
      <w:r w:rsidRPr="00BC46C1">
        <w:rPr>
          <w:rFonts w:ascii="Calibri" w:hAnsi="Calibri" w:cs="Calibri"/>
        </w:rPr>
        <w:t xml:space="preserve">Each gate will have a metal plate attached provided by the gate manufacturer free of charge. Upon this plate will be the </w:t>
      </w:r>
      <w:r w:rsidR="008D2E33" w:rsidRPr="00BC46C1">
        <w:rPr>
          <w:rFonts w:ascii="Calibri" w:hAnsi="Calibri" w:cs="Calibri"/>
        </w:rPr>
        <w:t>manufacturer’s</w:t>
      </w:r>
      <w:r w:rsidRPr="00BC46C1">
        <w:rPr>
          <w:rFonts w:ascii="Calibri" w:hAnsi="Calibri" w:cs="Calibri"/>
        </w:rPr>
        <w:t xml:space="preserve"> details plus a unique number for the gate. This will have the following format.</w:t>
      </w:r>
    </w:p>
    <w:p w14:paraId="413D0AA5" w14:textId="77777777" w:rsidR="009C6419" w:rsidRPr="00BC46C1" w:rsidRDefault="009C6419" w:rsidP="009C6419">
      <w:pPr>
        <w:rPr>
          <w:rFonts w:ascii="Calibri" w:hAnsi="Calibri" w:cs="Calibri"/>
        </w:rPr>
      </w:pPr>
    </w:p>
    <w:p w14:paraId="5DCE35A1" w14:textId="77777777" w:rsidR="009C6419" w:rsidRPr="00BC46C1" w:rsidRDefault="009C6419" w:rsidP="009C6419">
      <w:pPr>
        <w:rPr>
          <w:rFonts w:ascii="Calibri" w:hAnsi="Calibri" w:cs="Calibri"/>
        </w:rPr>
      </w:pPr>
      <w:r w:rsidRPr="00BC46C1">
        <w:rPr>
          <w:rFonts w:ascii="Calibri" w:hAnsi="Calibri" w:cs="Calibri"/>
        </w:rPr>
        <w:t>Gate numbers will be supplied to the contractor along with maps to avoid error.</w:t>
      </w:r>
    </w:p>
    <w:p w14:paraId="4AEC4B96" w14:textId="77777777" w:rsidR="009C6419" w:rsidRPr="00BC46C1" w:rsidRDefault="009C6419" w:rsidP="009C6419">
      <w:pPr>
        <w:rPr>
          <w:rFonts w:ascii="Calibri" w:hAnsi="Calibri" w:cs="Calibri"/>
        </w:rPr>
      </w:pPr>
    </w:p>
    <w:p w14:paraId="661C9B1F" w14:textId="77777777" w:rsidR="009C6419" w:rsidRPr="00BC46C1" w:rsidRDefault="009C6419" w:rsidP="009C6419">
      <w:pPr>
        <w:rPr>
          <w:rFonts w:ascii="Calibri" w:hAnsi="Calibri" w:cs="Calibri"/>
        </w:rPr>
      </w:pPr>
    </w:p>
    <w:p w14:paraId="7277E819" w14:textId="77777777" w:rsidR="009C6419" w:rsidRPr="00BC46C1" w:rsidRDefault="0086460A" w:rsidP="009C6419">
      <w:pPr>
        <w:rPr>
          <w:rFonts w:ascii="Calibri" w:hAnsi="Calibri" w:cs="Calibri"/>
        </w:rPr>
      </w:pPr>
      <w:r w:rsidRPr="00BC46C1">
        <w:rPr>
          <w:rFonts w:ascii="Calibri" w:hAnsi="Calibri" w:cs="Calibri"/>
          <w:noProof/>
          <w:sz w:val="20"/>
          <w:lang w:eastAsia="en-GB"/>
        </w:rPr>
        <mc:AlternateContent>
          <mc:Choice Requires="wps">
            <w:drawing>
              <wp:anchor distT="0" distB="0" distL="114300" distR="114300" simplePos="0" relativeHeight="251656704" behindDoc="0" locked="0" layoutInCell="1" allowOverlap="1" wp14:anchorId="289077E2" wp14:editId="4953E7ED">
                <wp:simplePos x="0" y="0"/>
                <wp:positionH relativeFrom="column">
                  <wp:posOffset>4445</wp:posOffset>
                </wp:positionH>
                <wp:positionV relativeFrom="paragraph">
                  <wp:posOffset>20955</wp:posOffset>
                </wp:positionV>
                <wp:extent cx="1485900" cy="685800"/>
                <wp:effectExtent l="12065" t="11430" r="845185" b="2933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borderCallout2">
                          <a:avLst>
                            <a:gd name="adj1" fmla="val 16667"/>
                            <a:gd name="adj2" fmla="val 105130"/>
                            <a:gd name="adj3" fmla="val 16667"/>
                            <a:gd name="adj4" fmla="val 128889"/>
                            <a:gd name="adj5" fmla="val 136759"/>
                            <a:gd name="adj6" fmla="val 152907"/>
                          </a:avLst>
                        </a:prstGeom>
                        <a:solidFill>
                          <a:srgbClr val="FFFFFF"/>
                        </a:solidFill>
                        <a:ln w="9525">
                          <a:solidFill>
                            <a:srgbClr val="000000"/>
                          </a:solidFill>
                          <a:miter lim="800000"/>
                          <a:headEnd/>
                          <a:tailEnd type="triangle" w="med" len="med"/>
                        </a:ln>
                      </wps:spPr>
                      <wps:txbx>
                        <w:txbxContent>
                          <w:p w14:paraId="4F78BA03" w14:textId="77777777" w:rsidR="009C6419" w:rsidRPr="00BC46C1" w:rsidRDefault="009C6419" w:rsidP="009C6419">
                            <w:pPr>
                              <w:pStyle w:val="BodyText"/>
                              <w:rPr>
                                <w:rFonts w:ascii="Calibri" w:hAnsi="Calibri" w:cs="Calibri"/>
                                <w:sz w:val="24"/>
                              </w:rPr>
                            </w:pPr>
                            <w:bookmarkStart w:id="17" w:name="_Toc535467"/>
                            <w:r w:rsidRPr="00BC46C1">
                              <w:rPr>
                                <w:rFonts w:ascii="Calibri" w:hAnsi="Calibri" w:cs="Calibri"/>
                                <w:sz w:val="24"/>
                              </w:rPr>
                              <w:t>Refers to the master key (Geographic area)</w:t>
                            </w:r>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9077E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 o:spid="_x0000_s1026" type="#_x0000_t48" style="position:absolute;margin-left:.35pt;margin-top:1.65pt;width:11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" adj="33028,29540,27840,3600,22708,3600">
                <v:stroke startarrow="block"/>
                <v:textbox>
                  <w:txbxContent>
                    <w:p w14:paraId="4F78BA03" w14:textId="77777777" w:rsidR="009C6419" w:rsidRPr="00BC46C1" w:rsidRDefault="009C6419" w:rsidP="009C6419">
                      <w:pPr>
                        <w:pStyle w:val="BodyText"/>
                        <w:rPr>
                          <w:rFonts w:ascii="Calibri" w:hAnsi="Calibri" w:cs="Calibri"/>
                          <w:sz w:val="24"/>
                        </w:rPr>
                      </w:pPr>
                      <w:bookmarkStart w:id="18" w:name="_Toc535467"/>
                      <w:r w:rsidRPr="00BC46C1">
                        <w:rPr>
                          <w:rFonts w:ascii="Calibri" w:hAnsi="Calibri" w:cs="Calibri"/>
                          <w:sz w:val="24"/>
                        </w:rPr>
                        <w:t>Refers to the master key (Geographic area)</w:t>
                      </w:r>
                      <w:bookmarkEnd w:id="18"/>
                    </w:p>
                  </w:txbxContent>
                </v:textbox>
                <o:callout v:ext="edit" minusx="t" minusy="t"/>
              </v:shape>
            </w:pict>
          </mc:Fallback>
        </mc:AlternateContent>
      </w:r>
      <w:r w:rsidRPr="00BC46C1">
        <w:rPr>
          <w:rFonts w:ascii="Calibri" w:hAnsi="Calibri" w:cs="Calibri"/>
          <w:noProof/>
          <w:sz w:val="20"/>
          <w:lang w:eastAsia="en-GB"/>
        </w:rPr>
        <mc:AlternateContent>
          <mc:Choice Requires="wps">
            <w:drawing>
              <wp:anchor distT="0" distB="0" distL="114300" distR="114300" simplePos="0" relativeHeight="251657728" behindDoc="0" locked="0" layoutInCell="1" allowOverlap="1" wp14:anchorId="32F54C3C" wp14:editId="077A6B2C">
                <wp:simplePos x="0" y="0"/>
                <wp:positionH relativeFrom="column">
                  <wp:posOffset>3789045</wp:posOffset>
                </wp:positionH>
                <wp:positionV relativeFrom="paragraph">
                  <wp:posOffset>8255</wp:posOffset>
                </wp:positionV>
                <wp:extent cx="1282700" cy="678815"/>
                <wp:effectExtent l="662940" t="8255" r="6985" b="284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678815"/>
                        </a:xfrm>
                        <a:prstGeom prst="borderCallout2">
                          <a:avLst>
                            <a:gd name="adj1" fmla="val 16838"/>
                            <a:gd name="adj2" fmla="val -5940"/>
                            <a:gd name="adj3" fmla="val 16838"/>
                            <a:gd name="adj4" fmla="val -35792"/>
                            <a:gd name="adj5" fmla="val 137514"/>
                            <a:gd name="adj6" fmla="val -47477"/>
                          </a:avLst>
                        </a:prstGeom>
                        <a:solidFill>
                          <a:srgbClr val="FFFFFF"/>
                        </a:solidFill>
                        <a:ln w="9525">
                          <a:solidFill>
                            <a:srgbClr val="000000"/>
                          </a:solidFill>
                          <a:miter lim="800000"/>
                          <a:headEnd/>
                          <a:tailEnd type="triangle" w="med" len="med"/>
                        </a:ln>
                      </wps:spPr>
                      <wps:txbx>
                        <w:txbxContent>
                          <w:p w14:paraId="365A9745" w14:textId="77777777" w:rsidR="009C6419" w:rsidRPr="00BC46C1" w:rsidRDefault="009C6419" w:rsidP="009C6419">
                            <w:pPr>
                              <w:jc w:val="center"/>
                              <w:rPr>
                                <w:rFonts w:ascii="Calibri" w:hAnsi="Calibri" w:cs="Calibri"/>
                              </w:rPr>
                            </w:pPr>
                            <w:r w:rsidRPr="00BC46C1">
                              <w:rPr>
                                <w:rFonts w:ascii="Calibri" w:hAnsi="Calibri" w:cs="Calibri"/>
                              </w:rPr>
                              <w:t>Refers to the sub master key (ward)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54C3C" id="AutoShape 3" o:spid="_x0000_s1027" type="#_x0000_t48" style="position:absolute;margin-left:298.35pt;margin-top:.65pt;width:101pt;height:5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" adj="-10255,29703,-7731,3637,-1283,3637">
                <v:stroke startarrow="block"/>
                <v:textbox>
                  <w:txbxContent>
                    <w:p w14:paraId="365A9745" w14:textId="77777777" w:rsidR="009C6419" w:rsidRPr="00BC46C1" w:rsidRDefault="009C6419" w:rsidP="009C6419">
                      <w:pPr>
                        <w:jc w:val="center"/>
                        <w:rPr>
                          <w:rFonts w:ascii="Calibri" w:hAnsi="Calibri" w:cs="Calibri"/>
                        </w:rPr>
                      </w:pPr>
                      <w:r w:rsidRPr="00BC46C1">
                        <w:rPr>
                          <w:rFonts w:ascii="Calibri" w:hAnsi="Calibri" w:cs="Calibri"/>
                        </w:rPr>
                        <w:t>Refers to the sub master key (ward)</w:t>
                      </w:r>
                    </w:p>
                  </w:txbxContent>
                </v:textbox>
                <o:callout v:ext="edit" minusy="t"/>
              </v:shape>
            </w:pict>
          </mc:Fallback>
        </mc:AlternateContent>
      </w:r>
    </w:p>
    <w:p w14:paraId="7D10003D" w14:textId="77777777" w:rsidR="009C6419" w:rsidRPr="00BC46C1" w:rsidRDefault="0086460A" w:rsidP="009C6419">
      <w:pPr>
        <w:jc w:val="center"/>
        <w:rPr>
          <w:rFonts w:ascii="Calibri" w:hAnsi="Calibri" w:cs="Calibri"/>
          <w:sz w:val="96"/>
        </w:rPr>
      </w:pPr>
      <w:r w:rsidRPr="00BC46C1">
        <w:rPr>
          <w:rFonts w:ascii="Calibri" w:hAnsi="Calibri" w:cs="Calibri"/>
          <w:noProof/>
          <w:sz w:val="20"/>
          <w:lang w:eastAsia="en-GB"/>
        </w:rPr>
        <mc:AlternateContent>
          <mc:Choice Requires="wps">
            <w:drawing>
              <wp:anchor distT="0" distB="0" distL="114300" distR="114300" simplePos="0" relativeHeight="251658752" behindDoc="0" locked="0" layoutInCell="1" allowOverlap="1" wp14:anchorId="7E6E347F" wp14:editId="64E0F135">
                <wp:simplePos x="0" y="0"/>
                <wp:positionH relativeFrom="column">
                  <wp:posOffset>4800600</wp:posOffset>
                </wp:positionH>
                <wp:positionV relativeFrom="paragraph">
                  <wp:posOffset>591185</wp:posOffset>
                </wp:positionV>
                <wp:extent cx="1136650" cy="656590"/>
                <wp:effectExtent l="1122045" t="5715" r="825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0" cy="656590"/>
                        </a:xfrm>
                        <a:prstGeom prst="borderCallout2">
                          <a:avLst>
                            <a:gd name="adj1" fmla="val 17407"/>
                            <a:gd name="adj2" fmla="val -6704"/>
                            <a:gd name="adj3" fmla="val 17407"/>
                            <a:gd name="adj4" fmla="val -50727"/>
                            <a:gd name="adj5" fmla="val 46907"/>
                            <a:gd name="adj6" fmla="val -95306"/>
                          </a:avLst>
                        </a:prstGeom>
                        <a:solidFill>
                          <a:srgbClr val="FFFFFF"/>
                        </a:solidFill>
                        <a:ln w="9525">
                          <a:solidFill>
                            <a:srgbClr val="000000"/>
                          </a:solidFill>
                          <a:miter lim="800000"/>
                          <a:headEnd/>
                          <a:tailEnd type="triangle" w="med" len="med"/>
                        </a:ln>
                      </wps:spPr>
                      <wps:txbx>
                        <w:txbxContent>
                          <w:p w14:paraId="1B23D749" w14:textId="77777777" w:rsidR="009C6419" w:rsidRPr="00BC46C1" w:rsidRDefault="009C6419" w:rsidP="009C6419">
                            <w:pPr>
                              <w:jc w:val="center"/>
                              <w:rPr>
                                <w:rFonts w:ascii="Calibri" w:hAnsi="Calibri" w:cs="Calibri"/>
                              </w:rPr>
                            </w:pPr>
                            <w:r w:rsidRPr="00BC46C1">
                              <w:rPr>
                                <w:rFonts w:ascii="Calibri" w:hAnsi="Calibri" w:cs="Calibri"/>
                              </w:rPr>
                              <w:t>Unique number for 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6E347F" id="AutoShape 4" o:spid="_x0000_s1028" type="#_x0000_t48" style="position:absolute;left:0;text-align:left;margin-left:378pt;margin-top:46.55pt;width:89.5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" adj="-20586,10132,-10957,3760,-1448,3760">
                <v:stroke startarrow="block"/>
                <v:textbox>
                  <w:txbxContent>
                    <w:p w14:paraId="1B23D749" w14:textId="77777777" w:rsidR="009C6419" w:rsidRPr="00BC46C1" w:rsidRDefault="009C6419" w:rsidP="009C6419">
                      <w:pPr>
                        <w:jc w:val="center"/>
                        <w:rPr>
                          <w:rFonts w:ascii="Calibri" w:hAnsi="Calibri" w:cs="Calibri"/>
                        </w:rPr>
                      </w:pPr>
                      <w:r w:rsidRPr="00BC46C1">
                        <w:rPr>
                          <w:rFonts w:ascii="Calibri" w:hAnsi="Calibri" w:cs="Calibri"/>
                        </w:rPr>
                        <w:t>Unique number for Gate</w:t>
                      </w:r>
                    </w:p>
                  </w:txbxContent>
                </v:textbox>
                <o:callout v:ext="edit" minusy="t"/>
              </v:shape>
            </w:pict>
          </mc:Fallback>
        </mc:AlternateContent>
      </w:r>
    </w:p>
    <w:p w14:paraId="69E6196C" w14:textId="77777777" w:rsidR="009C6419" w:rsidRPr="00BC46C1" w:rsidRDefault="009C6419" w:rsidP="009C6419">
      <w:pPr>
        <w:ind w:left="2880" w:firstLine="720"/>
        <w:rPr>
          <w:rFonts w:ascii="Calibri" w:hAnsi="Calibri" w:cs="Calibri"/>
          <w:b/>
          <w:bCs/>
          <w:sz w:val="56"/>
          <w:szCs w:val="56"/>
        </w:rPr>
      </w:pPr>
      <w:r w:rsidRPr="00BC46C1">
        <w:rPr>
          <w:rFonts w:ascii="Calibri" w:hAnsi="Calibri" w:cs="Calibri"/>
          <w:b/>
          <w:bCs/>
          <w:sz w:val="56"/>
          <w:szCs w:val="56"/>
        </w:rPr>
        <w:t>C TB 1</w:t>
      </w:r>
    </w:p>
    <w:p w14:paraId="3B6A286A" w14:textId="77777777" w:rsidR="009C6419" w:rsidRPr="00BC46C1" w:rsidRDefault="009C6419" w:rsidP="009C6419">
      <w:pPr>
        <w:rPr>
          <w:rFonts w:ascii="Calibri" w:hAnsi="Calibri" w:cs="Calibri"/>
        </w:rPr>
      </w:pPr>
    </w:p>
    <w:p w14:paraId="729D3EB9" w14:textId="4A3F36CB" w:rsidR="009C6419" w:rsidRPr="00BC46C1" w:rsidRDefault="009C6419" w:rsidP="009C6419">
      <w:pPr>
        <w:rPr>
          <w:rFonts w:ascii="Calibri" w:hAnsi="Calibri" w:cs="Calibri"/>
        </w:rPr>
      </w:pPr>
      <w:r w:rsidRPr="00BC46C1">
        <w:rPr>
          <w:rFonts w:ascii="Calibri" w:hAnsi="Calibri" w:cs="Calibri"/>
        </w:rPr>
        <w:t>A further plate will be provided</w:t>
      </w:r>
      <w:r w:rsidR="008D2E33" w:rsidRPr="00BC46C1">
        <w:rPr>
          <w:rFonts w:ascii="Calibri" w:hAnsi="Calibri" w:cs="Calibri"/>
        </w:rPr>
        <w:t xml:space="preserve"> by </w:t>
      </w:r>
      <w:r w:rsidR="00862FE4">
        <w:rPr>
          <w:rFonts w:ascii="Calibri" w:hAnsi="Calibri" w:cs="Calibri"/>
        </w:rPr>
        <w:t>ENVECO NW</w:t>
      </w:r>
      <w:r w:rsidRPr="00BC46C1">
        <w:rPr>
          <w:rFonts w:ascii="Calibri" w:hAnsi="Calibri" w:cs="Calibri"/>
        </w:rPr>
        <w:t xml:space="preserve"> and will include emergency contact numbers and other similar information.</w:t>
      </w:r>
    </w:p>
    <w:p w14:paraId="157C45B5" w14:textId="77777777" w:rsidR="009C6419" w:rsidRPr="00BC46C1" w:rsidRDefault="009C6419" w:rsidP="009C6419">
      <w:pPr>
        <w:rPr>
          <w:rFonts w:ascii="Calibri" w:hAnsi="Calibri" w:cs="Calibri"/>
        </w:rPr>
      </w:pPr>
    </w:p>
    <w:p w14:paraId="5B8AE607" w14:textId="77777777" w:rsidR="009C6419" w:rsidRPr="00BC46C1" w:rsidRDefault="009C6419" w:rsidP="009C6419">
      <w:pPr>
        <w:pStyle w:val="Heading1"/>
        <w:spacing w:before="0"/>
        <w:rPr>
          <w:rFonts w:ascii="Calibri" w:hAnsi="Calibri" w:cs="Calibri"/>
          <w:sz w:val="28"/>
          <w:szCs w:val="28"/>
        </w:rPr>
      </w:pPr>
      <w:bookmarkStart w:id="18" w:name="_Toc535468"/>
      <w:r w:rsidRPr="00BC46C1">
        <w:rPr>
          <w:rFonts w:ascii="Calibri" w:hAnsi="Calibri" w:cs="Calibri"/>
          <w:sz w:val="28"/>
          <w:szCs w:val="28"/>
        </w:rPr>
        <w:t>Quality Control</w:t>
      </w:r>
      <w:bookmarkEnd w:id="18"/>
    </w:p>
    <w:p w14:paraId="7AA77A00" w14:textId="77777777" w:rsidR="00DF658D" w:rsidRPr="00DF658D" w:rsidRDefault="00DF658D" w:rsidP="00DF658D">
      <w:pPr>
        <w:rPr>
          <w:lang w:eastAsia="en-US"/>
        </w:rPr>
      </w:pPr>
    </w:p>
    <w:p w14:paraId="06003B94" w14:textId="6D617DDB" w:rsidR="009C6419" w:rsidRPr="00BC46C1" w:rsidRDefault="009C6419" w:rsidP="009C6419">
      <w:pPr>
        <w:numPr>
          <w:ilvl w:val="0"/>
          <w:numId w:val="10"/>
        </w:numPr>
        <w:rPr>
          <w:rFonts w:ascii="Calibri" w:hAnsi="Calibri" w:cs="Calibri"/>
        </w:rPr>
      </w:pPr>
      <w:r w:rsidRPr="00BC46C1">
        <w:rPr>
          <w:rFonts w:ascii="Calibri" w:hAnsi="Calibri" w:cs="Calibri"/>
        </w:rPr>
        <w:t>Once the contractor has completed a particular order he</w:t>
      </w:r>
      <w:r w:rsidR="008D2E33" w:rsidRPr="00BC46C1">
        <w:rPr>
          <w:rFonts w:ascii="Calibri" w:hAnsi="Calibri" w:cs="Calibri"/>
        </w:rPr>
        <w:t xml:space="preserve"> shall notify the </w:t>
      </w:r>
      <w:r w:rsidR="00862FE4" w:rsidRPr="006C3BC8">
        <w:rPr>
          <w:rFonts w:ascii="Calibri" w:hAnsi="Calibri" w:cs="Calibri"/>
        </w:rPr>
        <w:t>ENVECO NW representative</w:t>
      </w:r>
      <w:r w:rsidRPr="00BC46C1">
        <w:rPr>
          <w:rFonts w:ascii="Calibri" w:hAnsi="Calibri" w:cs="Calibri"/>
        </w:rPr>
        <w:t xml:space="preserve"> and arrangements will be made to conduct a joint inspection. The purpose of this is to check that gates have been installed correctly as per the specification.</w:t>
      </w:r>
    </w:p>
    <w:p w14:paraId="51FA4DB1" w14:textId="77777777" w:rsidR="009C6419" w:rsidRPr="00BC46C1" w:rsidRDefault="009C6419" w:rsidP="009C6419">
      <w:pPr>
        <w:rPr>
          <w:rFonts w:ascii="Calibri" w:hAnsi="Calibri" w:cs="Calibri"/>
        </w:rPr>
      </w:pPr>
    </w:p>
    <w:p w14:paraId="0A837099" w14:textId="77777777" w:rsidR="009C6419" w:rsidRPr="00BC46C1" w:rsidRDefault="009C6419" w:rsidP="009C6419">
      <w:pPr>
        <w:numPr>
          <w:ilvl w:val="0"/>
          <w:numId w:val="10"/>
        </w:numPr>
        <w:rPr>
          <w:rFonts w:ascii="Calibri" w:hAnsi="Calibri" w:cs="Calibri"/>
        </w:rPr>
      </w:pPr>
      <w:r w:rsidRPr="00BC46C1">
        <w:rPr>
          <w:rFonts w:ascii="Calibri" w:hAnsi="Calibri" w:cs="Calibri"/>
        </w:rPr>
        <w:t xml:space="preserve">An inspection report will be completed on site for each gate and should any evidence of faulty workmanship be found the inspection report will be completed and a suitable timescale agreed for rectification at the </w:t>
      </w:r>
      <w:r w:rsidR="008D2E33" w:rsidRPr="00BC46C1">
        <w:rPr>
          <w:rFonts w:ascii="Calibri" w:hAnsi="Calibri" w:cs="Calibri"/>
        </w:rPr>
        <w:t>contractor’s</w:t>
      </w:r>
      <w:r w:rsidRPr="00BC46C1">
        <w:rPr>
          <w:rFonts w:ascii="Calibri" w:hAnsi="Calibri" w:cs="Calibri"/>
        </w:rPr>
        <w:t xml:space="preserve"> expense.</w:t>
      </w:r>
    </w:p>
    <w:p w14:paraId="6F834345" w14:textId="77777777" w:rsidR="009C6419" w:rsidRPr="00BC46C1" w:rsidRDefault="009C6419" w:rsidP="009C6419">
      <w:pPr>
        <w:rPr>
          <w:rFonts w:ascii="Calibri" w:hAnsi="Calibri" w:cs="Calibri"/>
        </w:rPr>
      </w:pPr>
    </w:p>
    <w:p w14:paraId="19B895EB" w14:textId="4EC12C40" w:rsidR="009C6419" w:rsidRPr="00BC46C1" w:rsidRDefault="009C6419" w:rsidP="009C6419">
      <w:pPr>
        <w:numPr>
          <w:ilvl w:val="0"/>
          <w:numId w:val="10"/>
        </w:numPr>
        <w:rPr>
          <w:rFonts w:ascii="Calibri" w:hAnsi="Calibri" w:cs="Calibri"/>
        </w:rPr>
      </w:pPr>
      <w:r w:rsidRPr="00BC46C1">
        <w:rPr>
          <w:rFonts w:ascii="Calibri" w:hAnsi="Calibri" w:cs="Calibri"/>
        </w:rPr>
        <w:t xml:space="preserve">If within the 12 months following the </w:t>
      </w:r>
      <w:r w:rsidR="007156D4" w:rsidRPr="00BC46C1">
        <w:rPr>
          <w:rFonts w:ascii="Calibri" w:hAnsi="Calibri" w:cs="Calibri"/>
        </w:rPr>
        <w:t>handover</w:t>
      </w:r>
      <w:r w:rsidRPr="00BC46C1">
        <w:rPr>
          <w:rFonts w:ascii="Calibri" w:hAnsi="Calibri" w:cs="Calibri"/>
        </w:rPr>
        <w:t xml:space="preserve"> of the gates a fault develops which can be attributed to faulty workmanship</w:t>
      </w:r>
      <w:r w:rsidRPr="00BC46C1">
        <w:rPr>
          <w:rFonts w:ascii="Calibri" w:hAnsi="Calibri" w:cs="Calibri"/>
          <w:u w:val="single"/>
        </w:rPr>
        <w:t xml:space="preserve"> the contractor</w:t>
      </w:r>
      <w:r w:rsidRPr="00BC46C1">
        <w:rPr>
          <w:rFonts w:ascii="Calibri" w:hAnsi="Calibri" w:cs="Calibri"/>
        </w:rPr>
        <w:t xml:space="preserve"> will be expected to repair at his own expense. </w:t>
      </w:r>
    </w:p>
    <w:p w14:paraId="595C28EB" w14:textId="77777777" w:rsidR="009C6419" w:rsidRPr="00A971F4" w:rsidRDefault="009C6419" w:rsidP="009C6419">
      <w:pPr>
        <w:pStyle w:val="Heading2"/>
        <w:rPr>
          <w:rFonts w:ascii="Calibri" w:hAnsi="Calibri" w:cs="Calibri"/>
          <w:u w:val="none"/>
        </w:rPr>
      </w:pPr>
      <w:bookmarkStart w:id="19" w:name="_Toc535469"/>
      <w:r w:rsidRPr="00A971F4">
        <w:rPr>
          <w:rFonts w:ascii="Calibri" w:hAnsi="Calibri" w:cs="Calibri"/>
          <w:u w:val="none"/>
        </w:rPr>
        <w:t xml:space="preserve">Sub - </w:t>
      </w:r>
      <w:r w:rsidR="00DF658D" w:rsidRPr="00A971F4">
        <w:rPr>
          <w:rFonts w:ascii="Calibri" w:hAnsi="Calibri" w:cs="Calibri"/>
          <w:u w:val="none"/>
        </w:rPr>
        <w:t>contracting /</w:t>
      </w:r>
      <w:r w:rsidRPr="00A971F4">
        <w:rPr>
          <w:rFonts w:ascii="Calibri" w:hAnsi="Calibri" w:cs="Calibri"/>
          <w:u w:val="none"/>
        </w:rPr>
        <w:t xml:space="preserve"> capacity</w:t>
      </w:r>
      <w:bookmarkEnd w:id="19"/>
    </w:p>
    <w:p w14:paraId="3F9AA353" w14:textId="77777777" w:rsidR="00A971F4" w:rsidRPr="00A971F4" w:rsidRDefault="00A971F4" w:rsidP="00A971F4">
      <w:pPr>
        <w:rPr>
          <w:lang w:eastAsia="en-US"/>
        </w:rPr>
      </w:pPr>
    </w:p>
    <w:p w14:paraId="2A788CD5" w14:textId="77777777" w:rsidR="009C6419" w:rsidRPr="00BC46C1" w:rsidRDefault="009C6419" w:rsidP="009C6419">
      <w:pPr>
        <w:numPr>
          <w:ilvl w:val="0"/>
          <w:numId w:val="11"/>
        </w:numPr>
        <w:rPr>
          <w:rFonts w:ascii="Calibri" w:hAnsi="Calibri" w:cs="Calibri"/>
        </w:rPr>
      </w:pPr>
      <w:r w:rsidRPr="00BC46C1">
        <w:rPr>
          <w:rFonts w:ascii="Calibri" w:hAnsi="Calibri" w:cs="Calibri"/>
        </w:rPr>
        <w:t>Any interested parties should be such as are able to carry out all aspects of the work required from manufacture to installation and any subsequent remedial or repair work.</w:t>
      </w:r>
    </w:p>
    <w:p w14:paraId="6DBF8D82" w14:textId="77777777" w:rsidR="009C6419" w:rsidRPr="00BC46C1" w:rsidRDefault="009C6419" w:rsidP="009C6419">
      <w:pPr>
        <w:rPr>
          <w:rFonts w:ascii="Calibri" w:hAnsi="Calibri" w:cs="Calibri"/>
        </w:rPr>
      </w:pPr>
    </w:p>
    <w:p w14:paraId="68A4B507" w14:textId="20BD1BDC" w:rsidR="009C6419" w:rsidRPr="00BC46C1" w:rsidRDefault="009C6419" w:rsidP="009C6419">
      <w:pPr>
        <w:numPr>
          <w:ilvl w:val="0"/>
          <w:numId w:val="11"/>
        </w:numPr>
        <w:rPr>
          <w:rFonts w:ascii="Calibri" w:hAnsi="Calibri" w:cs="Calibri"/>
        </w:rPr>
      </w:pPr>
      <w:r w:rsidRPr="00BC46C1">
        <w:rPr>
          <w:rFonts w:ascii="Calibri" w:hAnsi="Calibri" w:cs="Calibri"/>
        </w:rPr>
        <w:t xml:space="preserve">An audit may be conducted of </w:t>
      </w:r>
      <w:r w:rsidR="007156D4" w:rsidRPr="00BC46C1">
        <w:rPr>
          <w:rFonts w:ascii="Calibri" w:hAnsi="Calibri" w:cs="Calibri"/>
        </w:rPr>
        <w:t>contractor’s</w:t>
      </w:r>
      <w:r w:rsidRPr="00BC46C1">
        <w:rPr>
          <w:rFonts w:ascii="Calibri" w:hAnsi="Calibri" w:cs="Calibri"/>
        </w:rPr>
        <w:t xml:space="preserve"> premises </w:t>
      </w:r>
      <w:r w:rsidR="007156D4" w:rsidRPr="00BC46C1">
        <w:rPr>
          <w:rFonts w:ascii="Calibri" w:hAnsi="Calibri" w:cs="Calibri"/>
        </w:rPr>
        <w:t>etc.</w:t>
      </w:r>
      <w:r w:rsidRPr="00BC46C1">
        <w:rPr>
          <w:rFonts w:ascii="Calibri" w:hAnsi="Calibri" w:cs="Calibri"/>
        </w:rPr>
        <w:t xml:space="preserve"> to determine suitability / capacity and verify any claims made before any contracts are awarded</w:t>
      </w:r>
      <w:r w:rsidR="003C3314">
        <w:rPr>
          <w:rFonts w:ascii="Calibri" w:hAnsi="Calibri" w:cs="Calibri"/>
        </w:rPr>
        <w:t>.</w:t>
      </w:r>
    </w:p>
    <w:p w14:paraId="11C1B0AD" w14:textId="77777777" w:rsidR="009C6419" w:rsidRPr="00BC46C1" w:rsidRDefault="009C6419" w:rsidP="009C6419">
      <w:pPr>
        <w:rPr>
          <w:rFonts w:ascii="Calibri" w:hAnsi="Calibri" w:cs="Calibri"/>
        </w:rPr>
      </w:pPr>
    </w:p>
    <w:p w14:paraId="4EA39C3D" w14:textId="5F22C0DD" w:rsidR="009C6419" w:rsidRPr="0041169B" w:rsidRDefault="009C6419" w:rsidP="009C6419">
      <w:pPr>
        <w:numPr>
          <w:ilvl w:val="0"/>
          <w:numId w:val="12"/>
        </w:numPr>
        <w:rPr>
          <w:rFonts w:ascii="Calibri" w:hAnsi="Calibri" w:cs="Calibri"/>
        </w:rPr>
      </w:pPr>
      <w:r w:rsidRPr="0041169B">
        <w:rPr>
          <w:rFonts w:ascii="Calibri" w:hAnsi="Calibri" w:cs="Calibri"/>
        </w:rPr>
        <w:t>The working capacity of any applicant must be capable of manufacturing and hot dip galvanising up to</w:t>
      </w:r>
      <w:r w:rsidR="00AD6AE6" w:rsidRPr="0041169B">
        <w:rPr>
          <w:rFonts w:ascii="Calibri" w:hAnsi="Calibri" w:cs="Calibri"/>
        </w:rPr>
        <w:t xml:space="preserve"> eight</w:t>
      </w:r>
      <w:r w:rsidRPr="0041169B">
        <w:rPr>
          <w:rFonts w:ascii="Calibri" w:hAnsi="Calibri" w:cs="Calibri"/>
        </w:rPr>
        <w:t xml:space="preserve"> gates ready for installation </w:t>
      </w:r>
      <w:r w:rsidR="00353D8E">
        <w:rPr>
          <w:rFonts w:ascii="Calibri" w:hAnsi="Calibri" w:cs="Calibri"/>
        </w:rPr>
        <w:t>with</w:t>
      </w:r>
      <w:r w:rsidRPr="0041169B">
        <w:rPr>
          <w:rFonts w:ascii="Calibri" w:hAnsi="Calibri" w:cs="Calibri"/>
        </w:rPr>
        <w:t xml:space="preserve">in a </w:t>
      </w:r>
      <w:r w:rsidR="00AD6AE6" w:rsidRPr="0041169B">
        <w:rPr>
          <w:rFonts w:ascii="Calibri" w:hAnsi="Calibri" w:cs="Calibri"/>
        </w:rPr>
        <w:t xml:space="preserve">four </w:t>
      </w:r>
      <w:r w:rsidRPr="0041169B">
        <w:rPr>
          <w:rFonts w:ascii="Calibri" w:hAnsi="Calibri" w:cs="Calibri"/>
        </w:rPr>
        <w:t>week</w:t>
      </w:r>
      <w:r w:rsidR="00353D8E">
        <w:rPr>
          <w:rFonts w:ascii="Calibri" w:hAnsi="Calibri" w:cs="Calibri"/>
        </w:rPr>
        <w:t xml:space="preserve"> </w:t>
      </w:r>
      <w:r w:rsidRPr="0041169B">
        <w:rPr>
          <w:rFonts w:ascii="Calibri" w:hAnsi="Calibri" w:cs="Calibri"/>
        </w:rPr>
        <w:t xml:space="preserve">turn round. </w:t>
      </w:r>
    </w:p>
    <w:p w14:paraId="75AD9D42" w14:textId="77777777" w:rsidR="009C6419" w:rsidRPr="002002E9" w:rsidRDefault="009C6419" w:rsidP="0041169B">
      <w:pPr>
        <w:rPr>
          <w:rFonts w:ascii="Calibri" w:hAnsi="Calibri" w:cs="Calibri"/>
          <w:highlight w:val="yellow"/>
        </w:rPr>
      </w:pPr>
    </w:p>
    <w:p w14:paraId="2076E9A9" w14:textId="77777777" w:rsidR="009C6419" w:rsidRPr="00BC46C1" w:rsidRDefault="009C6419" w:rsidP="009C6419">
      <w:pPr>
        <w:rPr>
          <w:rFonts w:ascii="Calibri" w:hAnsi="Calibri" w:cs="Calibri"/>
        </w:rPr>
      </w:pPr>
    </w:p>
    <w:p w14:paraId="0CEEB577" w14:textId="77777777" w:rsidR="009C6419" w:rsidRPr="00BC46C1" w:rsidRDefault="009C6419" w:rsidP="00DF658D">
      <w:pPr>
        <w:pStyle w:val="Heading1"/>
        <w:spacing w:before="0"/>
        <w:rPr>
          <w:rFonts w:ascii="Calibri" w:hAnsi="Calibri" w:cs="Calibri"/>
          <w:sz w:val="28"/>
          <w:szCs w:val="28"/>
        </w:rPr>
      </w:pPr>
      <w:bookmarkStart w:id="20" w:name="_Toc535470"/>
      <w:r w:rsidRPr="00BC46C1">
        <w:rPr>
          <w:rFonts w:ascii="Calibri" w:hAnsi="Calibri" w:cs="Calibri"/>
          <w:sz w:val="28"/>
          <w:szCs w:val="28"/>
        </w:rPr>
        <w:t>Maintenance</w:t>
      </w:r>
      <w:bookmarkEnd w:id="20"/>
    </w:p>
    <w:p w14:paraId="3CB44B21" w14:textId="77777777" w:rsidR="00DF658D" w:rsidRPr="00DF658D" w:rsidRDefault="00DF658D" w:rsidP="00DF658D">
      <w:pPr>
        <w:rPr>
          <w:lang w:eastAsia="en-US"/>
        </w:rPr>
      </w:pPr>
    </w:p>
    <w:p w14:paraId="6BB313F7" w14:textId="0A4D65CC" w:rsidR="009C6419" w:rsidRPr="00BC46C1" w:rsidRDefault="00584D8B" w:rsidP="009C6419">
      <w:pPr>
        <w:rPr>
          <w:rFonts w:ascii="Calibri" w:hAnsi="Calibri" w:cs="Calibri"/>
        </w:rPr>
      </w:pPr>
      <w:r>
        <w:rPr>
          <w:rFonts w:ascii="Calibri" w:hAnsi="Calibri" w:cs="Calibri"/>
        </w:rPr>
        <w:t>ENVECO NW</w:t>
      </w:r>
      <w:r w:rsidR="009C6419" w:rsidRPr="00BC46C1">
        <w:rPr>
          <w:rFonts w:ascii="Calibri" w:hAnsi="Calibri" w:cs="Calibri"/>
        </w:rPr>
        <w:t xml:space="preserve"> will provide basic maintenance for the locks and gates, however certain circumstances will dictate that the contractor will need to attend and rectify certain faults / damage. These may include road collisions where posts have been compromised or where vandalism has rendered certain elements dangerous.</w:t>
      </w:r>
    </w:p>
    <w:p w14:paraId="5011E8E9" w14:textId="77777777" w:rsidR="009C6419" w:rsidRPr="00BC46C1" w:rsidRDefault="009C6419" w:rsidP="009C6419">
      <w:pPr>
        <w:rPr>
          <w:rFonts w:ascii="Calibri" w:hAnsi="Calibri" w:cs="Calibri"/>
        </w:rPr>
      </w:pPr>
    </w:p>
    <w:p w14:paraId="5A2107FD" w14:textId="77777777" w:rsidR="009C6419" w:rsidRPr="00BC46C1" w:rsidRDefault="009C6419" w:rsidP="009C6419">
      <w:pPr>
        <w:rPr>
          <w:rFonts w:ascii="Calibri" w:hAnsi="Calibri" w:cs="Calibri"/>
        </w:rPr>
      </w:pPr>
      <w:r w:rsidRPr="00BC46C1">
        <w:rPr>
          <w:rFonts w:ascii="Calibri" w:hAnsi="Calibri" w:cs="Calibri"/>
        </w:rPr>
        <w:t xml:space="preserve">In order to ensure quick response to such repairs where danger to life, injury to individuals or damage to other property is concerned the successful applicant must be able to respond under these circumstances within </w:t>
      </w:r>
      <w:r w:rsidR="00BC101A" w:rsidRPr="00BC46C1">
        <w:rPr>
          <w:rFonts w:ascii="Calibri" w:hAnsi="Calibri" w:cs="Calibri"/>
          <w:b/>
          <w:bCs/>
        </w:rPr>
        <w:t>4</w:t>
      </w:r>
      <w:r w:rsidRPr="00BC46C1">
        <w:rPr>
          <w:rFonts w:ascii="Calibri" w:hAnsi="Calibri" w:cs="Calibri"/>
          <w:b/>
          <w:bCs/>
        </w:rPr>
        <w:t xml:space="preserve"> hour</w:t>
      </w:r>
      <w:r w:rsidR="00BC101A" w:rsidRPr="00BC46C1">
        <w:rPr>
          <w:rFonts w:ascii="Calibri" w:hAnsi="Calibri" w:cs="Calibri"/>
          <w:b/>
          <w:bCs/>
        </w:rPr>
        <w:t>s</w:t>
      </w:r>
      <w:r w:rsidRPr="00BC46C1">
        <w:rPr>
          <w:rFonts w:ascii="Calibri" w:hAnsi="Calibri" w:cs="Calibri"/>
        </w:rPr>
        <w:t xml:space="preserve"> of being notified.  </w:t>
      </w:r>
    </w:p>
    <w:p w14:paraId="403C4A7B" w14:textId="77777777" w:rsidR="009C6419" w:rsidRPr="00BC46C1" w:rsidRDefault="009C6419" w:rsidP="009C6419">
      <w:pPr>
        <w:rPr>
          <w:rFonts w:ascii="Calibri" w:hAnsi="Calibri" w:cs="Calibri"/>
        </w:rPr>
      </w:pPr>
    </w:p>
    <w:p w14:paraId="640214CB" w14:textId="77777777" w:rsidR="009C6419" w:rsidRPr="00BC46C1" w:rsidRDefault="009C6419" w:rsidP="009C6419">
      <w:pPr>
        <w:rPr>
          <w:rFonts w:ascii="Calibri" w:hAnsi="Calibri" w:cs="Calibri"/>
        </w:rPr>
      </w:pPr>
      <w:r w:rsidRPr="00BC46C1">
        <w:rPr>
          <w:rFonts w:ascii="Calibri" w:hAnsi="Calibri" w:cs="Calibri"/>
        </w:rPr>
        <w:t>It is expected that more minor repairs can be carried out within 48 hours and these will generally be the subject of some negotiation.</w:t>
      </w:r>
    </w:p>
    <w:p w14:paraId="3EE48DDB" w14:textId="77777777" w:rsidR="009558EF" w:rsidRPr="00BC46C1" w:rsidRDefault="009558EF" w:rsidP="009C6419">
      <w:pPr>
        <w:rPr>
          <w:rFonts w:ascii="Calibri" w:hAnsi="Calibri" w:cs="Calibri"/>
        </w:rPr>
      </w:pPr>
    </w:p>
    <w:p w14:paraId="6122E9CA" w14:textId="702CAC7D" w:rsidR="009558EF" w:rsidRPr="00BC46C1" w:rsidRDefault="00B83C39" w:rsidP="009C6419">
      <w:pPr>
        <w:rPr>
          <w:rFonts w:ascii="Calibri" w:hAnsi="Calibri" w:cs="Calibri"/>
        </w:rPr>
      </w:pPr>
      <w:r>
        <w:rPr>
          <w:rFonts w:ascii="Calibri" w:hAnsi="Calibri" w:cs="Calibri"/>
        </w:rPr>
        <w:t>ENVECO NW</w:t>
      </w:r>
      <w:r w:rsidR="009558EF" w:rsidRPr="00BC46C1">
        <w:rPr>
          <w:rFonts w:ascii="Calibri" w:hAnsi="Calibri" w:cs="Calibri"/>
        </w:rPr>
        <w:t xml:space="preserve"> reserves the right</w:t>
      </w:r>
      <w:r w:rsidR="004820EB" w:rsidRPr="00BC46C1">
        <w:rPr>
          <w:rFonts w:ascii="Calibri" w:hAnsi="Calibri" w:cs="Calibri"/>
        </w:rPr>
        <w:t xml:space="preserve"> to discuss out of hours arrangements but reserves the right not to take up this element of the contract.</w:t>
      </w:r>
    </w:p>
    <w:p w14:paraId="136FE56B" w14:textId="77777777" w:rsidR="007B3439" w:rsidRPr="00BC46C1" w:rsidRDefault="007B3439" w:rsidP="009C6419">
      <w:pPr>
        <w:rPr>
          <w:rFonts w:ascii="Calibri" w:hAnsi="Calibri" w:cs="Calibri"/>
        </w:rPr>
      </w:pPr>
    </w:p>
    <w:p w14:paraId="46C0F716" w14:textId="77777777" w:rsidR="009C6419" w:rsidRPr="00BC46C1" w:rsidRDefault="009C6419" w:rsidP="009C6419">
      <w:pPr>
        <w:pStyle w:val="Heading1"/>
        <w:spacing w:before="0"/>
        <w:rPr>
          <w:rFonts w:ascii="Calibri" w:hAnsi="Calibri" w:cs="Calibri"/>
          <w:sz w:val="28"/>
          <w:szCs w:val="28"/>
        </w:rPr>
      </w:pPr>
      <w:bookmarkStart w:id="21" w:name="_Toc535471"/>
      <w:r w:rsidRPr="00BC46C1">
        <w:rPr>
          <w:rFonts w:ascii="Calibri" w:hAnsi="Calibri" w:cs="Calibri"/>
          <w:sz w:val="28"/>
          <w:szCs w:val="28"/>
        </w:rPr>
        <w:t>Health and Safety</w:t>
      </w:r>
      <w:bookmarkEnd w:id="21"/>
    </w:p>
    <w:p w14:paraId="73D3F030" w14:textId="77777777" w:rsidR="009C6419" w:rsidRPr="00BC46C1" w:rsidRDefault="009C6419" w:rsidP="009C6419">
      <w:pPr>
        <w:rPr>
          <w:rFonts w:ascii="Calibri" w:hAnsi="Calibri" w:cs="Calibri"/>
        </w:rPr>
      </w:pPr>
    </w:p>
    <w:p w14:paraId="24B2628A" w14:textId="77777777" w:rsidR="009C6419" w:rsidRPr="00BC46C1" w:rsidRDefault="009C6419" w:rsidP="009C6419">
      <w:pPr>
        <w:rPr>
          <w:rFonts w:ascii="Calibri" w:hAnsi="Calibri" w:cs="Calibri"/>
        </w:rPr>
      </w:pPr>
      <w:r w:rsidRPr="00BC46C1">
        <w:rPr>
          <w:rFonts w:ascii="Calibri" w:hAnsi="Calibri" w:cs="Calibri"/>
        </w:rPr>
        <w:t xml:space="preserve">It will be the responsibility of the contractor to produce a Health and Safety Plan </w:t>
      </w:r>
      <w:r w:rsidR="00BC101A" w:rsidRPr="00BC46C1">
        <w:rPr>
          <w:rFonts w:ascii="Calibri" w:hAnsi="Calibri" w:cs="Calibri"/>
        </w:rPr>
        <w:t xml:space="preserve">prior to the commencement of work </w:t>
      </w:r>
      <w:r w:rsidRPr="00BC46C1">
        <w:rPr>
          <w:rFonts w:ascii="Calibri" w:hAnsi="Calibri" w:cs="Calibri"/>
        </w:rPr>
        <w:t>taking into account all issues involved in the project and propose suitable methods for managing the work.  This should be considered in submitting a price for the work.</w:t>
      </w:r>
    </w:p>
    <w:p w14:paraId="6A7B20C5" w14:textId="77777777" w:rsidR="009C6419" w:rsidRPr="00BC46C1" w:rsidRDefault="009C6419" w:rsidP="009C6419">
      <w:pPr>
        <w:rPr>
          <w:rFonts w:ascii="Calibri" w:hAnsi="Calibri" w:cs="Calibri"/>
        </w:rPr>
      </w:pPr>
    </w:p>
    <w:p w14:paraId="10A52134" w14:textId="12181F96" w:rsidR="009C6419" w:rsidRPr="00BC46C1" w:rsidRDefault="009C6419" w:rsidP="009C6419">
      <w:pPr>
        <w:rPr>
          <w:rFonts w:ascii="Calibri" w:hAnsi="Calibri" w:cs="Calibri"/>
        </w:rPr>
      </w:pPr>
      <w:r w:rsidRPr="00BC46C1">
        <w:rPr>
          <w:rFonts w:ascii="Calibri" w:hAnsi="Calibri" w:cs="Calibri"/>
        </w:rPr>
        <w:t xml:space="preserve">The successful contractor will be charged with developing a Health and Safety Plan to respond to specific issues raised and also to incorporate the approach to be used for managing Health and Safety on site during the construction phase.  The development of the Plan will be required to be carried out by the contractor and any revised plan accepted and agreed with </w:t>
      </w:r>
      <w:r w:rsidR="003C3314">
        <w:rPr>
          <w:rFonts w:ascii="Calibri" w:hAnsi="Calibri" w:cs="Calibri"/>
        </w:rPr>
        <w:t>ENVECO NW.</w:t>
      </w:r>
    </w:p>
    <w:p w14:paraId="29F77021" w14:textId="77777777" w:rsidR="00B34623" w:rsidRPr="00B34623" w:rsidRDefault="00B34623" w:rsidP="00B34623">
      <w:pPr>
        <w:rPr>
          <w:lang w:eastAsia="en-US"/>
        </w:rPr>
      </w:pPr>
      <w:bookmarkStart w:id="22" w:name="_Toc535472"/>
    </w:p>
    <w:p w14:paraId="14956A39" w14:textId="77777777" w:rsidR="00752D0F" w:rsidRPr="00BC46C1" w:rsidRDefault="00752D0F" w:rsidP="00752D0F">
      <w:pPr>
        <w:pStyle w:val="Heading1"/>
        <w:spacing w:before="0"/>
        <w:rPr>
          <w:rFonts w:ascii="Calibri" w:hAnsi="Calibri" w:cs="Calibri"/>
          <w:sz w:val="28"/>
          <w:szCs w:val="28"/>
        </w:rPr>
      </w:pPr>
      <w:r w:rsidRPr="00BC46C1">
        <w:rPr>
          <w:rFonts w:ascii="Calibri" w:hAnsi="Calibri" w:cs="Calibri"/>
          <w:sz w:val="28"/>
          <w:szCs w:val="28"/>
        </w:rPr>
        <w:t>Site Element</w:t>
      </w:r>
      <w:bookmarkEnd w:id="22"/>
    </w:p>
    <w:p w14:paraId="4318C414" w14:textId="77777777" w:rsidR="00DF658D" w:rsidRPr="00DF658D" w:rsidRDefault="00DF658D" w:rsidP="00DF658D">
      <w:pPr>
        <w:rPr>
          <w:lang w:eastAsia="en-US"/>
        </w:rPr>
      </w:pPr>
    </w:p>
    <w:p w14:paraId="28271606" w14:textId="77777777" w:rsidR="00752D0F" w:rsidRPr="00BC46C1" w:rsidRDefault="00752D0F" w:rsidP="00752D0F">
      <w:pPr>
        <w:rPr>
          <w:rFonts w:ascii="Calibri" w:hAnsi="Calibri" w:cs="Calibri"/>
        </w:rPr>
      </w:pPr>
      <w:r w:rsidRPr="00BC46C1">
        <w:rPr>
          <w:rFonts w:ascii="Calibri" w:hAnsi="Calibri" w:cs="Calibri"/>
        </w:rPr>
        <w:t>The execution of the proposed works entails the following potential hazards which should not be considered to form an exhaustive list: - Gas, electric, water, sewerage and telecommunications.</w:t>
      </w:r>
    </w:p>
    <w:p w14:paraId="7E84A716" w14:textId="77777777" w:rsidR="00752D0F" w:rsidRPr="00BC46C1" w:rsidRDefault="00752D0F" w:rsidP="00752D0F">
      <w:pPr>
        <w:rPr>
          <w:rFonts w:ascii="Calibri" w:hAnsi="Calibri" w:cs="Calibri"/>
        </w:rPr>
      </w:pPr>
    </w:p>
    <w:p w14:paraId="420AFF10" w14:textId="77777777" w:rsidR="00752D0F" w:rsidRPr="00BC46C1" w:rsidRDefault="00752D0F" w:rsidP="00752D0F">
      <w:pPr>
        <w:rPr>
          <w:rFonts w:ascii="Calibri" w:hAnsi="Calibri" w:cs="Calibri"/>
        </w:rPr>
      </w:pPr>
      <w:r w:rsidRPr="00BC46C1">
        <w:rPr>
          <w:rFonts w:ascii="Calibri" w:hAnsi="Calibri" w:cs="Calibri"/>
        </w:rPr>
        <w:t>No other contract will be in force and the only persons on site will be those employed by the Contractor</w:t>
      </w:r>
    </w:p>
    <w:p w14:paraId="3AE7DD42" w14:textId="77777777" w:rsidR="00752D0F" w:rsidRPr="00BC46C1" w:rsidRDefault="00752D0F" w:rsidP="00752D0F">
      <w:pPr>
        <w:rPr>
          <w:rFonts w:ascii="Calibri" w:hAnsi="Calibri" w:cs="Calibri"/>
        </w:rPr>
      </w:pPr>
    </w:p>
    <w:p w14:paraId="6C1FFBA6" w14:textId="77777777" w:rsidR="00752D0F" w:rsidRPr="00BC46C1" w:rsidRDefault="00752D0F" w:rsidP="00752D0F">
      <w:pPr>
        <w:rPr>
          <w:rFonts w:ascii="Calibri" w:hAnsi="Calibri" w:cs="Calibri"/>
        </w:rPr>
      </w:pPr>
      <w:r w:rsidRPr="00BC46C1">
        <w:rPr>
          <w:rFonts w:ascii="Calibri" w:hAnsi="Calibri" w:cs="Calibri"/>
        </w:rPr>
        <w:t>Drawings indicating the location of public utility mains are supplied for guidance only and up dated versions are available from the utilities concerned.</w:t>
      </w:r>
    </w:p>
    <w:p w14:paraId="220604DF" w14:textId="77777777" w:rsidR="00752D0F" w:rsidRPr="00BC46C1" w:rsidRDefault="00752D0F" w:rsidP="00752D0F">
      <w:pPr>
        <w:rPr>
          <w:rFonts w:ascii="Calibri" w:hAnsi="Calibri" w:cs="Calibri"/>
        </w:rPr>
      </w:pPr>
    </w:p>
    <w:p w14:paraId="5BF59256" w14:textId="77777777" w:rsidR="009C6419" w:rsidRPr="00BC46C1" w:rsidRDefault="00752D0F" w:rsidP="00E456C4">
      <w:pPr>
        <w:rPr>
          <w:rFonts w:ascii="Calibri" w:hAnsi="Calibri" w:cs="Calibri"/>
        </w:rPr>
      </w:pPr>
      <w:r w:rsidRPr="00BC46C1">
        <w:rPr>
          <w:rFonts w:ascii="Calibri" w:hAnsi="Calibri" w:cs="Calibri"/>
        </w:rPr>
        <w:lastRenderedPageBreak/>
        <w:t>The contractor shall maintain barriers to designated work areas from none work areas and ensure that pedestrian access from the street into properties is safe.</w:t>
      </w:r>
    </w:p>
    <w:p w14:paraId="76FBD756" w14:textId="77777777" w:rsidR="00B5061A" w:rsidRPr="00BC46C1" w:rsidRDefault="00B5061A" w:rsidP="00E456C4">
      <w:pPr>
        <w:rPr>
          <w:rFonts w:ascii="Calibri" w:hAnsi="Calibri" w:cs="Calibri"/>
        </w:rPr>
      </w:pPr>
    </w:p>
    <w:p w14:paraId="3681063D" w14:textId="77777777" w:rsidR="00B5061A" w:rsidRDefault="00B5061A" w:rsidP="00B5061A">
      <w:pPr>
        <w:pStyle w:val="Heading1"/>
        <w:spacing w:before="0"/>
        <w:rPr>
          <w:rFonts w:ascii="Calibri" w:hAnsi="Calibri" w:cs="Calibri"/>
          <w:sz w:val="28"/>
          <w:szCs w:val="28"/>
        </w:rPr>
      </w:pPr>
      <w:bookmarkStart w:id="23" w:name="_Toc535473"/>
      <w:r w:rsidRPr="00BC46C1">
        <w:rPr>
          <w:rFonts w:ascii="Calibri" w:hAnsi="Calibri" w:cs="Calibri"/>
          <w:sz w:val="28"/>
          <w:szCs w:val="28"/>
        </w:rPr>
        <w:t>Site Rules</w:t>
      </w:r>
      <w:bookmarkEnd w:id="23"/>
    </w:p>
    <w:p w14:paraId="0ED91FB7" w14:textId="77777777" w:rsidR="00A971F4" w:rsidRPr="00A971F4" w:rsidRDefault="00A971F4" w:rsidP="00A971F4">
      <w:pPr>
        <w:rPr>
          <w:lang w:eastAsia="en-US"/>
        </w:rPr>
      </w:pPr>
    </w:p>
    <w:p w14:paraId="3AA262E2" w14:textId="77777777" w:rsidR="00B5061A" w:rsidRPr="00BC46C1" w:rsidRDefault="00B5061A" w:rsidP="00B5061A">
      <w:pPr>
        <w:rPr>
          <w:rFonts w:ascii="Calibri" w:hAnsi="Calibri" w:cs="Calibri"/>
        </w:rPr>
      </w:pPr>
      <w:r w:rsidRPr="00BC46C1">
        <w:rPr>
          <w:rFonts w:ascii="Calibri" w:hAnsi="Calibri" w:cs="Calibri"/>
        </w:rPr>
        <w:t xml:space="preserve">The contractor shall confine </w:t>
      </w:r>
      <w:r w:rsidR="00A971F4">
        <w:rPr>
          <w:rFonts w:ascii="Calibri" w:hAnsi="Calibri" w:cs="Calibri"/>
        </w:rPr>
        <w:t>their</w:t>
      </w:r>
      <w:r w:rsidRPr="00BC46C1">
        <w:rPr>
          <w:rFonts w:ascii="Calibri" w:hAnsi="Calibri" w:cs="Calibri"/>
        </w:rPr>
        <w:t xml:space="preserve"> working hours from 0800 hrs to 1700 hrs during the normal working week to minimise disturbance to residential areas.</w:t>
      </w:r>
    </w:p>
    <w:p w14:paraId="02B842CF" w14:textId="77777777" w:rsidR="00B5061A" w:rsidRPr="00BC46C1" w:rsidRDefault="00B5061A" w:rsidP="00B5061A">
      <w:pPr>
        <w:rPr>
          <w:rFonts w:ascii="Calibri" w:hAnsi="Calibri" w:cs="Calibri"/>
        </w:rPr>
      </w:pPr>
    </w:p>
    <w:p w14:paraId="71E7B658" w14:textId="77777777" w:rsidR="00B5061A" w:rsidRPr="00BC46C1" w:rsidRDefault="00B5061A" w:rsidP="00B5061A">
      <w:pPr>
        <w:rPr>
          <w:rFonts w:ascii="Calibri" w:hAnsi="Calibri" w:cs="Calibri"/>
        </w:rPr>
      </w:pPr>
      <w:r w:rsidRPr="00BC46C1">
        <w:rPr>
          <w:rFonts w:ascii="Calibri" w:hAnsi="Calibri" w:cs="Calibri"/>
        </w:rPr>
        <w:t>The contractor is to be responsible for general site clearance around storage areas, skip locations roads and footpaths generally.</w:t>
      </w:r>
    </w:p>
    <w:p w14:paraId="614B422F" w14:textId="77777777" w:rsidR="00B5061A" w:rsidRPr="00BC46C1" w:rsidRDefault="00B5061A" w:rsidP="00B5061A">
      <w:pPr>
        <w:rPr>
          <w:rFonts w:ascii="Calibri" w:hAnsi="Calibri" w:cs="Calibri"/>
        </w:rPr>
      </w:pPr>
    </w:p>
    <w:p w14:paraId="1F36EB5B" w14:textId="77777777" w:rsidR="00B5061A" w:rsidRPr="00BC46C1" w:rsidRDefault="00B5061A" w:rsidP="00B5061A">
      <w:pPr>
        <w:pStyle w:val="Heading1"/>
        <w:spacing w:before="0"/>
        <w:rPr>
          <w:rFonts w:ascii="Calibri" w:hAnsi="Calibri" w:cs="Calibri"/>
          <w:sz w:val="28"/>
          <w:szCs w:val="28"/>
        </w:rPr>
      </w:pPr>
      <w:bookmarkStart w:id="24" w:name="_Toc535474"/>
      <w:r w:rsidRPr="00BC46C1">
        <w:rPr>
          <w:rFonts w:ascii="Calibri" w:hAnsi="Calibri" w:cs="Calibri"/>
          <w:sz w:val="28"/>
          <w:szCs w:val="28"/>
        </w:rPr>
        <w:t>Site Visits</w:t>
      </w:r>
      <w:bookmarkEnd w:id="24"/>
    </w:p>
    <w:p w14:paraId="18EFB337" w14:textId="77777777" w:rsidR="00DF658D" w:rsidRPr="00DF658D" w:rsidRDefault="00DF658D" w:rsidP="00DF658D">
      <w:pPr>
        <w:rPr>
          <w:lang w:eastAsia="en-US"/>
        </w:rPr>
      </w:pPr>
    </w:p>
    <w:p w14:paraId="3EBAFE73" w14:textId="7161B90A" w:rsidR="00073352" w:rsidRDefault="00B5061A" w:rsidP="009C6419">
      <w:pPr>
        <w:pStyle w:val="Heading1"/>
        <w:spacing w:before="0"/>
        <w:rPr>
          <w:rFonts w:ascii="Calibri" w:hAnsi="Calibri" w:cs="Calibri"/>
          <w:b w:val="0"/>
          <w:sz w:val="24"/>
        </w:rPr>
      </w:pPr>
      <w:r w:rsidRPr="00B34623">
        <w:rPr>
          <w:rFonts w:ascii="Calibri" w:hAnsi="Calibri" w:cs="Calibri"/>
          <w:b w:val="0"/>
          <w:sz w:val="24"/>
        </w:rPr>
        <w:t xml:space="preserve">It is recommended that any interested parties make arrangements to visit the site of existing gates. </w:t>
      </w:r>
      <w:bookmarkStart w:id="25" w:name="_Toc373322866"/>
      <w:bookmarkStart w:id="26" w:name="_Toc535475"/>
    </w:p>
    <w:p w14:paraId="26C067D5" w14:textId="77777777" w:rsidR="00B34623" w:rsidRPr="00B34623" w:rsidRDefault="00B34623" w:rsidP="00B34623">
      <w:pPr>
        <w:rPr>
          <w:lang w:eastAsia="en-US"/>
        </w:rPr>
      </w:pPr>
    </w:p>
    <w:p w14:paraId="3E5C18FE" w14:textId="77777777" w:rsidR="009C6419" w:rsidRPr="00BC46C1" w:rsidRDefault="009C6419" w:rsidP="009C6419">
      <w:pPr>
        <w:pStyle w:val="Heading1"/>
        <w:spacing w:before="0"/>
        <w:rPr>
          <w:rFonts w:ascii="Calibri" w:hAnsi="Calibri" w:cs="Calibri"/>
          <w:sz w:val="28"/>
          <w:szCs w:val="28"/>
        </w:rPr>
      </w:pPr>
      <w:r w:rsidRPr="00BC46C1">
        <w:rPr>
          <w:rFonts w:ascii="Calibri" w:hAnsi="Calibri" w:cs="Calibri"/>
          <w:sz w:val="28"/>
          <w:szCs w:val="28"/>
        </w:rPr>
        <w:t>Hazard identification and risk assessment</w:t>
      </w:r>
      <w:bookmarkEnd w:id="25"/>
      <w:bookmarkEnd w:id="26"/>
    </w:p>
    <w:p w14:paraId="6E378E1B" w14:textId="77777777" w:rsidR="009C6419" w:rsidRPr="00BC46C1" w:rsidRDefault="009C6419" w:rsidP="009C6419">
      <w:pPr>
        <w:rPr>
          <w:rFonts w:ascii="Calibri" w:hAnsi="Calibri" w:cs="Calibri"/>
        </w:rPr>
      </w:pPr>
    </w:p>
    <w:p w14:paraId="645386BC" w14:textId="77777777" w:rsidR="009C6419" w:rsidRPr="00BC46C1" w:rsidRDefault="009C6419" w:rsidP="009C6419">
      <w:pPr>
        <w:rPr>
          <w:rFonts w:ascii="Calibri" w:hAnsi="Calibri" w:cs="Calibri"/>
          <w:b/>
          <w:bCs/>
        </w:rPr>
      </w:pPr>
      <w:r w:rsidRPr="00BC46C1">
        <w:rPr>
          <w:rFonts w:ascii="Calibri" w:hAnsi="Calibri" w:cs="Calibri"/>
          <w:b/>
          <w:bCs/>
        </w:rPr>
        <w:t>Risks to the contractor:</w:t>
      </w:r>
    </w:p>
    <w:p w14:paraId="7364CDE9" w14:textId="77777777" w:rsidR="009C6419" w:rsidRPr="00BC46C1" w:rsidRDefault="009C6419" w:rsidP="009C6419">
      <w:pPr>
        <w:rPr>
          <w:rFonts w:ascii="Calibri" w:hAnsi="Calibri" w:cs="Calibri"/>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907"/>
        <w:gridCol w:w="2304"/>
        <w:gridCol w:w="923"/>
        <w:gridCol w:w="1820"/>
      </w:tblGrid>
      <w:tr w:rsidR="009C6419" w:rsidRPr="00BC46C1" w14:paraId="05CA5BE2" w14:textId="77777777" w:rsidTr="00B34623">
        <w:tc>
          <w:tcPr>
            <w:tcW w:w="2693" w:type="dxa"/>
          </w:tcPr>
          <w:p w14:paraId="7D3C47E5" w14:textId="77777777" w:rsidR="009C6419" w:rsidRPr="00BC46C1" w:rsidRDefault="009C6419" w:rsidP="00101D60">
            <w:pPr>
              <w:jc w:val="center"/>
              <w:rPr>
                <w:rFonts w:ascii="Calibri" w:hAnsi="Calibri" w:cs="Calibri"/>
                <w:b/>
                <w:bCs/>
              </w:rPr>
            </w:pPr>
            <w:r w:rsidRPr="00BC46C1">
              <w:rPr>
                <w:rFonts w:ascii="Calibri" w:hAnsi="Calibri" w:cs="Calibri"/>
                <w:b/>
                <w:bCs/>
              </w:rPr>
              <w:t>TYPE OF HAZARD</w:t>
            </w:r>
          </w:p>
        </w:tc>
        <w:tc>
          <w:tcPr>
            <w:tcW w:w="907" w:type="dxa"/>
          </w:tcPr>
          <w:p w14:paraId="0C9F1DE5" w14:textId="77777777" w:rsidR="009C6419" w:rsidRPr="00BC46C1" w:rsidRDefault="009C6419" w:rsidP="00101D60">
            <w:pPr>
              <w:pStyle w:val="Heading6"/>
              <w:rPr>
                <w:rFonts w:ascii="Calibri" w:hAnsi="Calibri" w:cs="Calibri"/>
              </w:rPr>
            </w:pPr>
            <w:r w:rsidRPr="00BC46C1">
              <w:rPr>
                <w:rFonts w:ascii="Calibri" w:hAnsi="Calibri" w:cs="Calibri"/>
              </w:rPr>
              <w:t>YES/NO</w:t>
            </w:r>
          </w:p>
        </w:tc>
        <w:tc>
          <w:tcPr>
            <w:tcW w:w="2304" w:type="dxa"/>
          </w:tcPr>
          <w:p w14:paraId="4F4A9DDA" w14:textId="77777777" w:rsidR="009C6419" w:rsidRPr="00BC46C1" w:rsidRDefault="009C6419" w:rsidP="00101D60">
            <w:pPr>
              <w:rPr>
                <w:rFonts w:ascii="Calibri" w:hAnsi="Calibri" w:cs="Calibri"/>
                <w:b/>
                <w:bCs/>
              </w:rPr>
            </w:pPr>
            <w:r w:rsidRPr="00BC46C1">
              <w:rPr>
                <w:rFonts w:ascii="Calibri" w:hAnsi="Calibri" w:cs="Calibri"/>
                <w:b/>
                <w:bCs/>
              </w:rPr>
              <w:t>PARTICULAR HAZARD</w:t>
            </w:r>
          </w:p>
        </w:tc>
        <w:tc>
          <w:tcPr>
            <w:tcW w:w="923" w:type="dxa"/>
          </w:tcPr>
          <w:p w14:paraId="7C968EDB" w14:textId="77777777" w:rsidR="009C6419" w:rsidRPr="00BC46C1" w:rsidRDefault="009C6419" w:rsidP="00101D60">
            <w:pPr>
              <w:pStyle w:val="Heading7"/>
              <w:rPr>
                <w:rFonts w:ascii="Calibri" w:hAnsi="Calibri" w:cs="Calibri"/>
              </w:rPr>
            </w:pPr>
            <w:r w:rsidRPr="00BC46C1">
              <w:rPr>
                <w:rFonts w:ascii="Calibri" w:hAnsi="Calibri" w:cs="Calibri"/>
              </w:rPr>
              <w:t>RISK</w:t>
            </w:r>
          </w:p>
          <w:p w14:paraId="36F35F85" w14:textId="77777777" w:rsidR="009C6419" w:rsidRPr="00BC46C1" w:rsidRDefault="009C6419" w:rsidP="00101D60">
            <w:pPr>
              <w:jc w:val="center"/>
              <w:rPr>
                <w:rFonts w:ascii="Calibri" w:hAnsi="Calibri" w:cs="Calibri"/>
                <w:b/>
                <w:bCs/>
              </w:rPr>
            </w:pPr>
            <w:r w:rsidRPr="00BC46C1">
              <w:rPr>
                <w:rFonts w:ascii="Calibri" w:hAnsi="Calibri" w:cs="Calibri"/>
                <w:b/>
                <w:bCs/>
              </w:rPr>
              <w:t>H/M/L</w:t>
            </w:r>
          </w:p>
        </w:tc>
        <w:tc>
          <w:tcPr>
            <w:tcW w:w="1820" w:type="dxa"/>
          </w:tcPr>
          <w:p w14:paraId="31A443D0" w14:textId="77777777" w:rsidR="009C6419" w:rsidRPr="00BC46C1" w:rsidRDefault="009C6419" w:rsidP="00101D60">
            <w:pPr>
              <w:rPr>
                <w:rFonts w:ascii="Calibri" w:hAnsi="Calibri" w:cs="Calibri"/>
                <w:b/>
                <w:bCs/>
              </w:rPr>
            </w:pPr>
            <w:r w:rsidRPr="00BC46C1">
              <w:rPr>
                <w:rFonts w:ascii="Calibri" w:hAnsi="Calibri" w:cs="Calibri"/>
                <w:b/>
                <w:bCs/>
              </w:rPr>
              <w:t>HOW TO REDUCE RISK</w:t>
            </w:r>
          </w:p>
        </w:tc>
      </w:tr>
      <w:tr w:rsidR="009C6419" w:rsidRPr="00BC46C1" w14:paraId="65C153EB" w14:textId="77777777" w:rsidTr="00B34623">
        <w:tc>
          <w:tcPr>
            <w:tcW w:w="2693" w:type="dxa"/>
          </w:tcPr>
          <w:p w14:paraId="3F338DFF" w14:textId="77777777" w:rsidR="009C6419" w:rsidRPr="00BC46C1" w:rsidRDefault="009C6419" w:rsidP="00101D60">
            <w:pPr>
              <w:rPr>
                <w:rFonts w:ascii="Calibri" w:hAnsi="Calibri" w:cs="Calibri"/>
              </w:rPr>
            </w:pPr>
            <w:r w:rsidRPr="00BC46C1">
              <w:rPr>
                <w:rFonts w:ascii="Calibri" w:hAnsi="Calibri" w:cs="Calibri"/>
              </w:rPr>
              <w:t>Overhead, underground, hidden services – gas, water, electric etc.</w:t>
            </w:r>
          </w:p>
        </w:tc>
        <w:tc>
          <w:tcPr>
            <w:tcW w:w="907" w:type="dxa"/>
          </w:tcPr>
          <w:p w14:paraId="37DB3F83" w14:textId="77777777" w:rsidR="009C6419" w:rsidRPr="00BC46C1" w:rsidRDefault="009C6419" w:rsidP="00101D60">
            <w:pPr>
              <w:jc w:val="center"/>
              <w:rPr>
                <w:rFonts w:ascii="Calibri" w:hAnsi="Calibri" w:cs="Calibri"/>
              </w:rPr>
            </w:pPr>
          </w:p>
          <w:p w14:paraId="71205031" w14:textId="77777777" w:rsidR="009C6419" w:rsidRPr="00BC46C1" w:rsidRDefault="009C6419" w:rsidP="00101D60">
            <w:pPr>
              <w:jc w:val="center"/>
              <w:rPr>
                <w:rFonts w:ascii="Calibri" w:hAnsi="Calibri" w:cs="Calibri"/>
              </w:rPr>
            </w:pPr>
            <w:r w:rsidRPr="00BC46C1">
              <w:rPr>
                <w:rFonts w:ascii="Calibri" w:hAnsi="Calibri" w:cs="Calibri"/>
              </w:rPr>
              <w:t>Yes</w:t>
            </w:r>
          </w:p>
        </w:tc>
        <w:tc>
          <w:tcPr>
            <w:tcW w:w="2304" w:type="dxa"/>
          </w:tcPr>
          <w:p w14:paraId="7FB14C33" w14:textId="77777777" w:rsidR="009C6419" w:rsidRPr="00BC46C1" w:rsidRDefault="009C6419" w:rsidP="00101D60">
            <w:pPr>
              <w:jc w:val="center"/>
              <w:rPr>
                <w:rFonts w:ascii="Calibri" w:hAnsi="Calibri" w:cs="Calibri"/>
              </w:rPr>
            </w:pPr>
          </w:p>
          <w:p w14:paraId="4FC55004" w14:textId="77777777" w:rsidR="009C6419" w:rsidRPr="00BC46C1" w:rsidRDefault="009C6419" w:rsidP="00101D60">
            <w:pPr>
              <w:jc w:val="center"/>
              <w:rPr>
                <w:rFonts w:ascii="Calibri" w:hAnsi="Calibri" w:cs="Calibri"/>
              </w:rPr>
            </w:pPr>
            <w:r w:rsidRPr="00BC46C1">
              <w:rPr>
                <w:rFonts w:ascii="Calibri" w:hAnsi="Calibri" w:cs="Calibri"/>
              </w:rPr>
              <w:t>Possibility</w:t>
            </w:r>
          </w:p>
        </w:tc>
        <w:tc>
          <w:tcPr>
            <w:tcW w:w="923" w:type="dxa"/>
          </w:tcPr>
          <w:p w14:paraId="5F9B7D4C" w14:textId="77777777" w:rsidR="009C6419" w:rsidRPr="00BC46C1" w:rsidRDefault="009C6419" w:rsidP="00101D60">
            <w:pPr>
              <w:jc w:val="center"/>
              <w:rPr>
                <w:rFonts w:ascii="Calibri" w:hAnsi="Calibri" w:cs="Calibri"/>
              </w:rPr>
            </w:pPr>
          </w:p>
          <w:p w14:paraId="6B22B043" w14:textId="77777777" w:rsidR="009C6419" w:rsidRPr="00BC46C1" w:rsidRDefault="009C6419" w:rsidP="00101D60">
            <w:pPr>
              <w:jc w:val="center"/>
              <w:rPr>
                <w:rFonts w:ascii="Calibri" w:hAnsi="Calibri" w:cs="Calibri"/>
              </w:rPr>
            </w:pPr>
            <w:r w:rsidRPr="00BC46C1">
              <w:rPr>
                <w:rFonts w:ascii="Calibri" w:hAnsi="Calibri" w:cs="Calibri"/>
              </w:rPr>
              <w:t>H</w:t>
            </w:r>
          </w:p>
        </w:tc>
        <w:tc>
          <w:tcPr>
            <w:tcW w:w="1820" w:type="dxa"/>
          </w:tcPr>
          <w:p w14:paraId="2CD0EA82" w14:textId="77777777" w:rsidR="009C6419" w:rsidRPr="00BC46C1" w:rsidRDefault="009C6419" w:rsidP="00101D60">
            <w:pPr>
              <w:rPr>
                <w:rFonts w:ascii="Calibri" w:hAnsi="Calibri" w:cs="Calibri"/>
              </w:rPr>
            </w:pPr>
            <w:r w:rsidRPr="00BC46C1">
              <w:rPr>
                <w:rFonts w:ascii="Calibri" w:hAnsi="Calibri" w:cs="Calibri"/>
              </w:rPr>
              <w:t xml:space="preserve">Cat scan and care to avoid gullies.  Underground utility plans provided </w:t>
            </w:r>
          </w:p>
        </w:tc>
      </w:tr>
      <w:tr w:rsidR="009C6419" w:rsidRPr="00BC46C1" w14:paraId="48DFD26B" w14:textId="77777777" w:rsidTr="00B34623">
        <w:trPr>
          <w:trHeight w:val="555"/>
        </w:trPr>
        <w:tc>
          <w:tcPr>
            <w:tcW w:w="2693" w:type="dxa"/>
          </w:tcPr>
          <w:p w14:paraId="44BD3E48" w14:textId="77777777" w:rsidR="009C6419" w:rsidRPr="00BC46C1" w:rsidRDefault="009C6419" w:rsidP="00101D60">
            <w:pPr>
              <w:rPr>
                <w:rFonts w:ascii="Calibri" w:hAnsi="Calibri" w:cs="Calibri"/>
              </w:rPr>
            </w:pPr>
            <w:r w:rsidRPr="00BC46C1">
              <w:rPr>
                <w:rFonts w:ascii="Calibri" w:hAnsi="Calibri" w:cs="Calibri"/>
              </w:rPr>
              <w:t>Trips, slips and minor falls</w:t>
            </w:r>
          </w:p>
        </w:tc>
        <w:tc>
          <w:tcPr>
            <w:tcW w:w="907" w:type="dxa"/>
          </w:tcPr>
          <w:p w14:paraId="2B0B16D1" w14:textId="77777777" w:rsidR="009C6419" w:rsidRPr="00BC46C1" w:rsidRDefault="009C6419" w:rsidP="00101D60">
            <w:pPr>
              <w:jc w:val="center"/>
              <w:rPr>
                <w:rFonts w:ascii="Calibri" w:hAnsi="Calibri" w:cs="Calibri"/>
              </w:rPr>
            </w:pPr>
            <w:r w:rsidRPr="00BC46C1">
              <w:rPr>
                <w:rFonts w:ascii="Calibri" w:hAnsi="Calibri" w:cs="Calibri"/>
              </w:rPr>
              <w:t>Yes</w:t>
            </w:r>
          </w:p>
        </w:tc>
        <w:tc>
          <w:tcPr>
            <w:tcW w:w="2304" w:type="dxa"/>
          </w:tcPr>
          <w:p w14:paraId="63770E6A" w14:textId="77777777" w:rsidR="009C6419" w:rsidRPr="00BC46C1" w:rsidRDefault="009C6419" w:rsidP="00101D60">
            <w:pPr>
              <w:jc w:val="center"/>
              <w:rPr>
                <w:rFonts w:ascii="Calibri" w:hAnsi="Calibri" w:cs="Calibri"/>
              </w:rPr>
            </w:pPr>
            <w:r w:rsidRPr="00BC46C1">
              <w:rPr>
                <w:rFonts w:ascii="Calibri" w:hAnsi="Calibri" w:cs="Calibri"/>
              </w:rPr>
              <w:t>Possibility</w:t>
            </w:r>
          </w:p>
        </w:tc>
        <w:tc>
          <w:tcPr>
            <w:tcW w:w="923" w:type="dxa"/>
          </w:tcPr>
          <w:p w14:paraId="6970E514" w14:textId="77777777" w:rsidR="009C6419" w:rsidRPr="00BC46C1" w:rsidRDefault="009C6419" w:rsidP="00101D60">
            <w:pPr>
              <w:jc w:val="center"/>
              <w:rPr>
                <w:rFonts w:ascii="Calibri" w:hAnsi="Calibri" w:cs="Calibri"/>
              </w:rPr>
            </w:pPr>
            <w:r w:rsidRPr="00BC46C1">
              <w:rPr>
                <w:rFonts w:ascii="Calibri" w:hAnsi="Calibri" w:cs="Calibri"/>
              </w:rPr>
              <w:t>M</w:t>
            </w:r>
          </w:p>
        </w:tc>
        <w:tc>
          <w:tcPr>
            <w:tcW w:w="1820" w:type="dxa"/>
          </w:tcPr>
          <w:p w14:paraId="2B1111AD" w14:textId="77777777" w:rsidR="009C6419" w:rsidRPr="00BC46C1" w:rsidRDefault="009C6419" w:rsidP="00101D60">
            <w:pPr>
              <w:rPr>
                <w:rFonts w:ascii="Calibri" w:hAnsi="Calibri" w:cs="Calibri"/>
              </w:rPr>
            </w:pPr>
            <w:r w:rsidRPr="00BC46C1">
              <w:rPr>
                <w:rFonts w:ascii="Calibri" w:hAnsi="Calibri" w:cs="Calibri"/>
              </w:rPr>
              <w:t>Guard excavation</w:t>
            </w:r>
          </w:p>
        </w:tc>
      </w:tr>
      <w:tr w:rsidR="009C6419" w:rsidRPr="00BC46C1" w14:paraId="22238FDB" w14:textId="77777777" w:rsidTr="00B34623">
        <w:trPr>
          <w:trHeight w:val="555"/>
        </w:trPr>
        <w:tc>
          <w:tcPr>
            <w:tcW w:w="2693" w:type="dxa"/>
          </w:tcPr>
          <w:p w14:paraId="4D983208" w14:textId="77777777" w:rsidR="009C6419" w:rsidRPr="00BC46C1" w:rsidRDefault="009C6419" w:rsidP="00101D60">
            <w:pPr>
              <w:rPr>
                <w:rFonts w:ascii="Calibri" w:hAnsi="Calibri" w:cs="Calibri"/>
              </w:rPr>
            </w:pPr>
            <w:r w:rsidRPr="00BC46C1">
              <w:rPr>
                <w:rFonts w:ascii="Calibri" w:hAnsi="Calibri" w:cs="Calibri"/>
              </w:rPr>
              <w:t>Strains from heavy loads</w:t>
            </w:r>
          </w:p>
        </w:tc>
        <w:tc>
          <w:tcPr>
            <w:tcW w:w="907" w:type="dxa"/>
          </w:tcPr>
          <w:p w14:paraId="62C42A9B" w14:textId="77777777" w:rsidR="009C6419" w:rsidRPr="00BC46C1" w:rsidRDefault="009C6419" w:rsidP="00101D60">
            <w:pPr>
              <w:jc w:val="center"/>
              <w:rPr>
                <w:rFonts w:ascii="Calibri" w:hAnsi="Calibri" w:cs="Calibri"/>
              </w:rPr>
            </w:pPr>
            <w:r w:rsidRPr="00BC46C1">
              <w:rPr>
                <w:rFonts w:ascii="Calibri" w:hAnsi="Calibri" w:cs="Calibri"/>
              </w:rPr>
              <w:t>Yes</w:t>
            </w:r>
          </w:p>
        </w:tc>
        <w:tc>
          <w:tcPr>
            <w:tcW w:w="2304" w:type="dxa"/>
          </w:tcPr>
          <w:p w14:paraId="1AA36403" w14:textId="77777777" w:rsidR="009C6419" w:rsidRPr="00BC46C1" w:rsidRDefault="009C6419" w:rsidP="00101D60">
            <w:pPr>
              <w:jc w:val="center"/>
              <w:rPr>
                <w:rFonts w:ascii="Calibri" w:hAnsi="Calibri" w:cs="Calibri"/>
              </w:rPr>
            </w:pPr>
            <w:r w:rsidRPr="00BC46C1">
              <w:rPr>
                <w:rFonts w:ascii="Calibri" w:hAnsi="Calibri" w:cs="Calibri"/>
              </w:rPr>
              <w:t>Possibility</w:t>
            </w:r>
          </w:p>
        </w:tc>
        <w:tc>
          <w:tcPr>
            <w:tcW w:w="923" w:type="dxa"/>
          </w:tcPr>
          <w:p w14:paraId="0940898E" w14:textId="77777777" w:rsidR="009C6419" w:rsidRPr="00BC46C1" w:rsidRDefault="009C6419" w:rsidP="00101D60">
            <w:pPr>
              <w:jc w:val="center"/>
              <w:rPr>
                <w:rFonts w:ascii="Calibri" w:hAnsi="Calibri" w:cs="Calibri"/>
              </w:rPr>
            </w:pPr>
            <w:r w:rsidRPr="00BC46C1">
              <w:rPr>
                <w:rFonts w:ascii="Calibri" w:hAnsi="Calibri" w:cs="Calibri"/>
              </w:rPr>
              <w:t>M</w:t>
            </w:r>
          </w:p>
        </w:tc>
        <w:tc>
          <w:tcPr>
            <w:tcW w:w="1820" w:type="dxa"/>
          </w:tcPr>
          <w:p w14:paraId="0BE9C47C" w14:textId="77777777" w:rsidR="009C6419" w:rsidRPr="00BC46C1" w:rsidRDefault="009C6419" w:rsidP="00101D60">
            <w:pPr>
              <w:rPr>
                <w:rFonts w:ascii="Calibri" w:hAnsi="Calibri" w:cs="Calibri"/>
              </w:rPr>
            </w:pPr>
            <w:r w:rsidRPr="00BC46C1">
              <w:rPr>
                <w:rFonts w:ascii="Calibri" w:hAnsi="Calibri" w:cs="Calibri"/>
              </w:rPr>
              <w:t>Safe lifting procedures</w:t>
            </w:r>
          </w:p>
        </w:tc>
      </w:tr>
      <w:tr w:rsidR="009C6419" w:rsidRPr="00BC46C1" w14:paraId="378E6CD6" w14:textId="77777777" w:rsidTr="00B34623">
        <w:trPr>
          <w:trHeight w:val="555"/>
        </w:trPr>
        <w:tc>
          <w:tcPr>
            <w:tcW w:w="2693" w:type="dxa"/>
          </w:tcPr>
          <w:p w14:paraId="495290FC" w14:textId="77777777" w:rsidR="009C6419" w:rsidRPr="00BC46C1" w:rsidRDefault="009C6419" w:rsidP="00101D60">
            <w:pPr>
              <w:rPr>
                <w:rFonts w:ascii="Calibri" w:hAnsi="Calibri" w:cs="Calibri"/>
              </w:rPr>
            </w:pPr>
            <w:r w:rsidRPr="00BC46C1">
              <w:rPr>
                <w:rFonts w:ascii="Calibri" w:hAnsi="Calibri" w:cs="Calibri"/>
              </w:rPr>
              <w:t>Noise</w:t>
            </w:r>
          </w:p>
        </w:tc>
        <w:tc>
          <w:tcPr>
            <w:tcW w:w="907" w:type="dxa"/>
          </w:tcPr>
          <w:p w14:paraId="7F90F7DF" w14:textId="77777777" w:rsidR="009C6419" w:rsidRPr="00BC46C1" w:rsidRDefault="009C6419" w:rsidP="00101D60">
            <w:pPr>
              <w:jc w:val="center"/>
              <w:rPr>
                <w:rFonts w:ascii="Calibri" w:hAnsi="Calibri" w:cs="Calibri"/>
              </w:rPr>
            </w:pPr>
            <w:r w:rsidRPr="00BC46C1">
              <w:rPr>
                <w:rFonts w:ascii="Calibri" w:hAnsi="Calibri" w:cs="Calibri"/>
              </w:rPr>
              <w:t>Yes</w:t>
            </w:r>
          </w:p>
        </w:tc>
        <w:tc>
          <w:tcPr>
            <w:tcW w:w="2304" w:type="dxa"/>
          </w:tcPr>
          <w:p w14:paraId="77822E87" w14:textId="77777777" w:rsidR="009C6419" w:rsidRPr="00BC46C1" w:rsidRDefault="009C6419" w:rsidP="00101D60">
            <w:pPr>
              <w:jc w:val="center"/>
              <w:rPr>
                <w:rFonts w:ascii="Calibri" w:hAnsi="Calibri" w:cs="Calibri"/>
              </w:rPr>
            </w:pPr>
            <w:r w:rsidRPr="00BC46C1">
              <w:rPr>
                <w:rFonts w:ascii="Calibri" w:hAnsi="Calibri" w:cs="Calibri"/>
              </w:rPr>
              <w:t>Possibility</w:t>
            </w:r>
          </w:p>
        </w:tc>
        <w:tc>
          <w:tcPr>
            <w:tcW w:w="923" w:type="dxa"/>
          </w:tcPr>
          <w:p w14:paraId="583FEF72" w14:textId="77777777" w:rsidR="009C6419" w:rsidRPr="00BC46C1" w:rsidRDefault="009C6419" w:rsidP="00101D60">
            <w:pPr>
              <w:jc w:val="center"/>
              <w:rPr>
                <w:rFonts w:ascii="Calibri" w:hAnsi="Calibri" w:cs="Calibri"/>
              </w:rPr>
            </w:pPr>
            <w:r w:rsidRPr="00BC46C1">
              <w:rPr>
                <w:rFonts w:ascii="Calibri" w:hAnsi="Calibri" w:cs="Calibri"/>
              </w:rPr>
              <w:t>L</w:t>
            </w:r>
          </w:p>
        </w:tc>
        <w:tc>
          <w:tcPr>
            <w:tcW w:w="1820" w:type="dxa"/>
          </w:tcPr>
          <w:p w14:paraId="27D1D2BD" w14:textId="77777777" w:rsidR="009C6419" w:rsidRPr="00BC46C1" w:rsidRDefault="009C6419" w:rsidP="00101D60">
            <w:pPr>
              <w:rPr>
                <w:rFonts w:ascii="Calibri" w:hAnsi="Calibri" w:cs="Calibri"/>
              </w:rPr>
            </w:pPr>
            <w:r w:rsidRPr="00BC46C1">
              <w:rPr>
                <w:rFonts w:ascii="Calibri" w:hAnsi="Calibri" w:cs="Calibri"/>
              </w:rPr>
              <w:t>Ear defenders</w:t>
            </w:r>
          </w:p>
        </w:tc>
      </w:tr>
      <w:tr w:rsidR="009C6419" w:rsidRPr="00BC46C1" w14:paraId="525630B6" w14:textId="77777777" w:rsidTr="00B34623">
        <w:trPr>
          <w:trHeight w:val="555"/>
        </w:trPr>
        <w:tc>
          <w:tcPr>
            <w:tcW w:w="2693" w:type="dxa"/>
          </w:tcPr>
          <w:p w14:paraId="6DF20EDA" w14:textId="77777777" w:rsidR="009C6419" w:rsidRPr="00BC46C1" w:rsidRDefault="009C6419" w:rsidP="00101D60">
            <w:pPr>
              <w:rPr>
                <w:rFonts w:ascii="Calibri" w:hAnsi="Calibri" w:cs="Calibri"/>
              </w:rPr>
            </w:pPr>
            <w:r w:rsidRPr="00BC46C1">
              <w:rPr>
                <w:rFonts w:ascii="Calibri" w:hAnsi="Calibri" w:cs="Calibri"/>
              </w:rPr>
              <w:t>Welding and cutting</w:t>
            </w:r>
          </w:p>
        </w:tc>
        <w:tc>
          <w:tcPr>
            <w:tcW w:w="907" w:type="dxa"/>
          </w:tcPr>
          <w:p w14:paraId="7A30BB7A" w14:textId="77777777" w:rsidR="009C6419" w:rsidRPr="00BC46C1" w:rsidRDefault="009C6419" w:rsidP="00101D60">
            <w:pPr>
              <w:jc w:val="center"/>
              <w:rPr>
                <w:rFonts w:ascii="Calibri" w:hAnsi="Calibri" w:cs="Calibri"/>
              </w:rPr>
            </w:pPr>
            <w:r w:rsidRPr="00BC46C1">
              <w:rPr>
                <w:rFonts w:ascii="Calibri" w:hAnsi="Calibri" w:cs="Calibri"/>
              </w:rPr>
              <w:t>Yes</w:t>
            </w:r>
          </w:p>
        </w:tc>
        <w:tc>
          <w:tcPr>
            <w:tcW w:w="2304" w:type="dxa"/>
          </w:tcPr>
          <w:p w14:paraId="3A9521F2" w14:textId="77777777" w:rsidR="009C6419" w:rsidRPr="00BC46C1" w:rsidRDefault="009C6419" w:rsidP="00101D60">
            <w:pPr>
              <w:jc w:val="center"/>
              <w:rPr>
                <w:rFonts w:ascii="Calibri" w:hAnsi="Calibri" w:cs="Calibri"/>
              </w:rPr>
            </w:pPr>
            <w:r w:rsidRPr="00BC46C1">
              <w:rPr>
                <w:rFonts w:ascii="Calibri" w:hAnsi="Calibri" w:cs="Calibri"/>
              </w:rPr>
              <w:t>Possibility</w:t>
            </w:r>
          </w:p>
        </w:tc>
        <w:tc>
          <w:tcPr>
            <w:tcW w:w="923" w:type="dxa"/>
          </w:tcPr>
          <w:p w14:paraId="064406AD" w14:textId="77777777" w:rsidR="009C6419" w:rsidRPr="00BC46C1" w:rsidRDefault="009C6419" w:rsidP="00101D60">
            <w:pPr>
              <w:jc w:val="center"/>
              <w:rPr>
                <w:rFonts w:ascii="Calibri" w:hAnsi="Calibri" w:cs="Calibri"/>
              </w:rPr>
            </w:pPr>
            <w:r w:rsidRPr="00BC46C1">
              <w:rPr>
                <w:rFonts w:ascii="Calibri" w:hAnsi="Calibri" w:cs="Calibri"/>
              </w:rPr>
              <w:t xml:space="preserve">H </w:t>
            </w:r>
          </w:p>
        </w:tc>
        <w:tc>
          <w:tcPr>
            <w:tcW w:w="1820" w:type="dxa"/>
          </w:tcPr>
          <w:p w14:paraId="7AC0D271" w14:textId="77777777" w:rsidR="009C6419" w:rsidRPr="00BC46C1" w:rsidRDefault="009C6419" w:rsidP="00101D60">
            <w:pPr>
              <w:rPr>
                <w:rFonts w:ascii="Calibri" w:hAnsi="Calibri" w:cs="Calibri"/>
              </w:rPr>
            </w:pPr>
            <w:r w:rsidRPr="00BC46C1">
              <w:rPr>
                <w:rFonts w:ascii="Calibri" w:hAnsi="Calibri" w:cs="Calibri"/>
              </w:rPr>
              <w:t>General applicable safety guidelines</w:t>
            </w:r>
          </w:p>
        </w:tc>
      </w:tr>
    </w:tbl>
    <w:p w14:paraId="4F97931A" w14:textId="77777777" w:rsidR="009C6419" w:rsidRPr="00BC46C1" w:rsidRDefault="009C6419" w:rsidP="009C6419">
      <w:pPr>
        <w:rPr>
          <w:rFonts w:ascii="Calibri" w:hAnsi="Calibri" w:cs="Calibri"/>
        </w:rPr>
      </w:pPr>
    </w:p>
    <w:p w14:paraId="04F3363F" w14:textId="77777777" w:rsidR="00B34623" w:rsidRDefault="00B34623" w:rsidP="009C6419">
      <w:pPr>
        <w:rPr>
          <w:rFonts w:ascii="Calibri" w:hAnsi="Calibri" w:cs="Calibri"/>
          <w:b/>
          <w:bCs/>
        </w:rPr>
      </w:pPr>
    </w:p>
    <w:p w14:paraId="0174D4A6" w14:textId="77777777" w:rsidR="00B34623" w:rsidRDefault="00B34623" w:rsidP="009C6419">
      <w:pPr>
        <w:rPr>
          <w:rFonts w:ascii="Calibri" w:hAnsi="Calibri" w:cs="Calibri"/>
          <w:b/>
          <w:bCs/>
        </w:rPr>
      </w:pPr>
    </w:p>
    <w:p w14:paraId="7A0E9BE6" w14:textId="77777777" w:rsidR="0041169B" w:rsidRDefault="0041169B" w:rsidP="009C6419">
      <w:pPr>
        <w:rPr>
          <w:rFonts w:ascii="Calibri" w:hAnsi="Calibri" w:cs="Calibri"/>
          <w:b/>
          <w:bCs/>
        </w:rPr>
      </w:pPr>
    </w:p>
    <w:p w14:paraId="1D7FBE38" w14:textId="77777777" w:rsidR="0041169B" w:rsidRDefault="0041169B" w:rsidP="009C6419">
      <w:pPr>
        <w:rPr>
          <w:rFonts w:ascii="Calibri" w:hAnsi="Calibri" w:cs="Calibri"/>
          <w:b/>
          <w:bCs/>
        </w:rPr>
      </w:pPr>
    </w:p>
    <w:p w14:paraId="48B12C81" w14:textId="15AADB25" w:rsidR="00B34623" w:rsidRDefault="00B34623" w:rsidP="009C6419">
      <w:pPr>
        <w:rPr>
          <w:rFonts w:ascii="Calibri" w:hAnsi="Calibri" w:cs="Calibri"/>
          <w:b/>
          <w:bCs/>
        </w:rPr>
      </w:pPr>
    </w:p>
    <w:p w14:paraId="56A5D4E2" w14:textId="32E4D604" w:rsidR="003C3314" w:rsidRDefault="003C3314" w:rsidP="009C6419">
      <w:pPr>
        <w:rPr>
          <w:rFonts w:ascii="Calibri" w:hAnsi="Calibri" w:cs="Calibri"/>
          <w:b/>
          <w:bCs/>
        </w:rPr>
      </w:pPr>
    </w:p>
    <w:p w14:paraId="0FF33138" w14:textId="7FB3FC0B" w:rsidR="003C3314" w:rsidRDefault="003C3314" w:rsidP="009C6419">
      <w:pPr>
        <w:rPr>
          <w:rFonts w:ascii="Calibri" w:hAnsi="Calibri" w:cs="Calibri"/>
          <w:b/>
          <w:bCs/>
        </w:rPr>
      </w:pPr>
    </w:p>
    <w:p w14:paraId="36D935DF" w14:textId="45F479DD" w:rsidR="003C3314" w:rsidRDefault="003C3314" w:rsidP="009C6419">
      <w:pPr>
        <w:rPr>
          <w:rFonts w:ascii="Calibri" w:hAnsi="Calibri" w:cs="Calibri"/>
          <w:b/>
          <w:bCs/>
        </w:rPr>
      </w:pPr>
    </w:p>
    <w:p w14:paraId="4EF3E28F" w14:textId="77777777" w:rsidR="003C3314" w:rsidRDefault="003C3314" w:rsidP="009C6419">
      <w:pPr>
        <w:rPr>
          <w:rFonts w:ascii="Calibri" w:hAnsi="Calibri" w:cs="Calibri"/>
          <w:b/>
          <w:bCs/>
        </w:rPr>
      </w:pPr>
    </w:p>
    <w:p w14:paraId="5005399D" w14:textId="77777777" w:rsidR="00B34623" w:rsidRDefault="00B34623" w:rsidP="009C6419">
      <w:pPr>
        <w:rPr>
          <w:rFonts w:ascii="Calibri" w:hAnsi="Calibri" w:cs="Calibri"/>
          <w:b/>
          <w:bCs/>
        </w:rPr>
      </w:pPr>
    </w:p>
    <w:p w14:paraId="73801353" w14:textId="77777777" w:rsidR="009C6419" w:rsidRPr="00BC46C1" w:rsidRDefault="009C6419" w:rsidP="009C6419">
      <w:pPr>
        <w:rPr>
          <w:rFonts w:ascii="Calibri" w:hAnsi="Calibri" w:cs="Calibri"/>
          <w:b/>
          <w:bCs/>
        </w:rPr>
      </w:pPr>
      <w:r w:rsidRPr="00BC46C1">
        <w:rPr>
          <w:rFonts w:ascii="Calibri" w:hAnsi="Calibri" w:cs="Calibri"/>
          <w:b/>
          <w:bCs/>
        </w:rPr>
        <w:lastRenderedPageBreak/>
        <w:t>Risks to the users or public/access during the works:</w:t>
      </w:r>
    </w:p>
    <w:p w14:paraId="13724872" w14:textId="77777777" w:rsidR="009C6419" w:rsidRPr="00BC46C1" w:rsidRDefault="009C6419" w:rsidP="009C6419">
      <w:pPr>
        <w:rPr>
          <w:rFonts w:ascii="Calibri" w:hAnsi="Calibri" w:cs="Calibri"/>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00"/>
        <w:gridCol w:w="2160"/>
        <w:gridCol w:w="1080"/>
        <w:gridCol w:w="1807"/>
      </w:tblGrid>
      <w:tr w:rsidR="009C6419" w:rsidRPr="00BC46C1" w14:paraId="2299E10C" w14:textId="77777777" w:rsidTr="00B34623">
        <w:trPr>
          <w:trHeight w:val="825"/>
        </w:trPr>
        <w:tc>
          <w:tcPr>
            <w:tcW w:w="2700" w:type="dxa"/>
          </w:tcPr>
          <w:p w14:paraId="22520978" w14:textId="77777777" w:rsidR="009C6419" w:rsidRPr="00BC46C1" w:rsidRDefault="009C6419" w:rsidP="00101D60">
            <w:pPr>
              <w:jc w:val="center"/>
              <w:rPr>
                <w:rFonts w:ascii="Calibri" w:hAnsi="Calibri" w:cs="Calibri"/>
                <w:b/>
                <w:bCs/>
              </w:rPr>
            </w:pPr>
            <w:r w:rsidRPr="00BC46C1">
              <w:rPr>
                <w:rFonts w:ascii="Calibri" w:hAnsi="Calibri" w:cs="Calibri"/>
                <w:b/>
                <w:bCs/>
              </w:rPr>
              <w:t>TYPE OF HAZARD</w:t>
            </w:r>
          </w:p>
        </w:tc>
        <w:tc>
          <w:tcPr>
            <w:tcW w:w="900" w:type="dxa"/>
          </w:tcPr>
          <w:p w14:paraId="40420215" w14:textId="77777777" w:rsidR="009C6419" w:rsidRPr="00BC46C1" w:rsidRDefault="009C6419" w:rsidP="00101D60">
            <w:pPr>
              <w:pStyle w:val="Heading6"/>
              <w:rPr>
                <w:rFonts w:ascii="Calibri" w:hAnsi="Calibri" w:cs="Calibri"/>
              </w:rPr>
            </w:pPr>
            <w:r w:rsidRPr="00BC46C1">
              <w:rPr>
                <w:rFonts w:ascii="Calibri" w:hAnsi="Calibri" w:cs="Calibri"/>
              </w:rPr>
              <w:t>YES/NO</w:t>
            </w:r>
          </w:p>
        </w:tc>
        <w:tc>
          <w:tcPr>
            <w:tcW w:w="2160" w:type="dxa"/>
          </w:tcPr>
          <w:p w14:paraId="3F56B007" w14:textId="77777777" w:rsidR="009C6419" w:rsidRPr="00BC46C1" w:rsidRDefault="009C6419" w:rsidP="00101D60">
            <w:pPr>
              <w:rPr>
                <w:rFonts w:ascii="Calibri" w:hAnsi="Calibri" w:cs="Calibri"/>
                <w:b/>
                <w:bCs/>
              </w:rPr>
            </w:pPr>
            <w:r w:rsidRPr="00BC46C1">
              <w:rPr>
                <w:rFonts w:ascii="Calibri" w:hAnsi="Calibri" w:cs="Calibri"/>
                <w:b/>
                <w:bCs/>
              </w:rPr>
              <w:t>PARTICULAR HAZARD</w:t>
            </w:r>
          </w:p>
        </w:tc>
        <w:tc>
          <w:tcPr>
            <w:tcW w:w="1080" w:type="dxa"/>
          </w:tcPr>
          <w:p w14:paraId="7BABD28F" w14:textId="77777777" w:rsidR="009C6419" w:rsidRPr="00BC46C1" w:rsidRDefault="009C6419" w:rsidP="00101D60">
            <w:pPr>
              <w:pStyle w:val="Heading7"/>
              <w:rPr>
                <w:rFonts w:ascii="Calibri" w:hAnsi="Calibri" w:cs="Calibri"/>
              </w:rPr>
            </w:pPr>
            <w:r w:rsidRPr="00BC46C1">
              <w:rPr>
                <w:rFonts w:ascii="Calibri" w:hAnsi="Calibri" w:cs="Calibri"/>
              </w:rPr>
              <w:t>RISK</w:t>
            </w:r>
          </w:p>
          <w:p w14:paraId="09B9A5DF" w14:textId="77777777" w:rsidR="009C6419" w:rsidRPr="00BC46C1" w:rsidRDefault="009C6419" w:rsidP="00101D60">
            <w:pPr>
              <w:jc w:val="center"/>
              <w:rPr>
                <w:rFonts w:ascii="Calibri" w:hAnsi="Calibri" w:cs="Calibri"/>
                <w:b/>
                <w:bCs/>
              </w:rPr>
            </w:pPr>
            <w:r w:rsidRPr="00BC46C1">
              <w:rPr>
                <w:rFonts w:ascii="Calibri" w:hAnsi="Calibri" w:cs="Calibri"/>
                <w:b/>
                <w:bCs/>
              </w:rPr>
              <w:t>H/M/L</w:t>
            </w:r>
          </w:p>
        </w:tc>
        <w:tc>
          <w:tcPr>
            <w:tcW w:w="1807" w:type="dxa"/>
          </w:tcPr>
          <w:p w14:paraId="321D2179" w14:textId="77777777" w:rsidR="009C6419" w:rsidRPr="00BC46C1" w:rsidRDefault="009C6419" w:rsidP="00101D60">
            <w:pPr>
              <w:rPr>
                <w:rFonts w:ascii="Calibri" w:hAnsi="Calibri" w:cs="Calibri"/>
                <w:b/>
                <w:bCs/>
              </w:rPr>
            </w:pPr>
            <w:r w:rsidRPr="00BC46C1">
              <w:rPr>
                <w:rFonts w:ascii="Calibri" w:hAnsi="Calibri" w:cs="Calibri"/>
                <w:b/>
                <w:bCs/>
              </w:rPr>
              <w:t>HOW TO REDUCE RISK</w:t>
            </w:r>
          </w:p>
        </w:tc>
      </w:tr>
      <w:tr w:rsidR="009C6419" w:rsidRPr="00BC46C1" w14:paraId="104C2335" w14:textId="77777777" w:rsidTr="00B34623">
        <w:trPr>
          <w:trHeight w:val="825"/>
        </w:trPr>
        <w:tc>
          <w:tcPr>
            <w:tcW w:w="2700" w:type="dxa"/>
          </w:tcPr>
          <w:p w14:paraId="045B44C8" w14:textId="77777777" w:rsidR="009C6419" w:rsidRPr="00BC46C1" w:rsidRDefault="009C6419" w:rsidP="00101D60">
            <w:pPr>
              <w:rPr>
                <w:rFonts w:ascii="Calibri" w:hAnsi="Calibri" w:cs="Calibri"/>
              </w:rPr>
            </w:pPr>
            <w:r w:rsidRPr="00BC46C1">
              <w:rPr>
                <w:rFonts w:ascii="Calibri" w:hAnsi="Calibri" w:cs="Calibri"/>
              </w:rPr>
              <w:t>Trips, slips and minor falls</w:t>
            </w:r>
          </w:p>
        </w:tc>
        <w:tc>
          <w:tcPr>
            <w:tcW w:w="900" w:type="dxa"/>
          </w:tcPr>
          <w:p w14:paraId="3C6A61B5" w14:textId="77777777" w:rsidR="009C6419" w:rsidRPr="00BC46C1" w:rsidRDefault="009C6419" w:rsidP="00101D60">
            <w:pPr>
              <w:rPr>
                <w:rFonts w:ascii="Calibri" w:hAnsi="Calibri" w:cs="Calibri"/>
              </w:rPr>
            </w:pPr>
            <w:r w:rsidRPr="00BC46C1">
              <w:rPr>
                <w:rFonts w:ascii="Calibri" w:hAnsi="Calibri" w:cs="Calibri"/>
              </w:rPr>
              <w:t>Yes</w:t>
            </w:r>
          </w:p>
        </w:tc>
        <w:tc>
          <w:tcPr>
            <w:tcW w:w="2160" w:type="dxa"/>
          </w:tcPr>
          <w:p w14:paraId="5833274E" w14:textId="77777777" w:rsidR="009C6419" w:rsidRPr="00BC46C1" w:rsidRDefault="009C6419" w:rsidP="00101D60">
            <w:pPr>
              <w:rPr>
                <w:rFonts w:ascii="Calibri" w:hAnsi="Calibri" w:cs="Calibri"/>
              </w:rPr>
            </w:pPr>
            <w:r w:rsidRPr="00BC46C1">
              <w:rPr>
                <w:rFonts w:ascii="Calibri" w:hAnsi="Calibri" w:cs="Calibri"/>
              </w:rPr>
              <w:t>Possibility</w:t>
            </w:r>
          </w:p>
        </w:tc>
        <w:tc>
          <w:tcPr>
            <w:tcW w:w="1080" w:type="dxa"/>
          </w:tcPr>
          <w:p w14:paraId="3D77D146" w14:textId="77777777" w:rsidR="009C6419" w:rsidRPr="00BC46C1" w:rsidRDefault="009C6419" w:rsidP="00101D60">
            <w:pPr>
              <w:rPr>
                <w:rFonts w:ascii="Calibri" w:hAnsi="Calibri" w:cs="Calibri"/>
              </w:rPr>
            </w:pPr>
            <w:r w:rsidRPr="00BC46C1">
              <w:rPr>
                <w:rFonts w:ascii="Calibri" w:hAnsi="Calibri" w:cs="Calibri"/>
              </w:rPr>
              <w:t>M</w:t>
            </w:r>
          </w:p>
        </w:tc>
        <w:tc>
          <w:tcPr>
            <w:tcW w:w="1807" w:type="dxa"/>
          </w:tcPr>
          <w:p w14:paraId="38A44086" w14:textId="77777777" w:rsidR="009C6419" w:rsidRPr="00BC46C1" w:rsidRDefault="009C6419" w:rsidP="00101D60">
            <w:pPr>
              <w:rPr>
                <w:rFonts w:ascii="Calibri" w:hAnsi="Calibri" w:cs="Calibri"/>
              </w:rPr>
            </w:pPr>
            <w:r w:rsidRPr="00BC46C1">
              <w:rPr>
                <w:rFonts w:ascii="Calibri" w:hAnsi="Calibri" w:cs="Calibri"/>
              </w:rPr>
              <w:t>Guard excavations</w:t>
            </w:r>
          </w:p>
        </w:tc>
      </w:tr>
      <w:tr w:rsidR="009C6419" w:rsidRPr="00BC46C1" w14:paraId="36EB4BE9" w14:textId="77777777" w:rsidTr="00B34623">
        <w:trPr>
          <w:trHeight w:val="825"/>
        </w:trPr>
        <w:tc>
          <w:tcPr>
            <w:tcW w:w="2700" w:type="dxa"/>
          </w:tcPr>
          <w:p w14:paraId="53EF6984" w14:textId="77777777" w:rsidR="009C6419" w:rsidRPr="00BC46C1" w:rsidRDefault="009C6419" w:rsidP="00101D60">
            <w:pPr>
              <w:rPr>
                <w:rFonts w:ascii="Calibri" w:hAnsi="Calibri" w:cs="Calibri"/>
              </w:rPr>
            </w:pPr>
            <w:r w:rsidRPr="00BC46C1">
              <w:rPr>
                <w:rFonts w:ascii="Calibri" w:hAnsi="Calibri" w:cs="Calibri"/>
              </w:rPr>
              <w:t>Welding and cutting</w:t>
            </w:r>
          </w:p>
        </w:tc>
        <w:tc>
          <w:tcPr>
            <w:tcW w:w="900" w:type="dxa"/>
          </w:tcPr>
          <w:p w14:paraId="22AFCED0" w14:textId="77777777" w:rsidR="009C6419" w:rsidRPr="00BC46C1" w:rsidRDefault="009C6419" w:rsidP="00101D60">
            <w:pPr>
              <w:rPr>
                <w:rFonts w:ascii="Calibri" w:hAnsi="Calibri" w:cs="Calibri"/>
              </w:rPr>
            </w:pPr>
            <w:r w:rsidRPr="00BC46C1">
              <w:rPr>
                <w:rFonts w:ascii="Calibri" w:hAnsi="Calibri" w:cs="Calibri"/>
              </w:rPr>
              <w:t>Yes</w:t>
            </w:r>
          </w:p>
        </w:tc>
        <w:tc>
          <w:tcPr>
            <w:tcW w:w="2160" w:type="dxa"/>
          </w:tcPr>
          <w:p w14:paraId="4D9DBD94" w14:textId="77777777" w:rsidR="009C6419" w:rsidRPr="00BC46C1" w:rsidRDefault="009C6419" w:rsidP="00101D60">
            <w:pPr>
              <w:rPr>
                <w:rFonts w:ascii="Calibri" w:hAnsi="Calibri" w:cs="Calibri"/>
              </w:rPr>
            </w:pPr>
            <w:r w:rsidRPr="00BC46C1">
              <w:rPr>
                <w:rFonts w:ascii="Calibri" w:hAnsi="Calibri" w:cs="Calibri"/>
              </w:rPr>
              <w:t>Possibility</w:t>
            </w:r>
          </w:p>
        </w:tc>
        <w:tc>
          <w:tcPr>
            <w:tcW w:w="1080" w:type="dxa"/>
          </w:tcPr>
          <w:p w14:paraId="377EC390" w14:textId="77777777" w:rsidR="009C6419" w:rsidRPr="00BC46C1" w:rsidRDefault="009C6419" w:rsidP="00101D60">
            <w:pPr>
              <w:rPr>
                <w:rFonts w:ascii="Calibri" w:hAnsi="Calibri" w:cs="Calibri"/>
              </w:rPr>
            </w:pPr>
            <w:r w:rsidRPr="00BC46C1">
              <w:rPr>
                <w:rFonts w:ascii="Calibri" w:hAnsi="Calibri" w:cs="Calibri"/>
              </w:rPr>
              <w:t>H</w:t>
            </w:r>
          </w:p>
        </w:tc>
        <w:tc>
          <w:tcPr>
            <w:tcW w:w="1807" w:type="dxa"/>
          </w:tcPr>
          <w:p w14:paraId="15213B44" w14:textId="77777777" w:rsidR="009C6419" w:rsidRPr="00BC46C1" w:rsidRDefault="009C6419" w:rsidP="00101D60">
            <w:pPr>
              <w:rPr>
                <w:rFonts w:ascii="Calibri" w:hAnsi="Calibri" w:cs="Calibri"/>
              </w:rPr>
            </w:pPr>
            <w:r w:rsidRPr="00BC46C1">
              <w:rPr>
                <w:rFonts w:ascii="Calibri" w:hAnsi="Calibri" w:cs="Calibri"/>
              </w:rPr>
              <w:t>General applicable safety guidelines</w:t>
            </w:r>
          </w:p>
        </w:tc>
      </w:tr>
    </w:tbl>
    <w:p w14:paraId="7BCC09ED" w14:textId="77777777" w:rsidR="009C6419" w:rsidRPr="00BC46C1" w:rsidRDefault="009C6419" w:rsidP="009C6419">
      <w:pPr>
        <w:rPr>
          <w:rFonts w:ascii="Calibri" w:hAnsi="Calibri" w:cs="Calibri"/>
        </w:rPr>
      </w:pPr>
    </w:p>
    <w:p w14:paraId="5DA5B298" w14:textId="77777777" w:rsidR="007A2333" w:rsidRPr="0041169B" w:rsidRDefault="007A2333" w:rsidP="007B3439">
      <w:pPr>
        <w:rPr>
          <w:rFonts w:ascii="Calibri" w:hAnsi="Calibri" w:cs="Calibri"/>
          <w:b/>
        </w:rPr>
      </w:pPr>
      <w:r w:rsidRPr="0041169B">
        <w:rPr>
          <w:rFonts w:ascii="Calibri" w:hAnsi="Calibri" w:cs="Calibri"/>
          <w:b/>
        </w:rPr>
        <w:t xml:space="preserve">The above risks are indicative. The contractor must carry out a specific site based risk assessment to ensure the Health and Safety of anybody coming into contact with the alley gate during </w:t>
      </w:r>
      <w:r w:rsidR="006A45F5" w:rsidRPr="0041169B">
        <w:rPr>
          <w:rFonts w:ascii="Calibri" w:hAnsi="Calibri" w:cs="Calibri"/>
          <w:b/>
        </w:rPr>
        <w:t>transportation</w:t>
      </w:r>
      <w:r w:rsidR="00B475A7" w:rsidRPr="0041169B">
        <w:rPr>
          <w:rFonts w:ascii="Calibri" w:hAnsi="Calibri" w:cs="Calibri"/>
          <w:b/>
        </w:rPr>
        <w:t xml:space="preserve"> and installation is</w:t>
      </w:r>
      <w:r w:rsidRPr="0041169B">
        <w:rPr>
          <w:rFonts w:ascii="Calibri" w:hAnsi="Calibri" w:cs="Calibri"/>
          <w:b/>
        </w:rPr>
        <w:t xml:space="preserve"> protected.</w:t>
      </w:r>
      <w:r w:rsidR="00FD5ED9" w:rsidRPr="0041169B">
        <w:rPr>
          <w:rFonts w:ascii="Calibri" w:hAnsi="Calibri" w:cs="Calibri"/>
          <w:b/>
        </w:rPr>
        <w:t xml:space="preserve"> Appropriate control measures must be taken by the contractor when the risk assessment determines the need.</w:t>
      </w:r>
    </w:p>
    <w:p w14:paraId="38C167D5" w14:textId="77777777" w:rsidR="007A2333" w:rsidRPr="0041169B" w:rsidRDefault="007A2333" w:rsidP="007B3439">
      <w:pPr>
        <w:rPr>
          <w:rFonts w:ascii="Calibri" w:hAnsi="Calibri" w:cs="Calibri"/>
          <w:b/>
        </w:rPr>
      </w:pPr>
    </w:p>
    <w:p w14:paraId="6EB91E75" w14:textId="77777777" w:rsidR="007B3439" w:rsidRPr="0041169B" w:rsidRDefault="007B3439" w:rsidP="007B3439">
      <w:pPr>
        <w:rPr>
          <w:rFonts w:ascii="Calibri" w:hAnsi="Calibri" w:cs="Calibri"/>
          <w:b/>
        </w:rPr>
      </w:pPr>
      <w:r w:rsidRPr="0041169B">
        <w:rPr>
          <w:rFonts w:ascii="Calibri" w:hAnsi="Calibri" w:cs="Calibri"/>
          <w:b/>
        </w:rPr>
        <w:t>The contractor shall create and maintain an up to date register of all gates installed, in</w:t>
      </w:r>
      <w:r w:rsidR="008576AC" w:rsidRPr="0041169B">
        <w:rPr>
          <w:rFonts w:ascii="Calibri" w:hAnsi="Calibri" w:cs="Calibri"/>
          <w:b/>
        </w:rPr>
        <w:t>cluding information about keys.</w:t>
      </w:r>
    </w:p>
    <w:p w14:paraId="4ED264AA" w14:textId="77777777" w:rsidR="009C6419" w:rsidRDefault="009C6419">
      <w:pPr>
        <w:rPr>
          <w:rFonts w:ascii="Calibri" w:hAnsi="Calibri" w:cs="Calibri"/>
        </w:rPr>
      </w:pPr>
    </w:p>
    <w:p w14:paraId="786CB8D4" w14:textId="77777777" w:rsidR="006275AD" w:rsidRDefault="006275AD">
      <w:pPr>
        <w:rPr>
          <w:rFonts w:ascii="Calibri" w:hAnsi="Calibri" w:cs="Calibri"/>
          <w:b/>
          <w:sz w:val="28"/>
          <w:szCs w:val="28"/>
        </w:rPr>
      </w:pPr>
      <w:r w:rsidRPr="00B34623">
        <w:rPr>
          <w:rFonts w:ascii="Calibri" w:hAnsi="Calibri" w:cs="Calibri"/>
          <w:b/>
          <w:sz w:val="28"/>
          <w:szCs w:val="28"/>
        </w:rPr>
        <w:t>Invoicing</w:t>
      </w:r>
      <w:r w:rsidR="00EF1153">
        <w:rPr>
          <w:rFonts w:ascii="Calibri" w:hAnsi="Calibri" w:cs="Calibri"/>
          <w:b/>
          <w:sz w:val="28"/>
          <w:szCs w:val="28"/>
        </w:rPr>
        <w:t xml:space="preserve"> / Charges / Payment</w:t>
      </w:r>
    </w:p>
    <w:p w14:paraId="7DFB8C81" w14:textId="77777777" w:rsidR="00EF1153" w:rsidRDefault="00EF1153">
      <w:pPr>
        <w:rPr>
          <w:rFonts w:ascii="Calibri" w:hAnsi="Calibri" w:cs="Calibri"/>
          <w:b/>
          <w:sz w:val="28"/>
          <w:szCs w:val="28"/>
        </w:rPr>
      </w:pPr>
    </w:p>
    <w:p w14:paraId="364A3BDB" w14:textId="50F37D74" w:rsidR="006275AD" w:rsidRPr="00EF1153" w:rsidRDefault="00EF1153">
      <w:pPr>
        <w:rPr>
          <w:rFonts w:ascii="Calibri" w:hAnsi="Calibri" w:cs="Calibri"/>
        </w:rPr>
      </w:pPr>
      <w:r w:rsidRPr="00EF1153">
        <w:rPr>
          <w:rFonts w:ascii="Calibri" w:hAnsi="Calibri" w:cs="Calibri"/>
        </w:rPr>
        <w:t>Once the contractor has completed a particular order he shall not</w:t>
      </w:r>
      <w:r>
        <w:rPr>
          <w:rFonts w:ascii="Calibri" w:hAnsi="Calibri" w:cs="Calibri"/>
        </w:rPr>
        <w:t xml:space="preserve">ify the </w:t>
      </w:r>
      <w:r w:rsidR="003C3314">
        <w:rPr>
          <w:rFonts w:ascii="Calibri" w:hAnsi="Calibri" w:cs="Calibri"/>
        </w:rPr>
        <w:t>ENVECO NW representative</w:t>
      </w:r>
      <w:r w:rsidRPr="00EF1153">
        <w:rPr>
          <w:rFonts w:ascii="Calibri" w:hAnsi="Calibri" w:cs="Calibri"/>
        </w:rPr>
        <w:t xml:space="preserve"> and arrangements will be made to conduct a joint inspection. </w:t>
      </w:r>
    </w:p>
    <w:p w14:paraId="58E7184C" w14:textId="77777777" w:rsidR="00EF1153" w:rsidRPr="00EF1153" w:rsidRDefault="00EF1153">
      <w:pPr>
        <w:rPr>
          <w:rFonts w:ascii="Calibri" w:hAnsi="Calibri" w:cs="Calibri"/>
        </w:rPr>
      </w:pPr>
    </w:p>
    <w:p w14:paraId="349C1059" w14:textId="4E52173A" w:rsidR="005B0F28" w:rsidRPr="0041169B" w:rsidRDefault="00EF1153">
      <w:pPr>
        <w:rPr>
          <w:rFonts w:ascii="Calibri" w:hAnsi="Calibri" w:cs="Calibri"/>
        </w:rPr>
      </w:pPr>
      <w:r w:rsidRPr="0041169B">
        <w:rPr>
          <w:rFonts w:ascii="Calibri" w:hAnsi="Calibri" w:cs="Calibri"/>
        </w:rPr>
        <w:t xml:space="preserve">Payment will be made </w:t>
      </w:r>
      <w:r w:rsidR="005B0F28" w:rsidRPr="0041169B">
        <w:rPr>
          <w:rFonts w:ascii="Calibri" w:hAnsi="Calibri" w:cs="Calibri"/>
        </w:rPr>
        <w:t>28 days in ar</w:t>
      </w:r>
      <w:r w:rsidR="00BD3E34" w:rsidRPr="0041169B">
        <w:rPr>
          <w:rFonts w:ascii="Calibri" w:hAnsi="Calibri" w:cs="Calibri"/>
        </w:rPr>
        <w:t>r</w:t>
      </w:r>
      <w:r w:rsidR="005B0F28" w:rsidRPr="0041169B">
        <w:rPr>
          <w:rFonts w:ascii="Calibri" w:hAnsi="Calibri" w:cs="Calibri"/>
        </w:rPr>
        <w:t xml:space="preserve">ears only </w:t>
      </w:r>
      <w:r w:rsidRPr="0041169B">
        <w:rPr>
          <w:rFonts w:ascii="Calibri" w:hAnsi="Calibri" w:cs="Calibri"/>
        </w:rPr>
        <w:t xml:space="preserve">after satisfactory inspection by </w:t>
      </w:r>
      <w:r w:rsidR="003C3314">
        <w:rPr>
          <w:rFonts w:ascii="Calibri" w:hAnsi="Calibri" w:cs="Calibri"/>
        </w:rPr>
        <w:t>ENVECO NW</w:t>
      </w:r>
      <w:r w:rsidR="005B0F28" w:rsidRPr="0041169B">
        <w:rPr>
          <w:rFonts w:ascii="Calibri" w:hAnsi="Calibri" w:cs="Calibri"/>
        </w:rPr>
        <w:t>.</w:t>
      </w:r>
    </w:p>
    <w:p w14:paraId="622C0005" w14:textId="77777777" w:rsidR="005B0F28" w:rsidRDefault="005B0F28">
      <w:pPr>
        <w:rPr>
          <w:rFonts w:ascii="Calibri" w:hAnsi="Calibri" w:cs="Calibri"/>
          <w:highlight w:val="yellow"/>
        </w:rPr>
      </w:pPr>
    </w:p>
    <w:p w14:paraId="4D09A9EA" w14:textId="02C662F5" w:rsidR="006275AD" w:rsidRPr="0041169B" w:rsidRDefault="00AD12E2">
      <w:pPr>
        <w:rPr>
          <w:rFonts w:ascii="Calibri" w:hAnsi="Calibri" w:cs="Calibri"/>
        </w:rPr>
      </w:pPr>
      <w:r w:rsidRPr="0041169B">
        <w:rPr>
          <w:rFonts w:ascii="Calibri" w:hAnsi="Calibri" w:cs="Calibri"/>
        </w:rPr>
        <w:t>The successful tendered will be provided with an email address where the invoices must be submitted</w:t>
      </w:r>
      <w:r w:rsidR="007D639D" w:rsidRPr="0041169B">
        <w:rPr>
          <w:rFonts w:ascii="Calibri" w:hAnsi="Calibri" w:cs="Calibri"/>
        </w:rPr>
        <w:t xml:space="preserve"> for payment</w:t>
      </w:r>
      <w:r w:rsidRPr="0041169B">
        <w:rPr>
          <w:rFonts w:ascii="Calibri" w:hAnsi="Calibri" w:cs="Calibri"/>
        </w:rPr>
        <w:t xml:space="preserve">. The invoice must include an appropriate </w:t>
      </w:r>
      <w:r w:rsidR="003C3314">
        <w:rPr>
          <w:rFonts w:ascii="Calibri" w:hAnsi="Calibri" w:cs="Calibri"/>
        </w:rPr>
        <w:t>ENVECO NW</w:t>
      </w:r>
      <w:r w:rsidR="00E11D6E">
        <w:rPr>
          <w:rFonts w:ascii="Calibri" w:hAnsi="Calibri" w:cs="Calibri"/>
        </w:rPr>
        <w:t xml:space="preserve"> order</w:t>
      </w:r>
      <w:r w:rsidRPr="0041169B">
        <w:rPr>
          <w:rFonts w:ascii="Calibri" w:hAnsi="Calibri" w:cs="Calibri"/>
        </w:rPr>
        <w:t xml:space="preserve"> number </w:t>
      </w:r>
      <w:r w:rsidR="00603EF2">
        <w:rPr>
          <w:rFonts w:ascii="Calibri" w:hAnsi="Calibri" w:cs="Calibri"/>
        </w:rPr>
        <w:t>to ensure</w:t>
      </w:r>
      <w:r w:rsidRPr="0041169B">
        <w:rPr>
          <w:rFonts w:ascii="Calibri" w:hAnsi="Calibri" w:cs="Calibri"/>
        </w:rPr>
        <w:t xml:space="preserve"> the invoice </w:t>
      </w:r>
      <w:r w:rsidR="00603EF2">
        <w:rPr>
          <w:rFonts w:ascii="Calibri" w:hAnsi="Calibri" w:cs="Calibri"/>
        </w:rPr>
        <w:t>is</w:t>
      </w:r>
      <w:r w:rsidRPr="0041169B">
        <w:rPr>
          <w:rFonts w:ascii="Calibri" w:hAnsi="Calibri" w:cs="Calibri"/>
        </w:rPr>
        <w:t xml:space="preserve"> paid</w:t>
      </w:r>
      <w:r w:rsidR="007D639D" w:rsidRPr="0041169B">
        <w:rPr>
          <w:rFonts w:ascii="Calibri" w:hAnsi="Calibri" w:cs="Calibri"/>
        </w:rPr>
        <w:t>.</w:t>
      </w:r>
    </w:p>
    <w:sectPr w:rsidR="006275AD" w:rsidRPr="0041169B" w:rsidSect="003D523F">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D1D7" w14:textId="77777777" w:rsidR="00275E3F" w:rsidRDefault="00275E3F">
      <w:r>
        <w:separator/>
      </w:r>
    </w:p>
  </w:endnote>
  <w:endnote w:type="continuationSeparator" w:id="0">
    <w:p w14:paraId="7730058A" w14:textId="77777777" w:rsidR="00275E3F" w:rsidRDefault="0027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68EC" w14:textId="77777777" w:rsidR="00101D60" w:rsidRDefault="00101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1E68C" w14:textId="77777777" w:rsidR="00101D60" w:rsidRDefault="00101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96D0" w14:textId="5433BCDA" w:rsidR="00101D60" w:rsidRDefault="00101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CC1">
      <w:rPr>
        <w:rStyle w:val="PageNumber"/>
        <w:noProof/>
      </w:rPr>
      <w:t>6</w:t>
    </w:r>
    <w:r>
      <w:rPr>
        <w:rStyle w:val="PageNumber"/>
      </w:rPr>
      <w:fldChar w:fldCharType="end"/>
    </w:r>
  </w:p>
  <w:p w14:paraId="11FA6DC0" w14:textId="77777777" w:rsidR="00101D60" w:rsidRDefault="00101D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3104" w14:textId="77777777" w:rsidR="00275E3F" w:rsidRDefault="00275E3F">
      <w:r>
        <w:separator/>
      </w:r>
    </w:p>
  </w:footnote>
  <w:footnote w:type="continuationSeparator" w:id="0">
    <w:p w14:paraId="691166C5" w14:textId="77777777" w:rsidR="00275E3F" w:rsidRDefault="0027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1D1"/>
    <w:multiLevelType w:val="hybridMultilevel"/>
    <w:tmpl w:val="508A39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510"/>
    <w:multiLevelType w:val="hybridMultilevel"/>
    <w:tmpl w:val="10D87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F0CC6"/>
    <w:multiLevelType w:val="hybridMultilevel"/>
    <w:tmpl w:val="75D0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A0831"/>
    <w:multiLevelType w:val="hybridMultilevel"/>
    <w:tmpl w:val="CF44FEAE"/>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00B12"/>
    <w:multiLevelType w:val="hybridMultilevel"/>
    <w:tmpl w:val="E0CC9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C5DED"/>
    <w:multiLevelType w:val="hybridMultilevel"/>
    <w:tmpl w:val="4D5AE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168F6"/>
    <w:multiLevelType w:val="hybridMultilevel"/>
    <w:tmpl w:val="00DE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71485"/>
    <w:multiLevelType w:val="hybridMultilevel"/>
    <w:tmpl w:val="F3965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4502B"/>
    <w:multiLevelType w:val="hybridMultilevel"/>
    <w:tmpl w:val="D7964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314FF"/>
    <w:multiLevelType w:val="hybridMultilevel"/>
    <w:tmpl w:val="6C9C1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C3122"/>
    <w:multiLevelType w:val="hybridMultilevel"/>
    <w:tmpl w:val="418E5DA0"/>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06A9A"/>
    <w:multiLevelType w:val="hybridMultilevel"/>
    <w:tmpl w:val="E9FE6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954EB9"/>
    <w:multiLevelType w:val="hybridMultilevel"/>
    <w:tmpl w:val="BD225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324F2"/>
    <w:multiLevelType w:val="hybridMultilevel"/>
    <w:tmpl w:val="21FE8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167E3"/>
    <w:multiLevelType w:val="hybridMultilevel"/>
    <w:tmpl w:val="7E06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61255"/>
    <w:multiLevelType w:val="multilevel"/>
    <w:tmpl w:val="98046BA0"/>
    <w:lvl w:ilvl="0">
      <w:start w:val="1"/>
      <w:numFmt w:val="decimal"/>
      <w:lvlText w:val="%1."/>
      <w:lvlJc w:val="left"/>
      <w:pPr>
        <w:tabs>
          <w:tab w:val="num" w:pos="720"/>
        </w:tabs>
        <w:ind w:left="720" w:hanging="720"/>
      </w:pPr>
      <w:rPr>
        <w:rFonts w:ascii="Calibri" w:hAnsi="Calibri" w:hint="default"/>
        <w:b/>
        <w:i w:val="0"/>
        <w:caps/>
        <w:sz w:val="22"/>
      </w:rPr>
    </w:lvl>
    <w:lvl w:ilvl="1">
      <w:start w:val="1"/>
      <w:numFmt w:val="decimal"/>
      <w:lvlText w:val="%1.%2"/>
      <w:lvlJc w:val="left"/>
      <w:pPr>
        <w:tabs>
          <w:tab w:val="num" w:pos="1428"/>
        </w:tabs>
        <w:ind w:left="1428" w:hanging="720"/>
      </w:pPr>
      <w:rPr>
        <w:rFonts w:ascii="Calibri" w:hAnsi="Calibri" w:hint="default"/>
        <w:b w:val="0"/>
        <w:i w:val="0"/>
        <w:caps w:val="0"/>
        <w:sz w:val="22"/>
      </w:rPr>
    </w:lvl>
    <w:lvl w:ilvl="2">
      <w:start w:val="1"/>
      <w:numFmt w:val="lowerLetter"/>
      <w:lvlText w:val="(%3)"/>
      <w:lvlJc w:val="left"/>
      <w:pPr>
        <w:tabs>
          <w:tab w:val="num" w:pos="1277"/>
        </w:tabs>
        <w:ind w:left="1277" w:hanging="567"/>
      </w:pPr>
      <w:rPr>
        <w:rFonts w:ascii="Calibri" w:hAnsi="Calibri" w:hint="default"/>
        <w:b w:val="0"/>
        <w:i w:val="0"/>
        <w:sz w:val="22"/>
      </w:rPr>
    </w:lvl>
    <w:lvl w:ilvl="3">
      <w:start w:val="1"/>
      <w:numFmt w:val="lowerRoman"/>
      <w:lvlText w:val="(%4)"/>
      <w:lvlJc w:val="left"/>
      <w:pPr>
        <w:tabs>
          <w:tab w:val="num" w:pos="2421"/>
        </w:tabs>
        <w:ind w:left="2268" w:hanging="567"/>
      </w:pPr>
      <w:rPr>
        <w:rFonts w:ascii="Calibri" w:hAnsi="Calibri" w:cs="Calibri"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Calibri" w:hAnsi="Calibri" w:cs="Calibri"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9"/>
  </w:num>
  <w:num w:numId="2">
    <w:abstractNumId w:val="10"/>
  </w:num>
  <w:num w:numId="3">
    <w:abstractNumId w:val="3"/>
  </w:num>
  <w:num w:numId="4">
    <w:abstractNumId w:val="13"/>
  </w:num>
  <w:num w:numId="5">
    <w:abstractNumId w:val="5"/>
  </w:num>
  <w:num w:numId="6">
    <w:abstractNumId w:val="11"/>
  </w:num>
  <w:num w:numId="7">
    <w:abstractNumId w:val="12"/>
  </w:num>
  <w:num w:numId="8">
    <w:abstractNumId w:val="0"/>
  </w:num>
  <w:num w:numId="9">
    <w:abstractNumId w:val="1"/>
  </w:num>
  <w:num w:numId="10">
    <w:abstractNumId w:val="8"/>
  </w:num>
  <w:num w:numId="11">
    <w:abstractNumId w:val="7"/>
  </w:num>
  <w:num w:numId="12">
    <w:abstractNumId w:val="4"/>
  </w:num>
  <w:num w:numId="13">
    <w:abstractNumId w:val="6"/>
  </w:num>
  <w:num w:numId="14">
    <w:abstractNumId w:val="14"/>
  </w:num>
  <w:num w:numId="15">
    <w:abstractNumId w:val="2"/>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4A"/>
    <w:rsid w:val="00020F22"/>
    <w:rsid w:val="0002642F"/>
    <w:rsid w:val="00034179"/>
    <w:rsid w:val="00041FA1"/>
    <w:rsid w:val="00073352"/>
    <w:rsid w:val="000A36B8"/>
    <w:rsid w:val="000B4691"/>
    <w:rsid w:val="0010004F"/>
    <w:rsid w:val="00101D60"/>
    <w:rsid w:val="0011352B"/>
    <w:rsid w:val="00133718"/>
    <w:rsid w:val="0016618E"/>
    <w:rsid w:val="001762E9"/>
    <w:rsid w:val="001C334C"/>
    <w:rsid w:val="001F788D"/>
    <w:rsid w:val="002002E9"/>
    <w:rsid w:val="00212278"/>
    <w:rsid w:val="00226561"/>
    <w:rsid w:val="002304C5"/>
    <w:rsid w:val="0023305F"/>
    <w:rsid w:val="00245155"/>
    <w:rsid w:val="002464E9"/>
    <w:rsid w:val="00274105"/>
    <w:rsid w:val="00275E3F"/>
    <w:rsid w:val="00276190"/>
    <w:rsid w:val="00276881"/>
    <w:rsid w:val="002813D4"/>
    <w:rsid w:val="002B4D17"/>
    <w:rsid w:val="002C7C3E"/>
    <w:rsid w:val="002D3391"/>
    <w:rsid w:val="002E7125"/>
    <w:rsid w:val="00311F1F"/>
    <w:rsid w:val="00353D8E"/>
    <w:rsid w:val="00354742"/>
    <w:rsid w:val="00361810"/>
    <w:rsid w:val="003A3BDC"/>
    <w:rsid w:val="003C3314"/>
    <w:rsid w:val="003D4995"/>
    <w:rsid w:val="003D523F"/>
    <w:rsid w:val="003F7FF6"/>
    <w:rsid w:val="0041169B"/>
    <w:rsid w:val="004437D5"/>
    <w:rsid w:val="0044676E"/>
    <w:rsid w:val="00461D8D"/>
    <w:rsid w:val="00471080"/>
    <w:rsid w:val="00476924"/>
    <w:rsid w:val="004820EB"/>
    <w:rsid w:val="00491263"/>
    <w:rsid w:val="004C7FE5"/>
    <w:rsid w:val="004D7423"/>
    <w:rsid w:val="004E175C"/>
    <w:rsid w:val="004E234D"/>
    <w:rsid w:val="004F5F39"/>
    <w:rsid w:val="004F7105"/>
    <w:rsid w:val="00502BB3"/>
    <w:rsid w:val="005359E5"/>
    <w:rsid w:val="00543377"/>
    <w:rsid w:val="00552628"/>
    <w:rsid w:val="005616A8"/>
    <w:rsid w:val="0058321C"/>
    <w:rsid w:val="00584D8B"/>
    <w:rsid w:val="005A4C23"/>
    <w:rsid w:val="005B0F28"/>
    <w:rsid w:val="005E0CF4"/>
    <w:rsid w:val="005F6D1D"/>
    <w:rsid w:val="00603EF2"/>
    <w:rsid w:val="006275AD"/>
    <w:rsid w:val="0063759A"/>
    <w:rsid w:val="0064184D"/>
    <w:rsid w:val="00647AF2"/>
    <w:rsid w:val="00662064"/>
    <w:rsid w:val="006623B7"/>
    <w:rsid w:val="006725EC"/>
    <w:rsid w:val="00674E90"/>
    <w:rsid w:val="006767D2"/>
    <w:rsid w:val="00694C3A"/>
    <w:rsid w:val="006A45F5"/>
    <w:rsid w:val="006B3434"/>
    <w:rsid w:val="006C3BC8"/>
    <w:rsid w:val="006C73BF"/>
    <w:rsid w:val="006F5E95"/>
    <w:rsid w:val="006F7BFE"/>
    <w:rsid w:val="00713EFA"/>
    <w:rsid w:val="007156D4"/>
    <w:rsid w:val="00722CC1"/>
    <w:rsid w:val="00732428"/>
    <w:rsid w:val="00747EA3"/>
    <w:rsid w:val="00752D0F"/>
    <w:rsid w:val="0076533A"/>
    <w:rsid w:val="007716C3"/>
    <w:rsid w:val="00772658"/>
    <w:rsid w:val="00793D06"/>
    <w:rsid w:val="007A2333"/>
    <w:rsid w:val="007B1737"/>
    <w:rsid w:val="007B3439"/>
    <w:rsid w:val="007D639D"/>
    <w:rsid w:val="007D670A"/>
    <w:rsid w:val="007F2628"/>
    <w:rsid w:val="007F5510"/>
    <w:rsid w:val="008216B2"/>
    <w:rsid w:val="008233EA"/>
    <w:rsid w:val="008247DB"/>
    <w:rsid w:val="008529C6"/>
    <w:rsid w:val="008576AC"/>
    <w:rsid w:val="00857CBE"/>
    <w:rsid w:val="00862FE4"/>
    <w:rsid w:val="0086460A"/>
    <w:rsid w:val="00870AE2"/>
    <w:rsid w:val="0087190D"/>
    <w:rsid w:val="0087288C"/>
    <w:rsid w:val="008B126A"/>
    <w:rsid w:val="008B1E67"/>
    <w:rsid w:val="008B2CF1"/>
    <w:rsid w:val="008B3054"/>
    <w:rsid w:val="008C201B"/>
    <w:rsid w:val="008D2E33"/>
    <w:rsid w:val="008E285D"/>
    <w:rsid w:val="008F36BA"/>
    <w:rsid w:val="008F7487"/>
    <w:rsid w:val="009248EF"/>
    <w:rsid w:val="0093488A"/>
    <w:rsid w:val="00940D22"/>
    <w:rsid w:val="009558EF"/>
    <w:rsid w:val="009626BD"/>
    <w:rsid w:val="00962FBA"/>
    <w:rsid w:val="009766B1"/>
    <w:rsid w:val="009C6419"/>
    <w:rsid w:val="009D265B"/>
    <w:rsid w:val="00A0427B"/>
    <w:rsid w:val="00A2234A"/>
    <w:rsid w:val="00A438FA"/>
    <w:rsid w:val="00A45A36"/>
    <w:rsid w:val="00A7122C"/>
    <w:rsid w:val="00A971F4"/>
    <w:rsid w:val="00AA44B6"/>
    <w:rsid w:val="00AA5A3F"/>
    <w:rsid w:val="00AA67B4"/>
    <w:rsid w:val="00AB3432"/>
    <w:rsid w:val="00AB3CA5"/>
    <w:rsid w:val="00AC1A08"/>
    <w:rsid w:val="00AD12E2"/>
    <w:rsid w:val="00AD6AE6"/>
    <w:rsid w:val="00B02179"/>
    <w:rsid w:val="00B04680"/>
    <w:rsid w:val="00B15CF4"/>
    <w:rsid w:val="00B34623"/>
    <w:rsid w:val="00B475A7"/>
    <w:rsid w:val="00B5061A"/>
    <w:rsid w:val="00B606DF"/>
    <w:rsid w:val="00B83C39"/>
    <w:rsid w:val="00B86960"/>
    <w:rsid w:val="00BA0A4D"/>
    <w:rsid w:val="00BA161E"/>
    <w:rsid w:val="00BA31B6"/>
    <w:rsid w:val="00BC101A"/>
    <w:rsid w:val="00BC46C1"/>
    <w:rsid w:val="00BC4868"/>
    <w:rsid w:val="00BC5F9C"/>
    <w:rsid w:val="00BC6EAD"/>
    <w:rsid w:val="00BD3E34"/>
    <w:rsid w:val="00BF7CEE"/>
    <w:rsid w:val="00C14E43"/>
    <w:rsid w:val="00C84631"/>
    <w:rsid w:val="00CB56EE"/>
    <w:rsid w:val="00CC7CC7"/>
    <w:rsid w:val="00CE46F9"/>
    <w:rsid w:val="00CE6BC7"/>
    <w:rsid w:val="00CF2970"/>
    <w:rsid w:val="00CF35CD"/>
    <w:rsid w:val="00D160B4"/>
    <w:rsid w:val="00D31989"/>
    <w:rsid w:val="00D6196A"/>
    <w:rsid w:val="00D66AEF"/>
    <w:rsid w:val="00DB57A7"/>
    <w:rsid w:val="00DB7733"/>
    <w:rsid w:val="00DC6B1E"/>
    <w:rsid w:val="00DD4283"/>
    <w:rsid w:val="00DD6336"/>
    <w:rsid w:val="00DF658D"/>
    <w:rsid w:val="00E01C1C"/>
    <w:rsid w:val="00E11D6E"/>
    <w:rsid w:val="00E13ED0"/>
    <w:rsid w:val="00E1652A"/>
    <w:rsid w:val="00E307AF"/>
    <w:rsid w:val="00E456C4"/>
    <w:rsid w:val="00E54BD1"/>
    <w:rsid w:val="00E64D83"/>
    <w:rsid w:val="00E94739"/>
    <w:rsid w:val="00EF1153"/>
    <w:rsid w:val="00F006B0"/>
    <w:rsid w:val="00F27F12"/>
    <w:rsid w:val="00F60165"/>
    <w:rsid w:val="00F645C4"/>
    <w:rsid w:val="00F859AD"/>
    <w:rsid w:val="00F977C2"/>
    <w:rsid w:val="00FA654F"/>
    <w:rsid w:val="00FC29DD"/>
    <w:rsid w:val="00FC7222"/>
    <w:rsid w:val="00FD5ED9"/>
    <w:rsid w:val="00FF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3596D3"/>
  <w15:chartTrackingRefBased/>
  <w15:docId w15:val="{DEF36CBC-074B-4B6D-8E4F-FBCBBE72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6419"/>
    <w:pPr>
      <w:keepNext/>
      <w:spacing w:before="260"/>
      <w:outlineLvl w:val="0"/>
    </w:pPr>
    <w:rPr>
      <w:rFonts w:ascii="Helvetica" w:eastAsia="Times New Roman" w:hAnsi="Helvetica"/>
      <w:b/>
      <w:bCs/>
      <w:sz w:val="36"/>
      <w:lang w:eastAsia="en-US"/>
    </w:rPr>
  </w:style>
  <w:style w:type="paragraph" w:styleId="Heading2">
    <w:name w:val="heading 2"/>
    <w:basedOn w:val="Normal"/>
    <w:next w:val="Normal"/>
    <w:qFormat/>
    <w:rsid w:val="009C6419"/>
    <w:pPr>
      <w:keepNext/>
      <w:widowControl w:val="0"/>
      <w:spacing w:before="240" w:after="60"/>
      <w:jc w:val="both"/>
      <w:outlineLvl w:val="1"/>
    </w:pPr>
    <w:rPr>
      <w:rFonts w:ascii="Arial" w:eastAsia="Times New Roman" w:hAnsi="Arial" w:cs="Arial"/>
      <w:b/>
      <w:bCs/>
      <w:iCs/>
      <w:sz w:val="28"/>
      <w:szCs w:val="28"/>
      <w:u w:val="single"/>
      <w:lang w:eastAsia="en-US"/>
    </w:rPr>
  </w:style>
  <w:style w:type="paragraph" w:styleId="Heading3">
    <w:name w:val="heading 3"/>
    <w:basedOn w:val="Normal"/>
    <w:next w:val="Normal"/>
    <w:qFormat/>
    <w:rsid w:val="009C6419"/>
    <w:pPr>
      <w:keepNext/>
      <w:widowControl w:val="0"/>
      <w:spacing w:before="240" w:after="60"/>
      <w:jc w:val="both"/>
      <w:outlineLvl w:val="2"/>
    </w:pPr>
    <w:rPr>
      <w:rFonts w:ascii="Helvetica" w:eastAsia="Times New Roman" w:hAnsi="Helvetica" w:cs="Arial"/>
      <w:b/>
      <w:bCs/>
      <w:szCs w:val="26"/>
      <w:u w:val="single"/>
      <w:lang w:eastAsia="en-US"/>
    </w:rPr>
  </w:style>
  <w:style w:type="paragraph" w:styleId="Heading4">
    <w:name w:val="heading 4"/>
    <w:basedOn w:val="Normal"/>
    <w:next w:val="Normal"/>
    <w:qFormat/>
    <w:rsid w:val="009C6419"/>
    <w:pPr>
      <w:keepNext/>
      <w:outlineLvl w:val="3"/>
    </w:pPr>
    <w:rPr>
      <w:rFonts w:ascii="Arial" w:eastAsia="Times New Roman" w:hAnsi="Arial"/>
      <w:u w:val="single"/>
      <w:lang w:eastAsia="en-US"/>
    </w:rPr>
  </w:style>
  <w:style w:type="paragraph" w:styleId="Heading5">
    <w:name w:val="heading 5"/>
    <w:basedOn w:val="Normal"/>
    <w:link w:val="Heading5Char"/>
    <w:qFormat/>
    <w:rsid w:val="00BC5F9C"/>
    <w:pPr>
      <w:tabs>
        <w:tab w:val="num" w:pos="2880"/>
      </w:tabs>
      <w:spacing w:after="120" w:line="300" w:lineRule="atLeast"/>
      <w:ind w:left="2880" w:hanging="720"/>
      <w:jc w:val="both"/>
      <w:outlineLvl w:val="4"/>
    </w:pPr>
    <w:rPr>
      <w:rFonts w:eastAsia="Times New Roman"/>
      <w:sz w:val="22"/>
      <w:szCs w:val="20"/>
      <w:lang w:eastAsia="en-US"/>
    </w:rPr>
  </w:style>
  <w:style w:type="paragraph" w:styleId="Heading6">
    <w:name w:val="heading 6"/>
    <w:basedOn w:val="Normal"/>
    <w:next w:val="Normal"/>
    <w:qFormat/>
    <w:rsid w:val="009C6419"/>
    <w:pPr>
      <w:keepNext/>
      <w:outlineLvl w:val="5"/>
    </w:pPr>
    <w:rPr>
      <w:rFonts w:ascii="Arial" w:eastAsia="Times New Roman" w:hAnsi="Arial"/>
      <w:b/>
      <w:bCs/>
      <w:lang w:eastAsia="en-US"/>
    </w:rPr>
  </w:style>
  <w:style w:type="paragraph" w:styleId="Heading7">
    <w:name w:val="heading 7"/>
    <w:basedOn w:val="Normal"/>
    <w:next w:val="Normal"/>
    <w:qFormat/>
    <w:rsid w:val="009C6419"/>
    <w:pPr>
      <w:keepNext/>
      <w:jc w:val="center"/>
      <w:outlineLvl w:val="6"/>
    </w:pPr>
    <w:rPr>
      <w:rFonts w:ascii="Arial" w:eastAsia="Times New Roman"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2234A"/>
    <w:pPr>
      <w:tabs>
        <w:tab w:val="left" w:pos="851"/>
        <w:tab w:val="left" w:pos="1843"/>
        <w:tab w:val="left" w:pos="3119"/>
        <w:tab w:val="left" w:pos="4253"/>
      </w:tabs>
    </w:pPr>
    <w:rPr>
      <w:rFonts w:ascii="Arial" w:eastAsia="Times New Roman" w:hAnsi="Arial"/>
      <w:szCs w:val="20"/>
      <w:lang w:eastAsia="en-GB"/>
    </w:rPr>
  </w:style>
  <w:style w:type="paragraph" w:styleId="Footer">
    <w:name w:val="footer"/>
    <w:basedOn w:val="Normal"/>
    <w:rsid w:val="009C6419"/>
    <w:pPr>
      <w:tabs>
        <w:tab w:val="center" w:pos="4153"/>
        <w:tab w:val="right" w:pos="8306"/>
      </w:tabs>
    </w:pPr>
    <w:rPr>
      <w:rFonts w:ascii="Arial" w:eastAsia="Times New Roman" w:hAnsi="Arial"/>
      <w:lang w:eastAsia="en-US"/>
    </w:rPr>
  </w:style>
  <w:style w:type="paragraph" w:styleId="BodyText">
    <w:name w:val="Body Text"/>
    <w:basedOn w:val="Normal"/>
    <w:rsid w:val="009C6419"/>
    <w:pPr>
      <w:widowControl w:val="0"/>
      <w:outlineLvl w:val="0"/>
    </w:pPr>
    <w:rPr>
      <w:rFonts w:ascii="Arial" w:eastAsia="Times New Roman" w:hAnsi="Arial"/>
      <w:sz w:val="22"/>
      <w:lang w:eastAsia="en-US"/>
    </w:rPr>
  </w:style>
  <w:style w:type="character" w:styleId="PageNumber">
    <w:name w:val="page number"/>
    <w:basedOn w:val="DefaultParagraphFont"/>
    <w:rsid w:val="009C6419"/>
  </w:style>
  <w:style w:type="paragraph" w:styleId="TOC1">
    <w:name w:val="toc 1"/>
    <w:basedOn w:val="Normal"/>
    <w:next w:val="Normal"/>
    <w:autoRedefine/>
    <w:uiPriority w:val="39"/>
    <w:rsid w:val="00FF5EEE"/>
    <w:pPr>
      <w:tabs>
        <w:tab w:val="right" w:leader="dot" w:pos="9288"/>
      </w:tabs>
      <w:spacing w:before="120" w:after="120"/>
    </w:pPr>
    <w:rPr>
      <w:rFonts w:ascii="Arial" w:eastAsia="Times New Roman" w:hAnsi="Arial"/>
      <w:b/>
      <w:bCs/>
      <w:caps/>
      <w:noProof/>
      <w:lang w:eastAsia="en-US"/>
    </w:rPr>
  </w:style>
  <w:style w:type="paragraph" w:styleId="TOC2">
    <w:name w:val="toc 2"/>
    <w:basedOn w:val="Normal"/>
    <w:next w:val="Normal"/>
    <w:autoRedefine/>
    <w:uiPriority w:val="39"/>
    <w:rsid w:val="005E0CF4"/>
    <w:pPr>
      <w:tabs>
        <w:tab w:val="right" w:leader="dot" w:pos="9288"/>
      </w:tabs>
    </w:pPr>
    <w:rPr>
      <w:rFonts w:ascii="Arial" w:eastAsia="Times New Roman" w:hAnsi="Arial"/>
      <w:b/>
      <w:smallCaps/>
      <w:noProof/>
      <w:lang w:eastAsia="en-US"/>
    </w:rPr>
  </w:style>
  <w:style w:type="paragraph" w:styleId="TOC3">
    <w:name w:val="toc 3"/>
    <w:basedOn w:val="Normal"/>
    <w:next w:val="Normal"/>
    <w:autoRedefine/>
    <w:uiPriority w:val="39"/>
    <w:rsid w:val="009C6419"/>
    <w:pPr>
      <w:ind w:left="480"/>
    </w:pPr>
    <w:rPr>
      <w:rFonts w:ascii="Arial" w:eastAsia="Times New Roman" w:hAnsi="Arial"/>
      <w:i/>
      <w:iCs/>
      <w:lang w:eastAsia="en-US"/>
    </w:rPr>
  </w:style>
  <w:style w:type="character" w:styleId="Hyperlink">
    <w:name w:val="Hyperlink"/>
    <w:uiPriority w:val="99"/>
    <w:rsid w:val="009C6419"/>
    <w:rPr>
      <w:rFonts w:ascii="Arial" w:hAnsi="Arial"/>
      <w:color w:val="0000FF"/>
      <w:u w:val="single"/>
    </w:rPr>
  </w:style>
  <w:style w:type="paragraph" w:styleId="BodyText2">
    <w:name w:val="Body Text 2"/>
    <w:basedOn w:val="Normal"/>
    <w:rsid w:val="009C6419"/>
    <w:rPr>
      <w:rFonts w:ascii="Arial" w:eastAsia="Times New Roman" w:hAnsi="Arial"/>
      <w:u w:val="single"/>
      <w:lang w:eastAsia="en-US"/>
    </w:rPr>
  </w:style>
  <w:style w:type="paragraph" w:styleId="BodyText3">
    <w:name w:val="Body Text 3"/>
    <w:basedOn w:val="Normal"/>
    <w:rsid w:val="009C6419"/>
    <w:rPr>
      <w:rFonts w:ascii="Arial" w:eastAsia="Times New Roman" w:hAnsi="Arial" w:cs="Arial"/>
      <w:b/>
      <w:bCs/>
      <w:lang w:eastAsia="en-US"/>
    </w:rPr>
  </w:style>
  <w:style w:type="paragraph" w:styleId="ListParagraph">
    <w:name w:val="List Paragraph"/>
    <w:basedOn w:val="Normal"/>
    <w:uiPriority w:val="34"/>
    <w:qFormat/>
    <w:rsid w:val="001F788D"/>
    <w:pPr>
      <w:ind w:left="720"/>
    </w:pPr>
  </w:style>
  <w:style w:type="paragraph" w:styleId="BalloonText">
    <w:name w:val="Balloon Text"/>
    <w:basedOn w:val="Normal"/>
    <w:link w:val="BalloonTextChar"/>
    <w:rsid w:val="00041FA1"/>
    <w:rPr>
      <w:rFonts w:ascii="Tahoma" w:hAnsi="Tahoma" w:cs="Tahoma"/>
      <w:sz w:val="16"/>
      <w:szCs w:val="16"/>
    </w:rPr>
  </w:style>
  <w:style w:type="character" w:customStyle="1" w:styleId="BalloonTextChar">
    <w:name w:val="Balloon Text Char"/>
    <w:link w:val="BalloonText"/>
    <w:rsid w:val="00041FA1"/>
    <w:rPr>
      <w:rFonts w:ascii="Tahoma" w:hAnsi="Tahoma" w:cs="Tahoma"/>
      <w:sz w:val="16"/>
      <w:szCs w:val="16"/>
      <w:lang w:eastAsia="zh-CN"/>
    </w:rPr>
  </w:style>
  <w:style w:type="paragraph" w:styleId="Header">
    <w:name w:val="header"/>
    <w:basedOn w:val="Normal"/>
    <w:link w:val="HeaderChar"/>
    <w:rsid w:val="00662064"/>
    <w:pPr>
      <w:tabs>
        <w:tab w:val="center" w:pos="4513"/>
        <w:tab w:val="right" w:pos="9026"/>
      </w:tabs>
    </w:pPr>
  </w:style>
  <w:style w:type="character" w:customStyle="1" w:styleId="HeaderChar">
    <w:name w:val="Header Char"/>
    <w:link w:val="Header"/>
    <w:rsid w:val="00662064"/>
    <w:rPr>
      <w:sz w:val="24"/>
      <w:szCs w:val="24"/>
      <w:lang w:eastAsia="zh-CN"/>
    </w:rPr>
  </w:style>
  <w:style w:type="character" w:customStyle="1" w:styleId="Heading5Char">
    <w:name w:val="Heading 5 Char"/>
    <w:link w:val="Heading5"/>
    <w:rsid w:val="00BC5F9C"/>
    <w:rPr>
      <w:rFonts w:eastAsia="Times New Roman"/>
      <w:sz w:val="22"/>
      <w:lang w:eastAsia="en-US"/>
    </w:rPr>
  </w:style>
  <w:style w:type="character" w:styleId="CommentReference">
    <w:name w:val="annotation reference"/>
    <w:basedOn w:val="DefaultParagraphFont"/>
    <w:rsid w:val="007156D4"/>
    <w:rPr>
      <w:sz w:val="16"/>
      <w:szCs w:val="16"/>
    </w:rPr>
  </w:style>
  <w:style w:type="paragraph" w:styleId="CommentText">
    <w:name w:val="annotation text"/>
    <w:basedOn w:val="Normal"/>
    <w:link w:val="CommentTextChar"/>
    <w:rsid w:val="007156D4"/>
    <w:rPr>
      <w:sz w:val="20"/>
      <w:szCs w:val="20"/>
    </w:rPr>
  </w:style>
  <w:style w:type="character" w:customStyle="1" w:styleId="CommentTextChar">
    <w:name w:val="Comment Text Char"/>
    <w:basedOn w:val="DefaultParagraphFont"/>
    <w:link w:val="CommentText"/>
    <w:rsid w:val="007156D4"/>
    <w:rPr>
      <w:lang w:eastAsia="zh-CN"/>
    </w:rPr>
  </w:style>
  <w:style w:type="paragraph" w:styleId="CommentSubject">
    <w:name w:val="annotation subject"/>
    <w:basedOn w:val="CommentText"/>
    <w:next w:val="CommentText"/>
    <w:link w:val="CommentSubjectChar"/>
    <w:rsid w:val="007156D4"/>
    <w:rPr>
      <w:b/>
      <w:bCs/>
    </w:rPr>
  </w:style>
  <w:style w:type="character" w:customStyle="1" w:styleId="CommentSubjectChar">
    <w:name w:val="Comment Subject Char"/>
    <w:basedOn w:val="CommentTextChar"/>
    <w:link w:val="CommentSubject"/>
    <w:rsid w:val="007156D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B85A.033323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F495660AE7A4C851B613532B5637F" ma:contentTypeVersion="14" ma:contentTypeDescription="Create a new document." ma:contentTypeScope="" ma:versionID="80f3f308aa816433d8763cd64d303250">
  <xsd:schema xmlns:xsd="http://www.w3.org/2001/XMLSchema" xmlns:xs="http://www.w3.org/2001/XMLSchema" xmlns:p="http://schemas.microsoft.com/office/2006/metadata/properties" xmlns:ns3="af6b1445-9295-4891-8bd7-5fced2e3781c" xmlns:ns4="518136a4-4f5e-4f09-87c9-e27314ff2ae2" targetNamespace="http://schemas.microsoft.com/office/2006/metadata/properties" ma:root="true" ma:fieldsID="825283b4ccda39fda69deae61106271d" ns3:_="" ns4:_="">
    <xsd:import namespace="af6b1445-9295-4891-8bd7-5fced2e3781c"/>
    <xsd:import namespace="518136a4-4f5e-4f09-87c9-e27314ff2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b1445-9295-4891-8bd7-5fced2e3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136a4-4f5e-4f09-87c9-e27314ff2a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CE51-742F-4757-80D2-D5ED486AB8CA}">
  <ds:schemaRefs>
    <ds:schemaRef ds:uri="http://schemas.microsoft.com/sharepoint/v3/contenttype/forms"/>
  </ds:schemaRefs>
</ds:datastoreItem>
</file>

<file path=customXml/itemProps2.xml><?xml version="1.0" encoding="utf-8"?>
<ds:datastoreItem xmlns:ds="http://schemas.openxmlformats.org/officeDocument/2006/customXml" ds:itemID="{1709AF32-711C-444A-9175-19B4BEFD6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b1445-9295-4891-8bd7-5fced2e3781c"/>
    <ds:schemaRef ds:uri="518136a4-4f5e-4f09-87c9-e27314ff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7E1D9-6CA9-40D9-A9CA-3C5B393F68B4}">
  <ds:schemaRefs>
    <ds:schemaRef ds:uri="http://schemas.microsoft.com/office/2006/documentManagement/types"/>
    <ds:schemaRef ds:uri="518136a4-4f5e-4f09-87c9-e27314ff2ae2"/>
    <ds:schemaRef ds:uri="http://purl.org/dc/terms/"/>
    <ds:schemaRef ds:uri="af6b1445-9295-4891-8bd7-5fced2e3781c"/>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C12B2A-7C78-42D4-8C2F-A4B552E5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vt:lpstr>
    </vt:vector>
  </TitlesOfParts>
  <Company>Blackpool Council</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fdbphopt</dc:creator>
  <cp:keywords/>
  <cp:lastModifiedBy>Val Watson</cp:lastModifiedBy>
  <cp:revision>4</cp:revision>
  <cp:lastPrinted>2023-02-08T07:43:00Z</cp:lastPrinted>
  <dcterms:created xsi:type="dcterms:W3CDTF">2023-02-23T11:29:00Z</dcterms:created>
  <dcterms:modified xsi:type="dcterms:W3CDTF">2023-03-01T13:22:00Z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0x0101007ADF495660AE7A4C851B613532B5637F</vt:lpwstr>
  </property>
</Properties>
</file>