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5" w:rsidRDefault="004418A5" w:rsidP="004418A5">
      <w:pPr>
        <w:rPr>
          <w:sz w:val="32"/>
          <w:szCs w:val="32"/>
        </w:rPr>
      </w:pPr>
      <w:r>
        <w:rPr>
          <w:sz w:val="32"/>
          <w:szCs w:val="32"/>
        </w:rPr>
        <w:t xml:space="preserve">Plan of </w:t>
      </w:r>
      <w:proofErr w:type="spellStart"/>
      <w:r w:rsidR="00A21B7F">
        <w:rPr>
          <w:sz w:val="32"/>
          <w:szCs w:val="32"/>
        </w:rPr>
        <w:t>Leesland</w:t>
      </w:r>
      <w:proofErr w:type="spellEnd"/>
      <w:r w:rsidR="00A21B7F">
        <w:rPr>
          <w:sz w:val="32"/>
          <w:szCs w:val="32"/>
        </w:rPr>
        <w:t xml:space="preserve"> P</w:t>
      </w:r>
      <w:r w:rsidRPr="004418A5">
        <w:rPr>
          <w:sz w:val="32"/>
          <w:szCs w:val="32"/>
        </w:rPr>
        <w:t>ark</w:t>
      </w:r>
      <w:r w:rsidR="00BD49BA">
        <w:rPr>
          <w:sz w:val="32"/>
          <w:szCs w:val="32"/>
        </w:rPr>
        <w:t xml:space="preserve"> </w:t>
      </w:r>
      <w:r w:rsidR="006C2BC8" w:rsidRPr="006C2BC8">
        <w:rPr>
          <w:sz w:val="32"/>
          <w:szCs w:val="32"/>
        </w:rPr>
        <w:t>PO12 3PF</w:t>
      </w:r>
    </w:p>
    <w:p w:rsidR="00BD49BA" w:rsidRPr="004418A5" w:rsidRDefault="00BD49BA" w:rsidP="00BD49BA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D34291" wp14:editId="358D4859">
            <wp:extent cx="4645742" cy="8175026"/>
            <wp:effectExtent l="19050" t="19050" r="2159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162" r="32905"/>
                    <a:stretch/>
                  </pic:blipFill>
                  <pic:spPr bwMode="auto">
                    <a:xfrm>
                      <a:off x="0" y="0"/>
                      <a:ext cx="4645742" cy="817502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9BA" w:rsidRPr="004418A5" w:rsidRDefault="00A21B7F" w:rsidP="00BD49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Plan of </w:t>
      </w:r>
      <w:proofErr w:type="spellStart"/>
      <w:r>
        <w:rPr>
          <w:sz w:val="32"/>
          <w:szCs w:val="32"/>
        </w:rPr>
        <w:t>Leesland</w:t>
      </w:r>
      <w:proofErr w:type="spellEnd"/>
      <w:r>
        <w:rPr>
          <w:sz w:val="32"/>
          <w:szCs w:val="32"/>
        </w:rPr>
        <w:t xml:space="preserve"> </w:t>
      </w:r>
      <w:r w:rsidR="00BD49BA">
        <w:rPr>
          <w:sz w:val="32"/>
          <w:szCs w:val="32"/>
        </w:rPr>
        <w:t xml:space="preserve">Road Play Area </w:t>
      </w:r>
      <w:r w:rsidR="00BD49BA" w:rsidRPr="00BD49BA">
        <w:rPr>
          <w:sz w:val="32"/>
          <w:szCs w:val="32"/>
        </w:rPr>
        <w:t>PO12 3NE</w:t>
      </w:r>
    </w:p>
    <w:p w:rsidR="004418A5" w:rsidRDefault="00BD49BA" w:rsidP="00BD49BA">
      <w:pPr>
        <w:jc w:val="center"/>
      </w:pPr>
      <w:r>
        <w:rPr>
          <w:noProof/>
          <w:lang w:eastAsia="en-GB"/>
        </w:rPr>
        <w:drawing>
          <wp:inline distT="0" distB="0" distL="0" distR="0" wp14:anchorId="225F7824" wp14:editId="4390C1B6">
            <wp:extent cx="8008350" cy="4781909"/>
            <wp:effectExtent l="13018" t="25082" r="25082" b="25083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0098" cy="47829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8A5" w:rsidSect="004418A5">
      <w:headerReference w:type="default" r:id="rId9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BA" w:rsidRDefault="00BD49BA" w:rsidP="005A49AF">
      <w:pPr>
        <w:spacing w:after="0" w:line="240" w:lineRule="auto"/>
      </w:pPr>
      <w:r>
        <w:separator/>
      </w:r>
    </w:p>
  </w:endnote>
  <w:endnote w:type="continuationSeparator" w:id="0">
    <w:p w:rsidR="00BD49BA" w:rsidRDefault="00BD49BA" w:rsidP="005A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BA" w:rsidRDefault="00BD49BA" w:rsidP="005A49AF">
      <w:pPr>
        <w:spacing w:after="0" w:line="240" w:lineRule="auto"/>
      </w:pPr>
      <w:r>
        <w:separator/>
      </w:r>
    </w:p>
  </w:footnote>
  <w:footnote w:type="continuationSeparator" w:id="0">
    <w:p w:rsidR="00BD49BA" w:rsidRDefault="00BD49BA" w:rsidP="005A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A" w:rsidRDefault="00BD49BA" w:rsidP="005A49AF">
    <w:pPr>
      <w:pStyle w:val="Header"/>
      <w:tabs>
        <w:tab w:val="clear" w:pos="4513"/>
        <w:tab w:val="clear" w:pos="9026"/>
        <w:tab w:val="left" w:pos="2592"/>
      </w:tabs>
    </w:pPr>
    <w:r w:rsidRPr="005A49AF">
      <w:rPr>
        <w:sz w:val="23"/>
        <w:szCs w:val="23"/>
      </w:rPr>
      <w:t>LEESLAND PARK</w:t>
    </w:r>
    <w:r>
      <w:rPr>
        <w:sz w:val="23"/>
        <w:szCs w:val="23"/>
      </w:rPr>
      <w:t xml:space="preserve"> AND LEESLAND ROAD PLAY AREAS</w:t>
    </w:r>
    <w:r>
      <w:tab/>
    </w:r>
    <w:r>
      <w:tab/>
    </w:r>
    <w:r>
      <w:rPr>
        <w:noProof/>
        <w:lang w:eastAsia="en-GB"/>
      </w:rPr>
      <w:drawing>
        <wp:inline distT="0" distB="0" distL="0" distR="0" wp14:anchorId="2293D51D" wp14:editId="1C6378A1">
          <wp:extent cx="1771775" cy="538685"/>
          <wp:effectExtent l="0" t="0" r="0" b="0"/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20" cy="53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B9"/>
    <w:rsid w:val="004418A5"/>
    <w:rsid w:val="004916B9"/>
    <w:rsid w:val="005A49AF"/>
    <w:rsid w:val="006C2BC8"/>
    <w:rsid w:val="00A21B7F"/>
    <w:rsid w:val="00BD49BA"/>
    <w:rsid w:val="00D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AF"/>
  </w:style>
  <w:style w:type="paragraph" w:styleId="Footer">
    <w:name w:val="footer"/>
    <w:basedOn w:val="Normal"/>
    <w:link w:val="FooterChar"/>
    <w:uiPriority w:val="99"/>
    <w:unhideWhenUsed/>
    <w:rsid w:val="005A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AF"/>
  </w:style>
  <w:style w:type="paragraph" w:styleId="Footer">
    <w:name w:val="footer"/>
    <w:basedOn w:val="Normal"/>
    <w:link w:val="FooterChar"/>
    <w:uiPriority w:val="99"/>
    <w:unhideWhenUsed/>
    <w:rsid w:val="005A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A2AF509B</Template>
  <TotalTime>27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5</cp:revision>
  <dcterms:created xsi:type="dcterms:W3CDTF">2019-05-03T12:21:00Z</dcterms:created>
  <dcterms:modified xsi:type="dcterms:W3CDTF">2019-08-02T14:06:00Z</dcterms:modified>
</cp:coreProperties>
</file>