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3102" w14:textId="77777777" w:rsidR="00C8359A" w:rsidRPr="00845ED1" w:rsidRDefault="00845ED1" w:rsidP="00845ED1">
      <w:pPr>
        <w:jc w:val="center"/>
        <w:rPr>
          <w:rFonts w:cs="Arial"/>
          <w:b/>
          <w:bCs/>
          <w:szCs w:val="24"/>
        </w:rPr>
      </w:pPr>
      <w:r w:rsidRPr="00845ED1">
        <w:rPr>
          <w:rFonts w:cs="Arial"/>
          <w:b/>
          <w:bCs/>
          <w:szCs w:val="24"/>
        </w:rPr>
        <w:t>GATESHEAD COUNCIL</w:t>
      </w:r>
    </w:p>
    <w:p w14:paraId="75FCCC7B" w14:textId="3D8C5887" w:rsidR="00601709" w:rsidRPr="00845ED1" w:rsidRDefault="00601709" w:rsidP="00845ED1">
      <w:pPr>
        <w:jc w:val="center"/>
        <w:rPr>
          <w:rFonts w:cs="Arial"/>
          <w:b/>
          <w:szCs w:val="24"/>
        </w:rPr>
      </w:pPr>
      <w:r w:rsidRPr="00601709">
        <w:rPr>
          <w:rFonts w:cs="Arial"/>
          <w:szCs w:val="24"/>
        </w:rPr>
        <w:t xml:space="preserve">DYNAMIC PURCHASING SYSTEM FOR THE SUPPLY, PLANTING AND MAINTENANCE OF TREES </w:t>
      </w:r>
    </w:p>
    <w:p w14:paraId="249D9B8E" w14:textId="77777777" w:rsidR="00C8359A" w:rsidRPr="00845ED1" w:rsidRDefault="00845ED1" w:rsidP="00845ED1">
      <w:pPr>
        <w:pStyle w:val="Schedule"/>
        <w:numPr>
          <w:ilvl w:val="0"/>
          <w:numId w:val="0"/>
        </w:numPr>
        <w:spacing w:after="0"/>
        <w:rPr>
          <w:rFonts w:cs="Arial"/>
          <w:caps w:val="0"/>
          <w:szCs w:val="24"/>
        </w:rPr>
      </w:pPr>
      <w:r>
        <w:rPr>
          <w:rFonts w:cs="Arial"/>
          <w:caps w:val="0"/>
          <w:szCs w:val="24"/>
        </w:rPr>
        <w:t>CONTRACT PARTICULARS</w:t>
      </w:r>
    </w:p>
    <w:p w14:paraId="4D65675C" w14:textId="19E47ED6" w:rsidR="00C8359A" w:rsidRPr="00845ED1" w:rsidRDefault="00F25213" w:rsidP="00845ED1">
      <w:pPr>
        <w:pStyle w:val="Schedule"/>
        <w:numPr>
          <w:ilvl w:val="0"/>
          <w:numId w:val="0"/>
        </w:numPr>
        <w:spacing w:after="0"/>
        <w:rPr>
          <w:rFonts w:cs="Arial"/>
          <w:caps w:val="0"/>
          <w:szCs w:val="24"/>
        </w:rPr>
      </w:pPr>
      <w:r w:rsidRPr="00F25213">
        <w:rPr>
          <w:rFonts w:cs="Arial"/>
          <w:caps w:val="0"/>
          <w:szCs w:val="24"/>
          <w:highlight w:val="yellow"/>
        </w:rPr>
        <w:t>PLEASE COMPLETED THE HIGHLIGHTED SECTIONS BELOW</w:t>
      </w:r>
      <w:r>
        <w:rPr>
          <w:rFonts w:cs="Arial"/>
          <w:caps w:val="0"/>
          <w:szCs w:val="24"/>
        </w:rPr>
        <w:t xml:space="preserve"> </w:t>
      </w:r>
    </w:p>
    <w:p w14:paraId="5CEBED9F" w14:textId="77777777" w:rsidR="00C8359A" w:rsidRPr="00845ED1" w:rsidRDefault="00C8359A" w:rsidP="00845ED1">
      <w:pPr>
        <w:rPr>
          <w:rFonts w:cs="Arial"/>
          <w:b/>
          <w:szCs w:val="24"/>
        </w:rPr>
      </w:pPr>
    </w:p>
    <w:tbl>
      <w:tblPr>
        <w:tblW w:w="0" w:type="auto"/>
        <w:tblLook w:val="0000" w:firstRow="0" w:lastRow="0" w:firstColumn="0" w:lastColumn="0" w:noHBand="0" w:noVBand="0"/>
      </w:tblPr>
      <w:tblGrid>
        <w:gridCol w:w="2328"/>
        <w:gridCol w:w="561"/>
        <w:gridCol w:w="1603"/>
        <w:gridCol w:w="686"/>
        <w:gridCol w:w="3883"/>
      </w:tblGrid>
      <w:tr w:rsidR="00D801AE" w:rsidRPr="00845ED1" w14:paraId="60074BDB" w14:textId="77777777" w:rsidTr="00601709">
        <w:tc>
          <w:tcPr>
            <w:tcW w:w="9061" w:type="dxa"/>
            <w:gridSpan w:val="5"/>
            <w:tcBorders>
              <w:top w:val="single" w:sz="4" w:space="0" w:color="auto"/>
              <w:left w:val="single" w:sz="4" w:space="0" w:color="auto"/>
              <w:bottom w:val="single" w:sz="4" w:space="0" w:color="auto"/>
              <w:right w:val="single" w:sz="4" w:space="0" w:color="auto"/>
            </w:tcBorders>
            <w:shd w:val="clear" w:color="auto" w:fill="CCFFCC"/>
          </w:tcPr>
          <w:p w14:paraId="6207CB18" w14:textId="77777777" w:rsidR="00D801AE" w:rsidRPr="00845ED1" w:rsidRDefault="00D801AE" w:rsidP="00845ED1">
            <w:pPr>
              <w:rPr>
                <w:rFonts w:cs="Arial"/>
                <w:b/>
                <w:szCs w:val="24"/>
              </w:rPr>
            </w:pPr>
            <w:r w:rsidRPr="00845ED1">
              <w:rPr>
                <w:rFonts w:cs="Arial"/>
                <w:b/>
                <w:szCs w:val="24"/>
              </w:rPr>
              <w:t>Cont</w:t>
            </w:r>
            <w:r w:rsidRPr="00845ED1">
              <w:rPr>
                <w:rFonts w:cs="Arial"/>
                <w:b/>
                <w:szCs w:val="24"/>
                <w:shd w:val="clear" w:color="auto" w:fill="CCFFCC"/>
              </w:rPr>
              <w:t>r</w:t>
            </w:r>
            <w:r w:rsidRPr="00845ED1">
              <w:rPr>
                <w:rFonts w:cs="Arial"/>
                <w:b/>
                <w:szCs w:val="24"/>
              </w:rPr>
              <w:t>act Particulars</w:t>
            </w:r>
          </w:p>
        </w:tc>
      </w:tr>
      <w:tr w:rsidR="00C8359A" w:rsidRPr="00845ED1" w14:paraId="6787E290" w14:textId="77777777" w:rsidTr="00601709">
        <w:tc>
          <w:tcPr>
            <w:tcW w:w="3921" w:type="dxa"/>
            <w:gridSpan w:val="2"/>
            <w:tcBorders>
              <w:top w:val="single" w:sz="4" w:space="0" w:color="auto"/>
              <w:left w:val="single" w:sz="4" w:space="0" w:color="auto"/>
              <w:bottom w:val="single" w:sz="4" w:space="0" w:color="auto"/>
              <w:right w:val="single" w:sz="4" w:space="0" w:color="auto"/>
            </w:tcBorders>
          </w:tcPr>
          <w:p w14:paraId="12F5FF3B" w14:textId="77777777" w:rsidR="00C8359A" w:rsidRPr="00845ED1" w:rsidRDefault="00C8359A" w:rsidP="00845ED1">
            <w:pPr>
              <w:rPr>
                <w:rFonts w:cs="Arial"/>
                <w:b/>
                <w:szCs w:val="24"/>
              </w:rPr>
            </w:pPr>
            <w:r w:rsidRPr="00845ED1">
              <w:rPr>
                <w:rFonts w:cs="Arial"/>
                <w:b/>
                <w:szCs w:val="24"/>
              </w:rPr>
              <w:t xml:space="preserve">Contract </w:t>
            </w:r>
            <w:r w:rsidR="001B2280" w:rsidRPr="00845ED1">
              <w:rPr>
                <w:rFonts w:cs="Arial"/>
                <w:b/>
                <w:szCs w:val="24"/>
              </w:rPr>
              <w:t>T</w:t>
            </w:r>
            <w:r w:rsidR="004951FC" w:rsidRPr="00845ED1">
              <w:rPr>
                <w:rFonts w:cs="Arial"/>
                <w:b/>
                <w:szCs w:val="24"/>
              </w:rPr>
              <w:t>itle</w:t>
            </w:r>
          </w:p>
        </w:tc>
        <w:tc>
          <w:tcPr>
            <w:tcW w:w="5140" w:type="dxa"/>
            <w:gridSpan w:val="3"/>
            <w:tcBorders>
              <w:top w:val="single" w:sz="4" w:space="0" w:color="auto"/>
              <w:left w:val="single" w:sz="4" w:space="0" w:color="auto"/>
              <w:bottom w:val="single" w:sz="4" w:space="0" w:color="auto"/>
              <w:right w:val="single" w:sz="4" w:space="0" w:color="auto"/>
            </w:tcBorders>
          </w:tcPr>
          <w:p w14:paraId="024D38C7" w14:textId="3D283BDC" w:rsidR="00C8359A" w:rsidRPr="00845ED1" w:rsidRDefault="00601709" w:rsidP="00845ED1">
            <w:pPr>
              <w:rPr>
                <w:rFonts w:cs="Arial"/>
                <w:b/>
                <w:szCs w:val="24"/>
              </w:rPr>
            </w:pPr>
            <w:r w:rsidRPr="00601709">
              <w:rPr>
                <w:rFonts w:cs="Arial"/>
                <w:b/>
                <w:szCs w:val="24"/>
              </w:rPr>
              <w:t>DYNAMIC PURCHASING SYSTEM FOR THE SUPPLY, PLANTING AND MAINTENANCE OF TREES</w:t>
            </w:r>
          </w:p>
        </w:tc>
      </w:tr>
      <w:tr w:rsidR="00C8359A" w:rsidRPr="00845ED1" w14:paraId="5CFBFDB8" w14:textId="77777777" w:rsidTr="00601709">
        <w:tc>
          <w:tcPr>
            <w:tcW w:w="3921" w:type="dxa"/>
            <w:gridSpan w:val="2"/>
            <w:tcBorders>
              <w:top w:val="single" w:sz="4" w:space="0" w:color="auto"/>
              <w:left w:val="single" w:sz="4" w:space="0" w:color="auto"/>
              <w:bottom w:val="single" w:sz="4" w:space="0" w:color="auto"/>
              <w:right w:val="single" w:sz="4" w:space="0" w:color="auto"/>
            </w:tcBorders>
          </w:tcPr>
          <w:p w14:paraId="630B97F6" w14:textId="77777777" w:rsidR="00C8359A" w:rsidRPr="00845ED1" w:rsidRDefault="00C8359A" w:rsidP="00845ED1">
            <w:pPr>
              <w:rPr>
                <w:rFonts w:cs="Arial"/>
                <w:szCs w:val="24"/>
              </w:rPr>
            </w:pPr>
            <w:r w:rsidRPr="00845ED1">
              <w:rPr>
                <w:rFonts w:cs="Arial"/>
                <w:szCs w:val="24"/>
              </w:rPr>
              <w:t>Council</w:t>
            </w:r>
          </w:p>
        </w:tc>
        <w:tc>
          <w:tcPr>
            <w:tcW w:w="5140" w:type="dxa"/>
            <w:gridSpan w:val="3"/>
            <w:tcBorders>
              <w:top w:val="single" w:sz="4" w:space="0" w:color="auto"/>
              <w:left w:val="single" w:sz="4" w:space="0" w:color="auto"/>
              <w:bottom w:val="single" w:sz="4" w:space="0" w:color="auto"/>
              <w:right w:val="single" w:sz="4" w:space="0" w:color="auto"/>
            </w:tcBorders>
          </w:tcPr>
          <w:p w14:paraId="4ED1AD8E" w14:textId="5AF6B685" w:rsidR="00C8359A" w:rsidRPr="00845ED1" w:rsidRDefault="00601709" w:rsidP="00845ED1">
            <w:pPr>
              <w:rPr>
                <w:rFonts w:cs="Arial"/>
                <w:szCs w:val="24"/>
              </w:rPr>
            </w:pPr>
            <w:r>
              <w:rPr>
                <w:rFonts w:cs="Arial"/>
                <w:szCs w:val="24"/>
              </w:rPr>
              <w:t>Gateshead Council</w:t>
            </w:r>
          </w:p>
        </w:tc>
      </w:tr>
      <w:tr w:rsidR="00C8359A" w:rsidRPr="00845ED1" w14:paraId="17B310A7" w14:textId="77777777" w:rsidTr="00A77559">
        <w:tc>
          <w:tcPr>
            <w:tcW w:w="3921" w:type="dxa"/>
            <w:gridSpan w:val="2"/>
            <w:tcBorders>
              <w:top w:val="single" w:sz="4" w:space="0" w:color="auto"/>
              <w:left w:val="single" w:sz="4" w:space="0" w:color="auto"/>
              <w:bottom w:val="single" w:sz="4" w:space="0" w:color="auto"/>
              <w:right w:val="single" w:sz="4" w:space="0" w:color="auto"/>
            </w:tcBorders>
          </w:tcPr>
          <w:p w14:paraId="4A417394" w14:textId="77777777" w:rsidR="00C8359A" w:rsidRPr="00845ED1" w:rsidRDefault="00C8359A" w:rsidP="00845ED1">
            <w:pPr>
              <w:rPr>
                <w:rFonts w:cs="Arial"/>
                <w:szCs w:val="24"/>
              </w:rPr>
            </w:pPr>
            <w:r w:rsidRPr="00845ED1">
              <w:rPr>
                <w:rFonts w:cs="Arial"/>
                <w:szCs w:val="24"/>
              </w:rPr>
              <w:t>Contractor</w:t>
            </w:r>
          </w:p>
        </w:tc>
        <w:tc>
          <w:tcPr>
            <w:tcW w:w="5140" w:type="dxa"/>
            <w:gridSpan w:val="3"/>
            <w:tcBorders>
              <w:top w:val="single" w:sz="4" w:space="0" w:color="auto"/>
              <w:left w:val="single" w:sz="4" w:space="0" w:color="auto"/>
              <w:bottom w:val="single" w:sz="4" w:space="0" w:color="auto"/>
              <w:right w:val="single" w:sz="4" w:space="0" w:color="auto"/>
            </w:tcBorders>
            <w:shd w:val="clear" w:color="auto" w:fill="FFFF00"/>
          </w:tcPr>
          <w:p w14:paraId="4BFBD8A5" w14:textId="77777777" w:rsidR="00C8359A" w:rsidRPr="00845ED1" w:rsidRDefault="00C8359A" w:rsidP="00845ED1">
            <w:pPr>
              <w:rPr>
                <w:rFonts w:cs="Arial"/>
                <w:szCs w:val="24"/>
              </w:rPr>
            </w:pPr>
          </w:p>
        </w:tc>
      </w:tr>
      <w:tr w:rsidR="00C8359A" w:rsidRPr="00845ED1" w14:paraId="1A1913B0" w14:textId="77777777" w:rsidTr="00601709">
        <w:tc>
          <w:tcPr>
            <w:tcW w:w="3921" w:type="dxa"/>
            <w:gridSpan w:val="2"/>
            <w:tcBorders>
              <w:top w:val="single" w:sz="4" w:space="0" w:color="auto"/>
              <w:left w:val="single" w:sz="4" w:space="0" w:color="auto"/>
              <w:bottom w:val="single" w:sz="4" w:space="0" w:color="auto"/>
              <w:right w:val="single" w:sz="4" w:space="0" w:color="auto"/>
            </w:tcBorders>
          </w:tcPr>
          <w:p w14:paraId="4B92A0EC" w14:textId="77777777" w:rsidR="00C8359A" w:rsidRPr="00845ED1" w:rsidRDefault="00C8359A" w:rsidP="00845ED1">
            <w:pPr>
              <w:rPr>
                <w:rFonts w:cs="Arial"/>
                <w:szCs w:val="24"/>
              </w:rPr>
            </w:pPr>
            <w:r w:rsidRPr="00845ED1">
              <w:rPr>
                <w:rFonts w:cs="Arial"/>
                <w:szCs w:val="24"/>
              </w:rPr>
              <w:t xml:space="preserve">Commencement </w:t>
            </w:r>
            <w:r w:rsidR="0045434D" w:rsidRPr="00845ED1">
              <w:rPr>
                <w:rFonts w:cs="Arial"/>
                <w:szCs w:val="24"/>
              </w:rPr>
              <w:t>D</w:t>
            </w:r>
            <w:r w:rsidR="004951FC" w:rsidRPr="00845ED1">
              <w:rPr>
                <w:rFonts w:cs="Arial"/>
                <w:szCs w:val="24"/>
              </w:rPr>
              <w:t>ate</w:t>
            </w:r>
          </w:p>
        </w:tc>
        <w:tc>
          <w:tcPr>
            <w:tcW w:w="5140" w:type="dxa"/>
            <w:gridSpan w:val="3"/>
            <w:tcBorders>
              <w:top w:val="single" w:sz="4" w:space="0" w:color="auto"/>
              <w:left w:val="single" w:sz="4" w:space="0" w:color="auto"/>
              <w:bottom w:val="single" w:sz="4" w:space="0" w:color="auto"/>
              <w:right w:val="single" w:sz="4" w:space="0" w:color="auto"/>
            </w:tcBorders>
          </w:tcPr>
          <w:p w14:paraId="533457CC" w14:textId="2E4F913A" w:rsidR="00C8359A" w:rsidRPr="00845ED1" w:rsidRDefault="00601709" w:rsidP="00845ED1">
            <w:pPr>
              <w:rPr>
                <w:rFonts w:cs="Arial"/>
                <w:szCs w:val="24"/>
              </w:rPr>
            </w:pPr>
            <w:r>
              <w:rPr>
                <w:rFonts w:cs="Arial"/>
                <w:szCs w:val="24"/>
              </w:rPr>
              <w:t>7</w:t>
            </w:r>
            <w:r w:rsidRPr="00601709">
              <w:rPr>
                <w:rFonts w:cs="Arial"/>
                <w:szCs w:val="24"/>
                <w:vertAlign w:val="superscript"/>
              </w:rPr>
              <w:t>th</w:t>
            </w:r>
            <w:r>
              <w:rPr>
                <w:rFonts w:cs="Arial"/>
                <w:szCs w:val="24"/>
              </w:rPr>
              <w:t xml:space="preserve"> February 2024</w:t>
            </w:r>
          </w:p>
        </w:tc>
      </w:tr>
      <w:tr w:rsidR="00C8359A" w:rsidRPr="00845ED1" w14:paraId="350E78D1" w14:textId="77777777" w:rsidTr="00A77559">
        <w:tc>
          <w:tcPr>
            <w:tcW w:w="3921" w:type="dxa"/>
            <w:gridSpan w:val="2"/>
            <w:tcBorders>
              <w:top w:val="single" w:sz="4" w:space="0" w:color="auto"/>
              <w:left w:val="single" w:sz="4" w:space="0" w:color="auto"/>
              <w:bottom w:val="single" w:sz="4" w:space="0" w:color="auto"/>
              <w:right w:val="single" w:sz="4" w:space="0" w:color="auto"/>
            </w:tcBorders>
          </w:tcPr>
          <w:p w14:paraId="4F1513F7" w14:textId="77777777" w:rsidR="00C8359A" w:rsidRPr="00845ED1" w:rsidRDefault="00C8359A" w:rsidP="00845ED1">
            <w:pPr>
              <w:rPr>
                <w:rFonts w:cs="Arial"/>
                <w:szCs w:val="24"/>
              </w:rPr>
            </w:pPr>
            <w:r w:rsidRPr="00845ED1">
              <w:rPr>
                <w:rFonts w:cs="Arial"/>
                <w:szCs w:val="24"/>
              </w:rPr>
              <w:t xml:space="preserve">Contract </w:t>
            </w:r>
            <w:r w:rsidR="0045434D" w:rsidRPr="00845ED1">
              <w:rPr>
                <w:rFonts w:cs="Arial"/>
                <w:szCs w:val="24"/>
              </w:rPr>
              <w:t>P</w:t>
            </w:r>
            <w:r w:rsidR="004951FC" w:rsidRPr="00845ED1">
              <w:rPr>
                <w:rFonts w:cs="Arial"/>
                <w:szCs w:val="24"/>
              </w:rPr>
              <w:t xml:space="preserve">eriod </w:t>
            </w:r>
            <w:r w:rsidRPr="00845ED1">
              <w:rPr>
                <w:rFonts w:cs="Arial"/>
                <w:szCs w:val="24"/>
              </w:rPr>
              <w:t xml:space="preserve">(including option to extend) </w:t>
            </w:r>
          </w:p>
        </w:tc>
        <w:tc>
          <w:tcPr>
            <w:tcW w:w="5140" w:type="dxa"/>
            <w:gridSpan w:val="3"/>
            <w:tcBorders>
              <w:top w:val="single" w:sz="4" w:space="0" w:color="auto"/>
              <w:left w:val="single" w:sz="4" w:space="0" w:color="auto"/>
              <w:bottom w:val="single" w:sz="4" w:space="0" w:color="auto"/>
              <w:right w:val="single" w:sz="4" w:space="0" w:color="auto"/>
            </w:tcBorders>
            <w:shd w:val="clear" w:color="auto" w:fill="auto"/>
          </w:tcPr>
          <w:p w14:paraId="76ABBA14" w14:textId="76E83252" w:rsidR="00C8359A" w:rsidRPr="00845ED1" w:rsidRDefault="00601709" w:rsidP="00845ED1">
            <w:pPr>
              <w:pStyle w:val="Sideheading"/>
              <w:spacing w:after="0" w:line="240" w:lineRule="auto"/>
              <w:rPr>
                <w:rFonts w:cs="Arial"/>
                <w:iCs/>
                <w:caps w:val="0"/>
                <w:szCs w:val="24"/>
              </w:rPr>
            </w:pPr>
            <w:r w:rsidRPr="00601709">
              <w:rPr>
                <w:rFonts w:cs="Arial"/>
                <w:iCs/>
                <w:caps w:val="0"/>
                <w:szCs w:val="24"/>
              </w:rPr>
              <w:t>48 MONTHS WITH AN OPTION TO EXTEND FURTHER IN LINE WITH PCR 2015 REGULATIONS</w:t>
            </w:r>
          </w:p>
        </w:tc>
      </w:tr>
      <w:tr w:rsidR="001B2280" w:rsidRPr="00845ED1" w14:paraId="7AA431AB" w14:textId="77777777" w:rsidTr="00601709">
        <w:tc>
          <w:tcPr>
            <w:tcW w:w="3921" w:type="dxa"/>
            <w:gridSpan w:val="2"/>
            <w:tcBorders>
              <w:top w:val="single" w:sz="4" w:space="0" w:color="auto"/>
              <w:left w:val="single" w:sz="4" w:space="0" w:color="auto"/>
              <w:bottom w:val="single" w:sz="4" w:space="0" w:color="auto"/>
              <w:right w:val="single" w:sz="4" w:space="0" w:color="auto"/>
            </w:tcBorders>
          </w:tcPr>
          <w:p w14:paraId="073DC4F8" w14:textId="77777777" w:rsidR="001B2280" w:rsidRPr="00845ED1" w:rsidRDefault="001B2280" w:rsidP="00845ED1">
            <w:pPr>
              <w:rPr>
                <w:rFonts w:cs="Arial"/>
                <w:szCs w:val="24"/>
              </w:rPr>
            </w:pPr>
            <w:r w:rsidRPr="00845ED1">
              <w:rPr>
                <w:rFonts w:cs="Arial"/>
                <w:szCs w:val="24"/>
              </w:rPr>
              <w:t>Framework Agreement</w:t>
            </w:r>
          </w:p>
        </w:tc>
        <w:tc>
          <w:tcPr>
            <w:tcW w:w="2570" w:type="dxa"/>
            <w:gridSpan w:val="2"/>
            <w:tcBorders>
              <w:top w:val="single" w:sz="4" w:space="0" w:color="auto"/>
              <w:left w:val="single" w:sz="4" w:space="0" w:color="auto"/>
              <w:bottom w:val="single" w:sz="4" w:space="0" w:color="auto"/>
              <w:right w:val="single" w:sz="4" w:space="0" w:color="auto"/>
            </w:tcBorders>
          </w:tcPr>
          <w:p w14:paraId="67BA05CE" w14:textId="77777777" w:rsidR="001B2280" w:rsidRPr="00845ED1" w:rsidRDefault="001B2280" w:rsidP="00845ED1">
            <w:pPr>
              <w:rPr>
                <w:rFonts w:cs="Arial"/>
                <w:szCs w:val="24"/>
              </w:rPr>
            </w:pPr>
            <w:r w:rsidRPr="00845ED1">
              <w:rPr>
                <w:rFonts w:cs="Arial"/>
                <w:szCs w:val="24"/>
              </w:rPr>
              <w:t>Yes</w:t>
            </w:r>
          </w:p>
        </w:tc>
        <w:tc>
          <w:tcPr>
            <w:tcW w:w="2570" w:type="dxa"/>
            <w:tcBorders>
              <w:top w:val="single" w:sz="4" w:space="0" w:color="auto"/>
              <w:left w:val="single" w:sz="4" w:space="0" w:color="auto"/>
              <w:bottom w:val="single" w:sz="4" w:space="0" w:color="auto"/>
              <w:right w:val="single" w:sz="4" w:space="0" w:color="auto"/>
            </w:tcBorders>
          </w:tcPr>
          <w:p w14:paraId="667D9403" w14:textId="4A63752D" w:rsidR="001B2280" w:rsidRPr="00845ED1" w:rsidRDefault="001B2280" w:rsidP="00845ED1">
            <w:pPr>
              <w:rPr>
                <w:rFonts w:cs="Arial"/>
                <w:szCs w:val="24"/>
              </w:rPr>
            </w:pPr>
          </w:p>
        </w:tc>
      </w:tr>
      <w:tr w:rsidR="00C8359A" w:rsidRPr="00845ED1" w14:paraId="66ABF124" w14:textId="77777777" w:rsidTr="00601709">
        <w:tc>
          <w:tcPr>
            <w:tcW w:w="3921" w:type="dxa"/>
            <w:gridSpan w:val="2"/>
            <w:tcBorders>
              <w:top w:val="single" w:sz="4" w:space="0" w:color="auto"/>
              <w:left w:val="single" w:sz="4" w:space="0" w:color="auto"/>
              <w:bottom w:val="single" w:sz="4" w:space="0" w:color="auto"/>
              <w:right w:val="single" w:sz="4" w:space="0" w:color="auto"/>
            </w:tcBorders>
          </w:tcPr>
          <w:p w14:paraId="0812739F" w14:textId="77777777" w:rsidR="00C8359A" w:rsidRPr="00845ED1" w:rsidRDefault="00C8359A" w:rsidP="00845ED1">
            <w:pPr>
              <w:rPr>
                <w:rFonts w:cs="Arial"/>
                <w:szCs w:val="24"/>
              </w:rPr>
            </w:pPr>
            <w:r w:rsidRPr="00845ED1">
              <w:rPr>
                <w:rFonts w:cs="Arial"/>
                <w:szCs w:val="24"/>
              </w:rPr>
              <w:t xml:space="preserve">To be called off by </w:t>
            </w:r>
            <w:r w:rsidR="00F61993" w:rsidRPr="00845ED1">
              <w:rPr>
                <w:rFonts w:cs="Arial"/>
                <w:szCs w:val="24"/>
              </w:rPr>
              <w:t>order</w:t>
            </w:r>
            <w:r w:rsidR="000261CD" w:rsidRPr="00845ED1">
              <w:rPr>
                <w:rFonts w:cs="Arial"/>
                <w:szCs w:val="24"/>
              </w:rPr>
              <w:t xml:space="preserve"> – please delete as appropriate</w:t>
            </w:r>
          </w:p>
        </w:tc>
        <w:tc>
          <w:tcPr>
            <w:tcW w:w="2570" w:type="dxa"/>
            <w:gridSpan w:val="2"/>
            <w:tcBorders>
              <w:top w:val="single" w:sz="4" w:space="0" w:color="auto"/>
              <w:left w:val="single" w:sz="4" w:space="0" w:color="auto"/>
              <w:bottom w:val="single" w:sz="4" w:space="0" w:color="auto"/>
              <w:right w:val="single" w:sz="4" w:space="0" w:color="auto"/>
            </w:tcBorders>
          </w:tcPr>
          <w:p w14:paraId="46EA5009" w14:textId="7F212577" w:rsidR="00C8359A" w:rsidRPr="00845ED1" w:rsidRDefault="00C8359A" w:rsidP="00845ED1">
            <w:pPr>
              <w:rPr>
                <w:rFonts w:cs="Arial"/>
                <w:szCs w:val="24"/>
              </w:rPr>
            </w:pPr>
          </w:p>
        </w:tc>
        <w:tc>
          <w:tcPr>
            <w:tcW w:w="2570" w:type="dxa"/>
            <w:tcBorders>
              <w:top w:val="single" w:sz="4" w:space="0" w:color="auto"/>
              <w:left w:val="single" w:sz="4" w:space="0" w:color="auto"/>
              <w:bottom w:val="single" w:sz="4" w:space="0" w:color="auto"/>
              <w:right w:val="single" w:sz="4" w:space="0" w:color="auto"/>
            </w:tcBorders>
          </w:tcPr>
          <w:p w14:paraId="260D48BB" w14:textId="77777777" w:rsidR="00C8359A" w:rsidRPr="00845ED1" w:rsidRDefault="00C8359A" w:rsidP="00845ED1">
            <w:pPr>
              <w:rPr>
                <w:rFonts w:cs="Arial"/>
                <w:szCs w:val="24"/>
              </w:rPr>
            </w:pPr>
            <w:r w:rsidRPr="00845ED1">
              <w:rPr>
                <w:rFonts w:cs="Arial"/>
                <w:szCs w:val="24"/>
              </w:rPr>
              <w:t xml:space="preserve">No </w:t>
            </w:r>
          </w:p>
        </w:tc>
      </w:tr>
      <w:tr w:rsidR="001B2280" w:rsidRPr="00845ED1" w14:paraId="09C7754F" w14:textId="77777777" w:rsidTr="00601709">
        <w:tc>
          <w:tcPr>
            <w:tcW w:w="3921" w:type="dxa"/>
            <w:gridSpan w:val="2"/>
            <w:tcBorders>
              <w:top w:val="single" w:sz="4" w:space="0" w:color="auto"/>
              <w:left w:val="single" w:sz="4" w:space="0" w:color="auto"/>
              <w:bottom w:val="single" w:sz="4" w:space="0" w:color="auto"/>
              <w:right w:val="single" w:sz="4" w:space="0" w:color="auto"/>
            </w:tcBorders>
          </w:tcPr>
          <w:p w14:paraId="6D4EEFA8" w14:textId="77777777" w:rsidR="001B2280" w:rsidRPr="00845ED1" w:rsidRDefault="001B2280" w:rsidP="00845ED1">
            <w:pPr>
              <w:rPr>
                <w:rFonts w:cs="Arial"/>
                <w:szCs w:val="24"/>
              </w:rPr>
            </w:pPr>
            <w:r w:rsidRPr="00845ED1">
              <w:rPr>
                <w:rFonts w:cs="Arial"/>
                <w:szCs w:val="24"/>
              </w:rPr>
              <w:t>Settlement Period</w:t>
            </w:r>
          </w:p>
        </w:tc>
        <w:tc>
          <w:tcPr>
            <w:tcW w:w="5140" w:type="dxa"/>
            <w:gridSpan w:val="3"/>
            <w:tcBorders>
              <w:top w:val="single" w:sz="4" w:space="0" w:color="auto"/>
              <w:left w:val="single" w:sz="4" w:space="0" w:color="auto"/>
              <w:bottom w:val="single" w:sz="4" w:space="0" w:color="auto"/>
              <w:right w:val="single" w:sz="4" w:space="0" w:color="auto"/>
            </w:tcBorders>
          </w:tcPr>
          <w:p w14:paraId="084CEA5C" w14:textId="35A7302E" w:rsidR="001B2280" w:rsidRPr="00845ED1" w:rsidRDefault="00CF1634" w:rsidP="00845ED1">
            <w:pPr>
              <w:rPr>
                <w:rFonts w:cs="Arial"/>
                <w:szCs w:val="24"/>
              </w:rPr>
            </w:pPr>
            <w:r>
              <w:rPr>
                <w:rFonts w:cs="Arial"/>
                <w:szCs w:val="24"/>
              </w:rPr>
              <w:t xml:space="preserve">The Council’s standard settlement terms are 30 days net.  </w:t>
            </w:r>
          </w:p>
        </w:tc>
      </w:tr>
      <w:tr w:rsidR="001B2280" w:rsidRPr="00845ED1" w14:paraId="78A5D9DB" w14:textId="77777777" w:rsidTr="00601709">
        <w:tc>
          <w:tcPr>
            <w:tcW w:w="3921" w:type="dxa"/>
            <w:gridSpan w:val="2"/>
            <w:tcBorders>
              <w:top w:val="single" w:sz="4" w:space="0" w:color="auto"/>
              <w:left w:val="single" w:sz="4" w:space="0" w:color="auto"/>
              <w:bottom w:val="single" w:sz="4" w:space="0" w:color="auto"/>
              <w:right w:val="single" w:sz="4" w:space="0" w:color="auto"/>
            </w:tcBorders>
          </w:tcPr>
          <w:p w14:paraId="5F6FE3E9" w14:textId="77777777" w:rsidR="001B2280" w:rsidRPr="00845ED1" w:rsidRDefault="001B2280" w:rsidP="00845ED1">
            <w:pPr>
              <w:rPr>
                <w:rFonts w:cs="Arial"/>
                <w:szCs w:val="24"/>
              </w:rPr>
            </w:pPr>
            <w:r w:rsidRPr="00845ED1">
              <w:rPr>
                <w:rFonts w:cs="Arial"/>
                <w:szCs w:val="24"/>
              </w:rPr>
              <w:t>Minimum Order Value</w:t>
            </w:r>
          </w:p>
        </w:tc>
        <w:tc>
          <w:tcPr>
            <w:tcW w:w="5140" w:type="dxa"/>
            <w:gridSpan w:val="3"/>
            <w:tcBorders>
              <w:top w:val="single" w:sz="4" w:space="0" w:color="auto"/>
              <w:left w:val="single" w:sz="4" w:space="0" w:color="auto"/>
              <w:bottom w:val="single" w:sz="4" w:space="0" w:color="auto"/>
              <w:right w:val="single" w:sz="4" w:space="0" w:color="auto"/>
            </w:tcBorders>
          </w:tcPr>
          <w:p w14:paraId="62873916" w14:textId="5BF91B54" w:rsidR="001B2280" w:rsidRPr="00845ED1" w:rsidRDefault="00601709" w:rsidP="00845ED1">
            <w:pPr>
              <w:rPr>
                <w:rFonts w:cs="Arial"/>
                <w:szCs w:val="24"/>
              </w:rPr>
            </w:pPr>
            <w:r>
              <w:rPr>
                <w:rFonts w:cs="Arial"/>
                <w:szCs w:val="24"/>
              </w:rPr>
              <w:t>n/a</w:t>
            </w:r>
          </w:p>
        </w:tc>
      </w:tr>
      <w:tr w:rsidR="00C8359A" w:rsidRPr="00845ED1" w14:paraId="7312B6FE" w14:textId="77777777" w:rsidTr="00601709">
        <w:tc>
          <w:tcPr>
            <w:tcW w:w="3921" w:type="dxa"/>
            <w:gridSpan w:val="2"/>
            <w:tcBorders>
              <w:top w:val="single" w:sz="4" w:space="0" w:color="auto"/>
              <w:left w:val="single" w:sz="4" w:space="0" w:color="auto"/>
              <w:bottom w:val="single" w:sz="4" w:space="0" w:color="auto"/>
              <w:right w:val="single" w:sz="4" w:space="0" w:color="auto"/>
            </w:tcBorders>
          </w:tcPr>
          <w:p w14:paraId="0DA390BC" w14:textId="77777777" w:rsidR="00C8359A" w:rsidRPr="00845ED1" w:rsidRDefault="00C8359A" w:rsidP="00845ED1">
            <w:pPr>
              <w:rPr>
                <w:rFonts w:cs="Arial"/>
                <w:szCs w:val="24"/>
              </w:rPr>
            </w:pPr>
            <w:r w:rsidRPr="00845ED1">
              <w:rPr>
                <w:rFonts w:cs="Arial"/>
                <w:szCs w:val="24"/>
              </w:rPr>
              <w:t>Services</w:t>
            </w:r>
            <w:r w:rsidR="004951FC" w:rsidRPr="00845ED1">
              <w:rPr>
                <w:rFonts w:cs="Arial"/>
                <w:szCs w:val="24"/>
              </w:rPr>
              <w:t xml:space="preserve">, </w:t>
            </w:r>
            <w:r w:rsidR="00DB5B86" w:rsidRPr="00845ED1">
              <w:rPr>
                <w:rFonts w:cs="Arial"/>
                <w:szCs w:val="24"/>
              </w:rPr>
              <w:t>Goods or W</w:t>
            </w:r>
            <w:r w:rsidR="004951FC" w:rsidRPr="00845ED1">
              <w:rPr>
                <w:rFonts w:cs="Arial"/>
                <w:szCs w:val="24"/>
              </w:rPr>
              <w:t>orks</w:t>
            </w:r>
          </w:p>
        </w:tc>
        <w:tc>
          <w:tcPr>
            <w:tcW w:w="5140" w:type="dxa"/>
            <w:gridSpan w:val="3"/>
            <w:tcBorders>
              <w:top w:val="single" w:sz="4" w:space="0" w:color="auto"/>
              <w:left w:val="single" w:sz="4" w:space="0" w:color="auto"/>
              <w:bottom w:val="single" w:sz="4" w:space="0" w:color="auto"/>
              <w:right w:val="single" w:sz="4" w:space="0" w:color="auto"/>
            </w:tcBorders>
          </w:tcPr>
          <w:p w14:paraId="56F43E9B" w14:textId="4A0C6353" w:rsidR="00C8359A" w:rsidRPr="00845ED1" w:rsidRDefault="00601709" w:rsidP="00845ED1">
            <w:pPr>
              <w:rPr>
                <w:rFonts w:cs="Arial"/>
                <w:szCs w:val="24"/>
              </w:rPr>
            </w:pPr>
            <w:r>
              <w:rPr>
                <w:rFonts w:cs="Arial"/>
                <w:szCs w:val="24"/>
              </w:rPr>
              <w:t>Services</w:t>
            </w:r>
          </w:p>
        </w:tc>
      </w:tr>
      <w:tr w:rsidR="00C8359A" w:rsidRPr="00845ED1" w14:paraId="5C73C0AD" w14:textId="77777777" w:rsidTr="00601709">
        <w:tc>
          <w:tcPr>
            <w:tcW w:w="3921" w:type="dxa"/>
            <w:gridSpan w:val="2"/>
            <w:tcBorders>
              <w:top w:val="single" w:sz="4" w:space="0" w:color="auto"/>
              <w:left w:val="single" w:sz="4" w:space="0" w:color="auto"/>
              <w:bottom w:val="single" w:sz="4" w:space="0" w:color="auto"/>
              <w:right w:val="single" w:sz="4" w:space="0" w:color="auto"/>
            </w:tcBorders>
          </w:tcPr>
          <w:p w14:paraId="300323B0" w14:textId="77777777" w:rsidR="00C8359A" w:rsidRPr="00845ED1" w:rsidRDefault="00C8359A" w:rsidP="00845ED1">
            <w:pPr>
              <w:rPr>
                <w:rFonts w:cs="Arial"/>
                <w:szCs w:val="24"/>
              </w:rPr>
            </w:pPr>
            <w:r w:rsidRPr="00845ED1">
              <w:rPr>
                <w:rFonts w:cs="Arial"/>
                <w:szCs w:val="24"/>
              </w:rPr>
              <w:t>Specification</w:t>
            </w:r>
            <w:r w:rsidR="004951FC" w:rsidRPr="00845ED1">
              <w:rPr>
                <w:rFonts w:cs="Arial"/>
                <w:szCs w:val="24"/>
              </w:rPr>
              <w:t xml:space="preserve"> or description</w:t>
            </w:r>
          </w:p>
        </w:tc>
        <w:tc>
          <w:tcPr>
            <w:tcW w:w="5140" w:type="dxa"/>
            <w:gridSpan w:val="3"/>
            <w:tcBorders>
              <w:top w:val="single" w:sz="4" w:space="0" w:color="auto"/>
              <w:left w:val="single" w:sz="4" w:space="0" w:color="auto"/>
              <w:bottom w:val="single" w:sz="4" w:space="0" w:color="auto"/>
              <w:right w:val="single" w:sz="4" w:space="0" w:color="auto"/>
            </w:tcBorders>
          </w:tcPr>
          <w:p w14:paraId="037CE2B2" w14:textId="19D8AB94" w:rsidR="00C8359A" w:rsidRPr="00845ED1" w:rsidRDefault="00601709" w:rsidP="00845ED1">
            <w:pPr>
              <w:rPr>
                <w:rFonts w:cs="Arial"/>
                <w:szCs w:val="24"/>
              </w:rPr>
            </w:pPr>
            <w:r>
              <w:rPr>
                <w:rFonts w:cs="Arial"/>
                <w:szCs w:val="24"/>
              </w:rPr>
              <w:t>Purchasing, Planting and Maintenance of trees as instructed by the Council.</w:t>
            </w:r>
          </w:p>
          <w:p w14:paraId="69116C47" w14:textId="77777777" w:rsidR="00C8359A" w:rsidRPr="00845ED1" w:rsidRDefault="00C8359A" w:rsidP="00845ED1">
            <w:pPr>
              <w:rPr>
                <w:rFonts w:cs="Arial"/>
                <w:szCs w:val="24"/>
              </w:rPr>
            </w:pPr>
          </w:p>
        </w:tc>
      </w:tr>
      <w:tr w:rsidR="00C8359A" w:rsidRPr="00845ED1" w14:paraId="5C01DED3" w14:textId="77777777" w:rsidTr="00A77559">
        <w:tc>
          <w:tcPr>
            <w:tcW w:w="3921" w:type="dxa"/>
            <w:gridSpan w:val="2"/>
            <w:tcBorders>
              <w:top w:val="single" w:sz="4" w:space="0" w:color="auto"/>
              <w:left w:val="single" w:sz="4" w:space="0" w:color="auto"/>
              <w:bottom w:val="single" w:sz="4" w:space="0" w:color="auto"/>
              <w:right w:val="single" w:sz="4" w:space="0" w:color="auto"/>
            </w:tcBorders>
          </w:tcPr>
          <w:p w14:paraId="5FB3815D" w14:textId="77777777" w:rsidR="00C8359A" w:rsidRPr="00845ED1" w:rsidRDefault="00C8359A" w:rsidP="00845ED1">
            <w:pPr>
              <w:rPr>
                <w:rFonts w:cs="Arial"/>
                <w:szCs w:val="24"/>
              </w:rPr>
            </w:pPr>
            <w:r w:rsidRPr="00845ED1">
              <w:rPr>
                <w:rFonts w:cs="Arial"/>
                <w:szCs w:val="24"/>
              </w:rPr>
              <w:t xml:space="preserve">Address for </w:t>
            </w:r>
            <w:r w:rsidR="00DB5B86" w:rsidRPr="00845ED1">
              <w:rPr>
                <w:rFonts w:cs="Arial"/>
                <w:szCs w:val="24"/>
              </w:rPr>
              <w:t>N</w:t>
            </w:r>
            <w:r w:rsidR="004951FC" w:rsidRPr="00845ED1">
              <w:rPr>
                <w:rFonts w:cs="Arial"/>
                <w:szCs w:val="24"/>
              </w:rPr>
              <w:t>otice</w:t>
            </w:r>
          </w:p>
        </w:tc>
        <w:tc>
          <w:tcPr>
            <w:tcW w:w="5140" w:type="dxa"/>
            <w:gridSpan w:val="3"/>
            <w:tcBorders>
              <w:top w:val="single" w:sz="4" w:space="0" w:color="auto"/>
              <w:left w:val="single" w:sz="4" w:space="0" w:color="auto"/>
              <w:bottom w:val="single" w:sz="4" w:space="0" w:color="auto"/>
              <w:right w:val="single" w:sz="4" w:space="0" w:color="auto"/>
            </w:tcBorders>
            <w:shd w:val="clear" w:color="auto" w:fill="FFFF00"/>
          </w:tcPr>
          <w:p w14:paraId="0476C8CC" w14:textId="77777777" w:rsidR="00C8359A" w:rsidRPr="00845ED1" w:rsidRDefault="001B2280" w:rsidP="00845ED1">
            <w:pPr>
              <w:rPr>
                <w:rFonts w:cs="Arial"/>
                <w:szCs w:val="24"/>
              </w:rPr>
            </w:pPr>
            <w:r w:rsidRPr="00845ED1">
              <w:rPr>
                <w:rFonts w:cs="Arial"/>
                <w:szCs w:val="24"/>
              </w:rPr>
              <w:t>[</w:t>
            </w:r>
            <w:r w:rsidRPr="00A77559">
              <w:rPr>
                <w:rFonts w:cs="Arial"/>
                <w:szCs w:val="24"/>
              </w:rPr>
              <w:t>Postal address for serving Notice, Authorised Officer, Telephone No, Fax No, Email Address</w:t>
            </w:r>
            <w:r w:rsidRPr="00845ED1">
              <w:rPr>
                <w:rFonts w:cs="Arial"/>
                <w:szCs w:val="24"/>
              </w:rPr>
              <w:t>]</w:t>
            </w:r>
          </w:p>
        </w:tc>
      </w:tr>
      <w:tr w:rsidR="00C8359A" w:rsidRPr="00845ED1" w14:paraId="7908FD47" w14:textId="77777777" w:rsidTr="00A77559">
        <w:tc>
          <w:tcPr>
            <w:tcW w:w="3921" w:type="dxa"/>
            <w:gridSpan w:val="2"/>
            <w:tcBorders>
              <w:top w:val="single" w:sz="4" w:space="0" w:color="auto"/>
              <w:left w:val="single" w:sz="4" w:space="0" w:color="auto"/>
              <w:bottom w:val="single" w:sz="4" w:space="0" w:color="auto"/>
              <w:right w:val="single" w:sz="4" w:space="0" w:color="auto"/>
            </w:tcBorders>
          </w:tcPr>
          <w:p w14:paraId="7878E477" w14:textId="77777777" w:rsidR="00C8359A" w:rsidRPr="00845ED1" w:rsidRDefault="00C8359A" w:rsidP="00845ED1">
            <w:pPr>
              <w:rPr>
                <w:rFonts w:cs="Arial"/>
                <w:szCs w:val="24"/>
              </w:rPr>
            </w:pPr>
            <w:r w:rsidRPr="00845ED1">
              <w:rPr>
                <w:rFonts w:cs="Arial"/>
                <w:szCs w:val="24"/>
              </w:rPr>
              <w:t xml:space="preserve">Delivery </w:t>
            </w:r>
            <w:r w:rsidR="00DB5B86" w:rsidRPr="00845ED1">
              <w:rPr>
                <w:rFonts w:cs="Arial"/>
                <w:szCs w:val="24"/>
              </w:rPr>
              <w:t>I</w:t>
            </w:r>
            <w:r w:rsidR="004951FC" w:rsidRPr="00845ED1">
              <w:rPr>
                <w:rFonts w:cs="Arial"/>
                <w:szCs w:val="24"/>
              </w:rPr>
              <w:t>nstructions</w:t>
            </w:r>
          </w:p>
        </w:tc>
        <w:tc>
          <w:tcPr>
            <w:tcW w:w="5140" w:type="dxa"/>
            <w:gridSpan w:val="3"/>
            <w:tcBorders>
              <w:top w:val="single" w:sz="4" w:space="0" w:color="auto"/>
              <w:left w:val="single" w:sz="4" w:space="0" w:color="auto"/>
              <w:bottom w:val="single" w:sz="4" w:space="0" w:color="auto"/>
              <w:right w:val="single" w:sz="4" w:space="0" w:color="auto"/>
            </w:tcBorders>
            <w:shd w:val="clear" w:color="auto" w:fill="auto"/>
          </w:tcPr>
          <w:p w14:paraId="50E19474" w14:textId="3B229276" w:rsidR="00C8359A" w:rsidRPr="00845ED1" w:rsidRDefault="00601709" w:rsidP="00845ED1">
            <w:pPr>
              <w:rPr>
                <w:rFonts w:cs="Arial"/>
                <w:b/>
                <w:iCs/>
                <w:szCs w:val="24"/>
              </w:rPr>
            </w:pPr>
            <w:r>
              <w:rPr>
                <w:rFonts w:cs="Arial"/>
                <w:b/>
                <w:iCs/>
                <w:szCs w:val="24"/>
              </w:rPr>
              <w:t>Various Areas of Gateshead</w:t>
            </w:r>
          </w:p>
        </w:tc>
      </w:tr>
      <w:tr w:rsidR="00C8359A" w:rsidRPr="00845ED1" w14:paraId="0481CBF3" w14:textId="77777777" w:rsidTr="00A77559">
        <w:tc>
          <w:tcPr>
            <w:tcW w:w="3921" w:type="dxa"/>
            <w:gridSpan w:val="2"/>
            <w:tcBorders>
              <w:top w:val="single" w:sz="4" w:space="0" w:color="auto"/>
              <w:left w:val="single" w:sz="4" w:space="0" w:color="auto"/>
              <w:bottom w:val="single" w:sz="4" w:space="0" w:color="auto"/>
              <w:right w:val="single" w:sz="4" w:space="0" w:color="auto"/>
            </w:tcBorders>
          </w:tcPr>
          <w:p w14:paraId="68E99682" w14:textId="77777777" w:rsidR="00C8359A" w:rsidRPr="00845ED1" w:rsidRDefault="007402F5" w:rsidP="007402F5">
            <w:pPr>
              <w:rPr>
                <w:rFonts w:cs="Arial"/>
                <w:szCs w:val="24"/>
              </w:rPr>
            </w:pPr>
            <w:r>
              <w:rPr>
                <w:rFonts w:cs="Arial"/>
                <w:szCs w:val="24"/>
              </w:rPr>
              <w:t>Management Fee</w:t>
            </w:r>
            <w:r w:rsidR="00C8359A" w:rsidRPr="00845ED1">
              <w:rPr>
                <w:rFonts w:cs="Arial"/>
                <w:szCs w:val="24"/>
              </w:rPr>
              <w:t xml:space="preserve"> (%)</w:t>
            </w:r>
          </w:p>
        </w:tc>
        <w:tc>
          <w:tcPr>
            <w:tcW w:w="5140" w:type="dxa"/>
            <w:gridSpan w:val="3"/>
            <w:tcBorders>
              <w:top w:val="single" w:sz="4" w:space="0" w:color="auto"/>
              <w:left w:val="single" w:sz="4" w:space="0" w:color="auto"/>
              <w:bottom w:val="single" w:sz="4" w:space="0" w:color="auto"/>
              <w:right w:val="single" w:sz="4" w:space="0" w:color="auto"/>
            </w:tcBorders>
            <w:shd w:val="clear" w:color="auto" w:fill="auto"/>
          </w:tcPr>
          <w:p w14:paraId="643FF408" w14:textId="584B77DC" w:rsidR="00C8359A" w:rsidRPr="00845ED1" w:rsidRDefault="00601709" w:rsidP="007402F5">
            <w:pPr>
              <w:rPr>
                <w:rFonts w:cs="Arial"/>
                <w:b/>
                <w:iCs/>
                <w:szCs w:val="24"/>
              </w:rPr>
            </w:pPr>
            <w:r>
              <w:rPr>
                <w:rFonts w:cs="Arial"/>
                <w:b/>
                <w:iCs/>
                <w:szCs w:val="24"/>
              </w:rPr>
              <w:t>1%</w:t>
            </w:r>
            <w:r w:rsidR="00C8359A" w:rsidRPr="00845ED1">
              <w:rPr>
                <w:rFonts w:cs="Arial"/>
                <w:b/>
                <w:iCs/>
                <w:szCs w:val="24"/>
              </w:rPr>
              <w:t xml:space="preserve"> </w:t>
            </w:r>
            <w:r w:rsidR="00C8359A" w:rsidRPr="00845ED1">
              <w:rPr>
                <w:rFonts w:cs="Arial"/>
                <w:iCs/>
                <w:szCs w:val="24"/>
              </w:rPr>
              <w:t xml:space="preserve">to be paid in accordance with the attached </w:t>
            </w:r>
            <w:r w:rsidR="007402F5">
              <w:rPr>
                <w:rFonts w:cs="Arial"/>
                <w:iCs/>
                <w:szCs w:val="24"/>
              </w:rPr>
              <w:t>management fee schedule</w:t>
            </w:r>
            <w:r w:rsidR="00464CEB" w:rsidRPr="00845ED1">
              <w:rPr>
                <w:rFonts w:cs="Arial"/>
                <w:iCs/>
                <w:szCs w:val="24"/>
              </w:rPr>
              <w:t>.</w:t>
            </w:r>
          </w:p>
        </w:tc>
      </w:tr>
      <w:tr w:rsidR="00C8359A" w:rsidRPr="00845ED1" w14:paraId="147E312B" w14:textId="77777777" w:rsidTr="00601709">
        <w:tc>
          <w:tcPr>
            <w:tcW w:w="9061" w:type="dxa"/>
            <w:gridSpan w:val="5"/>
            <w:tcBorders>
              <w:top w:val="single" w:sz="4" w:space="0" w:color="auto"/>
              <w:left w:val="single" w:sz="4" w:space="0" w:color="auto"/>
              <w:bottom w:val="single" w:sz="4" w:space="0" w:color="auto"/>
              <w:right w:val="single" w:sz="4" w:space="0" w:color="auto"/>
            </w:tcBorders>
            <w:shd w:val="clear" w:color="auto" w:fill="CCFFCC"/>
          </w:tcPr>
          <w:p w14:paraId="41C3ED94" w14:textId="77777777" w:rsidR="00C8359A" w:rsidRPr="00845ED1" w:rsidRDefault="00C8359A" w:rsidP="00845ED1">
            <w:pPr>
              <w:rPr>
                <w:rFonts w:cs="Arial"/>
                <w:b/>
                <w:szCs w:val="24"/>
              </w:rPr>
            </w:pPr>
            <w:r w:rsidRPr="00845ED1">
              <w:rPr>
                <w:rFonts w:cs="Arial"/>
                <w:b/>
                <w:szCs w:val="24"/>
              </w:rPr>
              <w:t xml:space="preserve">Council </w:t>
            </w:r>
            <w:r w:rsidR="004951FC" w:rsidRPr="00845ED1">
              <w:rPr>
                <w:rFonts w:cs="Arial"/>
                <w:b/>
                <w:szCs w:val="24"/>
              </w:rPr>
              <w:t>authorised officers</w:t>
            </w:r>
          </w:p>
        </w:tc>
      </w:tr>
      <w:tr w:rsidR="00C8359A" w:rsidRPr="00845ED1" w14:paraId="3C2536CA" w14:textId="77777777" w:rsidTr="00601709">
        <w:trPr>
          <w:trHeight w:val="708"/>
        </w:trPr>
        <w:tc>
          <w:tcPr>
            <w:tcW w:w="3038" w:type="dxa"/>
            <w:tcBorders>
              <w:top w:val="single" w:sz="4" w:space="0" w:color="auto"/>
              <w:left w:val="single" w:sz="4" w:space="0" w:color="auto"/>
              <w:bottom w:val="single" w:sz="4" w:space="0" w:color="auto"/>
              <w:right w:val="single" w:sz="4" w:space="0" w:color="auto"/>
            </w:tcBorders>
          </w:tcPr>
          <w:p w14:paraId="4830EF66" w14:textId="77777777" w:rsidR="00C8359A" w:rsidRPr="00845ED1" w:rsidRDefault="00C8359A" w:rsidP="00845ED1">
            <w:pPr>
              <w:rPr>
                <w:rFonts w:cs="Arial"/>
                <w:b/>
                <w:szCs w:val="24"/>
              </w:rPr>
            </w:pPr>
            <w:r w:rsidRPr="00845ED1">
              <w:rPr>
                <w:rFonts w:cs="Arial"/>
                <w:b/>
                <w:szCs w:val="24"/>
              </w:rPr>
              <w:t>Name</w:t>
            </w:r>
          </w:p>
        </w:tc>
        <w:tc>
          <w:tcPr>
            <w:tcW w:w="3008" w:type="dxa"/>
            <w:gridSpan w:val="2"/>
            <w:tcBorders>
              <w:top w:val="single" w:sz="4" w:space="0" w:color="auto"/>
              <w:left w:val="single" w:sz="4" w:space="0" w:color="auto"/>
              <w:bottom w:val="single" w:sz="4" w:space="0" w:color="auto"/>
              <w:right w:val="single" w:sz="4" w:space="0" w:color="auto"/>
            </w:tcBorders>
          </w:tcPr>
          <w:p w14:paraId="185CFF6A" w14:textId="77777777" w:rsidR="00C8359A" w:rsidRPr="00845ED1" w:rsidRDefault="00C8359A" w:rsidP="00845ED1">
            <w:pPr>
              <w:rPr>
                <w:rFonts w:cs="Arial"/>
                <w:b/>
                <w:szCs w:val="24"/>
              </w:rPr>
            </w:pPr>
            <w:r w:rsidRPr="00845ED1">
              <w:rPr>
                <w:rFonts w:cs="Arial"/>
                <w:b/>
                <w:szCs w:val="24"/>
              </w:rPr>
              <w:t>Position</w:t>
            </w:r>
          </w:p>
        </w:tc>
        <w:tc>
          <w:tcPr>
            <w:tcW w:w="3015" w:type="dxa"/>
            <w:gridSpan w:val="2"/>
            <w:tcBorders>
              <w:top w:val="single" w:sz="4" w:space="0" w:color="auto"/>
              <w:left w:val="single" w:sz="4" w:space="0" w:color="auto"/>
              <w:bottom w:val="single" w:sz="4" w:space="0" w:color="auto"/>
              <w:right w:val="single" w:sz="4" w:space="0" w:color="auto"/>
            </w:tcBorders>
          </w:tcPr>
          <w:p w14:paraId="42BF3370" w14:textId="77777777" w:rsidR="00C8359A" w:rsidRPr="00845ED1" w:rsidRDefault="00C8359A" w:rsidP="00845ED1">
            <w:pPr>
              <w:rPr>
                <w:rFonts w:cs="Arial"/>
                <w:b/>
                <w:szCs w:val="24"/>
              </w:rPr>
            </w:pPr>
            <w:r w:rsidRPr="00845ED1">
              <w:rPr>
                <w:rFonts w:cs="Arial"/>
                <w:b/>
                <w:szCs w:val="24"/>
              </w:rPr>
              <w:t xml:space="preserve">Contact </w:t>
            </w:r>
            <w:r w:rsidR="004951FC" w:rsidRPr="00845ED1">
              <w:rPr>
                <w:rFonts w:cs="Arial"/>
                <w:b/>
                <w:szCs w:val="24"/>
              </w:rPr>
              <w:t>details</w:t>
            </w:r>
          </w:p>
        </w:tc>
      </w:tr>
      <w:tr w:rsidR="00C8359A" w:rsidRPr="00845ED1" w14:paraId="5FFB2EF7" w14:textId="77777777" w:rsidTr="00A77559">
        <w:trPr>
          <w:trHeight w:val="765"/>
        </w:trPr>
        <w:tc>
          <w:tcPr>
            <w:tcW w:w="3038" w:type="dxa"/>
            <w:tcBorders>
              <w:top w:val="single" w:sz="4" w:space="0" w:color="auto"/>
              <w:left w:val="single" w:sz="4" w:space="0" w:color="auto"/>
              <w:bottom w:val="single" w:sz="4" w:space="0" w:color="auto"/>
              <w:right w:val="single" w:sz="4" w:space="0" w:color="auto"/>
            </w:tcBorders>
          </w:tcPr>
          <w:p w14:paraId="7AB3BAD2" w14:textId="63E7EE04" w:rsidR="00C8359A" w:rsidRPr="00845ED1" w:rsidRDefault="00A77559" w:rsidP="00845ED1">
            <w:pPr>
              <w:rPr>
                <w:rFonts w:cs="Arial"/>
                <w:b/>
                <w:szCs w:val="24"/>
              </w:rPr>
            </w:pPr>
            <w:r>
              <w:rPr>
                <w:rFonts w:cs="Arial"/>
                <w:b/>
                <w:szCs w:val="24"/>
              </w:rPr>
              <w:t>Dorian Latham</w:t>
            </w:r>
          </w:p>
        </w:tc>
        <w:tc>
          <w:tcPr>
            <w:tcW w:w="3008" w:type="dxa"/>
            <w:gridSpan w:val="2"/>
            <w:tcBorders>
              <w:top w:val="single" w:sz="4" w:space="0" w:color="auto"/>
              <w:left w:val="single" w:sz="4" w:space="0" w:color="auto"/>
              <w:bottom w:val="single" w:sz="4" w:space="0" w:color="auto"/>
              <w:right w:val="single" w:sz="4" w:space="0" w:color="auto"/>
            </w:tcBorders>
          </w:tcPr>
          <w:p w14:paraId="5C130984" w14:textId="28F08A29" w:rsidR="00C8359A" w:rsidRPr="00845ED1" w:rsidRDefault="00A77559" w:rsidP="00845ED1">
            <w:pPr>
              <w:rPr>
                <w:rFonts w:cs="Arial"/>
                <w:b/>
                <w:szCs w:val="24"/>
              </w:rPr>
            </w:pPr>
            <w:r>
              <w:rPr>
                <w:rFonts w:cs="Arial"/>
                <w:b/>
                <w:szCs w:val="24"/>
              </w:rPr>
              <w:t>Woodland Creation Officer</w:t>
            </w:r>
          </w:p>
        </w:tc>
        <w:tc>
          <w:tcPr>
            <w:tcW w:w="3015" w:type="dxa"/>
            <w:gridSpan w:val="2"/>
            <w:tcBorders>
              <w:top w:val="single" w:sz="4" w:space="0" w:color="auto"/>
              <w:left w:val="single" w:sz="4" w:space="0" w:color="auto"/>
              <w:bottom w:val="single" w:sz="4" w:space="0" w:color="auto"/>
              <w:right w:val="single" w:sz="4" w:space="0" w:color="auto"/>
            </w:tcBorders>
          </w:tcPr>
          <w:p w14:paraId="6160F746" w14:textId="792D7C12" w:rsidR="00C8359A" w:rsidRPr="00845ED1" w:rsidRDefault="00AF4B2C" w:rsidP="00845ED1">
            <w:pPr>
              <w:rPr>
                <w:rFonts w:cs="Arial"/>
                <w:b/>
                <w:szCs w:val="24"/>
              </w:rPr>
            </w:pPr>
            <w:hyperlink r:id="rId7" w:history="1">
              <w:r w:rsidR="00A77559">
                <w:rPr>
                  <w:rStyle w:val="Hyperlink"/>
                  <w:rFonts w:ascii="Helvetica" w:hAnsi="Helvetica" w:cs="Helvetica"/>
                  <w:color w:val="1D70B8"/>
                  <w:shd w:val="clear" w:color="auto" w:fill="FFFFFF"/>
                </w:rPr>
                <w:t>DorianLatham@Gateshead.Gov.UK</w:t>
              </w:r>
            </w:hyperlink>
          </w:p>
        </w:tc>
      </w:tr>
      <w:tr w:rsidR="00C8359A" w:rsidRPr="00845ED1" w14:paraId="4E6A325B" w14:textId="77777777" w:rsidTr="00601709">
        <w:trPr>
          <w:trHeight w:val="525"/>
        </w:trPr>
        <w:tc>
          <w:tcPr>
            <w:tcW w:w="3038" w:type="dxa"/>
            <w:tcBorders>
              <w:top w:val="single" w:sz="4" w:space="0" w:color="auto"/>
              <w:left w:val="single" w:sz="4" w:space="0" w:color="auto"/>
              <w:bottom w:val="single" w:sz="4" w:space="0" w:color="auto"/>
              <w:right w:val="single" w:sz="4" w:space="0" w:color="auto"/>
            </w:tcBorders>
          </w:tcPr>
          <w:p w14:paraId="4245A135" w14:textId="6C794B75" w:rsidR="00C8359A" w:rsidRPr="00845ED1" w:rsidRDefault="00A77559" w:rsidP="00845ED1">
            <w:pPr>
              <w:rPr>
                <w:rFonts w:cs="Arial"/>
                <w:b/>
                <w:szCs w:val="24"/>
              </w:rPr>
            </w:pPr>
            <w:r>
              <w:rPr>
                <w:rFonts w:cs="Arial"/>
                <w:b/>
                <w:szCs w:val="24"/>
              </w:rPr>
              <w:t>Eve McShannon</w:t>
            </w:r>
          </w:p>
        </w:tc>
        <w:tc>
          <w:tcPr>
            <w:tcW w:w="3008" w:type="dxa"/>
            <w:gridSpan w:val="2"/>
            <w:tcBorders>
              <w:top w:val="single" w:sz="4" w:space="0" w:color="auto"/>
              <w:left w:val="single" w:sz="4" w:space="0" w:color="auto"/>
              <w:bottom w:val="single" w:sz="4" w:space="0" w:color="auto"/>
              <w:right w:val="single" w:sz="4" w:space="0" w:color="auto"/>
            </w:tcBorders>
          </w:tcPr>
          <w:p w14:paraId="0446422D" w14:textId="33A52DF9" w:rsidR="00C8359A" w:rsidRPr="00845ED1" w:rsidRDefault="00A77559" w:rsidP="00845ED1">
            <w:pPr>
              <w:rPr>
                <w:rFonts w:cs="Arial"/>
                <w:b/>
                <w:szCs w:val="24"/>
              </w:rPr>
            </w:pPr>
            <w:r>
              <w:rPr>
                <w:rFonts w:cs="Arial"/>
                <w:b/>
                <w:szCs w:val="24"/>
              </w:rPr>
              <w:t>Woodland Creation Officer</w:t>
            </w:r>
          </w:p>
        </w:tc>
        <w:tc>
          <w:tcPr>
            <w:tcW w:w="3015" w:type="dxa"/>
            <w:gridSpan w:val="2"/>
            <w:tcBorders>
              <w:top w:val="single" w:sz="4" w:space="0" w:color="auto"/>
              <w:left w:val="single" w:sz="4" w:space="0" w:color="auto"/>
              <w:bottom w:val="single" w:sz="4" w:space="0" w:color="auto"/>
              <w:right w:val="single" w:sz="4" w:space="0" w:color="auto"/>
            </w:tcBorders>
          </w:tcPr>
          <w:p w14:paraId="16657C9C" w14:textId="2F8FBEFC" w:rsidR="00C8359A" w:rsidRPr="00845ED1" w:rsidRDefault="00AF4B2C" w:rsidP="00845ED1">
            <w:pPr>
              <w:rPr>
                <w:rFonts w:cs="Arial"/>
                <w:b/>
                <w:szCs w:val="24"/>
              </w:rPr>
            </w:pPr>
            <w:hyperlink r:id="rId8" w:history="1">
              <w:r w:rsidR="00A77559">
                <w:rPr>
                  <w:rStyle w:val="Hyperlink"/>
                  <w:rFonts w:ascii="Helvetica" w:hAnsi="Helvetica" w:cs="Helvetica"/>
                  <w:color w:val="1D70B8"/>
                  <w:shd w:val="clear" w:color="auto" w:fill="FFFFFF"/>
                </w:rPr>
                <w:t>EveMcShannon@Gateshead.Gov.UK</w:t>
              </w:r>
            </w:hyperlink>
          </w:p>
        </w:tc>
      </w:tr>
      <w:tr w:rsidR="00A77559" w:rsidRPr="00845ED1" w14:paraId="45CBEF9A" w14:textId="77777777" w:rsidTr="00601709">
        <w:trPr>
          <w:trHeight w:val="525"/>
        </w:trPr>
        <w:tc>
          <w:tcPr>
            <w:tcW w:w="3038" w:type="dxa"/>
            <w:tcBorders>
              <w:top w:val="single" w:sz="4" w:space="0" w:color="auto"/>
              <w:left w:val="single" w:sz="4" w:space="0" w:color="auto"/>
              <w:bottom w:val="single" w:sz="4" w:space="0" w:color="auto"/>
              <w:right w:val="single" w:sz="4" w:space="0" w:color="auto"/>
            </w:tcBorders>
          </w:tcPr>
          <w:p w14:paraId="11087451" w14:textId="604A24F9" w:rsidR="00A77559" w:rsidRPr="00845ED1" w:rsidRDefault="00A77559" w:rsidP="00845ED1">
            <w:pPr>
              <w:rPr>
                <w:rFonts w:cs="Arial"/>
                <w:b/>
                <w:szCs w:val="24"/>
              </w:rPr>
            </w:pPr>
            <w:r>
              <w:rPr>
                <w:rFonts w:cs="Arial"/>
                <w:b/>
                <w:szCs w:val="24"/>
              </w:rPr>
              <w:t>Ashleigh Billingham</w:t>
            </w:r>
          </w:p>
        </w:tc>
        <w:tc>
          <w:tcPr>
            <w:tcW w:w="3008" w:type="dxa"/>
            <w:gridSpan w:val="2"/>
            <w:tcBorders>
              <w:top w:val="single" w:sz="4" w:space="0" w:color="auto"/>
              <w:left w:val="single" w:sz="4" w:space="0" w:color="auto"/>
              <w:bottom w:val="single" w:sz="4" w:space="0" w:color="auto"/>
              <w:right w:val="single" w:sz="4" w:space="0" w:color="auto"/>
            </w:tcBorders>
          </w:tcPr>
          <w:p w14:paraId="0C631355" w14:textId="772EE30B" w:rsidR="00A77559" w:rsidRPr="00845ED1" w:rsidRDefault="00A77559" w:rsidP="00845ED1">
            <w:pPr>
              <w:rPr>
                <w:rFonts w:cs="Arial"/>
                <w:b/>
                <w:szCs w:val="24"/>
              </w:rPr>
            </w:pPr>
            <w:r>
              <w:rPr>
                <w:rFonts w:cs="Arial"/>
                <w:b/>
                <w:szCs w:val="24"/>
              </w:rPr>
              <w:t>Procurement Officer</w:t>
            </w:r>
          </w:p>
        </w:tc>
        <w:tc>
          <w:tcPr>
            <w:tcW w:w="3015" w:type="dxa"/>
            <w:gridSpan w:val="2"/>
            <w:tcBorders>
              <w:top w:val="single" w:sz="4" w:space="0" w:color="auto"/>
              <w:left w:val="single" w:sz="4" w:space="0" w:color="auto"/>
              <w:bottom w:val="single" w:sz="4" w:space="0" w:color="auto"/>
              <w:right w:val="single" w:sz="4" w:space="0" w:color="auto"/>
            </w:tcBorders>
          </w:tcPr>
          <w:p w14:paraId="4FE9576E" w14:textId="497E4D65" w:rsidR="00A77559" w:rsidRPr="00845ED1" w:rsidRDefault="00AF4B2C" w:rsidP="00845ED1">
            <w:pPr>
              <w:rPr>
                <w:rFonts w:cs="Arial"/>
                <w:b/>
                <w:szCs w:val="24"/>
              </w:rPr>
            </w:pPr>
            <w:hyperlink r:id="rId9" w:history="1">
              <w:r w:rsidR="00A77559">
                <w:rPr>
                  <w:rStyle w:val="Hyperlink"/>
                  <w:rFonts w:ascii="Helvetica" w:hAnsi="Helvetica" w:cs="Helvetica"/>
                  <w:color w:val="008F8F"/>
                  <w:shd w:val="clear" w:color="auto" w:fill="FFFFFF"/>
                </w:rPr>
                <w:t>AshleighBillingham@Gateshead.Gov.UK</w:t>
              </w:r>
            </w:hyperlink>
          </w:p>
        </w:tc>
      </w:tr>
    </w:tbl>
    <w:p w14:paraId="5B1AA40D" w14:textId="77777777" w:rsidR="00C8359A" w:rsidRPr="00845ED1" w:rsidRDefault="00C8359A" w:rsidP="00845ED1">
      <w:pPr>
        <w:rPr>
          <w:rFonts w:cs="Arial"/>
          <w:szCs w:val="24"/>
        </w:rPr>
      </w:pPr>
    </w:p>
    <w:tbl>
      <w:tblPr>
        <w:tblW w:w="0" w:type="auto"/>
        <w:tblLook w:val="0000" w:firstRow="0" w:lastRow="0" w:firstColumn="0" w:lastColumn="0" w:noHBand="0" w:noVBand="0"/>
      </w:tblPr>
      <w:tblGrid>
        <w:gridCol w:w="3013"/>
        <w:gridCol w:w="1518"/>
        <w:gridCol w:w="1507"/>
        <w:gridCol w:w="3023"/>
      </w:tblGrid>
      <w:tr w:rsidR="00C8359A" w:rsidRPr="00845ED1" w14:paraId="301FAD9E" w14:textId="77777777" w:rsidTr="00D801AE">
        <w:trPr>
          <w:trHeight w:val="525"/>
        </w:trPr>
        <w:tc>
          <w:tcPr>
            <w:tcW w:w="9287" w:type="dxa"/>
            <w:gridSpan w:val="4"/>
            <w:tcBorders>
              <w:top w:val="single" w:sz="4" w:space="0" w:color="auto"/>
              <w:left w:val="single" w:sz="4" w:space="0" w:color="auto"/>
              <w:bottom w:val="single" w:sz="4" w:space="0" w:color="auto"/>
              <w:right w:val="single" w:sz="4" w:space="0" w:color="auto"/>
            </w:tcBorders>
            <w:shd w:val="clear" w:color="auto" w:fill="CCFFCC"/>
          </w:tcPr>
          <w:p w14:paraId="28145C25" w14:textId="77777777" w:rsidR="00C8359A" w:rsidRPr="00845ED1" w:rsidRDefault="00C8359A" w:rsidP="00845ED1">
            <w:pPr>
              <w:rPr>
                <w:rFonts w:cs="Arial"/>
                <w:b/>
                <w:szCs w:val="24"/>
              </w:rPr>
            </w:pPr>
            <w:r w:rsidRPr="00845ED1">
              <w:rPr>
                <w:rFonts w:cs="Arial"/>
                <w:b/>
                <w:szCs w:val="24"/>
              </w:rPr>
              <w:t xml:space="preserve">Contractor </w:t>
            </w:r>
            <w:r w:rsidR="00AC2B55" w:rsidRPr="00845ED1">
              <w:rPr>
                <w:rFonts w:cs="Arial"/>
                <w:b/>
                <w:szCs w:val="24"/>
              </w:rPr>
              <w:t>M</w:t>
            </w:r>
            <w:r w:rsidR="004951FC" w:rsidRPr="00845ED1">
              <w:rPr>
                <w:rFonts w:cs="Arial"/>
                <w:b/>
                <w:szCs w:val="24"/>
              </w:rPr>
              <w:t>anager</w:t>
            </w:r>
          </w:p>
        </w:tc>
      </w:tr>
      <w:tr w:rsidR="00C8359A" w:rsidRPr="00845ED1" w14:paraId="5EBF717D" w14:textId="77777777">
        <w:trPr>
          <w:trHeight w:val="788"/>
        </w:trPr>
        <w:tc>
          <w:tcPr>
            <w:tcW w:w="4643" w:type="dxa"/>
            <w:gridSpan w:val="2"/>
            <w:tcBorders>
              <w:top w:val="single" w:sz="4" w:space="0" w:color="auto"/>
              <w:left w:val="single" w:sz="4" w:space="0" w:color="auto"/>
              <w:bottom w:val="single" w:sz="4" w:space="0" w:color="auto"/>
              <w:right w:val="single" w:sz="4" w:space="0" w:color="auto"/>
            </w:tcBorders>
          </w:tcPr>
          <w:p w14:paraId="4A544663" w14:textId="77777777" w:rsidR="00C8359A" w:rsidRPr="00A77559" w:rsidRDefault="00C8359A" w:rsidP="00845ED1">
            <w:pPr>
              <w:rPr>
                <w:rFonts w:cs="Arial"/>
                <w:b/>
                <w:szCs w:val="24"/>
                <w:highlight w:val="yellow"/>
              </w:rPr>
            </w:pPr>
            <w:r w:rsidRPr="00A77559">
              <w:rPr>
                <w:rFonts w:cs="Arial"/>
                <w:b/>
                <w:szCs w:val="24"/>
                <w:highlight w:val="yellow"/>
              </w:rPr>
              <w:t>Name</w:t>
            </w:r>
          </w:p>
        </w:tc>
        <w:tc>
          <w:tcPr>
            <w:tcW w:w="4644" w:type="dxa"/>
            <w:gridSpan w:val="2"/>
            <w:tcBorders>
              <w:top w:val="single" w:sz="4" w:space="0" w:color="auto"/>
              <w:left w:val="single" w:sz="4" w:space="0" w:color="auto"/>
              <w:bottom w:val="single" w:sz="4" w:space="0" w:color="auto"/>
              <w:right w:val="single" w:sz="4" w:space="0" w:color="auto"/>
            </w:tcBorders>
          </w:tcPr>
          <w:p w14:paraId="1E1D2274" w14:textId="77777777" w:rsidR="00C8359A" w:rsidRPr="00A77559" w:rsidRDefault="00C8359A" w:rsidP="00845ED1">
            <w:pPr>
              <w:rPr>
                <w:rFonts w:cs="Arial"/>
                <w:b/>
                <w:szCs w:val="24"/>
                <w:highlight w:val="yellow"/>
              </w:rPr>
            </w:pPr>
            <w:r w:rsidRPr="00A77559">
              <w:rPr>
                <w:rFonts w:cs="Arial"/>
                <w:b/>
                <w:szCs w:val="24"/>
                <w:highlight w:val="yellow"/>
              </w:rPr>
              <w:t xml:space="preserve">Contact </w:t>
            </w:r>
            <w:r w:rsidR="004951FC" w:rsidRPr="00A77559">
              <w:rPr>
                <w:rFonts w:cs="Arial"/>
                <w:b/>
                <w:szCs w:val="24"/>
                <w:highlight w:val="yellow"/>
              </w:rPr>
              <w:t>details</w:t>
            </w:r>
          </w:p>
        </w:tc>
      </w:tr>
      <w:tr w:rsidR="00C8359A" w:rsidRPr="00845ED1" w14:paraId="78CBAEE7" w14:textId="77777777">
        <w:trPr>
          <w:trHeight w:val="788"/>
        </w:trPr>
        <w:tc>
          <w:tcPr>
            <w:tcW w:w="4643" w:type="dxa"/>
            <w:gridSpan w:val="2"/>
            <w:tcBorders>
              <w:top w:val="single" w:sz="4" w:space="0" w:color="auto"/>
              <w:left w:val="single" w:sz="4" w:space="0" w:color="auto"/>
              <w:bottom w:val="single" w:sz="4" w:space="0" w:color="auto"/>
              <w:right w:val="single" w:sz="4" w:space="0" w:color="auto"/>
            </w:tcBorders>
          </w:tcPr>
          <w:p w14:paraId="7171AED6" w14:textId="77777777" w:rsidR="00C8359A" w:rsidRPr="00845ED1" w:rsidRDefault="00C8359A" w:rsidP="00845ED1">
            <w:pPr>
              <w:rPr>
                <w:rFonts w:cs="Arial"/>
                <w:b/>
                <w:szCs w:val="24"/>
              </w:rPr>
            </w:pPr>
          </w:p>
        </w:tc>
        <w:tc>
          <w:tcPr>
            <w:tcW w:w="4644" w:type="dxa"/>
            <w:gridSpan w:val="2"/>
            <w:tcBorders>
              <w:top w:val="single" w:sz="4" w:space="0" w:color="auto"/>
              <w:left w:val="single" w:sz="4" w:space="0" w:color="auto"/>
              <w:bottom w:val="single" w:sz="4" w:space="0" w:color="auto"/>
              <w:right w:val="single" w:sz="4" w:space="0" w:color="auto"/>
            </w:tcBorders>
          </w:tcPr>
          <w:p w14:paraId="314D2D32" w14:textId="77777777" w:rsidR="00C8359A" w:rsidRPr="00845ED1" w:rsidRDefault="00C8359A" w:rsidP="00845ED1">
            <w:pPr>
              <w:rPr>
                <w:rFonts w:cs="Arial"/>
                <w:b/>
                <w:szCs w:val="24"/>
              </w:rPr>
            </w:pPr>
          </w:p>
        </w:tc>
      </w:tr>
      <w:tr w:rsidR="00C8359A" w:rsidRPr="00845ED1" w14:paraId="147BAEE0" w14:textId="77777777" w:rsidTr="00D801AE">
        <w:tc>
          <w:tcPr>
            <w:tcW w:w="9287" w:type="dxa"/>
            <w:gridSpan w:val="4"/>
            <w:tcBorders>
              <w:top w:val="single" w:sz="4" w:space="0" w:color="auto"/>
              <w:left w:val="single" w:sz="4" w:space="0" w:color="auto"/>
              <w:bottom w:val="single" w:sz="4" w:space="0" w:color="auto"/>
              <w:right w:val="single" w:sz="4" w:space="0" w:color="auto"/>
            </w:tcBorders>
            <w:shd w:val="clear" w:color="auto" w:fill="CCFFCC"/>
          </w:tcPr>
          <w:p w14:paraId="3901C8A8" w14:textId="77777777" w:rsidR="00C8359A" w:rsidRPr="00845ED1" w:rsidRDefault="00C8359A" w:rsidP="00845ED1">
            <w:pPr>
              <w:rPr>
                <w:rFonts w:cs="Arial"/>
                <w:b/>
                <w:szCs w:val="24"/>
              </w:rPr>
            </w:pPr>
            <w:r w:rsidRPr="00845ED1">
              <w:rPr>
                <w:rFonts w:cs="Arial"/>
                <w:b/>
                <w:szCs w:val="24"/>
              </w:rPr>
              <w:t xml:space="preserve">Contractor </w:t>
            </w:r>
            <w:r w:rsidR="00AC2B55" w:rsidRPr="00845ED1">
              <w:rPr>
                <w:rFonts w:cs="Arial"/>
                <w:b/>
                <w:szCs w:val="24"/>
              </w:rPr>
              <w:t>Key P</w:t>
            </w:r>
            <w:r w:rsidR="004951FC" w:rsidRPr="00845ED1">
              <w:rPr>
                <w:rFonts w:cs="Arial"/>
                <w:b/>
                <w:szCs w:val="24"/>
              </w:rPr>
              <w:t xml:space="preserve">ersonnel </w:t>
            </w:r>
          </w:p>
        </w:tc>
      </w:tr>
      <w:tr w:rsidR="00C8359A" w:rsidRPr="00845ED1" w14:paraId="5009CBC1" w14:textId="77777777">
        <w:trPr>
          <w:trHeight w:val="101"/>
        </w:trPr>
        <w:tc>
          <w:tcPr>
            <w:tcW w:w="3095" w:type="dxa"/>
            <w:tcBorders>
              <w:top w:val="single" w:sz="4" w:space="0" w:color="auto"/>
              <w:left w:val="single" w:sz="4" w:space="0" w:color="auto"/>
              <w:bottom w:val="single" w:sz="4" w:space="0" w:color="auto"/>
              <w:right w:val="single" w:sz="4" w:space="0" w:color="auto"/>
            </w:tcBorders>
          </w:tcPr>
          <w:p w14:paraId="67F072AE" w14:textId="77777777" w:rsidR="00C8359A" w:rsidRPr="00500A3A" w:rsidRDefault="00C8359A" w:rsidP="00845ED1">
            <w:pPr>
              <w:rPr>
                <w:rFonts w:cs="Arial"/>
                <w:b/>
                <w:szCs w:val="24"/>
                <w:highlight w:val="yellow"/>
              </w:rPr>
            </w:pPr>
            <w:r w:rsidRPr="00500A3A">
              <w:rPr>
                <w:rFonts w:cs="Arial"/>
                <w:b/>
                <w:szCs w:val="24"/>
                <w:highlight w:val="yellow"/>
              </w:rPr>
              <w:t>Name</w:t>
            </w:r>
          </w:p>
        </w:tc>
        <w:tc>
          <w:tcPr>
            <w:tcW w:w="3096" w:type="dxa"/>
            <w:gridSpan w:val="2"/>
            <w:tcBorders>
              <w:top w:val="single" w:sz="4" w:space="0" w:color="auto"/>
              <w:left w:val="single" w:sz="4" w:space="0" w:color="auto"/>
              <w:bottom w:val="single" w:sz="4" w:space="0" w:color="auto"/>
              <w:right w:val="single" w:sz="4" w:space="0" w:color="auto"/>
            </w:tcBorders>
          </w:tcPr>
          <w:p w14:paraId="0E6C7CF8" w14:textId="77777777" w:rsidR="00C8359A" w:rsidRPr="00500A3A" w:rsidRDefault="00C8359A" w:rsidP="00845ED1">
            <w:pPr>
              <w:rPr>
                <w:rFonts w:cs="Arial"/>
                <w:b/>
                <w:szCs w:val="24"/>
                <w:highlight w:val="yellow"/>
              </w:rPr>
            </w:pPr>
            <w:r w:rsidRPr="00500A3A">
              <w:rPr>
                <w:rFonts w:cs="Arial"/>
                <w:b/>
                <w:szCs w:val="24"/>
                <w:highlight w:val="yellow"/>
              </w:rPr>
              <w:t>Position</w:t>
            </w:r>
          </w:p>
        </w:tc>
        <w:tc>
          <w:tcPr>
            <w:tcW w:w="3096" w:type="dxa"/>
            <w:tcBorders>
              <w:top w:val="single" w:sz="4" w:space="0" w:color="auto"/>
              <w:left w:val="single" w:sz="4" w:space="0" w:color="auto"/>
              <w:bottom w:val="single" w:sz="4" w:space="0" w:color="auto"/>
              <w:right w:val="single" w:sz="4" w:space="0" w:color="auto"/>
            </w:tcBorders>
          </w:tcPr>
          <w:p w14:paraId="7302DDF4" w14:textId="77777777" w:rsidR="00C8359A" w:rsidRPr="00500A3A" w:rsidRDefault="00C8359A" w:rsidP="00845ED1">
            <w:pPr>
              <w:rPr>
                <w:rFonts w:cs="Arial"/>
                <w:b/>
                <w:szCs w:val="24"/>
                <w:highlight w:val="yellow"/>
              </w:rPr>
            </w:pPr>
            <w:r w:rsidRPr="00500A3A">
              <w:rPr>
                <w:rFonts w:cs="Arial"/>
                <w:b/>
                <w:szCs w:val="24"/>
                <w:highlight w:val="yellow"/>
              </w:rPr>
              <w:t xml:space="preserve">Contact </w:t>
            </w:r>
            <w:r w:rsidR="004951FC" w:rsidRPr="00500A3A">
              <w:rPr>
                <w:rFonts w:cs="Arial"/>
                <w:b/>
                <w:szCs w:val="24"/>
                <w:highlight w:val="yellow"/>
              </w:rPr>
              <w:t>details</w:t>
            </w:r>
          </w:p>
        </w:tc>
      </w:tr>
      <w:tr w:rsidR="00C8359A" w:rsidRPr="00845ED1" w14:paraId="7B3336DF" w14:textId="77777777">
        <w:trPr>
          <w:trHeight w:val="97"/>
        </w:trPr>
        <w:tc>
          <w:tcPr>
            <w:tcW w:w="3095" w:type="dxa"/>
            <w:tcBorders>
              <w:top w:val="single" w:sz="4" w:space="0" w:color="auto"/>
              <w:left w:val="single" w:sz="4" w:space="0" w:color="auto"/>
              <w:bottom w:val="single" w:sz="4" w:space="0" w:color="auto"/>
              <w:right w:val="single" w:sz="4" w:space="0" w:color="auto"/>
            </w:tcBorders>
          </w:tcPr>
          <w:p w14:paraId="22DA9D88" w14:textId="77777777" w:rsidR="00C8359A" w:rsidRPr="00845ED1" w:rsidRDefault="00C8359A" w:rsidP="00845ED1">
            <w:pPr>
              <w:rPr>
                <w:rFonts w:cs="Arial"/>
                <w:b/>
                <w:szCs w:val="24"/>
              </w:rPr>
            </w:pPr>
          </w:p>
        </w:tc>
        <w:tc>
          <w:tcPr>
            <w:tcW w:w="3096" w:type="dxa"/>
            <w:gridSpan w:val="2"/>
            <w:tcBorders>
              <w:top w:val="single" w:sz="4" w:space="0" w:color="auto"/>
              <w:left w:val="single" w:sz="4" w:space="0" w:color="auto"/>
              <w:bottom w:val="single" w:sz="4" w:space="0" w:color="auto"/>
              <w:right w:val="single" w:sz="4" w:space="0" w:color="auto"/>
            </w:tcBorders>
          </w:tcPr>
          <w:p w14:paraId="37DA2BE5" w14:textId="77777777" w:rsidR="00C8359A" w:rsidRPr="00845ED1" w:rsidRDefault="00C8359A" w:rsidP="00845ED1">
            <w:pPr>
              <w:rPr>
                <w:rFonts w:cs="Arial"/>
                <w:b/>
                <w:szCs w:val="24"/>
              </w:rPr>
            </w:pPr>
          </w:p>
        </w:tc>
        <w:tc>
          <w:tcPr>
            <w:tcW w:w="3096" w:type="dxa"/>
            <w:tcBorders>
              <w:top w:val="single" w:sz="4" w:space="0" w:color="auto"/>
              <w:left w:val="single" w:sz="4" w:space="0" w:color="auto"/>
              <w:bottom w:val="single" w:sz="4" w:space="0" w:color="auto"/>
              <w:right w:val="single" w:sz="4" w:space="0" w:color="auto"/>
            </w:tcBorders>
          </w:tcPr>
          <w:p w14:paraId="47D2C097" w14:textId="77777777" w:rsidR="00C8359A" w:rsidRPr="00845ED1" w:rsidRDefault="00C8359A" w:rsidP="00845ED1">
            <w:pPr>
              <w:rPr>
                <w:rFonts w:cs="Arial"/>
                <w:b/>
                <w:szCs w:val="24"/>
              </w:rPr>
            </w:pPr>
          </w:p>
        </w:tc>
      </w:tr>
      <w:tr w:rsidR="00C8359A" w:rsidRPr="00845ED1" w14:paraId="4D4339F6" w14:textId="77777777">
        <w:trPr>
          <w:trHeight w:val="97"/>
        </w:trPr>
        <w:tc>
          <w:tcPr>
            <w:tcW w:w="3095" w:type="dxa"/>
            <w:tcBorders>
              <w:top w:val="single" w:sz="4" w:space="0" w:color="auto"/>
              <w:left w:val="single" w:sz="4" w:space="0" w:color="auto"/>
              <w:bottom w:val="single" w:sz="4" w:space="0" w:color="auto"/>
              <w:right w:val="single" w:sz="4" w:space="0" w:color="auto"/>
            </w:tcBorders>
          </w:tcPr>
          <w:p w14:paraId="76CCF6EE" w14:textId="77777777" w:rsidR="00C8359A" w:rsidRPr="00845ED1" w:rsidRDefault="00C8359A" w:rsidP="00845ED1">
            <w:pPr>
              <w:rPr>
                <w:rFonts w:cs="Arial"/>
                <w:b/>
                <w:szCs w:val="24"/>
              </w:rPr>
            </w:pPr>
          </w:p>
        </w:tc>
        <w:tc>
          <w:tcPr>
            <w:tcW w:w="3096" w:type="dxa"/>
            <w:gridSpan w:val="2"/>
            <w:tcBorders>
              <w:top w:val="single" w:sz="4" w:space="0" w:color="auto"/>
              <w:left w:val="single" w:sz="4" w:space="0" w:color="auto"/>
              <w:bottom w:val="single" w:sz="4" w:space="0" w:color="auto"/>
              <w:right w:val="single" w:sz="4" w:space="0" w:color="auto"/>
            </w:tcBorders>
          </w:tcPr>
          <w:p w14:paraId="3029F449" w14:textId="77777777" w:rsidR="00C8359A" w:rsidRPr="00845ED1" w:rsidRDefault="00C8359A" w:rsidP="00845ED1">
            <w:pPr>
              <w:rPr>
                <w:rFonts w:cs="Arial"/>
                <w:b/>
                <w:szCs w:val="24"/>
              </w:rPr>
            </w:pPr>
          </w:p>
        </w:tc>
        <w:tc>
          <w:tcPr>
            <w:tcW w:w="3096" w:type="dxa"/>
            <w:tcBorders>
              <w:top w:val="single" w:sz="4" w:space="0" w:color="auto"/>
              <w:left w:val="single" w:sz="4" w:space="0" w:color="auto"/>
              <w:bottom w:val="single" w:sz="4" w:space="0" w:color="auto"/>
              <w:right w:val="single" w:sz="4" w:space="0" w:color="auto"/>
            </w:tcBorders>
          </w:tcPr>
          <w:p w14:paraId="548D56AE" w14:textId="77777777" w:rsidR="00C8359A" w:rsidRPr="00845ED1" w:rsidRDefault="00C8359A" w:rsidP="00845ED1">
            <w:pPr>
              <w:rPr>
                <w:rFonts w:cs="Arial"/>
                <w:b/>
                <w:szCs w:val="24"/>
              </w:rPr>
            </w:pPr>
          </w:p>
        </w:tc>
      </w:tr>
      <w:tr w:rsidR="00C8359A" w:rsidRPr="00845ED1" w14:paraId="01A419BF" w14:textId="77777777">
        <w:trPr>
          <w:trHeight w:val="97"/>
        </w:trPr>
        <w:tc>
          <w:tcPr>
            <w:tcW w:w="3095" w:type="dxa"/>
            <w:tcBorders>
              <w:top w:val="single" w:sz="4" w:space="0" w:color="auto"/>
              <w:left w:val="single" w:sz="4" w:space="0" w:color="auto"/>
              <w:bottom w:val="single" w:sz="4" w:space="0" w:color="auto"/>
              <w:right w:val="single" w:sz="4" w:space="0" w:color="auto"/>
            </w:tcBorders>
          </w:tcPr>
          <w:p w14:paraId="271369A9" w14:textId="77777777" w:rsidR="00C8359A" w:rsidRPr="00845ED1" w:rsidRDefault="00C8359A" w:rsidP="00845ED1">
            <w:pPr>
              <w:rPr>
                <w:rFonts w:cs="Arial"/>
                <w:b/>
                <w:szCs w:val="24"/>
              </w:rPr>
            </w:pPr>
          </w:p>
        </w:tc>
        <w:tc>
          <w:tcPr>
            <w:tcW w:w="3096" w:type="dxa"/>
            <w:gridSpan w:val="2"/>
            <w:tcBorders>
              <w:top w:val="single" w:sz="4" w:space="0" w:color="auto"/>
              <w:left w:val="single" w:sz="4" w:space="0" w:color="auto"/>
              <w:bottom w:val="single" w:sz="4" w:space="0" w:color="auto"/>
              <w:right w:val="single" w:sz="4" w:space="0" w:color="auto"/>
            </w:tcBorders>
          </w:tcPr>
          <w:p w14:paraId="2EC94353" w14:textId="77777777" w:rsidR="00C8359A" w:rsidRPr="00845ED1" w:rsidRDefault="00C8359A" w:rsidP="00845ED1">
            <w:pPr>
              <w:rPr>
                <w:rFonts w:cs="Arial"/>
                <w:b/>
                <w:szCs w:val="24"/>
              </w:rPr>
            </w:pPr>
          </w:p>
        </w:tc>
        <w:tc>
          <w:tcPr>
            <w:tcW w:w="3096" w:type="dxa"/>
            <w:tcBorders>
              <w:top w:val="single" w:sz="4" w:space="0" w:color="auto"/>
              <w:left w:val="single" w:sz="4" w:space="0" w:color="auto"/>
              <w:bottom w:val="single" w:sz="4" w:space="0" w:color="auto"/>
              <w:right w:val="single" w:sz="4" w:space="0" w:color="auto"/>
            </w:tcBorders>
          </w:tcPr>
          <w:p w14:paraId="7A289334" w14:textId="77777777" w:rsidR="00C8359A" w:rsidRPr="00845ED1" w:rsidRDefault="00C8359A" w:rsidP="00845ED1">
            <w:pPr>
              <w:rPr>
                <w:rFonts w:cs="Arial"/>
                <w:b/>
                <w:szCs w:val="24"/>
              </w:rPr>
            </w:pPr>
          </w:p>
        </w:tc>
      </w:tr>
      <w:tr w:rsidR="00C8359A" w:rsidRPr="00845ED1" w14:paraId="34A94DEC" w14:textId="77777777">
        <w:trPr>
          <w:trHeight w:val="97"/>
        </w:trPr>
        <w:tc>
          <w:tcPr>
            <w:tcW w:w="3095" w:type="dxa"/>
            <w:tcBorders>
              <w:top w:val="single" w:sz="4" w:space="0" w:color="auto"/>
              <w:left w:val="single" w:sz="4" w:space="0" w:color="auto"/>
              <w:bottom w:val="single" w:sz="4" w:space="0" w:color="auto"/>
              <w:right w:val="single" w:sz="4" w:space="0" w:color="auto"/>
            </w:tcBorders>
          </w:tcPr>
          <w:p w14:paraId="0F7C5E93" w14:textId="77777777" w:rsidR="00C8359A" w:rsidRPr="00845ED1" w:rsidRDefault="00C8359A" w:rsidP="00845ED1">
            <w:pPr>
              <w:rPr>
                <w:rFonts w:cs="Arial"/>
                <w:b/>
                <w:szCs w:val="24"/>
              </w:rPr>
            </w:pPr>
          </w:p>
        </w:tc>
        <w:tc>
          <w:tcPr>
            <w:tcW w:w="3096" w:type="dxa"/>
            <w:gridSpan w:val="2"/>
            <w:tcBorders>
              <w:top w:val="single" w:sz="4" w:space="0" w:color="auto"/>
              <w:left w:val="single" w:sz="4" w:space="0" w:color="auto"/>
              <w:bottom w:val="single" w:sz="4" w:space="0" w:color="auto"/>
              <w:right w:val="single" w:sz="4" w:space="0" w:color="auto"/>
            </w:tcBorders>
          </w:tcPr>
          <w:p w14:paraId="3144EAFF" w14:textId="77777777" w:rsidR="00C8359A" w:rsidRPr="00845ED1" w:rsidRDefault="00C8359A" w:rsidP="00845ED1">
            <w:pPr>
              <w:rPr>
                <w:rFonts w:cs="Arial"/>
                <w:b/>
                <w:szCs w:val="24"/>
              </w:rPr>
            </w:pPr>
          </w:p>
        </w:tc>
        <w:tc>
          <w:tcPr>
            <w:tcW w:w="3096" w:type="dxa"/>
            <w:tcBorders>
              <w:top w:val="single" w:sz="4" w:space="0" w:color="auto"/>
              <w:left w:val="single" w:sz="4" w:space="0" w:color="auto"/>
              <w:bottom w:val="single" w:sz="4" w:space="0" w:color="auto"/>
              <w:right w:val="single" w:sz="4" w:space="0" w:color="auto"/>
            </w:tcBorders>
          </w:tcPr>
          <w:p w14:paraId="3BF80374" w14:textId="77777777" w:rsidR="00C8359A" w:rsidRPr="00845ED1" w:rsidRDefault="00C8359A" w:rsidP="00845ED1">
            <w:pPr>
              <w:rPr>
                <w:rFonts w:cs="Arial"/>
                <w:b/>
                <w:szCs w:val="24"/>
              </w:rPr>
            </w:pPr>
          </w:p>
        </w:tc>
      </w:tr>
    </w:tbl>
    <w:p w14:paraId="5E1F318C" w14:textId="77777777" w:rsidR="00C8359A" w:rsidRPr="00845ED1" w:rsidRDefault="00C8359A" w:rsidP="00845ED1">
      <w:pPr>
        <w:rPr>
          <w:rFonts w:cs="Arial"/>
          <w:szCs w:val="24"/>
        </w:rPr>
      </w:pPr>
    </w:p>
    <w:tbl>
      <w:tblPr>
        <w:tblW w:w="0" w:type="auto"/>
        <w:tblLook w:val="0000" w:firstRow="0" w:lastRow="0" w:firstColumn="0" w:lastColumn="0" w:noHBand="0" w:noVBand="0"/>
      </w:tblPr>
      <w:tblGrid>
        <w:gridCol w:w="3922"/>
        <w:gridCol w:w="5139"/>
      </w:tblGrid>
      <w:tr w:rsidR="00C8359A" w:rsidRPr="00845ED1" w14:paraId="796E97DE" w14:textId="77777777" w:rsidTr="00500A3A">
        <w:trPr>
          <w:trHeight w:val="97"/>
        </w:trPr>
        <w:tc>
          <w:tcPr>
            <w:tcW w:w="9061" w:type="dxa"/>
            <w:gridSpan w:val="2"/>
            <w:tcBorders>
              <w:top w:val="single" w:sz="4" w:space="0" w:color="auto"/>
              <w:left w:val="single" w:sz="4" w:space="0" w:color="auto"/>
              <w:bottom w:val="single" w:sz="4" w:space="0" w:color="auto"/>
              <w:right w:val="single" w:sz="4" w:space="0" w:color="auto"/>
            </w:tcBorders>
            <w:shd w:val="clear" w:color="auto" w:fill="CCFFCC"/>
          </w:tcPr>
          <w:p w14:paraId="6DBCA764" w14:textId="77777777" w:rsidR="00C8359A" w:rsidRPr="00845ED1" w:rsidRDefault="00C8359A" w:rsidP="00845ED1">
            <w:pPr>
              <w:rPr>
                <w:rFonts w:cs="Arial"/>
                <w:b/>
                <w:szCs w:val="24"/>
              </w:rPr>
            </w:pPr>
            <w:r w:rsidRPr="00845ED1">
              <w:rPr>
                <w:rFonts w:cs="Arial"/>
                <w:b/>
                <w:szCs w:val="24"/>
              </w:rPr>
              <w:t>Insurance</w:t>
            </w:r>
          </w:p>
        </w:tc>
      </w:tr>
      <w:tr w:rsidR="00C8359A" w:rsidRPr="00845ED1" w14:paraId="4892FA88" w14:textId="77777777" w:rsidTr="00500A3A">
        <w:tc>
          <w:tcPr>
            <w:tcW w:w="3922" w:type="dxa"/>
            <w:tcBorders>
              <w:top w:val="single" w:sz="4" w:space="0" w:color="auto"/>
              <w:left w:val="single" w:sz="4" w:space="0" w:color="auto"/>
              <w:bottom w:val="single" w:sz="4" w:space="0" w:color="auto"/>
              <w:right w:val="single" w:sz="4" w:space="0" w:color="auto"/>
            </w:tcBorders>
          </w:tcPr>
          <w:p w14:paraId="22C51942" w14:textId="77777777" w:rsidR="00C8359A" w:rsidRPr="00845ED1" w:rsidRDefault="00C8359A" w:rsidP="00845ED1">
            <w:pPr>
              <w:rPr>
                <w:rFonts w:cs="Arial"/>
                <w:b/>
                <w:szCs w:val="24"/>
              </w:rPr>
            </w:pPr>
            <w:r w:rsidRPr="00845ED1">
              <w:rPr>
                <w:rFonts w:cs="Arial"/>
                <w:b/>
                <w:szCs w:val="24"/>
              </w:rPr>
              <w:t>Insurance type</w:t>
            </w:r>
          </w:p>
        </w:tc>
        <w:tc>
          <w:tcPr>
            <w:tcW w:w="5139" w:type="dxa"/>
            <w:tcBorders>
              <w:top w:val="single" w:sz="4" w:space="0" w:color="auto"/>
              <w:left w:val="single" w:sz="4" w:space="0" w:color="auto"/>
              <w:bottom w:val="single" w:sz="4" w:space="0" w:color="auto"/>
              <w:right w:val="single" w:sz="4" w:space="0" w:color="auto"/>
            </w:tcBorders>
          </w:tcPr>
          <w:p w14:paraId="7E66CB52" w14:textId="4EC50BBC" w:rsidR="00C8359A" w:rsidRPr="00845ED1" w:rsidRDefault="00752D8D" w:rsidP="00845ED1">
            <w:pPr>
              <w:rPr>
                <w:rFonts w:cs="Arial"/>
                <w:b/>
                <w:szCs w:val="24"/>
              </w:rPr>
            </w:pPr>
            <w:r>
              <w:rPr>
                <w:rFonts w:cs="Arial"/>
                <w:b/>
                <w:szCs w:val="24"/>
              </w:rPr>
              <w:t>Required Amount</w:t>
            </w:r>
          </w:p>
        </w:tc>
      </w:tr>
      <w:tr w:rsidR="00C8359A" w:rsidRPr="00845ED1" w14:paraId="51713535" w14:textId="77777777" w:rsidTr="00500A3A">
        <w:tc>
          <w:tcPr>
            <w:tcW w:w="3922" w:type="dxa"/>
            <w:tcBorders>
              <w:top w:val="single" w:sz="4" w:space="0" w:color="auto"/>
              <w:left w:val="single" w:sz="4" w:space="0" w:color="auto"/>
              <w:bottom w:val="single" w:sz="4" w:space="0" w:color="auto"/>
              <w:right w:val="single" w:sz="4" w:space="0" w:color="auto"/>
            </w:tcBorders>
          </w:tcPr>
          <w:p w14:paraId="49A2030E" w14:textId="77777777" w:rsidR="00C8359A" w:rsidRPr="00845ED1" w:rsidRDefault="00C8359A" w:rsidP="00845ED1">
            <w:pPr>
              <w:rPr>
                <w:rFonts w:cs="Arial"/>
                <w:szCs w:val="24"/>
              </w:rPr>
            </w:pPr>
            <w:r w:rsidRPr="00845ED1">
              <w:rPr>
                <w:rFonts w:cs="Arial"/>
                <w:szCs w:val="24"/>
              </w:rPr>
              <w:t xml:space="preserve">Employer’s </w:t>
            </w:r>
            <w:r w:rsidR="004951FC" w:rsidRPr="00845ED1">
              <w:rPr>
                <w:rFonts w:cs="Arial"/>
                <w:szCs w:val="24"/>
              </w:rPr>
              <w:t>liability i</w:t>
            </w:r>
            <w:r w:rsidRPr="00845ED1">
              <w:rPr>
                <w:rFonts w:cs="Arial"/>
                <w:szCs w:val="24"/>
              </w:rPr>
              <w:t>nsurance</w:t>
            </w:r>
          </w:p>
        </w:tc>
        <w:tc>
          <w:tcPr>
            <w:tcW w:w="5139" w:type="dxa"/>
            <w:tcBorders>
              <w:top w:val="single" w:sz="4" w:space="0" w:color="auto"/>
              <w:left w:val="single" w:sz="4" w:space="0" w:color="auto"/>
              <w:bottom w:val="single" w:sz="4" w:space="0" w:color="auto"/>
              <w:right w:val="single" w:sz="4" w:space="0" w:color="auto"/>
            </w:tcBorders>
          </w:tcPr>
          <w:p w14:paraId="675C0D25" w14:textId="0490C651" w:rsidR="00C8359A" w:rsidRPr="00500A3A" w:rsidRDefault="00500A3A" w:rsidP="00845ED1">
            <w:pPr>
              <w:rPr>
                <w:rFonts w:cs="Arial"/>
                <w:b/>
                <w:iCs/>
                <w:szCs w:val="24"/>
              </w:rPr>
            </w:pPr>
            <w:r w:rsidRPr="00500A3A">
              <w:rPr>
                <w:rFonts w:cs="Arial"/>
                <w:b/>
                <w:iCs/>
                <w:szCs w:val="24"/>
              </w:rPr>
              <w:t>£5 Million</w:t>
            </w:r>
          </w:p>
        </w:tc>
      </w:tr>
      <w:tr w:rsidR="00C8359A" w:rsidRPr="00845ED1" w14:paraId="139AF122" w14:textId="77777777" w:rsidTr="00500A3A">
        <w:tc>
          <w:tcPr>
            <w:tcW w:w="3922" w:type="dxa"/>
            <w:tcBorders>
              <w:top w:val="single" w:sz="4" w:space="0" w:color="auto"/>
              <w:left w:val="single" w:sz="4" w:space="0" w:color="auto"/>
              <w:bottom w:val="single" w:sz="4" w:space="0" w:color="auto"/>
              <w:right w:val="single" w:sz="4" w:space="0" w:color="auto"/>
            </w:tcBorders>
          </w:tcPr>
          <w:p w14:paraId="7F131A40" w14:textId="77777777" w:rsidR="00C8359A" w:rsidRPr="00845ED1" w:rsidRDefault="00C8359A" w:rsidP="00845ED1">
            <w:pPr>
              <w:rPr>
                <w:rFonts w:cs="Arial"/>
                <w:szCs w:val="24"/>
              </w:rPr>
            </w:pPr>
            <w:r w:rsidRPr="00845ED1">
              <w:rPr>
                <w:rFonts w:cs="Arial"/>
                <w:szCs w:val="24"/>
              </w:rPr>
              <w:t xml:space="preserve">Public </w:t>
            </w:r>
            <w:r w:rsidR="004951FC" w:rsidRPr="00845ED1">
              <w:rPr>
                <w:rFonts w:cs="Arial"/>
                <w:szCs w:val="24"/>
              </w:rPr>
              <w:t>l</w:t>
            </w:r>
            <w:r w:rsidRPr="00845ED1">
              <w:rPr>
                <w:rFonts w:cs="Arial"/>
                <w:szCs w:val="24"/>
              </w:rPr>
              <w:t xml:space="preserve">iability </w:t>
            </w:r>
            <w:r w:rsidR="004951FC" w:rsidRPr="00845ED1">
              <w:rPr>
                <w:rFonts w:cs="Arial"/>
                <w:szCs w:val="24"/>
              </w:rPr>
              <w:t>i</w:t>
            </w:r>
            <w:r w:rsidRPr="00845ED1">
              <w:rPr>
                <w:rFonts w:cs="Arial"/>
                <w:szCs w:val="24"/>
              </w:rPr>
              <w:t>nsurance</w:t>
            </w:r>
          </w:p>
        </w:tc>
        <w:tc>
          <w:tcPr>
            <w:tcW w:w="5139" w:type="dxa"/>
            <w:tcBorders>
              <w:top w:val="single" w:sz="4" w:space="0" w:color="auto"/>
              <w:left w:val="single" w:sz="4" w:space="0" w:color="auto"/>
              <w:bottom w:val="single" w:sz="4" w:space="0" w:color="auto"/>
              <w:right w:val="single" w:sz="4" w:space="0" w:color="auto"/>
            </w:tcBorders>
          </w:tcPr>
          <w:p w14:paraId="1AE30DF3" w14:textId="613929D6" w:rsidR="00C8359A" w:rsidRPr="00500A3A" w:rsidRDefault="00500A3A" w:rsidP="00845ED1">
            <w:pPr>
              <w:rPr>
                <w:rFonts w:cs="Arial"/>
                <w:b/>
                <w:iCs/>
                <w:szCs w:val="24"/>
              </w:rPr>
            </w:pPr>
            <w:r w:rsidRPr="00500A3A">
              <w:rPr>
                <w:rFonts w:cs="Arial"/>
                <w:b/>
                <w:iCs/>
                <w:szCs w:val="24"/>
              </w:rPr>
              <w:t>£5 Million</w:t>
            </w:r>
          </w:p>
        </w:tc>
      </w:tr>
      <w:tr w:rsidR="00C8359A" w:rsidRPr="00845ED1" w14:paraId="45FB7CBE" w14:textId="77777777" w:rsidTr="00500A3A">
        <w:tc>
          <w:tcPr>
            <w:tcW w:w="3922" w:type="dxa"/>
            <w:tcBorders>
              <w:top w:val="single" w:sz="4" w:space="0" w:color="auto"/>
              <w:left w:val="single" w:sz="4" w:space="0" w:color="auto"/>
              <w:bottom w:val="single" w:sz="4" w:space="0" w:color="auto"/>
              <w:right w:val="single" w:sz="4" w:space="0" w:color="auto"/>
            </w:tcBorders>
          </w:tcPr>
          <w:p w14:paraId="3A214E43" w14:textId="77777777" w:rsidR="00C8359A" w:rsidRPr="00845ED1" w:rsidRDefault="00C8359A" w:rsidP="00845ED1">
            <w:pPr>
              <w:rPr>
                <w:rFonts w:cs="Arial"/>
                <w:szCs w:val="24"/>
              </w:rPr>
            </w:pPr>
            <w:r w:rsidRPr="00845ED1">
              <w:rPr>
                <w:rFonts w:cs="Arial"/>
                <w:szCs w:val="24"/>
              </w:rPr>
              <w:t xml:space="preserve">Professional </w:t>
            </w:r>
            <w:r w:rsidR="004951FC" w:rsidRPr="00845ED1">
              <w:rPr>
                <w:rFonts w:cs="Arial"/>
                <w:szCs w:val="24"/>
              </w:rPr>
              <w:t>indemnity insurance</w:t>
            </w:r>
          </w:p>
        </w:tc>
        <w:tc>
          <w:tcPr>
            <w:tcW w:w="5139" w:type="dxa"/>
            <w:tcBorders>
              <w:top w:val="single" w:sz="4" w:space="0" w:color="auto"/>
              <w:left w:val="single" w:sz="4" w:space="0" w:color="auto"/>
              <w:bottom w:val="single" w:sz="4" w:space="0" w:color="auto"/>
              <w:right w:val="single" w:sz="4" w:space="0" w:color="auto"/>
            </w:tcBorders>
          </w:tcPr>
          <w:p w14:paraId="2AC440ED" w14:textId="22A6F487" w:rsidR="00C8359A" w:rsidRPr="00500A3A" w:rsidRDefault="00500A3A" w:rsidP="00845ED1">
            <w:pPr>
              <w:rPr>
                <w:rFonts w:cs="Arial"/>
                <w:b/>
                <w:iCs/>
                <w:szCs w:val="24"/>
              </w:rPr>
            </w:pPr>
            <w:r w:rsidRPr="00500A3A">
              <w:rPr>
                <w:rFonts w:cs="Arial"/>
                <w:b/>
                <w:iCs/>
                <w:szCs w:val="24"/>
              </w:rPr>
              <w:t>£2 Million</w:t>
            </w:r>
          </w:p>
        </w:tc>
      </w:tr>
    </w:tbl>
    <w:p w14:paraId="3CF71F2C" w14:textId="77777777" w:rsidR="00C8359A" w:rsidRPr="00845ED1" w:rsidRDefault="00C8359A" w:rsidP="00845ED1">
      <w:pPr>
        <w:rPr>
          <w:rFonts w:cs="Arial"/>
          <w:b/>
          <w:szCs w:val="24"/>
        </w:rPr>
      </w:pPr>
    </w:p>
    <w:tbl>
      <w:tblPr>
        <w:tblW w:w="9407" w:type="dxa"/>
        <w:tblInd w:w="-12" w:type="dxa"/>
        <w:tblLook w:val="0000" w:firstRow="0" w:lastRow="0" w:firstColumn="0" w:lastColumn="0" w:noHBand="0" w:noVBand="0"/>
      </w:tblPr>
      <w:tblGrid>
        <w:gridCol w:w="3828"/>
        <w:gridCol w:w="5579"/>
      </w:tblGrid>
      <w:tr w:rsidR="00720EA0" w:rsidRPr="00845ED1" w14:paraId="427FF042" w14:textId="77777777" w:rsidTr="00D801AE">
        <w:trPr>
          <w:trHeight w:val="525"/>
        </w:trPr>
        <w:tc>
          <w:tcPr>
            <w:tcW w:w="9407" w:type="dxa"/>
            <w:gridSpan w:val="2"/>
            <w:tcBorders>
              <w:top w:val="single" w:sz="4" w:space="0" w:color="auto"/>
              <w:left w:val="single" w:sz="4" w:space="0" w:color="auto"/>
              <w:bottom w:val="single" w:sz="4" w:space="0" w:color="auto"/>
              <w:right w:val="single" w:sz="4" w:space="0" w:color="auto"/>
            </w:tcBorders>
            <w:shd w:val="clear" w:color="auto" w:fill="CCFFCC"/>
          </w:tcPr>
          <w:p w14:paraId="6F73A4A3" w14:textId="77777777" w:rsidR="00720EA0" w:rsidRPr="00845ED1" w:rsidRDefault="00720EA0" w:rsidP="00845ED1">
            <w:pPr>
              <w:rPr>
                <w:rFonts w:cs="Arial"/>
                <w:b/>
                <w:szCs w:val="24"/>
              </w:rPr>
            </w:pPr>
            <w:r w:rsidRPr="00845ED1">
              <w:rPr>
                <w:rFonts w:cs="Arial"/>
                <w:b/>
                <w:szCs w:val="24"/>
              </w:rPr>
              <w:t>Financial Management Information</w:t>
            </w:r>
            <w:r w:rsidR="002E155C" w:rsidRPr="00845ED1">
              <w:rPr>
                <w:rFonts w:cs="Arial"/>
                <w:b/>
                <w:szCs w:val="24"/>
              </w:rPr>
              <w:t xml:space="preserve"> </w:t>
            </w:r>
            <w:r w:rsidR="00CC5BA9" w:rsidRPr="00845ED1">
              <w:rPr>
                <w:rFonts w:cs="Arial"/>
                <w:b/>
                <w:szCs w:val="24"/>
              </w:rPr>
              <w:t>(Please delete as appropriate)</w:t>
            </w:r>
          </w:p>
        </w:tc>
      </w:tr>
      <w:tr w:rsidR="00720EA0" w:rsidRPr="00845ED1" w14:paraId="6E3D24C0" w14:textId="77777777" w:rsidTr="00D801AE">
        <w:trPr>
          <w:trHeight w:val="788"/>
        </w:trPr>
        <w:tc>
          <w:tcPr>
            <w:tcW w:w="3828" w:type="dxa"/>
            <w:tcBorders>
              <w:top w:val="single" w:sz="4" w:space="0" w:color="auto"/>
              <w:left w:val="single" w:sz="4" w:space="0" w:color="auto"/>
              <w:bottom w:val="single" w:sz="4" w:space="0" w:color="auto"/>
              <w:right w:val="single" w:sz="4" w:space="0" w:color="auto"/>
            </w:tcBorders>
          </w:tcPr>
          <w:p w14:paraId="4130F54F" w14:textId="77777777" w:rsidR="00D95FAB" w:rsidRPr="00845ED1" w:rsidRDefault="00720EA0" w:rsidP="00845ED1">
            <w:pPr>
              <w:rPr>
                <w:rFonts w:cs="Arial"/>
                <w:b/>
                <w:szCs w:val="24"/>
              </w:rPr>
            </w:pPr>
            <w:r w:rsidRPr="00845ED1">
              <w:rPr>
                <w:rFonts w:cs="Arial"/>
                <w:b/>
                <w:szCs w:val="24"/>
              </w:rPr>
              <w:t>Size</w:t>
            </w:r>
            <w:r w:rsidR="00D95FAB" w:rsidRPr="00845ED1">
              <w:rPr>
                <w:rFonts w:cs="Arial"/>
                <w:b/>
                <w:szCs w:val="24"/>
              </w:rPr>
              <w:t xml:space="preserve"> </w:t>
            </w:r>
            <w:r w:rsidR="00D95FAB" w:rsidRPr="00845ED1">
              <w:rPr>
                <w:rFonts w:cs="Arial"/>
                <w:b/>
                <w:szCs w:val="24"/>
              </w:rPr>
              <w:br/>
            </w:r>
          </w:p>
          <w:p w14:paraId="0E3FAFAB" w14:textId="77777777" w:rsidR="00720EA0" w:rsidRPr="00845ED1" w:rsidRDefault="00D95FAB" w:rsidP="00845ED1">
            <w:pPr>
              <w:rPr>
                <w:rFonts w:cs="Arial"/>
                <w:b/>
                <w:szCs w:val="24"/>
              </w:rPr>
            </w:pPr>
            <w:r w:rsidRPr="00845ED1">
              <w:rPr>
                <w:rFonts w:cs="Arial"/>
                <w:b/>
                <w:szCs w:val="24"/>
              </w:rPr>
              <w:t>(</w:t>
            </w:r>
            <w:r w:rsidRPr="00845ED1">
              <w:rPr>
                <w:rFonts w:cs="Arial"/>
                <w:szCs w:val="24"/>
                <w:u w:val="single"/>
              </w:rPr>
              <w:t>Based on  number of</w:t>
            </w:r>
            <w:r w:rsidRPr="00845ED1">
              <w:rPr>
                <w:rFonts w:cs="Arial"/>
                <w:b/>
                <w:szCs w:val="24"/>
              </w:rPr>
              <w:t xml:space="preserve"> </w:t>
            </w:r>
            <w:r w:rsidRPr="00845ED1">
              <w:rPr>
                <w:rFonts w:cs="Arial"/>
                <w:szCs w:val="24"/>
              </w:rPr>
              <w:t xml:space="preserve">FTE’s (Full Time Equivalents) </w:t>
            </w:r>
            <w:r w:rsidR="002E155C" w:rsidRPr="00845ED1">
              <w:rPr>
                <w:rFonts w:cs="Arial"/>
                <w:szCs w:val="24"/>
              </w:rPr>
              <w:t>the</w:t>
            </w:r>
            <w:r w:rsidRPr="00845ED1">
              <w:rPr>
                <w:rFonts w:cs="Arial"/>
                <w:szCs w:val="24"/>
              </w:rPr>
              <w:t xml:space="preserve"> organisation currently employ</w:t>
            </w:r>
            <w:r w:rsidR="002E155C" w:rsidRPr="00845ED1">
              <w:rPr>
                <w:rFonts w:cs="Arial"/>
                <w:szCs w:val="24"/>
              </w:rPr>
              <w:t>s</w:t>
            </w:r>
            <w:r w:rsidRPr="00845ED1">
              <w:rPr>
                <w:rFonts w:cs="Arial"/>
                <w:szCs w:val="24"/>
              </w:rPr>
              <w:t>)</w:t>
            </w:r>
          </w:p>
        </w:tc>
        <w:tc>
          <w:tcPr>
            <w:tcW w:w="5579" w:type="dxa"/>
            <w:tcBorders>
              <w:top w:val="single" w:sz="4" w:space="0" w:color="auto"/>
              <w:left w:val="single" w:sz="4" w:space="0" w:color="auto"/>
              <w:bottom w:val="single" w:sz="4" w:space="0" w:color="auto"/>
              <w:right w:val="single" w:sz="4" w:space="0" w:color="auto"/>
            </w:tcBorders>
          </w:tcPr>
          <w:p w14:paraId="3C42F00A" w14:textId="77777777" w:rsidR="00CC5BA9" w:rsidRPr="00845ED1" w:rsidRDefault="00CC5BA9" w:rsidP="00845ED1">
            <w:pPr>
              <w:rPr>
                <w:rFonts w:cs="Arial"/>
                <w:szCs w:val="24"/>
                <w:highlight w:val="yellow"/>
              </w:rPr>
            </w:pPr>
          </w:p>
          <w:p w14:paraId="6EFF7CF5" w14:textId="77777777" w:rsidR="00720EA0" w:rsidRPr="00845ED1" w:rsidRDefault="00720EA0" w:rsidP="00845ED1">
            <w:pPr>
              <w:rPr>
                <w:rFonts w:cs="Arial"/>
                <w:szCs w:val="24"/>
                <w:highlight w:val="yellow"/>
              </w:rPr>
            </w:pPr>
            <w:r w:rsidRPr="00845ED1">
              <w:rPr>
                <w:rFonts w:cs="Arial"/>
                <w:szCs w:val="24"/>
                <w:highlight w:val="yellow"/>
              </w:rPr>
              <w:t>Micro Organisation (&lt;10 Employees)</w:t>
            </w:r>
          </w:p>
          <w:p w14:paraId="5A69AE3A" w14:textId="77777777" w:rsidR="00720EA0" w:rsidRPr="00845ED1" w:rsidRDefault="00720EA0" w:rsidP="00845ED1">
            <w:pPr>
              <w:rPr>
                <w:rFonts w:cs="Arial"/>
                <w:szCs w:val="24"/>
                <w:highlight w:val="yellow"/>
              </w:rPr>
            </w:pPr>
            <w:r w:rsidRPr="00845ED1">
              <w:rPr>
                <w:rFonts w:cs="Arial"/>
                <w:szCs w:val="24"/>
                <w:highlight w:val="yellow"/>
              </w:rPr>
              <w:t>Small Organisation (10 – 49 Employees)</w:t>
            </w:r>
          </w:p>
          <w:p w14:paraId="234DBE37" w14:textId="77777777" w:rsidR="00720EA0" w:rsidRPr="00845ED1" w:rsidRDefault="00720EA0" w:rsidP="00845ED1">
            <w:pPr>
              <w:rPr>
                <w:rFonts w:cs="Arial"/>
                <w:szCs w:val="24"/>
                <w:highlight w:val="yellow"/>
              </w:rPr>
            </w:pPr>
            <w:r w:rsidRPr="00845ED1">
              <w:rPr>
                <w:rFonts w:cs="Arial"/>
                <w:szCs w:val="24"/>
                <w:highlight w:val="yellow"/>
              </w:rPr>
              <w:t>Medium Sized Organisation ( 50- 249 Employees)</w:t>
            </w:r>
          </w:p>
          <w:p w14:paraId="788700F8" w14:textId="77777777" w:rsidR="00720EA0" w:rsidRPr="00845ED1" w:rsidRDefault="00720EA0" w:rsidP="00845ED1">
            <w:pPr>
              <w:rPr>
                <w:rFonts w:cs="Arial"/>
                <w:b/>
                <w:szCs w:val="24"/>
              </w:rPr>
            </w:pPr>
            <w:r w:rsidRPr="00845ED1">
              <w:rPr>
                <w:rFonts w:cs="Arial"/>
                <w:szCs w:val="24"/>
                <w:highlight w:val="yellow"/>
              </w:rPr>
              <w:t>Large Organisation (250+ Employees)</w:t>
            </w:r>
          </w:p>
        </w:tc>
      </w:tr>
      <w:tr w:rsidR="00720EA0" w:rsidRPr="00845ED1" w14:paraId="10356E4D" w14:textId="77777777" w:rsidTr="00D801AE">
        <w:trPr>
          <w:trHeight w:val="788"/>
        </w:trPr>
        <w:tc>
          <w:tcPr>
            <w:tcW w:w="3828" w:type="dxa"/>
            <w:tcBorders>
              <w:top w:val="single" w:sz="4" w:space="0" w:color="auto"/>
              <w:left w:val="single" w:sz="4" w:space="0" w:color="auto"/>
              <w:bottom w:val="single" w:sz="4" w:space="0" w:color="auto"/>
              <w:right w:val="single" w:sz="4" w:space="0" w:color="auto"/>
            </w:tcBorders>
          </w:tcPr>
          <w:p w14:paraId="3AB7C0ED" w14:textId="77777777" w:rsidR="00720EA0" w:rsidRPr="00845ED1" w:rsidRDefault="00720EA0" w:rsidP="00845ED1">
            <w:pPr>
              <w:rPr>
                <w:rFonts w:cs="Arial"/>
                <w:b/>
                <w:szCs w:val="24"/>
              </w:rPr>
            </w:pPr>
            <w:r w:rsidRPr="00845ED1">
              <w:rPr>
                <w:rFonts w:cs="Arial"/>
                <w:b/>
                <w:szCs w:val="24"/>
              </w:rPr>
              <w:t>Location</w:t>
            </w:r>
          </w:p>
          <w:p w14:paraId="36712295" w14:textId="77777777" w:rsidR="003F5E89" w:rsidRPr="00845ED1" w:rsidRDefault="003F5E89" w:rsidP="00845ED1">
            <w:pPr>
              <w:pStyle w:val="Heading3"/>
              <w:spacing w:after="0"/>
              <w:jc w:val="left"/>
              <w:rPr>
                <w:sz w:val="24"/>
                <w:szCs w:val="24"/>
              </w:rPr>
            </w:pPr>
            <w:r w:rsidRPr="00845ED1">
              <w:rPr>
                <w:b/>
                <w:sz w:val="24"/>
                <w:szCs w:val="24"/>
              </w:rPr>
              <w:t>(</w:t>
            </w:r>
            <w:r w:rsidRPr="00845ED1">
              <w:rPr>
                <w:sz w:val="24"/>
                <w:szCs w:val="24"/>
              </w:rPr>
              <w:t xml:space="preserve">Based on the address at which </w:t>
            </w:r>
            <w:r w:rsidR="002E155C" w:rsidRPr="00845ED1">
              <w:rPr>
                <w:sz w:val="24"/>
                <w:szCs w:val="24"/>
              </w:rPr>
              <w:t>the Council</w:t>
            </w:r>
            <w:r w:rsidRPr="00845ED1">
              <w:rPr>
                <w:sz w:val="24"/>
                <w:szCs w:val="24"/>
              </w:rPr>
              <w:t xml:space="preserve"> would be required to place an order, identify the location at which your organisation is based</w:t>
            </w:r>
            <w:r w:rsidR="002E155C" w:rsidRPr="00845ED1">
              <w:rPr>
                <w:sz w:val="24"/>
                <w:szCs w:val="24"/>
              </w:rPr>
              <w:t>)</w:t>
            </w:r>
          </w:p>
          <w:p w14:paraId="2D4889D8" w14:textId="77777777" w:rsidR="003F5E89" w:rsidRPr="00845ED1" w:rsidRDefault="003F5E89" w:rsidP="00845ED1">
            <w:pPr>
              <w:rPr>
                <w:rFonts w:cs="Arial"/>
                <w:b/>
                <w:szCs w:val="24"/>
              </w:rPr>
            </w:pPr>
          </w:p>
        </w:tc>
        <w:tc>
          <w:tcPr>
            <w:tcW w:w="5579" w:type="dxa"/>
            <w:tcBorders>
              <w:top w:val="single" w:sz="4" w:space="0" w:color="auto"/>
              <w:left w:val="single" w:sz="4" w:space="0" w:color="auto"/>
              <w:bottom w:val="single" w:sz="4" w:space="0" w:color="auto"/>
              <w:right w:val="single" w:sz="4" w:space="0" w:color="auto"/>
            </w:tcBorders>
          </w:tcPr>
          <w:p w14:paraId="52DCE388" w14:textId="77777777" w:rsidR="00720EA0" w:rsidRPr="00845ED1" w:rsidRDefault="00720EA0" w:rsidP="00845ED1">
            <w:pPr>
              <w:rPr>
                <w:rFonts w:cs="Arial"/>
                <w:szCs w:val="24"/>
                <w:highlight w:val="yellow"/>
              </w:rPr>
            </w:pPr>
            <w:r w:rsidRPr="00845ED1">
              <w:rPr>
                <w:rFonts w:cs="Arial"/>
                <w:szCs w:val="24"/>
                <w:highlight w:val="yellow"/>
              </w:rPr>
              <w:t>Gateshead</w:t>
            </w:r>
          </w:p>
          <w:p w14:paraId="7F11BDDB" w14:textId="77777777" w:rsidR="00720EA0" w:rsidRPr="00845ED1" w:rsidRDefault="00720EA0" w:rsidP="00845ED1">
            <w:pPr>
              <w:rPr>
                <w:rFonts w:cs="Arial"/>
                <w:szCs w:val="24"/>
                <w:highlight w:val="yellow"/>
              </w:rPr>
            </w:pPr>
            <w:r w:rsidRPr="00845ED1">
              <w:rPr>
                <w:rFonts w:cs="Arial"/>
                <w:szCs w:val="24"/>
                <w:highlight w:val="yellow"/>
              </w:rPr>
              <w:t>Sunderland</w:t>
            </w:r>
          </w:p>
          <w:p w14:paraId="66AD7883" w14:textId="77777777" w:rsidR="00720EA0" w:rsidRPr="00845ED1" w:rsidRDefault="00720EA0" w:rsidP="00845ED1">
            <w:pPr>
              <w:rPr>
                <w:rFonts w:cs="Arial"/>
                <w:szCs w:val="24"/>
                <w:highlight w:val="yellow"/>
              </w:rPr>
            </w:pPr>
            <w:r w:rsidRPr="00845ED1">
              <w:rPr>
                <w:rFonts w:cs="Arial"/>
                <w:szCs w:val="24"/>
                <w:highlight w:val="yellow"/>
              </w:rPr>
              <w:t>Newcastle</w:t>
            </w:r>
          </w:p>
          <w:p w14:paraId="27F52078" w14:textId="77777777" w:rsidR="00720EA0" w:rsidRPr="00845ED1" w:rsidRDefault="00720EA0" w:rsidP="00845ED1">
            <w:pPr>
              <w:rPr>
                <w:rFonts w:cs="Arial"/>
                <w:szCs w:val="24"/>
                <w:highlight w:val="yellow"/>
              </w:rPr>
            </w:pPr>
            <w:r w:rsidRPr="00845ED1">
              <w:rPr>
                <w:rFonts w:cs="Arial"/>
                <w:szCs w:val="24"/>
                <w:highlight w:val="yellow"/>
              </w:rPr>
              <w:t>North Tyneside</w:t>
            </w:r>
          </w:p>
          <w:p w14:paraId="01EB5E22" w14:textId="77777777" w:rsidR="00720EA0" w:rsidRPr="00845ED1" w:rsidRDefault="00720EA0" w:rsidP="00845ED1">
            <w:pPr>
              <w:rPr>
                <w:rFonts w:cs="Arial"/>
                <w:szCs w:val="24"/>
                <w:highlight w:val="yellow"/>
              </w:rPr>
            </w:pPr>
            <w:r w:rsidRPr="00845ED1">
              <w:rPr>
                <w:rFonts w:cs="Arial"/>
                <w:szCs w:val="24"/>
                <w:highlight w:val="yellow"/>
              </w:rPr>
              <w:t>South Tyneside</w:t>
            </w:r>
          </w:p>
          <w:p w14:paraId="3D86FD38" w14:textId="77777777" w:rsidR="00720EA0" w:rsidRPr="00845ED1" w:rsidRDefault="00720EA0" w:rsidP="00845ED1">
            <w:pPr>
              <w:rPr>
                <w:rFonts w:cs="Arial"/>
                <w:szCs w:val="24"/>
                <w:highlight w:val="yellow"/>
              </w:rPr>
            </w:pPr>
            <w:r w:rsidRPr="00845ED1">
              <w:rPr>
                <w:rFonts w:cs="Arial"/>
                <w:szCs w:val="24"/>
                <w:highlight w:val="yellow"/>
              </w:rPr>
              <w:t>County Durham</w:t>
            </w:r>
          </w:p>
          <w:p w14:paraId="7EAD1007" w14:textId="77777777" w:rsidR="00720EA0" w:rsidRPr="00845ED1" w:rsidRDefault="00720EA0" w:rsidP="00845ED1">
            <w:pPr>
              <w:rPr>
                <w:rFonts w:cs="Arial"/>
                <w:szCs w:val="24"/>
                <w:highlight w:val="yellow"/>
              </w:rPr>
            </w:pPr>
            <w:r w:rsidRPr="00845ED1">
              <w:rPr>
                <w:rFonts w:cs="Arial"/>
                <w:szCs w:val="24"/>
                <w:highlight w:val="yellow"/>
              </w:rPr>
              <w:t>Northumberland</w:t>
            </w:r>
          </w:p>
          <w:p w14:paraId="504CE6B6" w14:textId="77777777" w:rsidR="00720EA0" w:rsidRPr="00845ED1" w:rsidRDefault="00720EA0" w:rsidP="00845ED1">
            <w:pPr>
              <w:rPr>
                <w:rFonts w:cs="Arial"/>
                <w:szCs w:val="24"/>
                <w:highlight w:val="yellow"/>
              </w:rPr>
            </w:pPr>
            <w:r w:rsidRPr="00845ED1">
              <w:rPr>
                <w:rFonts w:cs="Arial"/>
                <w:szCs w:val="24"/>
                <w:highlight w:val="yellow"/>
              </w:rPr>
              <w:t>Based in North East Region (but not in the areas listed above)</w:t>
            </w:r>
          </w:p>
          <w:p w14:paraId="313BABDC" w14:textId="77777777" w:rsidR="00720EA0" w:rsidRPr="00845ED1" w:rsidRDefault="00720EA0" w:rsidP="00845ED1">
            <w:pPr>
              <w:rPr>
                <w:rFonts w:cs="Arial"/>
                <w:szCs w:val="24"/>
                <w:highlight w:val="yellow"/>
              </w:rPr>
            </w:pPr>
            <w:r w:rsidRPr="00845ED1">
              <w:rPr>
                <w:rFonts w:cs="Arial"/>
                <w:szCs w:val="24"/>
                <w:highlight w:val="yellow"/>
              </w:rPr>
              <w:t>Based in England (but not in the North East Region)</w:t>
            </w:r>
          </w:p>
          <w:p w14:paraId="593CE54C" w14:textId="77777777" w:rsidR="00720EA0" w:rsidRPr="00845ED1" w:rsidRDefault="00720EA0" w:rsidP="00845ED1">
            <w:pPr>
              <w:rPr>
                <w:rFonts w:cs="Arial"/>
                <w:szCs w:val="24"/>
              </w:rPr>
            </w:pPr>
            <w:r w:rsidRPr="00845ED1">
              <w:rPr>
                <w:rFonts w:cs="Arial"/>
                <w:szCs w:val="24"/>
                <w:highlight w:val="yellow"/>
              </w:rPr>
              <w:t>Based outside of England</w:t>
            </w:r>
          </w:p>
        </w:tc>
      </w:tr>
      <w:tr w:rsidR="000F0859" w:rsidRPr="00845ED1" w14:paraId="4BB29B84" w14:textId="77777777" w:rsidTr="00D801AE">
        <w:trPr>
          <w:trHeight w:val="788"/>
        </w:trPr>
        <w:tc>
          <w:tcPr>
            <w:tcW w:w="3828" w:type="dxa"/>
            <w:tcBorders>
              <w:top w:val="single" w:sz="4" w:space="0" w:color="auto"/>
              <w:left w:val="single" w:sz="4" w:space="0" w:color="auto"/>
              <w:bottom w:val="single" w:sz="4" w:space="0" w:color="auto"/>
              <w:right w:val="single" w:sz="4" w:space="0" w:color="auto"/>
            </w:tcBorders>
          </w:tcPr>
          <w:p w14:paraId="6CD543B5" w14:textId="77777777" w:rsidR="000F0859" w:rsidRPr="00845ED1" w:rsidRDefault="000F0859" w:rsidP="00845ED1">
            <w:pPr>
              <w:rPr>
                <w:rFonts w:cs="Arial"/>
                <w:b/>
                <w:szCs w:val="24"/>
              </w:rPr>
            </w:pPr>
            <w:r>
              <w:rPr>
                <w:rFonts w:cs="Arial"/>
                <w:b/>
                <w:szCs w:val="24"/>
              </w:rPr>
              <w:t>Address from which the contract will be delivered</w:t>
            </w:r>
          </w:p>
        </w:tc>
        <w:tc>
          <w:tcPr>
            <w:tcW w:w="5579" w:type="dxa"/>
            <w:tcBorders>
              <w:top w:val="single" w:sz="4" w:space="0" w:color="auto"/>
              <w:left w:val="single" w:sz="4" w:space="0" w:color="auto"/>
              <w:bottom w:val="single" w:sz="4" w:space="0" w:color="auto"/>
              <w:right w:val="single" w:sz="4" w:space="0" w:color="auto"/>
            </w:tcBorders>
          </w:tcPr>
          <w:p w14:paraId="4C935863" w14:textId="77777777" w:rsidR="000F0859" w:rsidRPr="00845ED1" w:rsidRDefault="000F0859" w:rsidP="00845ED1">
            <w:pPr>
              <w:rPr>
                <w:rFonts w:cs="Arial"/>
                <w:szCs w:val="24"/>
                <w:highlight w:val="yellow"/>
              </w:rPr>
            </w:pPr>
            <w:r w:rsidRPr="00845ED1">
              <w:rPr>
                <w:rFonts w:cs="Arial"/>
                <w:szCs w:val="24"/>
                <w:highlight w:val="yellow"/>
              </w:rPr>
              <w:t>Insert Address</w:t>
            </w:r>
          </w:p>
        </w:tc>
      </w:tr>
      <w:tr w:rsidR="0074500C" w:rsidRPr="00845ED1" w14:paraId="3DAA115F" w14:textId="77777777" w:rsidTr="00D801AE">
        <w:trPr>
          <w:trHeight w:val="788"/>
        </w:trPr>
        <w:tc>
          <w:tcPr>
            <w:tcW w:w="3828" w:type="dxa"/>
            <w:tcBorders>
              <w:top w:val="single" w:sz="4" w:space="0" w:color="auto"/>
              <w:left w:val="single" w:sz="4" w:space="0" w:color="auto"/>
              <w:bottom w:val="single" w:sz="4" w:space="0" w:color="auto"/>
              <w:right w:val="single" w:sz="4" w:space="0" w:color="auto"/>
            </w:tcBorders>
          </w:tcPr>
          <w:p w14:paraId="1E04F0B8" w14:textId="77777777" w:rsidR="0074500C" w:rsidRPr="00845ED1" w:rsidRDefault="0074500C" w:rsidP="00845ED1">
            <w:pPr>
              <w:rPr>
                <w:rFonts w:cs="Arial"/>
                <w:b/>
                <w:szCs w:val="24"/>
              </w:rPr>
            </w:pPr>
            <w:r w:rsidRPr="00845ED1">
              <w:rPr>
                <w:rFonts w:cs="Arial"/>
                <w:b/>
                <w:szCs w:val="24"/>
              </w:rPr>
              <w:t>Address for placing orders</w:t>
            </w:r>
          </w:p>
        </w:tc>
        <w:tc>
          <w:tcPr>
            <w:tcW w:w="5579" w:type="dxa"/>
            <w:tcBorders>
              <w:top w:val="single" w:sz="4" w:space="0" w:color="auto"/>
              <w:left w:val="single" w:sz="4" w:space="0" w:color="auto"/>
              <w:bottom w:val="single" w:sz="4" w:space="0" w:color="auto"/>
              <w:right w:val="single" w:sz="4" w:space="0" w:color="auto"/>
            </w:tcBorders>
          </w:tcPr>
          <w:p w14:paraId="3E938D8C" w14:textId="77777777" w:rsidR="0074500C" w:rsidRPr="00845ED1" w:rsidRDefault="0074500C" w:rsidP="00845ED1">
            <w:pPr>
              <w:rPr>
                <w:rFonts w:cs="Arial"/>
                <w:szCs w:val="24"/>
                <w:highlight w:val="yellow"/>
              </w:rPr>
            </w:pPr>
            <w:r w:rsidRPr="00845ED1">
              <w:rPr>
                <w:rFonts w:cs="Arial"/>
                <w:szCs w:val="24"/>
                <w:highlight w:val="yellow"/>
              </w:rPr>
              <w:t>Insert Address</w:t>
            </w:r>
          </w:p>
        </w:tc>
      </w:tr>
      <w:tr w:rsidR="00720EA0" w:rsidRPr="00845ED1" w14:paraId="7D46F8A1" w14:textId="77777777" w:rsidTr="00D801AE">
        <w:trPr>
          <w:trHeight w:val="788"/>
        </w:trPr>
        <w:tc>
          <w:tcPr>
            <w:tcW w:w="3828" w:type="dxa"/>
            <w:tcBorders>
              <w:top w:val="single" w:sz="4" w:space="0" w:color="auto"/>
              <w:left w:val="single" w:sz="4" w:space="0" w:color="auto"/>
              <w:bottom w:val="single" w:sz="4" w:space="0" w:color="auto"/>
              <w:right w:val="single" w:sz="4" w:space="0" w:color="auto"/>
            </w:tcBorders>
          </w:tcPr>
          <w:p w14:paraId="4069375D" w14:textId="77777777" w:rsidR="00720EA0" w:rsidRPr="00845ED1" w:rsidRDefault="002E155C" w:rsidP="00845ED1">
            <w:pPr>
              <w:rPr>
                <w:rFonts w:cs="Arial"/>
                <w:b/>
                <w:szCs w:val="24"/>
              </w:rPr>
            </w:pPr>
            <w:r w:rsidRPr="00845ED1">
              <w:rPr>
                <w:rFonts w:cs="Arial"/>
                <w:b/>
                <w:szCs w:val="24"/>
              </w:rPr>
              <w:t>Voluntary Organisations</w:t>
            </w:r>
          </w:p>
          <w:p w14:paraId="1F7DBA10" w14:textId="77777777" w:rsidR="002E155C" w:rsidRPr="00845ED1" w:rsidRDefault="002E155C" w:rsidP="00845ED1">
            <w:pPr>
              <w:pStyle w:val="Heading3"/>
              <w:spacing w:after="0"/>
              <w:jc w:val="left"/>
              <w:rPr>
                <w:sz w:val="24"/>
                <w:szCs w:val="24"/>
              </w:rPr>
            </w:pPr>
            <w:r w:rsidRPr="00845ED1">
              <w:rPr>
                <w:b/>
                <w:sz w:val="24"/>
                <w:szCs w:val="24"/>
              </w:rPr>
              <w:t>(</w:t>
            </w:r>
            <w:r w:rsidRPr="00845ED1">
              <w:rPr>
                <w:sz w:val="24"/>
                <w:szCs w:val="24"/>
              </w:rPr>
              <w:t>If the organisation is a Voluntary Organisation, identify the classification(s) that best describes the company structure)</w:t>
            </w:r>
          </w:p>
          <w:p w14:paraId="3557B208" w14:textId="77777777" w:rsidR="002E155C" w:rsidRPr="00845ED1" w:rsidRDefault="002E155C" w:rsidP="00845ED1">
            <w:pPr>
              <w:rPr>
                <w:rFonts w:cs="Arial"/>
                <w:b/>
                <w:szCs w:val="24"/>
              </w:rPr>
            </w:pPr>
          </w:p>
        </w:tc>
        <w:tc>
          <w:tcPr>
            <w:tcW w:w="5579" w:type="dxa"/>
            <w:tcBorders>
              <w:top w:val="single" w:sz="4" w:space="0" w:color="auto"/>
              <w:left w:val="single" w:sz="4" w:space="0" w:color="auto"/>
              <w:bottom w:val="single" w:sz="4" w:space="0" w:color="auto"/>
              <w:right w:val="single" w:sz="4" w:space="0" w:color="auto"/>
            </w:tcBorders>
          </w:tcPr>
          <w:p w14:paraId="0055BBEB" w14:textId="77777777" w:rsidR="00720EA0" w:rsidRPr="00845ED1" w:rsidRDefault="002E155C" w:rsidP="00845ED1">
            <w:pPr>
              <w:rPr>
                <w:rFonts w:cs="Arial"/>
                <w:szCs w:val="24"/>
                <w:highlight w:val="yellow"/>
              </w:rPr>
            </w:pPr>
            <w:r w:rsidRPr="00845ED1">
              <w:rPr>
                <w:rFonts w:cs="Arial"/>
                <w:szCs w:val="24"/>
                <w:highlight w:val="yellow"/>
              </w:rPr>
              <w:t>Question Not Applicable</w:t>
            </w:r>
          </w:p>
          <w:p w14:paraId="7416E622" w14:textId="77777777" w:rsidR="002E155C" w:rsidRPr="00845ED1" w:rsidRDefault="002E155C" w:rsidP="00845ED1">
            <w:pPr>
              <w:rPr>
                <w:rFonts w:cs="Arial"/>
                <w:szCs w:val="24"/>
                <w:highlight w:val="yellow"/>
              </w:rPr>
            </w:pPr>
            <w:r w:rsidRPr="00845ED1">
              <w:rPr>
                <w:rFonts w:cs="Arial"/>
                <w:szCs w:val="24"/>
                <w:highlight w:val="yellow"/>
              </w:rPr>
              <w:t xml:space="preserve">Unincorporated Association </w:t>
            </w:r>
          </w:p>
          <w:p w14:paraId="2D87964C" w14:textId="77777777" w:rsidR="002E155C" w:rsidRPr="00845ED1" w:rsidRDefault="002E155C" w:rsidP="00845ED1">
            <w:pPr>
              <w:rPr>
                <w:rFonts w:cs="Arial"/>
                <w:szCs w:val="24"/>
                <w:highlight w:val="yellow"/>
              </w:rPr>
            </w:pPr>
            <w:r w:rsidRPr="00845ED1">
              <w:rPr>
                <w:rFonts w:cs="Arial"/>
                <w:szCs w:val="24"/>
                <w:highlight w:val="yellow"/>
              </w:rPr>
              <w:t xml:space="preserve">Charitable Trust </w:t>
            </w:r>
          </w:p>
          <w:p w14:paraId="459DB1B5" w14:textId="77777777" w:rsidR="002E155C" w:rsidRPr="00845ED1" w:rsidRDefault="002E155C" w:rsidP="00845ED1">
            <w:pPr>
              <w:rPr>
                <w:rFonts w:cs="Arial"/>
                <w:szCs w:val="24"/>
                <w:highlight w:val="yellow"/>
              </w:rPr>
            </w:pPr>
            <w:r w:rsidRPr="00845ED1">
              <w:rPr>
                <w:rFonts w:cs="Arial"/>
                <w:szCs w:val="24"/>
                <w:highlight w:val="yellow"/>
              </w:rPr>
              <w:t>Charitable Company</w:t>
            </w:r>
          </w:p>
          <w:p w14:paraId="4DB74D43" w14:textId="77777777" w:rsidR="002E155C" w:rsidRPr="00845ED1" w:rsidRDefault="002E155C" w:rsidP="00845ED1">
            <w:pPr>
              <w:rPr>
                <w:rFonts w:cs="Arial"/>
                <w:szCs w:val="24"/>
                <w:highlight w:val="yellow"/>
              </w:rPr>
            </w:pPr>
            <w:r w:rsidRPr="00845ED1">
              <w:rPr>
                <w:rFonts w:cs="Arial"/>
                <w:szCs w:val="24"/>
                <w:highlight w:val="yellow"/>
              </w:rPr>
              <w:t>Community Interest Company</w:t>
            </w:r>
          </w:p>
          <w:p w14:paraId="0C1BDB62" w14:textId="77777777" w:rsidR="002E155C" w:rsidRPr="00845ED1" w:rsidRDefault="002E155C" w:rsidP="00845ED1">
            <w:pPr>
              <w:rPr>
                <w:rFonts w:cs="Arial"/>
                <w:szCs w:val="24"/>
                <w:highlight w:val="yellow"/>
              </w:rPr>
            </w:pPr>
            <w:r w:rsidRPr="00845ED1">
              <w:rPr>
                <w:rFonts w:cs="Arial"/>
                <w:szCs w:val="24"/>
                <w:highlight w:val="yellow"/>
              </w:rPr>
              <w:t xml:space="preserve">Industrial &amp; Provident Society (Co-operative) </w:t>
            </w:r>
          </w:p>
          <w:p w14:paraId="23BC027D" w14:textId="77777777" w:rsidR="002E155C" w:rsidRPr="00845ED1" w:rsidRDefault="002E155C" w:rsidP="00845ED1">
            <w:pPr>
              <w:rPr>
                <w:rFonts w:cs="Arial"/>
                <w:szCs w:val="24"/>
              </w:rPr>
            </w:pPr>
            <w:r w:rsidRPr="00845ED1">
              <w:rPr>
                <w:rFonts w:cs="Arial"/>
                <w:szCs w:val="24"/>
                <w:highlight w:val="yellow"/>
              </w:rPr>
              <w:t>Industrial &amp; Provident Society (Ben Com)</w:t>
            </w:r>
            <w:r w:rsidRPr="00845ED1">
              <w:rPr>
                <w:rFonts w:cs="Arial"/>
                <w:szCs w:val="24"/>
              </w:rPr>
              <w:t xml:space="preserve"> </w:t>
            </w:r>
          </w:p>
          <w:p w14:paraId="7EB83E9D" w14:textId="77777777" w:rsidR="002E155C" w:rsidRPr="00845ED1" w:rsidRDefault="002E155C" w:rsidP="00845ED1">
            <w:pPr>
              <w:rPr>
                <w:rFonts w:cs="Arial"/>
                <w:szCs w:val="24"/>
              </w:rPr>
            </w:pPr>
            <w:r w:rsidRPr="00845ED1">
              <w:rPr>
                <w:rFonts w:cs="Arial"/>
                <w:szCs w:val="24"/>
              </w:rPr>
              <w:t>(DEFINITIONS PROVIDED AT THE END OF THIS DOCUMENT)</w:t>
            </w:r>
          </w:p>
        </w:tc>
      </w:tr>
      <w:tr w:rsidR="00720EA0" w:rsidRPr="00845ED1" w14:paraId="4B48B7EA" w14:textId="77777777" w:rsidTr="00D801AE">
        <w:trPr>
          <w:trHeight w:val="788"/>
        </w:trPr>
        <w:tc>
          <w:tcPr>
            <w:tcW w:w="3828" w:type="dxa"/>
            <w:tcBorders>
              <w:top w:val="single" w:sz="4" w:space="0" w:color="auto"/>
              <w:left w:val="single" w:sz="4" w:space="0" w:color="auto"/>
              <w:bottom w:val="single" w:sz="4" w:space="0" w:color="auto"/>
              <w:right w:val="single" w:sz="4" w:space="0" w:color="auto"/>
            </w:tcBorders>
          </w:tcPr>
          <w:p w14:paraId="26BD3266" w14:textId="77777777" w:rsidR="00720EA0" w:rsidRPr="00845ED1" w:rsidRDefault="002E155C" w:rsidP="00845ED1">
            <w:pPr>
              <w:rPr>
                <w:rFonts w:cs="Arial"/>
                <w:b/>
                <w:szCs w:val="24"/>
              </w:rPr>
            </w:pPr>
            <w:r w:rsidRPr="00845ED1">
              <w:rPr>
                <w:rFonts w:cs="Arial"/>
                <w:b/>
                <w:szCs w:val="24"/>
              </w:rPr>
              <w:lastRenderedPageBreak/>
              <w:t>BME</w:t>
            </w:r>
          </w:p>
          <w:p w14:paraId="43433AE9" w14:textId="77777777" w:rsidR="002E155C" w:rsidRPr="00845ED1" w:rsidRDefault="002E155C" w:rsidP="00845ED1">
            <w:pPr>
              <w:pStyle w:val="Heading3"/>
              <w:spacing w:after="0"/>
              <w:jc w:val="left"/>
              <w:rPr>
                <w:sz w:val="24"/>
                <w:szCs w:val="24"/>
              </w:rPr>
            </w:pPr>
            <w:r w:rsidRPr="00845ED1">
              <w:rPr>
                <w:sz w:val="24"/>
                <w:szCs w:val="24"/>
              </w:rPr>
              <w:t>(Does the organisation work largely for the Black and Ethnic Minority communities?)</w:t>
            </w:r>
          </w:p>
        </w:tc>
        <w:tc>
          <w:tcPr>
            <w:tcW w:w="5579" w:type="dxa"/>
            <w:tcBorders>
              <w:top w:val="single" w:sz="4" w:space="0" w:color="auto"/>
              <w:left w:val="single" w:sz="4" w:space="0" w:color="auto"/>
              <w:bottom w:val="single" w:sz="4" w:space="0" w:color="auto"/>
              <w:right w:val="single" w:sz="4" w:space="0" w:color="auto"/>
            </w:tcBorders>
          </w:tcPr>
          <w:p w14:paraId="0537DDE8" w14:textId="77777777" w:rsidR="00720EA0" w:rsidRPr="00845ED1" w:rsidRDefault="002E155C" w:rsidP="00845ED1">
            <w:pPr>
              <w:rPr>
                <w:rFonts w:cs="Arial"/>
                <w:szCs w:val="24"/>
              </w:rPr>
            </w:pPr>
            <w:r w:rsidRPr="00845ED1">
              <w:rPr>
                <w:rFonts w:cs="Arial"/>
                <w:szCs w:val="24"/>
                <w:highlight w:val="yellow"/>
              </w:rPr>
              <w:t>Yes/No</w:t>
            </w:r>
          </w:p>
        </w:tc>
      </w:tr>
      <w:tr w:rsidR="00720EA0" w:rsidRPr="00845ED1" w14:paraId="776475B0" w14:textId="77777777" w:rsidTr="00D801AE">
        <w:trPr>
          <w:trHeight w:val="788"/>
        </w:trPr>
        <w:tc>
          <w:tcPr>
            <w:tcW w:w="3828" w:type="dxa"/>
            <w:tcBorders>
              <w:top w:val="single" w:sz="4" w:space="0" w:color="auto"/>
              <w:left w:val="single" w:sz="4" w:space="0" w:color="auto"/>
              <w:bottom w:val="single" w:sz="4" w:space="0" w:color="auto"/>
              <w:right w:val="single" w:sz="4" w:space="0" w:color="auto"/>
            </w:tcBorders>
          </w:tcPr>
          <w:p w14:paraId="3FC47369" w14:textId="77777777" w:rsidR="002E155C" w:rsidRPr="00845ED1" w:rsidRDefault="002E155C" w:rsidP="00845ED1">
            <w:pPr>
              <w:rPr>
                <w:rFonts w:cs="Arial"/>
                <w:b/>
                <w:szCs w:val="24"/>
              </w:rPr>
            </w:pPr>
            <w:r w:rsidRPr="00845ED1">
              <w:rPr>
                <w:rFonts w:cs="Arial"/>
                <w:b/>
                <w:szCs w:val="24"/>
              </w:rPr>
              <w:t>Fair Trade</w:t>
            </w:r>
          </w:p>
          <w:p w14:paraId="6E8C5018" w14:textId="77777777" w:rsidR="00720EA0" w:rsidRPr="00845ED1" w:rsidRDefault="002E155C" w:rsidP="00845ED1">
            <w:pPr>
              <w:rPr>
                <w:rFonts w:cs="Arial"/>
                <w:b/>
                <w:szCs w:val="24"/>
              </w:rPr>
            </w:pPr>
            <w:r w:rsidRPr="00845ED1">
              <w:rPr>
                <w:rFonts w:cs="Arial"/>
                <w:szCs w:val="24"/>
              </w:rPr>
              <w:t>(Does the organisation provide goods that are recognised as Fair Trade?)</w:t>
            </w:r>
          </w:p>
        </w:tc>
        <w:tc>
          <w:tcPr>
            <w:tcW w:w="5579" w:type="dxa"/>
            <w:tcBorders>
              <w:top w:val="single" w:sz="4" w:space="0" w:color="auto"/>
              <w:left w:val="single" w:sz="4" w:space="0" w:color="auto"/>
              <w:bottom w:val="single" w:sz="4" w:space="0" w:color="auto"/>
              <w:right w:val="single" w:sz="4" w:space="0" w:color="auto"/>
            </w:tcBorders>
          </w:tcPr>
          <w:p w14:paraId="17E99777" w14:textId="77777777" w:rsidR="00720EA0" w:rsidRPr="00845ED1" w:rsidRDefault="002E155C" w:rsidP="00845ED1">
            <w:pPr>
              <w:rPr>
                <w:rFonts w:cs="Arial"/>
                <w:szCs w:val="24"/>
              </w:rPr>
            </w:pPr>
            <w:r w:rsidRPr="00845ED1">
              <w:rPr>
                <w:rFonts w:cs="Arial"/>
                <w:szCs w:val="24"/>
                <w:highlight w:val="yellow"/>
              </w:rPr>
              <w:t>Yes/No</w:t>
            </w:r>
          </w:p>
        </w:tc>
      </w:tr>
      <w:tr w:rsidR="00720EA0" w:rsidRPr="00845ED1" w14:paraId="3F0297E9" w14:textId="77777777" w:rsidTr="00D801AE">
        <w:trPr>
          <w:trHeight w:val="788"/>
        </w:trPr>
        <w:tc>
          <w:tcPr>
            <w:tcW w:w="3828" w:type="dxa"/>
            <w:tcBorders>
              <w:top w:val="single" w:sz="4" w:space="0" w:color="auto"/>
              <w:left w:val="single" w:sz="4" w:space="0" w:color="auto"/>
              <w:bottom w:val="single" w:sz="4" w:space="0" w:color="auto"/>
              <w:right w:val="single" w:sz="4" w:space="0" w:color="auto"/>
            </w:tcBorders>
          </w:tcPr>
          <w:p w14:paraId="6403C963" w14:textId="77777777" w:rsidR="00720EA0" w:rsidRPr="00845ED1" w:rsidRDefault="002E155C" w:rsidP="00845ED1">
            <w:pPr>
              <w:rPr>
                <w:rFonts w:cs="Arial"/>
                <w:b/>
                <w:szCs w:val="24"/>
              </w:rPr>
            </w:pPr>
            <w:r w:rsidRPr="00845ED1">
              <w:rPr>
                <w:rFonts w:cs="Arial"/>
                <w:b/>
                <w:szCs w:val="24"/>
              </w:rPr>
              <w:t>Environmentally Friendly</w:t>
            </w:r>
          </w:p>
          <w:p w14:paraId="0051BCE6" w14:textId="77777777" w:rsidR="002E155C" w:rsidRPr="00845ED1" w:rsidRDefault="002E155C" w:rsidP="00845ED1">
            <w:pPr>
              <w:pStyle w:val="Heading3"/>
              <w:spacing w:after="0" w:line="240" w:lineRule="auto"/>
              <w:ind w:firstLine="11"/>
              <w:jc w:val="left"/>
              <w:rPr>
                <w:sz w:val="24"/>
                <w:szCs w:val="24"/>
              </w:rPr>
            </w:pPr>
            <w:r w:rsidRPr="00845ED1">
              <w:rPr>
                <w:b/>
                <w:sz w:val="24"/>
                <w:szCs w:val="24"/>
              </w:rPr>
              <w:t>(</w:t>
            </w:r>
            <w:r w:rsidRPr="00845ED1">
              <w:rPr>
                <w:sz w:val="24"/>
                <w:szCs w:val="24"/>
              </w:rPr>
              <w:t>Does the organisation consider itself to be an Environmental Friendly Supplier?)</w:t>
            </w:r>
          </w:p>
          <w:p w14:paraId="5AC8868A" w14:textId="77777777" w:rsidR="002E155C" w:rsidRPr="00845ED1" w:rsidRDefault="002E155C" w:rsidP="00845ED1">
            <w:pPr>
              <w:rPr>
                <w:rFonts w:cs="Arial"/>
                <w:b/>
                <w:szCs w:val="24"/>
              </w:rPr>
            </w:pPr>
            <w:r w:rsidRPr="00845ED1">
              <w:rPr>
                <w:rFonts w:cs="Arial"/>
                <w:szCs w:val="24"/>
              </w:rPr>
              <w:t>(For example, they hold an environmental policy, they set environmental objectives, they understand the impact their organisation has on the environment etc)</w:t>
            </w:r>
          </w:p>
        </w:tc>
        <w:tc>
          <w:tcPr>
            <w:tcW w:w="5579" w:type="dxa"/>
            <w:tcBorders>
              <w:top w:val="single" w:sz="4" w:space="0" w:color="auto"/>
              <w:left w:val="single" w:sz="4" w:space="0" w:color="auto"/>
              <w:bottom w:val="single" w:sz="4" w:space="0" w:color="auto"/>
              <w:right w:val="single" w:sz="4" w:space="0" w:color="auto"/>
            </w:tcBorders>
          </w:tcPr>
          <w:p w14:paraId="59DE44CF" w14:textId="77777777" w:rsidR="00720EA0" w:rsidRPr="00845ED1" w:rsidRDefault="00D17D0E" w:rsidP="00845ED1">
            <w:pPr>
              <w:rPr>
                <w:rFonts w:cs="Arial"/>
                <w:szCs w:val="24"/>
              </w:rPr>
            </w:pPr>
            <w:r w:rsidRPr="00845ED1">
              <w:rPr>
                <w:rFonts w:cs="Arial"/>
                <w:szCs w:val="24"/>
                <w:highlight w:val="yellow"/>
              </w:rPr>
              <w:t>Yes/No</w:t>
            </w:r>
          </w:p>
        </w:tc>
      </w:tr>
      <w:tr w:rsidR="0059513E" w:rsidRPr="00845ED1" w14:paraId="3ECFC650" w14:textId="77777777" w:rsidTr="00D801AE">
        <w:trPr>
          <w:trHeight w:val="788"/>
        </w:trPr>
        <w:tc>
          <w:tcPr>
            <w:tcW w:w="3828" w:type="dxa"/>
            <w:tcBorders>
              <w:top w:val="single" w:sz="4" w:space="0" w:color="auto"/>
              <w:left w:val="single" w:sz="4" w:space="0" w:color="auto"/>
              <w:bottom w:val="single" w:sz="4" w:space="0" w:color="auto"/>
              <w:right w:val="single" w:sz="4" w:space="0" w:color="auto"/>
            </w:tcBorders>
          </w:tcPr>
          <w:p w14:paraId="618A8FE6" w14:textId="77777777" w:rsidR="0059513E" w:rsidRPr="00845ED1" w:rsidRDefault="0059513E" w:rsidP="00845ED1">
            <w:pPr>
              <w:rPr>
                <w:rFonts w:cs="Arial"/>
                <w:b/>
                <w:szCs w:val="24"/>
              </w:rPr>
            </w:pPr>
            <w:r w:rsidRPr="00845ED1">
              <w:rPr>
                <w:rFonts w:cs="Arial"/>
                <w:b/>
                <w:szCs w:val="24"/>
              </w:rPr>
              <w:t>Payments</w:t>
            </w:r>
          </w:p>
          <w:p w14:paraId="1BBF449F" w14:textId="77777777" w:rsidR="0059513E" w:rsidRPr="00845ED1" w:rsidRDefault="0059513E" w:rsidP="00845ED1">
            <w:pPr>
              <w:rPr>
                <w:rFonts w:cs="Arial"/>
                <w:szCs w:val="24"/>
                <w:highlight w:val="yellow"/>
              </w:rPr>
            </w:pPr>
            <w:r w:rsidRPr="00845ED1">
              <w:rPr>
                <w:rFonts w:cs="Arial"/>
                <w:szCs w:val="24"/>
                <w:highlight w:val="yellow"/>
              </w:rPr>
              <w:t>Bank Account and Sort Code to receive BACS payment of invoices following an Official Order.</w:t>
            </w:r>
          </w:p>
          <w:p w14:paraId="13B847FA" w14:textId="77777777" w:rsidR="0059513E" w:rsidRPr="00845ED1" w:rsidRDefault="0059513E" w:rsidP="00845ED1">
            <w:pPr>
              <w:rPr>
                <w:rFonts w:cs="Arial"/>
                <w:szCs w:val="24"/>
                <w:highlight w:val="yellow"/>
              </w:rPr>
            </w:pPr>
          </w:p>
          <w:p w14:paraId="1FAE0ED9" w14:textId="77777777" w:rsidR="0059513E" w:rsidRPr="00845ED1" w:rsidRDefault="0059513E" w:rsidP="00845ED1">
            <w:pPr>
              <w:rPr>
                <w:rFonts w:cs="Arial"/>
                <w:szCs w:val="24"/>
              </w:rPr>
            </w:pPr>
            <w:r w:rsidRPr="00845ED1">
              <w:rPr>
                <w:rFonts w:cs="Arial"/>
                <w:szCs w:val="24"/>
                <w:highlight w:val="yellow"/>
              </w:rPr>
              <w:t>Please note – invoices will not be paid without the Councils Official Purchase Order number being displayed</w:t>
            </w:r>
          </w:p>
        </w:tc>
        <w:tc>
          <w:tcPr>
            <w:tcW w:w="5579" w:type="dxa"/>
            <w:tcBorders>
              <w:top w:val="single" w:sz="4" w:space="0" w:color="auto"/>
              <w:left w:val="single" w:sz="4" w:space="0" w:color="auto"/>
              <w:bottom w:val="single" w:sz="4" w:space="0" w:color="auto"/>
              <w:right w:val="single" w:sz="4" w:space="0" w:color="auto"/>
            </w:tcBorders>
          </w:tcPr>
          <w:p w14:paraId="737C6A2E" w14:textId="77777777" w:rsidR="0059513E" w:rsidRPr="00845ED1" w:rsidRDefault="0059513E" w:rsidP="00845ED1">
            <w:pPr>
              <w:rPr>
                <w:rFonts w:cs="Arial"/>
                <w:szCs w:val="24"/>
                <w:highlight w:val="yellow"/>
              </w:rPr>
            </w:pPr>
          </w:p>
          <w:p w14:paraId="07024E44" w14:textId="77777777" w:rsidR="0059513E" w:rsidRPr="00845ED1" w:rsidRDefault="0059513E" w:rsidP="00845ED1">
            <w:pPr>
              <w:rPr>
                <w:rFonts w:cs="Arial"/>
                <w:szCs w:val="24"/>
                <w:highlight w:val="yellow"/>
              </w:rPr>
            </w:pPr>
            <w:r w:rsidRPr="00845ED1">
              <w:rPr>
                <w:rFonts w:cs="Arial"/>
                <w:szCs w:val="24"/>
                <w:highlight w:val="yellow"/>
              </w:rPr>
              <w:t>Account Number: XXXXXXXXXX</w:t>
            </w:r>
          </w:p>
          <w:p w14:paraId="7E813B60" w14:textId="77777777" w:rsidR="0059513E" w:rsidRPr="00845ED1" w:rsidRDefault="0059513E" w:rsidP="00845ED1">
            <w:pPr>
              <w:rPr>
                <w:rFonts w:cs="Arial"/>
                <w:szCs w:val="24"/>
                <w:highlight w:val="yellow"/>
              </w:rPr>
            </w:pPr>
            <w:r w:rsidRPr="00845ED1">
              <w:rPr>
                <w:rFonts w:cs="Arial"/>
                <w:szCs w:val="24"/>
                <w:highlight w:val="yellow"/>
              </w:rPr>
              <w:t>Sort Code XX-XX-XX</w:t>
            </w:r>
          </w:p>
        </w:tc>
      </w:tr>
    </w:tbl>
    <w:p w14:paraId="43F7CF64" w14:textId="77777777" w:rsidR="00720EA0" w:rsidRPr="00845ED1" w:rsidRDefault="00720EA0" w:rsidP="00845ED1">
      <w:pPr>
        <w:rPr>
          <w:rFonts w:cs="Arial"/>
          <w:b/>
          <w:szCs w:val="24"/>
        </w:rPr>
      </w:pPr>
    </w:p>
    <w:p w14:paraId="14DC117D" w14:textId="77777777" w:rsidR="00720EA0" w:rsidRPr="00845ED1" w:rsidRDefault="00720EA0" w:rsidP="00845ED1">
      <w:pPr>
        <w:rPr>
          <w:rFonts w:cs="Arial"/>
          <w:b/>
          <w:szCs w:val="24"/>
        </w:rPr>
      </w:pPr>
    </w:p>
    <w:p w14:paraId="3A0CA26D" w14:textId="77777777" w:rsidR="00C8359A" w:rsidRPr="00845ED1" w:rsidRDefault="00845ED1" w:rsidP="00845ED1">
      <w:pPr>
        <w:rPr>
          <w:rFonts w:cs="Arial"/>
          <w:szCs w:val="24"/>
        </w:rPr>
      </w:pPr>
      <w:r>
        <w:rPr>
          <w:rFonts w:cs="Arial"/>
          <w:b/>
          <w:iCs/>
          <w:szCs w:val="24"/>
          <w:highlight w:val="yellow"/>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2E155C" w:rsidRPr="007C123A" w14:paraId="0EC3E489" w14:textId="77777777" w:rsidTr="007C123A">
        <w:tc>
          <w:tcPr>
            <w:tcW w:w="9948" w:type="dxa"/>
            <w:shd w:val="clear" w:color="auto" w:fill="CCFFCC"/>
          </w:tcPr>
          <w:p w14:paraId="11C00671" w14:textId="77777777" w:rsidR="002E155C" w:rsidRPr="007C123A" w:rsidRDefault="002E155C" w:rsidP="00845ED1">
            <w:pPr>
              <w:rPr>
                <w:rFonts w:cs="Arial"/>
                <w:szCs w:val="24"/>
              </w:rPr>
            </w:pPr>
            <w:r w:rsidRPr="007C123A">
              <w:rPr>
                <w:rFonts w:cs="Arial"/>
                <w:szCs w:val="24"/>
              </w:rPr>
              <w:lastRenderedPageBreak/>
              <w:t>Voluntary Organisation Definitions</w:t>
            </w:r>
          </w:p>
        </w:tc>
      </w:tr>
      <w:tr w:rsidR="002E155C" w:rsidRPr="007C123A" w14:paraId="5D387D6F" w14:textId="77777777" w:rsidTr="007C123A">
        <w:tc>
          <w:tcPr>
            <w:tcW w:w="9948" w:type="dxa"/>
            <w:shd w:val="clear" w:color="auto" w:fill="auto"/>
          </w:tcPr>
          <w:p w14:paraId="0C231A30" w14:textId="77777777" w:rsidR="002E155C" w:rsidRPr="007C123A" w:rsidRDefault="002E155C" w:rsidP="00845ED1">
            <w:pPr>
              <w:rPr>
                <w:rFonts w:cs="Arial"/>
                <w:szCs w:val="24"/>
              </w:rPr>
            </w:pPr>
            <w:r w:rsidRPr="007C123A">
              <w:rPr>
                <w:rFonts w:cs="Arial"/>
                <w:szCs w:val="24"/>
              </w:rPr>
              <w:t xml:space="preserve">Unincorporated Association </w:t>
            </w:r>
          </w:p>
          <w:p w14:paraId="39B062AD" w14:textId="77777777" w:rsidR="002E155C" w:rsidRPr="007C123A" w:rsidRDefault="002E155C" w:rsidP="00845ED1">
            <w:pPr>
              <w:rPr>
                <w:rFonts w:cs="Arial"/>
                <w:i/>
                <w:color w:val="000000"/>
                <w:szCs w:val="24"/>
              </w:rPr>
            </w:pPr>
            <w:r w:rsidRPr="007C123A">
              <w:rPr>
                <w:rFonts w:cs="Arial"/>
                <w:i/>
                <w:color w:val="000000"/>
                <w:szCs w:val="24"/>
              </w:rPr>
              <w:t xml:space="preserve">This is a legal structure for Voluntary and Community Organisations. </w:t>
            </w:r>
          </w:p>
          <w:p w14:paraId="3EC66C60" w14:textId="77777777" w:rsidR="002E155C" w:rsidRPr="007C123A" w:rsidRDefault="002E155C" w:rsidP="00845ED1">
            <w:pPr>
              <w:rPr>
                <w:rFonts w:cs="Arial"/>
                <w:szCs w:val="24"/>
              </w:rPr>
            </w:pPr>
            <w:r w:rsidRPr="007C123A">
              <w:rPr>
                <w:rFonts w:cs="Arial"/>
                <w:i/>
                <w:color w:val="000000"/>
                <w:szCs w:val="24"/>
              </w:rPr>
              <w:t>It covers small un-constituted volunteer led groups, through to registered charities. Unincorporated Associations, if constituted, will have a management committee and individual members of the management committee are legally liable for the management of the organisation.</w:t>
            </w:r>
            <w:r w:rsidRPr="007C123A">
              <w:rPr>
                <w:rFonts w:cs="Arial"/>
                <w:color w:val="000000"/>
                <w:szCs w:val="24"/>
              </w:rPr>
              <w:t xml:space="preserve"> </w:t>
            </w:r>
          </w:p>
        </w:tc>
      </w:tr>
      <w:tr w:rsidR="002E155C" w:rsidRPr="007C123A" w14:paraId="6BE035BC" w14:textId="77777777" w:rsidTr="007C123A">
        <w:tc>
          <w:tcPr>
            <w:tcW w:w="9948" w:type="dxa"/>
            <w:shd w:val="clear" w:color="auto" w:fill="auto"/>
          </w:tcPr>
          <w:p w14:paraId="5B30EE01" w14:textId="77777777" w:rsidR="002E155C" w:rsidRPr="007C123A" w:rsidRDefault="002E155C" w:rsidP="00845ED1">
            <w:pPr>
              <w:rPr>
                <w:rFonts w:cs="Arial"/>
                <w:szCs w:val="24"/>
              </w:rPr>
            </w:pPr>
            <w:r w:rsidRPr="007C123A">
              <w:rPr>
                <w:rFonts w:cs="Arial"/>
                <w:szCs w:val="24"/>
              </w:rPr>
              <w:t xml:space="preserve">Charitable Trust </w:t>
            </w:r>
          </w:p>
          <w:p w14:paraId="7F277EAA" w14:textId="77777777" w:rsidR="002E155C" w:rsidRPr="007C123A" w:rsidRDefault="002E155C" w:rsidP="00845ED1">
            <w:pPr>
              <w:rPr>
                <w:rFonts w:cs="Arial"/>
                <w:i/>
                <w:color w:val="000000"/>
                <w:szCs w:val="24"/>
              </w:rPr>
            </w:pPr>
            <w:r w:rsidRPr="007C123A">
              <w:rPr>
                <w:rFonts w:cs="Arial"/>
                <w:i/>
                <w:color w:val="000000"/>
                <w:szCs w:val="24"/>
              </w:rPr>
              <w:t xml:space="preserve">A trust is a registered charity, but is an organisation which will not have a membership, nor will it employ a significant number of staff to carry out any kind of business. </w:t>
            </w:r>
          </w:p>
          <w:p w14:paraId="29334BF3" w14:textId="77777777" w:rsidR="002E155C" w:rsidRPr="007C123A" w:rsidRDefault="002E155C" w:rsidP="00845ED1">
            <w:pPr>
              <w:rPr>
                <w:rFonts w:cs="Arial"/>
                <w:i/>
                <w:color w:val="000000"/>
                <w:szCs w:val="24"/>
              </w:rPr>
            </w:pPr>
            <w:r w:rsidRPr="007C123A">
              <w:rPr>
                <w:rFonts w:cs="Arial"/>
                <w:i/>
                <w:color w:val="000000"/>
                <w:szCs w:val="24"/>
              </w:rPr>
              <w:t xml:space="preserve">A charitable trust or foundation is a legal organisation registered with the Charity Commission which can be set up by anyone who has decided that they want to set aside some of their assets or income for charitable causes. </w:t>
            </w:r>
          </w:p>
          <w:p w14:paraId="2FF57D6C" w14:textId="77777777" w:rsidR="002E155C" w:rsidRPr="007C123A" w:rsidRDefault="002E155C" w:rsidP="00845ED1">
            <w:pPr>
              <w:rPr>
                <w:rFonts w:cs="Arial"/>
                <w:i/>
                <w:color w:val="000000"/>
                <w:szCs w:val="24"/>
              </w:rPr>
            </w:pPr>
            <w:r w:rsidRPr="007C123A">
              <w:rPr>
                <w:rFonts w:cs="Arial"/>
                <w:i/>
                <w:color w:val="000000"/>
                <w:szCs w:val="24"/>
              </w:rPr>
              <w:t>They are registered charities and can be registered as companies or unincorporated associations.</w:t>
            </w:r>
          </w:p>
          <w:p w14:paraId="77D97165" w14:textId="77777777" w:rsidR="002E155C" w:rsidRPr="007C123A" w:rsidRDefault="002E155C" w:rsidP="00845ED1">
            <w:pPr>
              <w:rPr>
                <w:rFonts w:cs="Arial"/>
                <w:i/>
                <w:color w:val="FF0000"/>
                <w:szCs w:val="24"/>
              </w:rPr>
            </w:pPr>
            <w:r w:rsidRPr="007C123A">
              <w:rPr>
                <w:rFonts w:cs="Arial"/>
                <w:i/>
                <w:color w:val="000000"/>
                <w:szCs w:val="24"/>
              </w:rPr>
              <w:t xml:space="preserve">The trust is governed by a trust deed which includes the charitable purposes that the trust will work within. </w:t>
            </w:r>
          </w:p>
        </w:tc>
      </w:tr>
      <w:tr w:rsidR="002E155C" w:rsidRPr="007C123A" w14:paraId="4354E488" w14:textId="77777777" w:rsidTr="007C123A">
        <w:tc>
          <w:tcPr>
            <w:tcW w:w="9948" w:type="dxa"/>
            <w:shd w:val="clear" w:color="auto" w:fill="auto"/>
          </w:tcPr>
          <w:p w14:paraId="137A6BDB" w14:textId="77777777" w:rsidR="002E155C" w:rsidRPr="007C123A" w:rsidRDefault="002E155C" w:rsidP="00845ED1">
            <w:pPr>
              <w:rPr>
                <w:rFonts w:cs="Arial"/>
                <w:szCs w:val="24"/>
              </w:rPr>
            </w:pPr>
            <w:r w:rsidRPr="007C123A">
              <w:rPr>
                <w:rFonts w:cs="Arial"/>
                <w:szCs w:val="24"/>
              </w:rPr>
              <w:t>Charitable Company</w:t>
            </w:r>
          </w:p>
          <w:p w14:paraId="5A885C17" w14:textId="77777777" w:rsidR="002E155C" w:rsidRPr="007C123A" w:rsidRDefault="002E155C" w:rsidP="00845ED1">
            <w:pPr>
              <w:rPr>
                <w:rFonts w:cs="Arial"/>
                <w:i/>
                <w:color w:val="000000"/>
                <w:szCs w:val="24"/>
              </w:rPr>
            </w:pPr>
            <w:r w:rsidRPr="007C123A">
              <w:rPr>
                <w:rFonts w:cs="Arial"/>
                <w:i/>
                <w:color w:val="000000"/>
                <w:szCs w:val="24"/>
              </w:rPr>
              <w:t>An Voluntary and Community Sector organisation which is incorporated that has registered with Companies House generally as a Company Ltd by Guarantee and because it has charitable objectives is also a registered charity with The Charity Commission.</w:t>
            </w:r>
          </w:p>
          <w:p w14:paraId="3C41CCA7" w14:textId="77777777" w:rsidR="002E155C" w:rsidRPr="007C123A" w:rsidRDefault="002E155C" w:rsidP="00845ED1">
            <w:pPr>
              <w:rPr>
                <w:rFonts w:cs="Arial"/>
                <w:color w:val="FF0000"/>
                <w:szCs w:val="24"/>
              </w:rPr>
            </w:pPr>
            <w:r w:rsidRPr="007C123A">
              <w:rPr>
                <w:rFonts w:cs="Arial"/>
                <w:i/>
                <w:color w:val="000000"/>
                <w:szCs w:val="24"/>
              </w:rPr>
              <w:t>Incorporation means that it is the organisation which is the legal entity and the liability of individual members of the management committee is limited.</w:t>
            </w:r>
            <w:r w:rsidRPr="007C123A">
              <w:rPr>
                <w:rFonts w:cs="Arial"/>
                <w:color w:val="000000"/>
                <w:szCs w:val="24"/>
              </w:rPr>
              <w:t xml:space="preserve"> </w:t>
            </w:r>
          </w:p>
        </w:tc>
      </w:tr>
      <w:tr w:rsidR="002E155C" w:rsidRPr="007C123A" w14:paraId="39E31F85" w14:textId="77777777" w:rsidTr="007C123A">
        <w:tc>
          <w:tcPr>
            <w:tcW w:w="9948" w:type="dxa"/>
            <w:shd w:val="clear" w:color="auto" w:fill="auto"/>
          </w:tcPr>
          <w:p w14:paraId="2AD00249" w14:textId="77777777" w:rsidR="002E155C" w:rsidRPr="007C123A" w:rsidRDefault="002E155C" w:rsidP="00845ED1">
            <w:pPr>
              <w:rPr>
                <w:rFonts w:cs="Arial"/>
                <w:szCs w:val="24"/>
              </w:rPr>
            </w:pPr>
            <w:r w:rsidRPr="007C123A">
              <w:rPr>
                <w:rFonts w:cs="Arial"/>
                <w:szCs w:val="24"/>
              </w:rPr>
              <w:t>Community Interest Company</w:t>
            </w:r>
          </w:p>
          <w:p w14:paraId="08F46BF0" w14:textId="77777777" w:rsidR="002E155C" w:rsidRPr="007C123A" w:rsidRDefault="002E155C" w:rsidP="00845ED1">
            <w:pPr>
              <w:rPr>
                <w:rFonts w:cs="Arial"/>
                <w:i/>
                <w:color w:val="000000"/>
                <w:szCs w:val="24"/>
              </w:rPr>
            </w:pPr>
            <w:r w:rsidRPr="007C123A">
              <w:rPr>
                <w:rFonts w:cs="Arial"/>
                <w:i/>
                <w:color w:val="000000"/>
                <w:szCs w:val="24"/>
              </w:rPr>
              <w:t xml:space="preserve">This is a specific legal structure for an organisation which operates as a social enterprise. </w:t>
            </w:r>
          </w:p>
          <w:p w14:paraId="23DD7942" w14:textId="77777777" w:rsidR="002E155C" w:rsidRPr="007C123A" w:rsidRDefault="002E155C" w:rsidP="00845ED1">
            <w:pPr>
              <w:rPr>
                <w:rFonts w:cs="Arial"/>
                <w:i/>
                <w:color w:val="000000"/>
                <w:szCs w:val="24"/>
              </w:rPr>
            </w:pPr>
            <w:r w:rsidRPr="007C123A">
              <w:rPr>
                <w:rFonts w:cs="Arial"/>
                <w:i/>
                <w:color w:val="000000"/>
                <w:szCs w:val="24"/>
              </w:rPr>
              <w:t xml:space="preserve">To register as a CIC organisations must be not for profit and have within their governing document an asset lock which means that all income generated must go back in to the organisation to provide financial sustainability. </w:t>
            </w:r>
          </w:p>
          <w:p w14:paraId="02818CC2" w14:textId="77777777" w:rsidR="002E155C" w:rsidRPr="007C123A" w:rsidRDefault="002E155C" w:rsidP="00845ED1">
            <w:pPr>
              <w:rPr>
                <w:rFonts w:cs="Arial"/>
                <w:i/>
                <w:color w:val="000000"/>
                <w:szCs w:val="24"/>
              </w:rPr>
            </w:pPr>
            <w:r w:rsidRPr="007C123A">
              <w:rPr>
                <w:rFonts w:cs="Arial"/>
                <w:i/>
                <w:color w:val="000000"/>
                <w:szCs w:val="24"/>
              </w:rPr>
              <w:t xml:space="preserve">CIC's are registered with Companies House and therefore come under Company Law and are regulated by the CIC Regulator within Companies House. </w:t>
            </w:r>
          </w:p>
          <w:p w14:paraId="3F018F4C" w14:textId="77777777" w:rsidR="002E155C" w:rsidRPr="007C123A" w:rsidRDefault="002E155C" w:rsidP="00845ED1">
            <w:pPr>
              <w:rPr>
                <w:rFonts w:cs="Arial"/>
                <w:szCs w:val="24"/>
              </w:rPr>
            </w:pPr>
            <w:r w:rsidRPr="007C123A">
              <w:rPr>
                <w:rFonts w:cs="Arial"/>
                <w:i/>
                <w:color w:val="000000"/>
                <w:szCs w:val="24"/>
              </w:rPr>
              <w:t>CICs cannot be registered charities even if they have charitable objectives.</w:t>
            </w:r>
          </w:p>
        </w:tc>
      </w:tr>
      <w:tr w:rsidR="002E155C" w:rsidRPr="007C123A" w14:paraId="760978E4" w14:textId="77777777" w:rsidTr="007C123A">
        <w:tc>
          <w:tcPr>
            <w:tcW w:w="9948" w:type="dxa"/>
            <w:shd w:val="clear" w:color="auto" w:fill="auto"/>
          </w:tcPr>
          <w:p w14:paraId="593CF1AE" w14:textId="77777777" w:rsidR="002E155C" w:rsidRPr="007C123A" w:rsidRDefault="002E155C" w:rsidP="00845ED1">
            <w:pPr>
              <w:rPr>
                <w:rFonts w:cs="Arial"/>
                <w:szCs w:val="24"/>
              </w:rPr>
            </w:pPr>
            <w:r w:rsidRPr="007C123A">
              <w:rPr>
                <w:rFonts w:cs="Arial"/>
                <w:szCs w:val="24"/>
              </w:rPr>
              <w:t xml:space="preserve">Industrial &amp; Provident Society (Co-operative) </w:t>
            </w:r>
          </w:p>
          <w:p w14:paraId="12107B2D" w14:textId="77777777" w:rsidR="002E155C" w:rsidRPr="007C123A" w:rsidRDefault="002E155C" w:rsidP="00845ED1">
            <w:pPr>
              <w:rPr>
                <w:rFonts w:cs="Arial"/>
                <w:i/>
                <w:color w:val="000000"/>
                <w:szCs w:val="24"/>
              </w:rPr>
            </w:pPr>
            <w:r w:rsidRPr="007C123A">
              <w:rPr>
                <w:rFonts w:cs="Arial"/>
                <w:i/>
                <w:color w:val="000000"/>
                <w:szCs w:val="24"/>
              </w:rPr>
              <w:t xml:space="preserve">An industrial and provident society is an organisation conducting an industry, business or trade, either as a co-operative or for the benefit of the community, and is registered under the Industrial and Provident Societies Act 1965. </w:t>
            </w:r>
          </w:p>
          <w:p w14:paraId="1D523475" w14:textId="77777777" w:rsidR="002E155C" w:rsidRPr="007C123A" w:rsidRDefault="002E155C" w:rsidP="00845ED1">
            <w:pPr>
              <w:rPr>
                <w:rFonts w:cs="Arial"/>
                <w:i/>
                <w:color w:val="000000"/>
                <w:szCs w:val="24"/>
              </w:rPr>
            </w:pPr>
            <w:r w:rsidRPr="007C123A">
              <w:rPr>
                <w:rFonts w:cs="Arial"/>
                <w:i/>
                <w:color w:val="000000"/>
                <w:szCs w:val="24"/>
              </w:rPr>
              <w:t>The FSA is the registering authority for societies, which register under the Industrial, and Provident Societies Act 1965 (I&amp;P Act 1965). They have limited liability in the same way as Companies Ltd by Guarantee.</w:t>
            </w:r>
          </w:p>
          <w:p w14:paraId="75B32E70" w14:textId="77777777" w:rsidR="002E155C" w:rsidRPr="007C123A" w:rsidRDefault="002E155C" w:rsidP="00845ED1">
            <w:pPr>
              <w:rPr>
                <w:rFonts w:cs="Arial"/>
                <w:color w:val="FF0000"/>
                <w:szCs w:val="24"/>
              </w:rPr>
            </w:pPr>
            <w:r w:rsidRPr="007C123A">
              <w:rPr>
                <w:rFonts w:cs="Arial"/>
                <w:i/>
                <w:color w:val="000000"/>
                <w:szCs w:val="24"/>
              </w:rPr>
              <w:t>Co-operatives trade for the mutual benefit of their members</w:t>
            </w:r>
          </w:p>
        </w:tc>
      </w:tr>
      <w:tr w:rsidR="002E155C" w:rsidRPr="007C123A" w14:paraId="3BDB0F98" w14:textId="77777777" w:rsidTr="007C123A">
        <w:tc>
          <w:tcPr>
            <w:tcW w:w="9948" w:type="dxa"/>
            <w:shd w:val="clear" w:color="auto" w:fill="auto"/>
          </w:tcPr>
          <w:p w14:paraId="646FCCEB" w14:textId="77777777" w:rsidR="002E155C" w:rsidRPr="007C123A" w:rsidRDefault="002E155C" w:rsidP="00845ED1">
            <w:pPr>
              <w:rPr>
                <w:rFonts w:cs="Arial"/>
                <w:szCs w:val="24"/>
              </w:rPr>
            </w:pPr>
            <w:r w:rsidRPr="007C123A">
              <w:rPr>
                <w:rFonts w:cs="Arial"/>
                <w:szCs w:val="24"/>
              </w:rPr>
              <w:t xml:space="preserve">Industrial &amp; Provident Society (Ben Com) </w:t>
            </w:r>
          </w:p>
          <w:p w14:paraId="30154A95" w14:textId="77777777" w:rsidR="002E155C" w:rsidRPr="007C123A" w:rsidRDefault="002E155C" w:rsidP="00845ED1">
            <w:pPr>
              <w:rPr>
                <w:rFonts w:cs="Arial"/>
                <w:i/>
                <w:szCs w:val="24"/>
              </w:rPr>
            </w:pPr>
            <w:r w:rsidRPr="007C123A">
              <w:rPr>
                <w:rFonts w:cs="Arial"/>
                <w:i/>
                <w:szCs w:val="24"/>
              </w:rPr>
              <w:t xml:space="preserve">As above </w:t>
            </w:r>
            <w:r w:rsidRPr="007C123A">
              <w:rPr>
                <w:rFonts w:cs="Arial"/>
                <w:i/>
                <w:color w:val="000000"/>
                <w:szCs w:val="24"/>
              </w:rPr>
              <w:t>except societies for the benefit of the community, which trade to benefit the broader community, and the Registrar will refer to charity law. Societies for the benefit of the community are granted charitable status by the taxation authority, HM Revenue and Customs, rather than the Charity Commission.</w:t>
            </w:r>
          </w:p>
        </w:tc>
      </w:tr>
    </w:tbl>
    <w:p w14:paraId="5DF20F69" w14:textId="77777777" w:rsidR="002E155C" w:rsidRPr="00845ED1" w:rsidRDefault="002E155C" w:rsidP="00845ED1">
      <w:pPr>
        <w:rPr>
          <w:rFonts w:cs="Arial"/>
          <w:szCs w:val="24"/>
        </w:rPr>
      </w:pPr>
    </w:p>
    <w:sectPr w:rsidR="002E155C" w:rsidRPr="00845ED1" w:rsidSect="00126F78">
      <w:pgSz w:w="11907" w:h="16840" w:code="9"/>
      <w:pgMar w:top="1418" w:right="1418" w:bottom="1418" w:left="1418" w:header="567" w:footer="283"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A423" w14:textId="77777777" w:rsidR="00752D8D" w:rsidRDefault="00752D8D">
      <w:r>
        <w:separator/>
      </w:r>
    </w:p>
  </w:endnote>
  <w:endnote w:type="continuationSeparator" w:id="0">
    <w:p w14:paraId="27ED6265" w14:textId="77777777" w:rsidR="00752D8D" w:rsidRDefault="0075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BA6E" w14:textId="77777777" w:rsidR="00752D8D" w:rsidRDefault="00752D8D">
      <w:r>
        <w:separator/>
      </w:r>
    </w:p>
  </w:footnote>
  <w:footnote w:type="continuationSeparator" w:id="0">
    <w:p w14:paraId="0F748F12" w14:textId="77777777" w:rsidR="00752D8D" w:rsidRDefault="00752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3E12"/>
    <w:multiLevelType w:val="hybridMultilevel"/>
    <w:tmpl w:val="FD287C48"/>
    <w:lvl w:ilvl="0" w:tplc="74D475B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351E3"/>
    <w:multiLevelType w:val="multilevel"/>
    <w:tmpl w:val="4E8A6B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197A69"/>
    <w:multiLevelType w:val="hybridMultilevel"/>
    <w:tmpl w:val="7AAEDAD4"/>
    <w:lvl w:ilvl="0" w:tplc="76B68CDA">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357137F"/>
    <w:multiLevelType w:val="hybridMultilevel"/>
    <w:tmpl w:val="F3720E9C"/>
    <w:lvl w:ilvl="0" w:tplc="08090011">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15:restartNumberingAfterBreak="0">
    <w:nsid w:val="7458293B"/>
    <w:multiLevelType w:val="hybridMultilevel"/>
    <w:tmpl w:val="EF145C7E"/>
    <w:lvl w:ilvl="0" w:tplc="011876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0844308">
    <w:abstractNumId w:val="7"/>
  </w:num>
  <w:num w:numId="2" w16cid:durableId="1572809335">
    <w:abstractNumId w:val="12"/>
  </w:num>
  <w:num w:numId="3" w16cid:durableId="1696925394">
    <w:abstractNumId w:val="10"/>
  </w:num>
  <w:num w:numId="4" w16cid:durableId="657806480">
    <w:abstractNumId w:val="9"/>
  </w:num>
  <w:num w:numId="5" w16cid:durableId="783961462">
    <w:abstractNumId w:val="3"/>
  </w:num>
  <w:num w:numId="6" w16cid:durableId="1832526256">
    <w:abstractNumId w:val="6"/>
  </w:num>
  <w:num w:numId="7" w16cid:durableId="1357316174">
    <w:abstractNumId w:val="2"/>
  </w:num>
  <w:num w:numId="8" w16cid:durableId="639504817">
    <w:abstractNumId w:val="4"/>
  </w:num>
  <w:num w:numId="9" w16cid:durableId="198905647">
    <w:abstractNumId w:val="0"/>
  </w:num>
  <w:num w:numId="10" w16cid:durableId="1674409487">
    <w:abstractNumId w:val="5"/>
  </w:num>
  <w:num w:numId="11" w16cid:durableId="461732015">
    <w:abstractNumId w:val="1"/>
  </w:num>
  <w:num w:numId="12" w16cid:durableId="1824200139">
    <w:abstractNumId w:val="11"/>
  </w:num>
  <w:num w:numId="13" w16cid:durableId="64647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8D"/>
    <w:rsid w:val="000261CD"/>
    <w:rsid w:val="000B7743"/>
    <w:rsid w:val="000F0859"/>
    <w:rsid w:val="000F5F4D"/>
    <w:rsid w:val="001219AF"/>
    <w:rsid w:val="00126F78"/>
    <w:rsid w:val="00147A6C"/>
    <w:rsid w:val="001B2280"/>
    <w:rsid w:val="001D5FA8"/>
    <w:rsid w:val="00217870"/>
    <w:rsid w:val="00251F91"/>
    <w:rsid w:val="00292BCF"/>
    <w:rsid w:val="002A0C1F"/>
    <w:rsid w:val="002D6BC4"/>
    <w:rsid w:val="002E155C"/>
    <w:rsid w:val="003E3BC1"/>
    <w:rsid w:val="003F5E89"/>
    <w:rsid w:val="00412167"/>
    <w:rsid w:val="00421A35"/>
    <w:rsid w:val="00423408"/>
    <w:rsid w:val="0045434D"/>
    <w:rsid w:val="00464CEB"/>
    <w:rsid w:val="004951FC"/>
    <w:rsid w:val="004A1C6B"/>
    <w:rsid w:val="00500A3A"/>
    <w:rsid w:val="00503C4C"/>
    <w:rsid w:val="00535B88"/>
    <w:rsid w:val="005454B6"/>
    <w:rsid w:val="00552A04"/>
    <w:rsid w:val="005574AF"/>
    <w:rsid w:val="005606C4"/>
    <w:rsid w:val="00565B33"/>
    <w:rsid w:val="0059513E"/>
    <w:rsid w:val="005A272C"/>
    <w:rsid w:val="005D44B7"/>
    <w:rsid w:val="005D6C30"/>
    <w:rsid w:val="00601709"/>
    <w:rsid w:val="00615795"/>
    <w:rsid w:val="00710EFF"/>
    <w:rsid w:val="00720EA0"/>
    <w:rsid w:val="0073525B"/>
    <w:rsid w:val="007402F5"/>
    <w:rsid w:val="0074500C"/>
    <w:rsid w:val="00752D8D"/>
    <w:rsid w:val="00776394"/>
    <w:rsid w:val="00797575"/>
    <w:rsid w:val="007B3080"/>
    <w:rsid w:val="007C123A"/>
    <w:rsid w:val="00825F80"/>
    <w:rsid w:val="00845ED1"/>
    <w:rsid w:val="008C07F6"/>
    <w:rsid w:val="008E7674"/>
    <w:rsid w:val="00904B11"/>
    <w:rsid w:val="00965F92"/>
    <w:rsid w:val="00970411"/>
    <w:rsid w:val="009739CE"/>
    <w:rsid w:val="00997A5F"/>
    <w:rsid w:val="009B543F"/>
    <w:rsid w:val="00A05842"/>
    <w:rsid w:val="00A13CDE"/>
    <w:rsid w:val="00A377BC"/>
    <w:rsid w:val="00A43CE2"/>
    <w:rsid w:val="00A77559"/>
    <w:rsid w:val="00A836B4"/>
    <w:rsid w:val="00AC2B55"/>
    <w:rsid w:val="00AF4B2C"/>
    <w:rsid w:val="00BB57F7"/>
    <w:rsid w:val="00C177FA"/>
    <w:rsid w:val="00C27113"/>
    <w:rsid w:val="00C30C3D"/>
    <w:rsid w:val="00C8359A"/>
    <w:rsid w:val="00C84133"/>
    <w:rsid w:val="00C904CF"/>
    <w:rsid w:val="00CB49BE"/>
    <w:rsid w:val="00CC5BA9"/>
    <w:rsid w:val="00CE1584"/>
    <w:rsid w:val="00CE31A1"/>
    <w:rsid w:val="00CF1634"/>
    <w:rsid w:val="00CF1F13"/>
    <w:rsid w:val="00D17D0E"/>
    <w:rsid w:val="00D6289F"/>
    <w:rsid w:val="00D801AE"/>
    <w:rsid w:val="00D95FAB"/>
    <w:rsid w:val="00DB5B86"/>
    <w:rsid w:val="00E503DE"/>
    <w:rsid w:val="00EA42C2"/>
    <w:rsid w:val="00F25213"/>
    <w:rsid w:val="00F61993"/>
    <w:rsid w:val="00FC1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EC61F"/>
  <w15:chartTrackingRefBased/>
  <w15:docId w15:val="{942259A9-E31C-4CF0-924B-9C072EE1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3">
    <w:name w:val="heading 3"/>
    <w:aliases w:val="RR level 3,Section SubHeading,h3,Para Heading 3,Mi,Minor,Headline,Annotationen,Mia,Mia1,H3,Oscar Faber 3,Numbered - 3,3,numbered indent 3,ni3,Lev 3,Numbered para,Major14,Level 1 - 1,AITS 3,AITS Sub Head 1,Lev 31,Numbered - 31,Minor1,MI,SZRptH"/>
    <w:basedOn w:val="Normal"/>
    <w:link w:val="Heading3Char"/>
    <w:qFormat/>
    <w:rsid w:val="003F5E89"/>
    <w:pPr>
      <w:spacing w:after="120" w:line="360" w:lineRule="auto"/>
      <w:jc w:val="both"/>
      <w:outlineLvl w:val="2"/>
    </w:pPr>
    <w:rPr>
      <w:rFonts w:cs="Arial"/>
      <w:color w:val="000000"/>
      <w:kern w:val="28"/>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851"/>
        <w:tab w:val="left" w:pos="1843"/>
        <w:tab w:val="left" w:pos="3119"/>
        <w:tab w:val="left" w:pos="4253"/>
      </w:tabs>
      <w:spacing w:after="240" w:line="312" w:lineRule="auto"/>
    </w:pPr>
  </w:style>
  <w:style w:type="paragraph" w:customStyle="1" w:styleId="aDefinition">
    <w:name w:val="(a) Definition"/>
    <w:basedOn w:val="Body"/>
    <w:pPr>
      <w:numPr>
        <w:numId w:val="1"/>
      </w:numPr>
      <w:tabs>
        <w:tab w:val="clear" w:pos="1843"/>
        <w:tab w:val="clear" w:pos="3119"/>
        <w:tab w:val="clear" w:pos="4253"/>
      </w:tabs>
    </w:pPr>
  </w:style>
  <w:style w:type="paragraph" w:customStyle="1" w:styleId="iDefinition">
    <w:name w:val="(i) Definition"/>
    <w:basedOn w:val="Body"/>
    <w:pPr>
      <w:numPr>
        <w:ilvl w:val="1"/>
        <w:numId w:val="1"/>
      </w:numPr>
      <w:tabs>
        <w:tab w:val="clear" w:pos="851"/>
        <w:tab w:val="clear" w:pos="3119"/>
        <w:tab w:val="clear" w:pos="4253"/>
      </w:tabs>
    </w:pPr>
  </w:style>
  <w:style w:type="paragraph" w:customStyle="1" w:styleId="Body1">
    <w:name w:val="Body 1"/>
    <w:basedOn w:val="Body"/>
    <w:pPr>
      <w:tabs>
        <w:tab w:val="clear" w:pos="851"/>
        <w:tab w:val="clear" w:pos="1843"/>
        <w:tab w:val="clear" w:pos="3119"/>
        <w:tab w:val="clear" w:pos="4253"/>
      </w:tabs>
      <w:ind w:left="851"/>
    </w:pPr>
  </w:style>
  <w:style w:type="paragraph" w:customStyle="1" w:styleId="Background">
    <w:name w:val="Background"/>
    <w:basedOn w:val="Body1"/>
    <w:pPr>
      <w:numPr>
        <w:numId w:val="2"/>
      </w:numPr>
    </w:pPr>
  </w:style>
  <w:style w:type="paragraph" w:customStyle="1" w:styleId="Body2">
    <w:name w:val="Body 2"/>
    <w:basedOn w:val="Body1"/>
  </w:style>
  <w:style w:type="paragraph" w:customStyle="1" w:styleId="Body3">
    <w:name w:val="Body 3"/>
    <w:basedOn w:val="Body2"/>
    <w:pPr>
      <w:ind w:left="1843"/>
    </w:pPr>
  </w:style>
  <w:style w:type="paragraph" w:customStyle="1" w:styleId="Body4">
    <w:name w:val="Body 4"/>
    <w:basedOn w:val="Body3"/>
    <w:pPr>
      <w:ind w:left="3119"/>
    </w:pPr>
  </w:style>
  <w:style w:type="paragraph" w:customStyle="1" w:styleId="Body5">
    <w:name w:val="Body 5"/>
    <w:basedOn w:val="Body3"/>
    <w:pPr>
      <w:ind w:left="3119"/>
    </w:pPr>
  </w:style>
  <w:style w:type="paragraph" w:customStyle="1" w:styleId="Bullet1">
    <w:name w:val="Bullet 1"/>
    <w:basedOn w:val="Body1"/>
    <w:pPr>
      <w:numPr>
        <w:numId w:val="3"/>
      </w:numPr>
    </w:pPr>
  </w:style>
  <w:style w:type="paragraph" w:customStyle="1" w:styleId="Bullet2">
    <w:name w:val="Bullet 2"/>
    <w:basedOn w:val="Body2"/>
    <w:pPr>
      <w:numPr>
        <w:ilvl w:val="1"/>
        <w:numId w:val="3"/>
      </w:numPr>
    </w:pPr>
  </w:style>
  <w:style w:type="paragraph" w:customStyle="1" w:styleId="Bullet3">
    <w:name w:val="Bullet 3"/>
    <w:basedOn w:val="Body3"/>
    <w:pPr>
      <w:numPr>
        <w:ilvl w:val="2"/>
        <w:numId w:val="3"/>
      </w:numPr>
    </w:pPr>
  </w:style>
  <w:style w:type="character" w:customStyle="1" w:styleId="CrossReference">
    <w:name w:val="Cross Reference"/>
    <w:rPr>
      <w:b/>
    </w:rPr>
  </w:style>
  <w:style w:type="paragraph" w:styleId="Footer">
    <w:name w:val="footer"/>
    <w:basedOn w:val="Normal"/>
    <w:pPr>
      <w:tabs>
        <w:tab w:val="center" w:pos="4536"/>
      </w:tabs>
    </w:pPr>
    <w:rPr>
      <w:noProof/>
      <w:sz w:val="16"/>
    </w:r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left" w:pos="851"/>
      </w:tabs>
      <w:spacing w:after="60"/>
      <w:ind w:left="851" w:hanging="851"/>
    </w:pPr>
    <w:rPr>
      <w:rFonts w:ascii="Tahoma" w:hAnsi="Tahoma"/>
      <w:sz w:val="16"/>
    </w:rPr>
  </w:style>
  <w:style w:type="paragraph" w:styleId="Header">
    <w:name w:val="header"/>
    <w:basedOn w:val="Normal"/>
    <w:pPr>
      <w:tabs>
        <w:tab w:val="center" w:pos="4536"/>
        <w:tab w:val="right" w:pos="9072"/>
      </w:tabs>
    </w:pPr>
    <w:rPr>
      <w:noProof/>
      <w:sz w:val="16"/>
    </w:rPr>
  </w:style>
  <w:style w:type="paragraph" w:customStyle="1" w:styleId="Level1">
    <w:name w:val="Level 1"/>
    <w:basedOn w:val="Body1"/>
    <w:pPr>
      <w:numPr>
        <w:numId w:val="4"/>
      </w:numPr>
      <w:outlineLvl w:val="0"/>
    </w:pPr>
  </w:style>
  <w:style w:type="character" w:customStyle="1" w:styleId="Level1asHeadingtext">
    <w:name w:val="Level 1 as Heading (text)"/>
    <w:rPr>
      <w:b/>
    </w:rPr>
  </w:style>
  <w:style w:type="paragraph" w:customStyle="1" w:styleId="Level2">
    <w:name w:val="Level 2"/>
    <w:basedOn w:val="Body2"/>
    <w:pPr>
      <w:numPr>
        <w:ilvl w:val="1"/>
        <w:numId w:val="4"/>
      </w:numPr>
      <w:outlineLvl w:val="1"/>
    </w:pPr>
  </w:style>
  <w:style w:type="character" w:customStyle="1" w:styleId="Level2asHeadingtext">
    <w:name w:val="Level 2 as Heading (text)"/>
    <w:rPr>
      <w:b/>
    </w:rPr>
  </w:style>
  <w:style w:type="paragraph" w:customStyle="1" w:styleId="Level3">
    <w:name w:val="Level 3"/>
    <w:basedOn w:val="Body3"/>
    <w:pPr>
      <w:numPr>
        <w:ilvl w:val="2"/>
        <w:numId w:val="4"/>
      </w:numPr>
      <w:outlineLvl w:val="2"/>
    </w:pPr>
  </w:style>
  <w:style w:type="character" w:customStyle="1" w:styleId="Level3asHeadingtext">
    <w:name w:val="Level 3 as Heading (text)"/>
    <w:rPr>
      <w:b/>
    </w:rPr>
  </w:style>
  <w:style w:type="paragraph" w:customStyle="1" w:styleId="Level4">
    <w:name w:val="Level 4"/>
    <w:basedOn w:val="Body4"/>
    <w:pPr>
      <w:numPr>
        <w:ilvl w:val="3"/>
        <w:numId w:val="4"/>
      </w:numPr>
      <w:outlineLvl w:val="3"/>
    </w:pPr>
  </w:style>
  <w:style w:type="paragraph" w:customStyle="1" w:styleId="Level5">
    <w:name w:val="Level 5"/>
    <w:basedOn w:val="Body5"/>
    <w:pPr>
      <w:numPr>
        <w:ilvl w:val="4"/>
        <w:numId w:val="4"/>
      </w:numPr>
      <w:outlineLvl w:val="4"/>
    </w:pPr>
  </w:style>
  <w:style w:type="character" w:styleId="PageNumber">
    <w:name w:val="page number"/>
    <w:rPr>
      <w:sz w:val="16"/>
    </w:rPr>
  </w:style>
  <w:style w:type="paragraph" w:customStyle="1" w:styleId="Parties">
    <w:name w:val="Parties"/>
    <w:basedOn w:val="Body1"/>
    <w:pPr>
      <w:numPr>
        <w:numId w:val="5"/>
      </w:numPr>
    </w:pPr>
  </w:style>
  <w:style w:type="paragraph" w:customStyle="1" w:styleId="Rule1">
    <w:name w:val="Rule 1"/>
    <w:basedOn w:val="Body"/>
    <w:semiHidden/>
    <w:pPr>
      <w:keepNext/>
      <w:numPr>
        <w:numId w:val="6"/>
      </w:numPr>
      <w:tabs>
        <w:tab w:val="clear" w:pos="851"/>
        <w:tab w:val="clear" w:pos="1843"/>
        <w:tab w:val="clear" w:pos="3119"/>
        <w:tab w:val="clear" w:pos="4253"/>
      </w:tabs>
    </w:pPr>
    <w:rPr>
      <w:b/>
    </w:rPr>
  </w:style>
  <w:style w:type="paragraph" w:customStyle="1" w:styleId="Rule2">
    <w:name w:val="Rule 2"/>
    <w:basedOn w:val="Body2"/>
    <w:semiHidden/>
    <w:pPr>
      <w:numPr>
        <w:ilvl w:val="1"/>
        <w:numId w:val="6"/>
      </w:numPr>
    </w:pPr>
  </w:style>
  <w:style w:type="paragraph" w:customStyle="1" w:styleId="Rule3">
    <w:name w:val="Rule 3"/>
    <w:basedOn w:val="Body3"/>
    <w:semiHidden/>
    <w:pPr>
      <w:numPr>
        <w:ilvl w:val="2"/>
        <w:numId w:val="6"/>
      </w:numPr>
    </w:pPr>
  </w:style>
  <w:style w:type="paragraph" w:customStyle="1" w:styleId="Rule4">
    <w:name w:val="Rule 4"/>
    <w:basedOn w:val="Body4"/>
    <w:semiHidden/>
    <w:pPr>
      <w:numPr>
        <w:ilvl w:val="3"/>
        <w:numId w:val="6"/>
      </w:numPr>
    </w:pPr>
  </w:style>
  <w:style w:type="paragraph" w:customStyle="1" w:styleId="Rule5">
    <w:name w:val="Rule 5"/>
    <w:basedOn w:val="Body5"/>
    <w:semiHidden/>
    <w:pPr>
      <w:numPr>
        <w:ilvl w:val="4"/>
        <w:numId w:val="6"/>
      </w:numPr>
    </w:pPr>
  </w:style>
  <w:style w:type="paragraph" w:customStyle="1" w:styleId="Schedule">
    <w:name w:val="Schedule"/>
    <w:basedOn w:val="Normal"/>
    <w:semiHidden/>
    <w:pPr>
      <w:keepNext/>
      <w:numPr>
        <w:numId w:val="7"/>
      </w:numPr>
      <w:spacing w:after="240"/>
      <w:jc w:val="center"/>
    </w:pPr>
    <w:rPr>
      <w:b/>
      <w:caps/>
    </w:rPr>
  </w:style>
  <w:style w:type="paragraph" w:customStyle="1" w:styleId="ScheduleTitle">
    <w:name w:val="Schedule Title"/>
    <w:basedOn w:val="Body"/>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pPr>
      <w:numPr>
        <w:numId w:val="8"/>
      </w:numPr>
      <w:tabs>
        <w:tab w:val="clear" w:pos="851"/>
        <w:tab w:val="clear" w:pos="3119"/>
        <w:tab w:val="clear" w:pos="4253"/>
      </w:tabs>
    </w:pPr>
  </w:style>
  <w:style w:type="paragraph" w:customStyle="1" w:styleId="Sideheading">
    <w:name w:val="Sideheading"/>
    <w:basedOn w:val="Body"/>
    <w:pPr>
      <w:tabs>
        <w:tab w:val="clear" w:pos="851"/>
        <w:tab w:val="clear" w:pos="1843"/>
        <w:tab w:val="clear" w:pos="3119"/>
        <w:tab w:val="clear" w:pos="4253"/>
      </w:tabs>
    </w:pPr>
    <w:rPr>
      <w:b/>
      <w:caps/>
    </w:rPr>
  </w:style>
  <w:style w:type="paragraph" w:customStyle="1" w:styleId="iBankingDefinition">
    <w:name w:val="(i) Banking Definition"/>
    <w:basedOn w:val="aBankingDefinition"/>
    <w:pPr>
      <w:numPr>
        <w:ilvl w:val="1"/>
      </w:numPr>
    </w:pPr>
  </w:style>
  <w:style w:type="paragraph" w:styleId="TOC1">
    <w:name w:val="toc 1"/>
    <w:basedOn w:val="Body"/>
    <w:next w:val="Normal"/>
    <w:semiHidden/>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pPr>
      <w:tabs>
        <w:tab w:val="clear" w:pos="851"/>
      </w:tabs>
      <w:ind w:firstLine="0"/>
    </w:pPr>
    <w:rPr>
      <w:caps w:val="0"/>
    </w:rPr>
  </w:style>
  <w:style w:type="paragraph" w:styleId="TOC6">
    <w:name w:val="toc 6"/>
    <w:basedOn w:val="Normal"/>
    <w:next w:val="Normal"/>
    <w:semiHidden/>
    <w:pPr>
      <w:tabs>
        <w:tab w:val="right" w:leader="dot" w:pos="9072"/>
      </w:tabs>
      <w:ind w:left="2835" w:right="851" w:hanging="1134"/>
    </w:pPr>
    <w:rPr>
      <w:noProof/>
    </w:rPr>
  </w:style>
  <w:style w:type="paragraph" w:styleId="BalloonText">
    <w:name w:val="Balloon Text"/>
    <w:basedOn w:val="Normal"/>
    <w:semiHidden/>
    <w:rsid w:val="004951FC"/>
    <w:rPr>
      <w:rFonts w:ascii="Tahoma" w:hAnsi="Tahoma" w:cs="Tahoma"/>
      <w:sz w:val="16"/>
      <w:szCs w:val="16"/>
    </w:rPr>
  </w:style>
  <w:style w:type="character" w:customStyle="1" w:styleId="Heading3Char">
    <w:name w:val="Heading 3 Char"/>
    <w:aliases w:val="RR level 3 Char,Section SubHeading Char,h3 Char,Para Heading 3 Char,Mi Char,Minor Char,Headline Char,Annotationen Char,Mia Char,Mia1 Char,H3 Char,Oscar Faber 3 Char,Numbered - 3 Char,3 Char,numbered indent 3 Char,ni3 Char,Lev 3 Char"/>
    <w:link w:val="Heading3"/>
    <w:locked/>
    <w:rsid w:val="003F5E89"/>
    <w:rPr>
      <w:rFonts w:ascii="Arial" w:hAnsi="Arial" w:cs="Arial"/>
      <w:color w:val="000000"/>
      <w:kern w:val="28"/>
      <w:lang w:val="en-GB" w:eastAsia="en-US" w:bidi="ar-SA"/>
    </w:rPr>
  </w:style>
  <w:style w:type="table" w:styleId="TableGrid">
    <w:name w:val="Table Grid"/>
    <w:basedOn w:val="TableNormal"/>
    <w:rsid w:val="002E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2D8D"/>
    <w:rPr>
      <w:rFonts w:ascii="Arial" w:hAnsi="Arial"/>
      <w:sz w:val="24"/>
    </w:rPr>
  </w:style>
  <w:style w:type="character" w:styleId="Hyperlink">
    <w:name w:val="Hyperlink"/>
    <w:basedOn w:val="DefaultParagraphFont"/>
    <w:uiPriority w:val="99"/>
    <w:unhideWhenUsed/>
    <w:rsid w:val="00A77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McShannon@Gateshead.Gov.UK" TargetMode="External"/><Relationship Id="rId3" Type="http://schemas.openxmlformats.org/officeDocument/2006/relationships/settings" Target="settings.xml"/><Relationship Id="rId7" Type="http://schemas.openxmlformats.org/officeDocument/2006/relationships/hyperlink" Target="mailto:DorianLatham@Gateshea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leighBillingham@Gateshea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920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NEWCASTLE\2888582\2</vt:lpstr>
    </vt:vector>
  </TitlesOfParts>
  <Company>Eversheds</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NEWCASTLE\2888582\2</dc:title>
  <dc:subject/>
  <dc:creator>Sue Longstaff</dc:creator>
  <cp:keywords/>
  <cp:lastModifiedBy>Andrew Thompson (CSG)</cp:lastModifiedBy>
  <cp:revision>5</cp:revision>
  <cp:lastPrinted>2018-02-13T15:57:00Z</cp:lastPrinted>
  <dcterms:created xsi:type="dcterms:W3CDTF">2023-12-18T13:40:00Z</dcterms:created>
  <dcterms:modified xsi:type="dcterms:W3CDTF">2024-01-10T13:54:00Z</dcterms:modified>
</cp:coreProperties>
</file>