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FA72EC" w:rsidRDefault="00FA72EC" w:rsidP="00FA72EC">
      <w:pPr>
        <w:tabs>
          <w:tab w:val="left" w:pos="510"/>
        </w:tabs>
        <w:jc w:val="center"/>
        <w:rPr>
          <w:rFonts w:ascii="Arial" w:hAnsi="Arial" w:cs="Arial"/>
          <w:b/>
          <w:sz w:val="32"/>
          <w:szCs w:val="32"/>
        </w:rPr>
      </w:pPr>
      <w:r>
        <w:rPr>
          <w:rFonts w:ascii="Arial" w:hAnsi="Arial" w:cs="Arial"/>
          <w:b/>
          <w:sz w:val="32"/>
          <w:szCs w:val="32"/>
        </w:rPr>
        <w:t>1</w:t>
      </w:r>
      <w:r w:rsidR="004E2FB7">
        <w:rPr>
          <w:rFonts w:ascii="Arial" w:hAnsi="Arial" w:cs="Arial"/>
          <w:b/>
          <w:sz w:val="32"/>
          <w:szCs w:val="32"/>
        </w:rPr>
        <w:t>7 043</w:t>
      </w:r>
      <w:r>
        <w:rPr>
          <w:rFonts w:ascii="Arial" w:hAnsi="Arial" w:cs="Arial"/>
          <w:b/>
          <w:sz w:val="32"/>
          <w:szCs w:val="32"/>
        </w:rPr>
        <w:t xml:space="preserve"> REQUEST FOR QUOTATION </w:t>
      </w:r>
    </w:p>
    <w:p w:rsidR="00FA72EC" w:rsidRDefault="00FA72EC" w:rsidP="00FA72EC">
      <w:pPr>
        <w:tabs>
          <w:tab w:val="left" w:pos="510"/>
        </w:tabs>
        <w:jc w:val="center"/>
        <w:rPr>
          <w:rFonts w:ascii="Arial" w:hAnsi="Arial" w:cs="Arial"/>
          <w:b/>
          <w:sz w:val="32"/>
          <w:szCs w:val="32"/>
        </w:rPr>
      </w:pPr>
      <w:r>
        <w:rPr>
          <w:rFonts w:ascii="Arial" w:hAnsi="Arial" w:cs="Arial"/>
          <w:b/>
          <w:sz w:val="32"/>
          <w:szCs w:val="32"/>
        </w:rPr>
        <w:t xml:space="preserve">FOR THE RENEWAL </w:t>
      </w:r>
      <w:r w:rsidR="001E1E5F" w:rsidRPr="001E1E5F">
        <w:rPr>
          <w:rFonts w:ascii="Arial" w:hAnsi="Arial" w:cs="Arial"/>
          <w:b/>
          <w:iCs/>
          <w:caps/>
          <w:sz w:val="32"/>
          <w:szCs w:val="32"/>
        </w:rPr>
        <w:t>Solarwinds Network Monitoring Software</w:t>
      </w:r>
      <w:r w:rsidR="001E1E5F">
        <w:rPr>
          <w:rFonts w:ascii="Arial" w:hAnsi="Arial" w:cs="Arial"/>
          <w:b/>
          <w:sz w:val="32"/>
          <w:szCs w:val="32"/>
        </w:rPr>
        <w:t xml:space="preserve"> </w:t>
      </w:r>
    </w:p>
    <w:p w:rsidR="00FA72EC" w:rsidRDefault="00FA72EC" w:rsidP="00FA72EC">
      <w:pPr>
        <w:tabs>
          <w:tab w:val="left" w:pos="510"/>
        </w:tabs>
        <w:jc w:val="center"/>
        <w:rPr>
          <w:rFonts w:ascii="Arial" w:hAnsi="Arial" w:cs="Arial"/>
          <w:b/>
          <w:sz w:val="32"/>
          <w:szCs w:val="32"/>
        </w:rPr>
      </w:pPr>
    </w:p>
    <w:p w:rsidR="00FA72EC" w:rsidRPr="00FE31E9" w:rsidRDefault="00FA72EC" w:rsidP="00FA72EC">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075EA3">
        <w:rPr>
          <w:rFonts w:ascii="Arial" w:hAnsi="Arial" w:cs="Arial"/>
          <w:b/>
          <w:sz w:val="32"/>
          <w:szCs w:val="32"/>
        </w:rPr>
        <w:t>21</w:t>
      </w:r>
      <w:r w:rsidR="00075EA3" w:rsidRPr="00075EA3">
        <w:rPr>
          <w:rFonts w:ascii="Arial" w:hAnsi="Arial" w:cs="Arial"/>
          <w:b/>
          <w:sz w:val="32"/>
          <w:szCs w:val="32"/>
          <w:vertAlign w:val="superscript"/>
        </w:rPr>
        <w:t>st</w:t>
      </w:r>
      <w:r w:rsidR="00075EA3">
        <w:rPr>
          <w:rFonts w:ascii="Arial" w:hAnsi="Arial" w:cs="Arial"/>
          <w:b/>
          <w:sz w:val="32"/>
          <w:szCs w:val="32"/>
        </w:rPr>
        <w:t xml:space="preserve"> OCTOBER 201</w:t>
      </w:r>
      <w:r w:rsidR="004E2FB7">
        <w:rPr>
          <w:rFonts w:ascii="Arial" w:hAnsi="Arial" w:cs="Arial"/>
          <w:b/>
          <w:sz w:val="32"/>
          <w:szCs w:val="32"/>
        </w:rPr>
        <w:t>7</w:t>
      </w:r>
      <w:r w:rsidR="00075EA3">
        <w:rPr>
          <w:rFonts w:ascii="Arial" w:hAnsi="Arial" w:cs="Arial"/>
          <w:b/>
          <w:sz w:val="32"/>
          <w:szCs w:val="32"/>
        </w:rPr>
        <w:t xml:space="preserve"> TO 20</w:t>
      </w:r>
      <w:r w:rsidRPr="001C4A02">
        <w:rPr>
          <w:rFonts w:ascii="Arial" w:hAnsi="Arial" w:cs="Arial"/>
          <w:b/>
          <w:sz w:val="32"/>
          <w:szCs w:val="32"/>
          <w:vertAlign w:val="superscript"/>
        </w:rPr>
        <w:t>TH</w:t>
      </w:r>
      <w:r w:rsidR="004E2FB7">
        <w:rPr>
          <w:rFonts w:ascii="Arial" w:hAnsi="Arial" w:cs="Arial"/>
          <w:b/>
          <w:sz w:val="32"/>
          <w:szCs w:val="32"/>
        </w:rPr>
        <w:t xml:space="preserve"> OCTOBER 2019</w:t>
      </w:r>
      <w:r>
        <w:rPr>
          <w:rFonts w:ascii="Arial" w:hAnsi="Arial" w:cs="Arial"/>
          <w:b/>
          <w:sz w:val="32"/>
          <w:szCs w:val="32"/>
        </w:rPr>
        <w:t xml:space="preserve">  </w:t>
      </w:r>
    </w:p>
    <w:p w:rsidR="00FA72EC" w:rsidRDefault="00FA72EC" w:rsidP="00FA72EC">
      <w:pPr>
        <w:tabs>
          <w:tab w:val="left" w:pos="510"/>
        </w:tabs>
        <w:jc w:val="center"/>
        <w:rPr>
          <w:rFonts w:ascii="Arial" w:hAnsi="Arial" w:cs="Arial"/>
          <w:b/>
          <w:sz w:val="32"/>
          <w:szCs w:val="32"/>
        </w:rPr>
      </w:pPr>
      <w:bookmarkStart w:id="0" w:name="_GoBack"/>
      <w:bookmarkEnd w:id="0"/>
    </w:p>
    <w:p w:rsidR="00FA72EC" w:rsidRPr="004E2FB7" w:rsidRDefault="00FA72EC" w:rsidP="00FA72EC">
      <w:pPr>
        <w:tabs>
          <w:tab w:val="left" w:pos="510"/>
        </w:tabs>
        <w:jc w:val="center"/>
        <w:rPr>
          <w:rFonts w:ascii="Arial" w:hAnsi="Arial" w:cs="Arial"/>
          <w:b/>
          <w:sz w:val="32"/>
          <w:szCs w:val="32"/>
        </w:rPr>
      </w:pPr>
      <w:r w:rsidRPr="004E2FB7">
        <w:rPr>
          <w:rFonts w:ascii="Arial" w:hAnsi="Arial" w:cs="Arial"/>
          <w:b/>
          <w:sz w:val="32"/>
          <w:szCs w:val="32"/>
        </w:rPr>
        <w:t>CHEST REF</w:t>
      </w:r>
      <w:r w:rsidRPr="00FE31E9">
        <w:rPr>
          <w:rFonts w:ascii="Arial" w:hAnsi="Arial" w:cs="Arial"/>
          <w:b/>
          <w:sz w:val="32"/>
          <w:szCs w:val="32"/>
        </w:rPr>
        <w:t>:</w:t>
      </w:r>
      <w:r>
        <w:rPr>
          <w:rFonts w:ascii="Arial" w:hAnsi="Arial" w:cs="Arial"/>
          <w:b/>
          <w:sz w:val="32"/>
          <w:szCs w:val="32"/>
        </w:rPr>
        <w:t xml:space="preserve"> </w:t>
      </w:r>
      <w:r w:rsidR="004E2FB7" w:rsidRPr="004E2FB7">
        <w:rPr>
          <w:rStyle w:val="Strong"/>
          <w:rFonts w:ascii="Arial" w:hAnsi="Arial" w:cs="Arial"/>
          <w:color w:val="000000"/>
          <w:sz w:val="32"/>
          <w:szCs w:val="32"/>
          <w:lang w:val="en"/>
        </w:rPr>
        <w:t>DN301937</w:t>
      </w:r>
    </w:p>
    <w:p w:rsidR="00FA72EC" w:rsidRDefault="00FA72EC" w:rsidP="00FA72EC">
      <w:pPr>
        <w:jc w:val="center"/>
        <w:rPr>
          <w:rFonts w:ascii="Arial" w:hAnsi="Arial" w:cs="Arial"/>
          <w:b/>
          <w:sz w:val="32"/>
          <w:szCs w:val="32"/>
        </w:rPr>
      </w:pPr>
      <w:r>
        <w:rPr>
          <w:rFonts w:ascii="Arial" w:hAnsi="Arial" w:cs="Arial"/>
          <w:b/>
          <w:sz w:val="32"/>
          <w:szCs w:val="32"/>
        </w:rPr>
        <w:t xml:space="preserve"> </w:t>
      </w:r>
    </w:p>
    <w:p w:rsidR="001B6515" w:rsidRDefault="001B6515" w:rsidP="00FA72EC">
      <w:pPr>
        <w:tabs>
          <w:tab w:val="left" w:pos="510"/>
        </w:tabs>
        <w:jc w:val="center"/>
        <w:rPr>
          <w:rFonts w:ascii="Arial" w:hAnsi="Arial" w:cs="Arial"/>
          <w:b/>
          <w:sz w:val="32"/>
          <w:szCs w:val="32"/>
        </w:rPr>
      </w:pPr>
    </w:p>
    <w:p w:rsidR="004F085C" w:rsidRPr="00450064" w:rsidRDefault="0068168F" w:rsidP="0068168F">
      <w:pPr>
        <w:tabs>
          <w:tab w:val="left" w:pos="510"/>
        </w:tabs>
        <w:jc w:val="center"/>
        <w:rPr>
          <w:rFonts w:ascii="Arial" w:hAnsi="Arial" w:cs="Arial"/>
        </w:rPr>
      </w:pPr>
      <w:r>
        <w:rPr>
          <w:rFonts w:ascii="Arial" w:hAnsi="Arial" w:cs="Arial"/>
          <w:b/>
          <w:sz w:val="32"/>
          <w:szCs w:val="32"/>
        </w:rPr>
        <w:t xml:space="preserve"> </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462F89" w:rsidP="001106D3">
      <w:pPr>
        <w:rPr>
          <w:rFonts w:ascii="Arial" w:hAnsi="Arial" w:cs="Arial"/>
          <w:b/>
          <w:sz w:val="20"/>
          <w:szCs w:val="20"/>
        </w:rPr>
      </w:pPr>
      <w:r>
        <w:rPr>
          <w:rFonts w:ascii="Arial" w:hAnsi="Arial" w:cs="Arial"/>
          <w:b/>
          <w:sz w:val="20"/>
          <w:szCs w:val="20"/>
        </w:rPr>
        <w:t>© 2016</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8F46ED">
        <w:rPr>
          <w:rFonts w:ascii="Arial" w:hAnsi="Arial" w:cs="Arial"/>
          <w:b/>
          <w:sz w:val="20"/>
          <w:szCs w:val="20"/>
        </w:rPr>
        <w:t>8</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lastRenderedPageBreak/>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1E1E5F" w:rsidRDefault="004B607E" w:rsidP="001E1E5F">
            <w:pPr>
              <w:pStyle w:val="Schedule"/>
              <w:keepNext w:val="0"/>
              <w:numPr>
                <w:ilvl w:val="0"/>
                <w:numId w:val="0"/>
              </w:numPr>
              <w:tabs>
                <w:tab w:val="left" w:pos="0"/>
              </w:tabs>
              <w:spacing w:after="0"/>
              <w:rPr>
                <w:rFonts w:cs="Arial"/>
                <w:iCs/>
                <w:caps w:val="0"/>
                <w:szCs w:val="24"/>
              </w:rPr>
            </w:pPr>
            <w:r w:rsidRPr="004B607E">
              <w:rPr>
                <w:rFonts w:cs="Arial"/>
                <w:b w:val="0"/>
                <w:iCs/>
                <w:caps w:val="0"/>
                <w:szCs w:val="24"/>
              </w:rPr>
              <w:t>Renewal of</w:t>
            </w:r>
            <w:r w:rsidR="001E1E5F">
              <w:rPr>
                <w:rFonts w:cs="Arial"/>
                <w:b w:val="0"/>
                <w:iCs/>
                <w:caps w:val="0"/>
                <w:szCs w:val="24"/>
              </w:rPr>
              <w:t xml:space="preserve"> </w:t>
            </w:r>
            <w:r w:rsidR="001E1E5F" w:rsidRPr="001E1E5F">
              <w:rPr>
                <w:rFonts w:cs="Arial"/>
                <w:b w:val="0"/>
                <w:iCs/>
                <w:caps w:val="0"/>
                <w:szCs w:val="24"/>
              </w:rPr>
              <w:t>Solarwinds Network Monitoring Software</w:t>
            </w:r>
          </w:p>
          <w:p w:rsidR="004B607E" w:rsidRDefault="004B607E" w:rsidP="004B607E">
            <w:pPr>
              <w:tabs>
                <w:tab w:val="left" w:pos="510"/>
              </w:tabs>
              <w:rPr>
                <w:rFonts w:ascii="Arial" w:hAnsi="Arial" w:cs="Arial"/>
              </w:rPr>
            </w:pPr>
          </w:p>
          <w:p w:rsidR="004F085C" w:rsidRPr="001B6515" w:rsidRDefault="004B607E" w:rsidP="004E2FB7">
            <w:pPr>
              <w:tabs>
                <w:tab w:val="left" w:pos="510"/>
              </w:tabs>
              <w:rPr>
                <w:rFonts w:ascii="Arial" w:hAnsi="Arial" w:cs="Arial"/>
                <w:iCs/>
                <w:kern w:val="2"/>
                <w:highlight w:val="yellow"/>
              </w:rPr>
            </w:pPr>
            <w:r w:rsidRPr="004B607E">
              <w:rPr>
                <w:rFonts w:ascii="Arial" w:hAnsi="Arial" w:cs="Arial"/>
              </w:rPr>
              <w:t xml:space="preserve">Period: </w:t>
            </w:r>
            <w:r w:rsidR="00075EA3">
              <w:rPr>
                <w:rFonts w:ascii="Arial" w:hAnsi="Arial" w:cs="Arial"/>
              </w:rPr>
              <w:t>21</w:t>
            </w:r>
            <w:r w:rsidRPr="004B607E">
              <w:rPr>
                <w:rFonts w:ascii="Arial" w:hAnsi="Arial" w:cs="Arial"/>
              </w:rPr>
              <w:t>.</w:t>
            </w:r>
            <w:r w:rsidR="00FA72EC">
              <w:rPr>
                <w:rFonts w:ascii="Arial" w:hAnsi="Arial" w:cs="Arial"/>
              </w:rPr>
              <w:t>10</w:t>
            </w:r>
            <w:r w:rsidRPr="004B607E">
              <w:rPr>
                <w:rFonts w:ascii="Arial" w:hAnsi="Arial" w:cs="Arial"/>
              </w:rPr>
              <w:t>.1</w:t>
            </w:r>
            <w:r w:rsidR="004E2FB7">
              <w:rPr>
                <w:rFonts w:ascii="Arial" w:hAnsi="Arial" w:cs="Arial"/>
              </w:rPr>
              <w:t>7</w:t>
            </w:r>
            <w:r w:rsidRPr="004B607E">
              <w:rPr>
                <w:rFonts w:ascii="Arial" w:hAnsi="Arial" w:cs="Arial"/>
              </w:rPr>
              <w:t xml:space="preserve"> –</w:t>
            </w:r>
            <w:r w:rsidR="00075EA3">
              <w:rPr>
                <w:rFonts w:ascii="Arial" w:hAnsi="Arial" w:cs="Arial"/>
              </w:rPr>
              <w:t>20</w:t>
            </w:r>
            <w:r w:rsidRPr="004B607E">
              <w:rPr>
                <w:rFonts w:ascii="Arial" w:hAnsi="Arial" w:cs="Arial"/>
              </w:rPr>
              <w:t>.</w:t>
            </w:r>
            <w:r w:rsidR="00FA72EC">
              <w:rPr>
                <w:rFonts w:ascii="Arial" w:hAnsi="Arial" w:cs="Arial"/>
              </w:rPr>
              <w:t>10</w:t>
            </w:r>
            <w:r w:rsidRPr="004B607E">
              <w:rPr>
                <w:rFonts w:ascii="Arial" w:hAnsi="Arial" w:cs="Arial"/>
              </w:rPr>
              <w:t>.1</w:t>
            </w:r>
            <w:r w:rsidR="004E2FB7">
              <w:rPr>
                <w:rFonts w:ascii="Arial" w:hAnsi="Arial" w:cs="Arial"/>
              </w:rPr>
              <w:t>9</w:t>
            </w:r>
            <w:r w:rsidRPr="004B607E">
              <w:rPr>
                <w:rFonts w:ascii="Arial" w:hAnsi="Arial" w:cs="Arial"/>
              </w:rPr>
              <w:t xml:space="preserve"> </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1B6515" w:rsidRDefault="00C07371" w:rsidP="00407ED7">
            <w:pPr>
              <w:pStyle w:val="body1"/>
              <w:spacing w:before="120" w:after="120" w:line="276" w:lineRule="auto"/>
              <w:jc w:val="both"/>
              <w:rPr>
                <w:rFonts w:ascii="Arial" w:hAnsi="Arial" w:cs="Arial"/>
                <w:iCs/>
                <w:kern w:val="2"/>
                <w:highlight w:val="yellow"/>
              </w:rPr>
            </w:pPr>
            <w:r w:rsidRPr="00C07371">
              <w:rPr>
                <w:rFonts w:ascii="Arial" w:hAnsi="Arial" w:cs="Arial"/>
                <w:iCs/>
                <w:kern w:val="2"/>
              </w:rPr>
              <w:t>As detailed in the Specification</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1B6515" w:rsidRDefault="004E2FB7" w:rsidP="004E2FB7">
            <w:pPr>
              <w:pStyle w:val="body1"/>
              <w:spacing w:before="120" w:after="120" w:line="276" w:lineRule="auto"/>
              <w:jc w:val="both"/>
              <w:rPr>
                <w:rFonts w:ascii="Arial" w:hAnsi="Arial" w:cs="Arial"/>
                <w:iCs/>
                <w:kern w:val="2"/>
                <w:highlight w:val="yellow"/>
              </w:rPr>
            </w:pPr>
            <w:r>
              <w:rPr>
                <w:rFonts w:ascii="Arial" w:hAnsi="Arial" w:cs="Arial"/>
                <w:iCs/>
                <w:kern w:val="2"/>
              </w:rPr>
              <w:t>2</w:t>
            </w:r>
            <w:r w:rsidR="00C07371">
              <w:rPr>
                <w:rFonts w:ascii="Arial" w:hAnsi="Arial" w:cs="Arial"/>
                <w:iCs/>
                <w:kern w:val="2"/>
              </w:rPr>
              <w:t xml:space="preserve"> year contract </w:t>
            </w:r>
            <w:r w:rsidR="00075EA3">
              <w:rPr>
                <w:rFonts w:ascii="Arial" w:hAnsi="Arial" w:cs="Arial"/>
                <w:iCs/>
                <w:kern w:val="2"/>
              </w:rPr>
              <w:t>21</w:t>
            </w:r>
            <w:r w:rsidR="00075EA3" w:rsidRPr="00075EA3">
              <w:rPr>
                <w:rFonts w:ascii="Arial" w:hAnsi="Arial" w:cs="Arial"/>
                <w:iCs/>
                <w:kern w:val="2"/>
                <w:vertAlign w:val="superscript"/>
              </w:rPr>
              <w:t>st</w:t>
            </w:r>
            <w:r w:rsidR="00075EA3">
              <w:rPr>
                <w:rFonts w:ascii="Arial" w:hAnsi="Arial" w:cs="Arial"/>
                <w:iCs/>
                <w:kern w:val="2"/>
              </w:rPr>
              <w:t xml:space="preserve"> </w:t>
            </w:r>
            <w:r w:rsidR="00FA72EC">
              <w:rPr>
                <w:rFonts w:ascii="Arial" w:hAnsi="Arial" w:cs="Arial"/>
                <w:iCs/>
                <w:kern w:val="2"/>
              </w:rPr>
              <w:t>October 201</w:t>
            </w:r>
            <w:r>
              <w:rPr>
                <w:rFonts w:ascii="Arial" w:hAnsi="Arial" w:cs="Arial"/>
                <w:iCs/>
                <w:kern w:val="2"/>
              </w:rPr>
              <w:t>7</w:t>
            </w:r>
            <w:r w:rsidR="00C07371">
              <w:rPr>
                <w:rFonts w:ascii="Arial" w:hAnsi="Arial" w:cs="Arial"/>
                <w:iCs/>
                <w:kern w:val="2"/>
              </w:rPr>
              <w:t xml:space="preserve"> to </w:t>
            </w:r>
            <w:r w:rsidR="00075EA3">
              <w:rPr>
                <w:rFonts w:ascii="Arial" w:hAnsi="Arial" w:cs="Arial"/>
                <w:iCs/>
                <w:kern w:val="2"/>
              </w:rPr>
              <w:t>20</w:t>
            </w:r>
            <w:r w:rsidR="00FA72EC" w:rsidRPr="00FA72EC">
              <w:rPr>
                <w:rFonts w:ascii="Arial" w:hAnsi="Arial" w:cs="Arial"/>
                <w:iCs/>
                <w:kern w:val="2"/>
                <w:vertAlign w:val="superscript"/>
              </w:rPr>
              <w:t>th</w:t>
            </w:r>
            <w:r w:rsidR="00FA72EC">
              <w:rPr>
                <w:rFonts w:ascii="Arial" w:hAnsi="Arial" w:cs="Arial"/>
                <w:iCs/>
                <w:kern w:val="2"/>
              </w:rPr>
              <w:t xml:space="preserve"> October </w:t>
            </w:r>
            <w:r>
              <w:rPr>
                <w:rFonts w:ascii="Arial" w:hAnsi="Arial" w:cs="Arial"/>
                <w:iCs/>
                <w:kern w:val="2"/>
              </w:rPr>
              <w:t xml:space="preserve"> 2019</w:t>
            </w:r>
            <w:r w:rsidR="00C07371">
              <w:rPr>
                <w:rFonts w:ascii="Arial" w:hAnsi="Arial" w:cs="Arial"/>
                <w:iCs/>
                <w:kern w:val="2"/>
              </w:rPr>
              <w:t xml:space="preserve">. </w:t>
            </w:r>
            <w:r w:rsidR="00713248">
              <w:rPr>
                <w:rFonts w:ascii="Arial" w:hAnsi="Arial" w:cs="Arial"/>
                <w:iCs/>
                <w:kern w:val="2"/>
              </w:rPr>
              <w:t xml:space="preserve"> </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4E2FB7" w:rsidP="004E2FB7">
            <w:pPr>
              <w:pStyle w:val="body1"/>
              <w:spacing w:before="120" w:after="120" w:line="276" w:lineRule="auto"/>
              <w:jc w:val="both"/>
              <w:rPr>
                <w:rFonts w:ascii="Arial" w:hAnsi="Arial" w:cs="Arial"/>
                <w:iCs/>
                <w:highlight w:val="yellow"/>
              </w:rPr>
            </w:pPr>
            <w:r>
              <w:rPr>
                <w:rFonts w:ascii="Arial" w:hAnsi="Arial" w:cs="Arial"/>
                <w:iCs/>
                <w:kern w:val="2"/>
              </w:rPr>
              <w:t>Simon Hagan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C82332" w:rsidRDefault="004E2FB7" w:rsidP="004E2FB7">
            <w:pPr>
              <w:pStyle w:val="Body"/>
              <w:spacing w:before="120" w:after="120" w:line="276" w:lineRule="auto"/>
              <w:rPr>
                <w:rFonts w:cs="Arial"/>
                <w:color w:val="000000" w:themeColor="text1"/>
                <w:szCs w:val="24"/>
              </w:rPr>
            </w:pPr>
            <w:r>
              <w:rPr>
                <w:rFonts w:cs="Arial"/>
                <w:color w:val="FF0000"/>
                <w:szCs w:val="24"/>
              </w:rPr>
              <w:t>5</w:t>
            </w:r>
            <w:r w:rsidRPr="004E2FB7">
              <w:rPr>
                <w:rFonts w:cs="Arial"/>
                <w:color w:val="FF0000"/>
                <w:szCs w:val="24"/>
                <w:vertAlign w:val="superscript"/>
              </w:rPr>
              <w:t>th</w:t>
            </w:r>
            <w:r>
              <w:rPr>
                <w:rFonts w:cs="Arial"/>
                <w:color w:val="FF0000"/>
                <w:szCs w:val="24"/>
              </w:rPr>
              <w:t xml:space="preserve"> </w:t>
            </w:r>
            <w:r w:rsidR="00AA5379">
              <w:rPr>
                <w:rFonts w:cs="Arial"/>
                <w:color w:val="FF0000"/>
                <w:szCs w:val="24"/>
              </w:rPr>
              <w:t>October</w:t>
            </w:r>
            <w:r w:rsidR="00C82332" w:rsidRPr="00075EA3">
              <w:rPr>
                <w:rFonts w:cs="Arial"/>
                <w:color w:val="FF0000"/>
                <w:szCs w:val="24"/>
              </w:rPr>
              <w:t xml:space="preserve"> </w:t>
            </w:r>
            <w:r w:rsidR="00C07371" w:rsidRPr="00075EA3">
              <w:rPr>
                <w:rFonts w:cs="Arial"/>
                <w:color w:val="FF0000"/>
                <w:szCs w:val="24"/>
              </w:rPr>
              <w:t>201</w:t>
            </w:r>
            <w:r>
              <w:rPr>
                <w:rFonts w:cs="Arial"/>
                <w:color w:val="FF0000"/>
                <w:szCs w:val="24"/>
              </w:rPr>
              <w:t>7</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075EA3" w:rsidRDefault="004F085C" w:rsidP="004E2FB7">
            <w:pPr>
              <w:pStyle w:val="Body"/>
              <w:spacing w:before="120" w:after="120" w:line="276" w:lineRule="auto"/>
              <w:rPr>
                <w:rFonts w:cs="Arial"/>
                <w:color w:val="FF0000"/>
                <w:szCs w:val="24"/>
              </w:rPr>
            </w:pPr>
            <w:r w:rsidRPr="00075EA3">
              <w:rPr>
                <w:rFonts w:cs="Arial"/>
                <w:color w:val="FF0000"/>
                <w:szCs w:val="24"/>
              </w:rPr>
              <w:t>By 12</w:t>
            </w:r>
            <w:r w:rsidR="00CD2FDF" w:rsidRPr="00075EA3">
              <w:rPr>
                <w:rFonts w:cs="Arial"/>
                <w:color w:val="FF0000"/>
                <w:szCs w:val="24"/>
              </w:rPr>
              <w:t>:00:00</w:t>
            </w:r>
            <w:r w:rsidRPr="00075EA3">
              <w:rPr>
                <w:rFonts w:cs="Arial"/>
                <w:color w:val="FF0000"/>
                <w:szCs w:val="24"/>
              </w:rPr>
              <w:t xml:space="preserve"> Noon</w:t>
            </w:r>
            <w:r w:rsidR="00C82332" w:rsidRPr="00075EA3">
              <w:rPr>
                <w:rFonts w:cs="Arial"/>
                <w:color w:val="FF0000"/>
                <w:szCs w:val="24"/>
              </w:rPr>
              <w:t xml:space="preserve"> </w:t>
            </w:r>
            <w:r w:rsidR="00AA5379">
              <w:rPr>
                <w:rFonts w:cs="Arial"/>
                <w:color w:val="FF0000"/>
                <w:szCs w:val="24"/>
              </w:rPr>
              <w:t>1</w:t>
            </w:r>
            <w:r w:rsidR="004E2FB7">
              <w:rPr>
                <w:rFonts w:cs="Arial"/>
                <w:color w:val="FF0000"/>
                <w:szCs w:val="24"/>
              </w:rPr>
              <w:t>1</w:t>
            </w:r>
            <w:r w:rsidR="00AA5379" w:rsidRPr="00AA5379">
              <w:rPr>
                <w:rFonts w:cs="Arial"/>
                <w:color w:val="FF0000"/>
                <w:szCs w:val="24"/>
                <w:vertAlign w:val="superscript"/>
              </w:rPr>
              <w:t>th</w:t>
            </w:r>
            <w:r w:rsidR="00AA5379">
              <w:rPr>
                <w:rFonts w:cs="Arial"/>
                <w:color w:val="FF0000"/>
                <w:szCs w:val="24"/>
              </w:rPr>
              <w:t xml:space="preserve"> October </w:t>
            </w:r>
            <w:r w:rsidR="00A56700" w:rsidRPr="00075EA3">
              <w:rPr>
                <w:rFonts w:cs="Arial"/>
                <w:color w:val="FF0000"/>
                <w:szCs w:val="24"/>
              </w:rPr>
              <w:t>2016 via Chest</w:t>
            </w:r>
            <w:r w:rsidR="00713248" w:rsidRPr="00075EA3">
              <w:rPr>
                <w:rFonts w:cs="Arial"/>
                <w:color w:val="FF0000"/>
                <w:szCs w:val="24"/>
              </w:rPr>
              <w:t xml:space="preserve"> </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075EA3" w:rsidRDefault="004F085C" w:rsidP="00AA5379">
            <w:pPr>
              <w:pStyle w:val="Body"/>
              <w:spacing w:before="120" w:after="120" w:line="276" w:lineRule="auto"/>
              <w:rPr>
                <w:rFonts w:cs="Arial"/>
                <w:b/>
                <w:iCs/>
                <w:color w:val="FF0000"/>
                <w:szCs w:val="24"/>
              </w:rPr>
            </w:pPr>
            <w:r w:rsidRPr="00075EA3">
              <w:rPr>
                <w:rFonts w:cs="Arial"/>
                <w:b/>
                <w:color w:val="FF0000"/>
                <w:szCs w:val="24"/>
              </w:rPr>
              <w:t>12</w:t>
            </w:r>
            <w:r w:rsidR="00CD2FDF" w:rsidRPr="00075EA3">
              <w:rPr>
                <w:rFonts w:cs="Arial"/>
                <w:b/>
                <w:color w:val="FF0000"/>
                <w:szCs w:val="24"/>
              </w:rPr>
              <w:t>:00:00</w:t>
            </w:r>
            <w:r w:rsidRPr="00075EA3">
              <w:rPr>
                <w:rFonts w:cs="Arial"/>
                <w:b/>
                <w:color w:val="FF0000"/>
                <w:szCs w:val="24"/>
              </w:rPr>
              <w:t xml:space="preserve"> Noon </w:t>
            </w:r>
            <w:r w:rsidR="00AA5379">
              <w:rPr>
                <w:rFonts w:cs="Arial"/>
                <w:b/>
                <w:color w:val="FF0000"/>
                <w:szCs w:val="24"/>
              </w:rPr>
              <w:t>Friday 1</w:t>
            </w:r>
            <w:r w:rsidR="004E2FB7">
              <w:rPr>
                <w:rFonts w:cs="Arial"/>
                <w:b/>
                <w:color w:val="FF0000"/>
                <w:szCs w:val="24"/>
              </w:rPr>
              <w:t>3</w:t>
            </w:r>
            <w:r w:rsidR="003D165F" w:rsidRPr="00075EA3">
              <w:rPr>
                <w:rFonts w:cs="Arial"/>
                <w:b/>
                <w:color w:val="FF0000"/>
                <w:szCs w:val="24"/>
                <w:vertAlign w:val="superscript"/>
              </w:rPr>
              <w:t>th</w:t>
            </w:r>
            <w:r w:rsidR="003D165F" w:rsidRPr="00075EA3">
              <w:rPr>
                <w:rFonts w:cs="Arial"/>
                <w:b/>
                <w:color w:val="FF0000"/>
                <w:szCs w:val="24"/>
              </w:rPr>
              <w:t xml:space="preserve"> </w:t>
            </w:r>
            <w:r w:rsidR="002021B5" w:rsidRPr="00075EA3">
              <w:rPr>
                <w:rFonts w:cs="Arial"/>
                <w:b/>
                <w:color w:val="FF0000"/>
                <w:szCs w:val="24"/>
              </w:rPr>
              <w:t xml:space="preserve">October </w:t>
            </w:r>
            <w:r w:rsidR="00A56700" w:rsidRPr="00075EA3">
              <w:rPr>
                <w:rFonts w:cs="Arial"/>
                <w:b/>
                <w:color w:val="FF0000"/>
                <w:szCs w:val="24"/>
              </w:rPr>
              <w:t xml:space="preserve"> 201</w:t>
            </w:r>
            <w:r w:rsidR="004E2FB7">
              <w:rPr>
                <w:rFonts w:cs="Arial"/>
                <w:b/>
                <w:color w:val="FF0000"/>
                <w:szCs w:val="24"/>
              </w:rPr>
              <w:t>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075EA3" w:rsidRDefault="00AA5379" w:rsidP="004E2FB7">
            <w:pPr>
              <w:pStyle w:val="Body"/>
              <w:spacing w:before="120" w:after="120" w:line="276" w:lineRule="auto"/>
              <w:rPr>
                <w:rFonts w:cs="Arial"/>
                <w:b/>
                <w:iCs/>
                <w:color w:val="FF0000"/>
                <w:szCs w:val="24"/>
              </w:rPr>
            </w:pPr>
            <w:r>
              <w:rPr>
                <w:rFonts w:cs="Arial"/>
                <w:color w:val="FF0000"/>
                <w:szCs w:val="24"/>
              </w:rPr>
              <w:t>Monday 1</w:t>
            </w:r>
            <w:r w:rsidR="004E2FB7">
              <w:rPr>
                <w:rFonts w:cs="Arial"/>
                <w:color w:val="FF0000"/>
                <w:szCs w:val="24"/>
              </w:rPr>
              <w:t>6</w:t>
            </w:r>
            <w:r w:rsidR="003D165F" w:rsidRPr="00075EA3">
              <w:rPr>
                <w:rFonts w:cs="Arial"/>
                <w:color w:val="FF0000"/>
                <w:szCs w:val="24"/>
                <w:vertAlign w:val="superscript"/>
              </w:rPr>
              <w:t>th</w:t>
            </w:r>
            <w:r w:rsidR="003D165F" w:rsidRPr="00075EA3">
              <w:rPr>
                <w:rFonts w:cs="Arial"/>
                <w:color w:val="FF0000"/>
                <w:szCs w:val="24"/>
              </w:rPr>
              <w:t xml:space="preserve"> </w:t>
            </w:r>
            <w:r w:rsidR="00C82332" w:rsidRPr="00075EA3">
              <w:rPr>
                <w:rFonts w:cs="Arial"/>
                <w:color w:val="FF0000"/>
                <w:szCs w:val="24"/>
              </w:rPr>
              <w:t xml:space="preserve">October </w:t>
            </w:r>
            <w:r w:rsidR="00A56700" w:rsidRPr="00075EA3">
              <w:rPr>
                <w:rFonts w:cs="Arial"/>
                <w:color w:val="FF0000"/>
                <w:szCs w:val="24"/>
              </w:rPr>
              <w:t>2016</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075EA3" w:rsidRDefault="00AA5379" w:rsidP="004E2FB7">
            <w:pPr>
              <w:pStyle w:val="Body"/>
              <w:spacing w:before="120" w:after="120" w:line="276" w:lineRule="auto"/>
              <w:rPr>
                <w:rFonts w:cs="Arial"/>
                <w:iCs/>
                <w:color w:val="FF0000"/>
                <w:szCs w:val="24"/>
              </w:rPr>
            </w:pPr>
            <w:r>
              <w:rPr>
                <w:rFonts w:cs="Arial"/>
                <w:color w:val="FF0000"/>
                <w:szCs w:val="24"/>
              </w:rPr>
              <w:t>Wednesday 1</w:t>
            </w:r>
            <w:r w:rsidR="004E2FB7">
              <w:rPr>
                <w:rFonts w:cs="Arial"/>
                <w:color w:val="FF0000"/>
                <w:szCs w:val="24"/>
              </w:rPr>
              <w:t>8</w:t>
            </w:r>
            <w:r w:rsidR="00C82332" w:rsidRPr="00075EA3">
              <w:rPr>
                <w:rFonts w:cs="Arial"/>
                <w:color w:val="FF0000"/>
                <w:szCs w:val="24"/>
                <w:vertAlign w:val="superscript"/>
              </w:rPr>
              <w:t>th</w:t>
            </w:r>
            <w:r w:rsidR="00C82332" w:rsidRPr="00075EA3">
              <w:rPr>
                <w:rFonts w:cs="Arial"/>
                <w:color w:val="FF0000"/>
                <w:szCs w:val="24"/>
              </w:rPr>
              <w:t xml:space="preserve"> October </w:t>
            </w:r>
            <w:r w:rsidR="00A56700" w:rsidRPr="00075EA3">
              <w:rPr>
                <w:rFonts w:cs="Arial"/>
                <w:color w:val="FF0000"/>
                <w:szCs w:val="24"/>
              </w:rPr>
              <w:t>2016</w:t>
            </w:r>
          </w:p>
        </w:tc>
      </w:tr>
      <w:tr w:rsidR="004F085C" w:rsidRPr="001B6515" w:rsidTr="001B6515">
        <w:tc>
          <w:tcPr>
            <w:tcW w:w="4172" w:type="dxa"/>
          </w:tcPr>
          <w:p w:rsidR="004F085C" w:rsidRPr="001B6515"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tc>
        <w:tc>
          <w:tcPr>
            <w:tcW w:w="4468" w:type="dxa"/>
          </w:tcPr>
          <w:p w:rsidR="004F085C" w:rsidRPr="001B6515" w:rsidRDefault="00075EA3" w:rsidP="00FA72EC">
            <w:pPr>
              <w:pStyle w:val="Body"/>
              <w:spacing w:line="276" w:lineRule="auto"/>
              <w:rPr>
                <w:rFonts w:cs="Arial"/>
                <w:iCs/>
                <w:szCs w:val="24"/>
              </w:rPr>
            </w:pPr>
            <w:r>
              <w:rPr>
                <w:rFonts w:cs="Arial"/>
                <w:szCs w:val="24"/>
              </w:rPr>
              <w:t>21</w:t>
            </w:r>
            <w:r w:rsidRPr="00075EA3">
              <w:rPr>
                <w:rFonts w:cs="Arial"/>
                <w:szCs w:val="24"/>
                <w:vertAlign w:val="superscript"/>
              </w:rPr>
              <w:t>st</w:t>
            </w:r>
            <w:r>
              <w:rPr>
                <w:rFonts w:cs="Arial"/>
                <w:szCs w:val="24"/>
              </w:rPr>
              <w:t xml:space="preserve"> </w:t>
            </w:r>
            <w:r w:rsidR="00FA72EC">
              <w:rPr>
                <w:rFonts w:cs="Arial"/>
                <w:szCs w:val="24"/>
              </w:rPr>
              <w:t xml:space="preserve">October </w:t>
            </w:r>
            <w:r w:rsidR="00A56700">
              <w:rPr>
                <w:rFonts w:cs="Arial"/>
                <w:szCs w:val="24"/>
              </w:rPr>
              <w:t xml:space="preserve"> 2016</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D27225" w:rsidRDefault="004F085C" w:rsidP="00407ED7">
      <w:pPr>
        <w:pStyle w:val="Level1"/>
        <w:numPr>
          <w:ilvl w:val="0"/>
          <w:numId w:val="0"/>
        </w:numPr>
        <w:spacing w:line="276" w:lineRule="auto"/>
        <w:jc w:val="both"/>
        <w:rPr>
          <w:rFonts w:cs="Arial"/>
          <w:b/>
          <w:szCs w:val="24"/>
          <w:u w:val="single"/>
        </w:rPr>
      </w:pPr>
    </w:p>
    <w:p w:rsidR="00B15C8D" w:rsidRPr="00D27225" w:rsidRDefault="00B15C8D" w:rsidP="00407ED7">
      <w:pPr>
        <w:pStyle w:val="Level1"/>
        <w:numPr>
          <w:ilvl w:val="0"/>
          <w:numId w:val="0"/>
        </w:numPr>
        <w:spacing w:line="276" w:lineRule="auto"/>
        <w:ind w:left="851" w:hanging="851"/>
        <w:jc w:val="both"/>
        <w:rPr>
          <w:rFonts w:cs="Arial"/>
          <w:b/>
          <w:szCs w:val="24"/>
          <w:u w:val="single"/>
        </w:rPr>
      </w:pPr>
      <w:r w:rsidRPr="00D27225">
        <w:rPr>
          <w:rFonts w:cs="Arial"/>
          <w:b/>
          <w:szCs w:val="24"/>
          <w:u w:val="single"/>
        </w:rPr>
        <w:t>APPENDIX 1</w:t>
      </w:r>
      <w:r w:rsidR="009E2709" w:rsidRPr="00D27225">
        <w:rPr>
          <w:rFonts w:cs="Arial"/>
          <w:b/>
          <w:szCs w:val="24"/>
          <w:u w:val="single"/>
        </w:rPr>
        <w:t>: SPECIFICATION</w:t>
      </w:r>
    </w:p>
    <w:p w:rsidR="00B15C8D" w:rsidRPr="00D27225"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D27225">
        <w:rPr>
          <w:rFonts w:cs="Arial"/>
          <w:b/>
          <w:szCs w:val="24"/>
          <w:u w:val="single"/>
        </w:rPr>
        <w:t>APPENDIX 2: CONDITIONS OF CONTRACT</w:t>
      </w:r>
    </w:p>
    <w:p w:rsidR="00BE66F4" w:rsidRDefault="00BE66F4" w:rsidP="00407ED7">
      <w:pPr>
        <w:pStyle w:val="Level1"/>
        <w:numPr>
          <w:ilvl w:val="0"/>
          <w:numId w:val="0"/>
        </w:numPr>
        <w:spacing w:line="276" w:lineRule="auto"/>
        <w:ind w:left="851" w:hanging="851"/>
        <w:jc w:val="both"/>
        <w:rPr>
          <w:rFonts w:cs="Arial"/>
          <w:b/>
          <w:szCs w:val="24"/>
          <w:u w:val="single"/>
        </w:rPr>
      </w:pPr>
    </w:p>
    <w:p w:rsidR="00BE66F4" w:rsidRDefault="00BE66F4" w:rsidP="00407ED7">
      <w:pPr>
        <w:pStyle w:val="Level1"/>
        <w:numPr>
          <w:ilvl w:val="0"/>
          <w:numId w:val="0"/>
        </w:numPr>
        <w:spacing w:line="276" w:lineRule="auto"/>
        <w:ind w:left="851" w:hanging="851"/>
        <w:jc w:val="both"/>
        <w:rPr>
          <w:rFonts w:cs="Arial"/>
          <w:b/>
          <w:szCs w:val="24"/>
          <w:u w:val="single"/>
        </w:rPr>
      </w:pPr>
      <w:r>
        <w:rPr>
          <w:rFonts w:cs="Arial"/>
          <w:b/>
          <w:szCs w:val="24"/>
          <w:u w:val="single"/>
        </w:rPr>
        <w:t xml:space="preserve">APPENDIX 3: PRICING SCHEDULE </w:t>
      </w:r>
    </w:p>
    <w:p w:rsidR="00782995" w:rsidRDefault="00782995" w:rsidP="00407ED7">
      <w:pPr>
        <w:pStyle w:val="Level1"/>
        <w:numPr>
          <w:ilvl w:val="0"/>
          <w:numId w:val="0"/>
        </w:numPr>
        <w:spacing w:line="276" w:lineRule="auto"/>
        <w:ind w:left="851" w:hanging="851"/>
        <w:jc w:val="both"/>
        <w:rPr>
          <w:rFonts w:cs="Arial"/>
          <w:b/>
          <w:szCs w:val="24"/>
          <w:u w:val="single"/>
        </w:rPr>
      </w:pPr>
    </w:p>
    <w:p w:rsidR="00782995" w:rsidRDefault="00782995" w:rsidP="00782995">
      <w:pPr>
        <w:pStyle w:val="Level1"/>
        <w:numPr>
          <w:ilvl w:val="0"/>
          <w:numId w:val="0"/>
        </w:numPr>
        <w:spacing w:line="276" w:lineRule="auto"/>
        <w:jc w:val="both"/>
        <w:rPr>
          <w:rFonts w:cs="Arial"/>
          <w:b/>
          <w:szCs w:val="24"/>
          <w:u w:val="single"/>
        </w:rPr>
      </w:pPr>
    </w:p>
    <w:p w:rsidR="00B15C8D" w:rsidRPr="001B6515" w:rsidRDefault="00B15C8D" w:rsidP="00407ED7">
      <w:pPr>
        <w:pStyle w:val="Level1"/>
        <w:numPr>
          <w:ilvl w:val="0"/>
          <w:numId w:val="0"/>
        </w:numPr>
        <w:spacing w:line="276" w:lineRule="auto"/>
        <w:ind w:left="851" w:hanging="851"/>
        <w:jc w:val="both"/>
        <w:rPr>
          <w:rFonts w:cs="Arial"/>
          <w:b/>
          <w:szCs w:val="24"/>
          <w:u w:val="single"/>
        </w:rPr>
      </w:pPr>
    </w:p>
    <w:p w:rsidR="004F085C" w:rsidRDefault="004F085C"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D27225" w:rsidRDefault="00D27225" w:rsidP="00407ED7">
      <w:pPr>
        <w:pStyle w:val="Level1"/>
        <w:numPr>
          <w:ilvl w:val="0"/>
          <w:numId w:val="0"/>
        </w:numPr>
        <w:spacing w:line="276" w:lineRule="auto"/>
        <w:ind w:left="851" w:hanging="851"/>
        <w:jc w:val="both"/>
        <w:rPr>
          <w:rFonts w:cs="Arial"/>
          <w:szCs w:val="24"/>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Default="004F085C" w:rsidP="00407ED7">
      <w:pPr>
        <w:pStyle w:val="Body"/>
        <w:spacing w:line="276" w:lineRule="auto"/>
        <w:rPr>
          <w:rFonts w:cs="Arial"/>
          <w:szCs w:val="24"/>
        </w:rPr>
      </w:pPr>
      <w:r w:rsidRPr="001B6515">
        <w:rPr>
          <w:rFonts w:cs="Arial"/>
          <w:szCs w:val="24"/>
        </w:rPr>
        <w:t xml:space="preserve">This Request for Quotation (“RFQ”) is issued to those companies who have </w:t>
      </w:r>
      <w:r w:rsidR="00D22230">
        <w:rPr>
          <w:rFonts w:cs="Arial"/>
          <w:szCs w:val="24"/>
        </w:rPr>
        <w:t xml:space="preserve">expressed an Interest </w:t>
      </w:r>
      <w:r w:rsidRPr="001B6515">
        <w:rPr>
          <w:rFonts w:cs="Arial"/>
          <w:szCs w:val="24"/>
        </w:rPr>
        <w:t>(“</w:t>
      </w:r>
      <w:r w:rsidR="00CD2FDF" w:rsidRPr="001B6515">
        <w:rPr>
          <w:rFonts w:cs="Arial"/>
          <w:szCs w:val="24"/>
        </w:rPr>
        <w:t>bidder</w:t>
      </w:r>
      <w:r w:rsidRPr="001B6515">
        <w:rPr>
          <w:rFonts w:cs="Arial"/>
          <w:szCs w:val="24"/>
        </w:rPr>
        <w:t xml:space="preserve">s”) </w:t>
      </w:r>
      <w:r w:rsidR="00D22230">
        <w:rPr>
          <w:rFonts w:cs="Arial"/>
          <w:szCs w:val="24"/>
        </w:rPr>
        <w:t>to</w:t>
      </w:r>
      <w:r w:rsidRPr="001B6515">
        <w:rPr>
          <w:rFonts w:cs="Arial"/>
          <w:szCs w:val="24"/>
        </w:rPr>
        <w:t xml:space="preserve"> </w:t>
      </w:r>
      <w:r w:rsidRPr="001B6515">
        <w:rPr>
          <w:rFonts w:cs="Arial"/>
          <w:b/>
          <w:szCs w:val="24"/>
        </w:rPr>
        <w:t>Cheshire East Council</w:t>
      </w:r>
      <w:r w:rsidR="00D27225">
        <w:rPr>
          <w:rFonts w:cs="Arial"/>
          <w:szCs w:val="24"/>
        </w:rPr>
        <w:t xml:space="preserve"> (the “Council”) to provide </w:t>
      </w:r>
      <w:r w:rsidR="0096058E">
        <w:rPr>
          <w:rFonts w:cs="Arial"/>
          <w:szCs w:val="24"/>
        </w:rPr>
        <w:t xml:space="preserve">a Renewal of Solarwinds Network Monitoring Software </w:t>
      </w:r>
      <w:r w:rsidR="004E2FB7">
        <w:rPr>
          <w:rFonts w:cs="Arial"/>
          <w:szCs w:val="24"/>
        </w:rPr>
        <w:t>for 2</w:t>
      </w:r>
      <w:r w:rsidR="00782995">
        <w:rPr>
          <w:rFonts w:cs="Arial"/>
          <w:szCs w:val="24"/>
        </w:rPr>
        <w:t xml:space="preserve"> year</w:t>
      </w:r>
      <w:r w:rsidR="004E2FB7">
        <w:rPr>
          <w:rFonts w:cs="Arial"/>
          <w:szCs w:val="24"/>
        </w:rPr>
        <w:t>s</w:t>
      </w:r>
      <w:r w:rsidR="004B607E">
        <w:rPr>
          <w:rFonts w:cs="Arial"/>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9C30B5" w:rsidRDefault="00E67131" w:rsidP="00407ED7">
      <w:pPr>
        <w:spacing w:line="276" w:lineRule="auto"/>
        <w:jc w:val="both"/>
        <w:rPr>
          <w:rFonts w:ascii="Arial" w:hAnsi="Arial" w:cs="Arial"/>
          <w:kern w:val="2"/>
        </w:rPr>
      </w:pPr>
      <w:r w:rsidRPr="00DE306C">
        <w:rPr>
          <w:rStyle w:val="Level1asHeadingtext"/>
          <w:rFonts w:ascii="Arial" w:hAnsi="Arial" w:cs="Arial"/>
        </w:rPr>
        <w:t xml:space="preserve">Consortium Bidders – </w:t>
      </w:r>
      <w:r w:rsidRPr="00DE306C">
        <w:rPr>
          <w:rFonts w:ascii="Arial" w:hAnsi="Arial" w:cs="Arial"/>
          <w:kern w:val="2"/>
        </w:rPr>
        <w:t xml:space="preserve">If the Bidder is a consortium then all sections of the </w:t>
      </w:r>
      <w:r>
        <w:rPr>
          <w:rFonts w:ascii="Arial" w:hAnsi="Arial" w:cs="Arial"/>
          <w:kern w:val="2"/>
        </w:rPr>
        <w:t>Suitability Assessment Questionnaire of this RFQ</w:t>
      </w:r>
      <w:r w:rsidR="004B607E">
        <w:rPr>
          <w:rFonts w:ascii="Arial" w:hAnsi="Arial" w:cs="Arial"/>
          <w:kern w:val="2"/>
        </w:rPr>
        <w:t xml:space="preserve"> </w:t>
      </w:r>
      <w:r>
        <w:rPr>
          <w:rFonts w:ascii="Arial" w:hAnsi="Arial" w:cs="Arial"/>
          <w:kern w:val="2"/>
        </w:rPr>
        <w:t xml:space="preserve">of the response document </w:t>
      </w:r>
      <w:r w:rsidRPr="00DE306C">
        <w:rPr>
          <w:rFonts w:ascii="Arial" w:hAnsi="Arial" w:cs="Arial"/>
          <w:kern w:val="2"/>
        </w:rPr>
        <w:t xml:space="preserve">must be answered by each member of the consortium.  </w:t>
      </w:r>
    </w:p>
    <w:p w:rsidR="008F46ED" w:rsidRDefault="008F46ED" w:rsidP="00407ED7">
      <w:pPr>
        <w:spacing w:line="276" w:lineRule="auto"/>
        <w:jc w:val="both"/>
        <w:rPr>
          <w:rFonts w:ascii="Arial" w:hAnsi="Arial" w:cs="Arial"/>
          <w:kern w:val="2"/>
        </w:rPr>
      </w:pPr>
    </w:p>
    <w:p w:rsidR="00E67131" w:rsidRPr="00E67131" w:rsidRDefault="00E67131" w:rsidP="00407ED7">
      <w:pPr>
        <w:spacing w:line="276" w:lineRule="auto"/>
        <w:jc w:val="both"/>
        <w:rPr>
          <w:rFonts w:ascii="Arial" w:hAnsi="Arial" w:cs="Arial"/>
          <w:kern w:val="2"/>
        </w:rPr>
      </w:pPr>
      <w:r w:rsidRPr="00DE306C">
        <w:rPr>
          <w:rFonts w:ascii="Arial" w:hAnsi="Arial" w:cs="Arial"/>
          <w:kern w:val="2"/>
        </w:rPr>
        <w:t>Care should be taken by the lead member to include sufficient information on all consortium members. Only the lead member need answer</w:t>
      </w:r>
      <w:r>
        <w:rPr>
          <w:rFonts w:ascii="Arial" w:hAnsi="Arial" w:cs="Arial"/>
          <w:kern w:val="2"/>
        </w:rPr>
        <w:t xml:space="preserve"> the other schedules in the RFQ </w:t>
      </w:r>
      <w:r w:rsidRPr="00DE306C">
        <w:rPr>
          <w:rFonts w:ascii="Arial" w:hAnsi="Arial" w:cs="Arial"/>
          <w:kern w:val="2"/>
        </w:rPr>
        <w:t>response document, however, should do so bearing mind the rest of the consortium members and the skills they will bring to the delivery of this project.</w:t>
      </w:r>
    </w:p>
    <w:p w:rsidR="00E67131" w:rsidRPr="00DE306C" w:rsidRDefault="00E67131" w:rsidP="00407ED7">
      <w:pPr>
        <w:pStyle w:val="Level2"/>
        <w:numPr>
          <w:ilvl w:val="0"/>
          <w:numId w:val="0"/>
        </w:numPr>
        <w:spacing w:line="276" w:lineRule="auto"/>
        <w:jc w:val="both"/>
        <w:rPr>
          <w:rFonts w:cs="Arial"/>
          <w:kern w:val="2"/>
        </w:rPr>
      </w:pPr>
    </w:p>
    <w:p w:rsidR="00E67131" w:rsidRPr="00DE306C" w:rsidRDefault="00E67131" w:rsidP="00407ED7">
      <w:pPr>
        <w:pStyle w:val="Level2"/>
        <w:numPr>
          <w:ilvl w:val="0"/>
          <w:numId w:val="0"/>
        </w:numPr>
        <w:spacing w:line="276" w:lineRule="auto"/>
        <w:jc w:val="both"/>
        <w:rPr>
          <w:rFonts w:cs="Arial"/>
          <w:kern w:val="2"/>
        </w:rPr>
      </w:pPr>
      <w:r w:rsidRPr="00DE306C">
        <w:rPr>
          <w:rFonts w:cs="Arial"/>
          <w:kern w:val="2"/>
        </w:rPr>
        <w:t xml:space="preserve">Where </w:t>
      </w:r>
      <w:r w:rsidRPr="00DE306C">
        <w:rPr>
          <w:rFonts w:cs="Arial"/>
          <w:b/>
          <w:kern w:val="2"/>
        </w:rPr>
        <w:t>each consortium member</w:t>
      </w:r>
      <w:r w:rsidRPr="00DE306C">
        <w:rPr>
          <w:rFonts w:cs="Arial"/>
          <w:kern w:val="2"/>
        </w:rPr>
        <w:t xml:space="preserve"> is required to complete a section / question, and the evaluation shall be based on </w:t>
      </w:r>
      <w:r w:rsidRPr="00DE306C">
        <w:rPr>
          <w:rFonts w:cs="Arial"/>
          <w:b/>
          <w:kern w:val="2"/>
        </w:rPr>
        <w:t>aggregation</w:t>
      </w:r>
      <w:r w:rsidRPr="00DE306C">
        <w:rPr>
          <w:rFonts w:cs="Arial"/>
          <w:kern w:val="2"/>
        </w:rPr>
        <w:t>, then all the consortium members will be evaluated collectively. Their collective / aggregate response shall be evaluated accordingly. Should their collective response not meet the requirements, the whole consortium shall fail.</w:t>
      </w:r>
    </w:p>
    <w:p w:rsidR="00E67131" w:rsidRPr="00DE306C" w:rsidRDefault="00E67131" w:rsidP="00407ED7">
      <w:pPr>
        <w:pStyle w:val="Level2"/>
        <w:numPr>
          <w:ilvl w:val="0"/>
          <w:numId w:val="0"/>
        </w:numPr>
        <w:spacing w:line="276" w:lineRule="auto"/>
        <w:jc w:val="both"/>
        <w:rPr>
          <w:rFonts w:cs="Arial"/>
          <w:kern w:val="2"/>
        </w:rPr>
      </w:pPr>
    </w:p>
    <w:p w:rsidR="00E67131" w:rsidRPr="00DE306C" w:rsidRDefault="00E67131" w:rsidP="00407ED7">
      <w:pPr>
        <w:pStyle w:val="Level2"/>
        <w:numPr>
          <w:ilvl w:val="0"/>
          <w:numId w:val="0"/>
        </w:numPr>
        <w:spacing w:line="276" w:lineRule="auto"/>
        <w:jc w:val="both"/>
        <w:rPr>
          <w:rFonts w:cs="Arial"/>
          <w:kern w:val="2"/>
        </w:rPr>
      </w:pPr>
      <w:r w:rsidRPr="00DE306C">
        <w:rPr>
          <w:rFonts w:cs="Arial"/>
          <w:b/>
          <w:kern w:val="2"/>
        </w:rPr>
        <w:t>Legal Form of Consortium</w:t>
      </w:r>
    </w:p>
    <w:p w:rsidR="00E67131" w:rsidRPr="00DE306C" w:rsidRDefault="00E67131" w:rsidP="00407ED7">
      <w:pPr>
        <w:spacing w:line="276" w:lineRule="auto"/>
        <w:jc w:val="both"/>
        <w:rPr>
          <w:rStyle w:val="Level1asHeadingtext"/>
          <w:rFonts w:ascii="Arial" w:hAnsi="Arial" w:cs="Arial"/>
          <w:b w:val="0"/>
        </w:rPr>
      </w:pPr>
      <w:r w:rsidRPr="00DE306C">
        <w:rPr>
          <w:rFonts w:ascii="Arial" w:hAnsi="Arial" w:cs="Arial"/>
          <w:kern w:val="2"/>
        </w:rPr>
        <w:t>The Council reserves the right to require any consortium it awards a contract to, if it is justified for the satisfactory performance of the contract, to name a lead partner with whom it can contract, or alternatively, to form a single legal entity before entering into, or as a term of, the contract. The Council shall not enter into a contract individually with each consortium member.</w:t>
      </w:r>
    </w:p>
    <w:p w:rsidR="00B15C8D" w:rsidRDefault="00B15C8D" w:rsidP="00407ED7">
      <w:pPr>
        <w:pStyle w:val="Body"/>
        <w:spacing w:after="0" w:line="276" w:lineRule="auto"/>
        <w:rPr>
          <w:rFonts w:cs="Arial"/>
          <w:szCs w:val="24"/>
        </w:rPr>
      </w:pPr>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bookmarkStart w:id="1" w:name="_Toc350772935"/>
      <w:r>
        <w:rPr>
          <w:rStyle w:val="Level1asHeadingtext"/>
          <w:rFonts w:cs="Arial"/>
          <w:sz w:val="32"/>
          <w:szCs w:val="32"/>
          <w:u w:val="single"/>
        </w:rPr>
        <w:t>I</w:t>
      </w:r>
      <w:r w:rsidR="004F085C" w:rsidRPr="00E106B9">
        <w:rPr>
          <w:rStyle w:val="Level1asHeadingtext"/>
          <w:rFonts w:cs="Arial"/>
          <w:sz w:val="32"/>
          <w:szCs w:val="32"/>
          <w:u w:val="single"/>
        </w:rPr>
        <w:t>NSTRUCTIONS</w:t>
      </w:r>
      <w:bookmarkEnd w:id="1"/>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00D27225">
        <w:rPr>
          <w:rFonts w:cs="Arial"/>
          <w:szCs w:val="24"/>
        </w:rPr>
        <w:t>Specification – Schedule 1</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4F085C" w:rsidRPr="001B6515" w:rsidRDefault="002C7269" w:rsidP="00407ED7">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0031FE" w:rsidRDefault="000031FE" w:rsidP="00407ED7">
      <w:pPr>
        <w:tabs>
          <w:tab w:val="num" w:pos="0"/>
          <w:tab w:val="num" w:pos="709"/>
        </w:tabs>
        <w:spacing w:line="276" w:lineRule="auto"/>
        <w:ind w:hanging="567"/>
        <w:jc w:val="both"/>
        <w:rPr>
          <w:rFonts w:ascii="Arial" w:hAnsi="Arial" w:cs="Arial"/>
          <w:b/>
          <w:sz w:val="32"/>
          <w:szCs w:val="32"/>
          <w:u w:val="single"/>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4" w:name="_Toc350772937"/>
      <w:r w:rsidRPr="00E106B9">
        <w:rPr>
          <w:rStyle w:val="Level1asHeadingtext"/>
          <w:rFonts w:cs="Arial"/>
          <w:sz w:val="30"/>
          <w:szCs w:val="30"/>
        </w:rPr>
        <w:t>QUOTATION SUBMISSION REQUIREMENTS</w:t>
      </w:r>
      <w:bookmarkEnd w:id="4"/>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r w:rsidR="00782995">
        <w:rPr>
          <w:rFonts w:cs="Arial"/>
          <w:b/>
          <w:szCs w:val="24"/>
        </w:rPr>
        <w:t xml:space="preserve"> </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w:t>
      </w:r>
      <w:hyperlink r:id="rId9" w:history="1">
        <w:r w:rsidR="00247024" w:rsidRPr="001B6515">
          <w:rPr>
            <w:rStyle w:val="Hyperlink"/>
            <w:rFonts w:cs="Arial"/>
            <w:szCs w:val="24"/>
          </w:rPr>
          <w:t>nwsupport@due-north.com</w:t>
        </w:r>
      </w:hyperlink>
      <w:r w:rsidR="00247024" w:rsidRPr="001B6515">
        <w:rPr>
          <w:rFonts w:cs="Arial"/>
          <w:szCs w:val="24"/>
        </w:rPr>
        <w:t xml:space="preserve"> or telephone 0845 293 0459.</w:t>
      </w:r>
    </w:p>
    <w:p w:rsidR="00407ED7" w:rsidRDefault="00407ED7" w:rsidP="00407ED7">
      <w:pPr>
        <w:pStyle w:val="Level1"/>
        <w:numPr>
          <w:ilvl w:val="0"/>
          <w:numId w:val="0"/>
        </w:numPr>
        <w:spacing w:line="276" w:lineRule="auto"/>
        <w:ind w:hanging="567"/>
        <w:jc w:val="both"/>
        <w:rPr>
          <w:rFonts w:cs="Arial"/>
          <w:szCs w:val="24"/>
        </w:rPr>
      </w:pPr>
    </w:p>
    <w:p w:rsidR="00247024" w:rsidRPr="001B6515" w:rsidRDefault="00CD2FDF" w:rsidP="00407ED7">
      <w:pPr>
        <w:pStyle w:val="Level1"/>
        <w:numPr>
          <w:ilvl w:val="0"/>
          <w:numId w:val="0"/>
        </w:numPr>
        <w:spacing w:line="276" w:lineRule="auto"/>
        <w:jc w:val="both"/>
        <w:rPr>
          <w:rFonts w:cs="Arial"/>
          <w:szCs w:val="24"/>
        </w:rPr>
      </w:pPr>
      <w:r w:rsidRPr="001B6515">
        <w:rPr>
          <w:rFonts w:cs="Arial"/>
          <w:szCs w:val="24"/>
        </w:rPr>
        <w:t>Bidder</w:t>
      </w:r>
      <w:r w:rsidR="00247024" w:rsidRPr="001B6515">
        <w:rPr>
          <w:rFonts w:cs="Arial"/>
          <w:szCs w:val="24"/>
        </w:rPr>
        <w:t xml:space="preserve"> help guides are available on The Chest from </w:t>
      </w:r>
      <w:hyperlink r:id="rId10" w:history="1">
        <w:r w:rsidR="00247024" w:rsidRPr="001B6515">
          <w:rPr>
            <w:rStyle w:val="Hyperlink"/>
            <w:rFonts w:cs="Arial"/>
            <w:szCs w:val="24"/>
          </w:rPr>
          <w:t>www.the-chest.org.uk</w:t>
        </w:r>
      </w:hyperlink>
    </w:p>
    <w:p w:rsidR="007A08AA" w:rsidRDefault="007A08AA"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5" w:name="_NN99"/>
      <w:bookmarkEnd w:id="5"/>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D27225" w:rsidRPr="00E3481C">
        <w:rPr>
          <w:b/>
          <w:color w:val="FF0000"/>
        </w:rPr>
        <w:t xml:space="preserve">Appendix </w:t>
      </w:r>
      <w:r w:rsidR="000A05A4">
        <w:rPr>
          <w:b/>
          <w:color w:val="FF0000"/>
        </w:rPr>
        <w:t>2</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6" w:name="_Toc350772939"/>
      <w:r w:rsidRPr="005E1C8E">
        <w:rPr>
          <w:rFonts w:cs="Arial"/>
          <w:b/>
          <w:sz w:val="28"/>
          <w:szCs w:val="28"/>
        </w:rPr>
        <w:t>CLARIFICATIONS</w:t>
      </w:r>
      <w:bookmarkEnd w:id="6"/>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1"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rPr>
      </w:pPr>
      <w:r w:rsidRPr="001B6515">
        <w:rPr>
          <w:rFonts w:ascii="Arial" w:hAnsi="Arial" w:cs="Arial"/>
        </w:rPr>
        <w:t>Any clarifications in respect of the Conditions of Contract or any specific industry related issues must be raised as a clarification during the pre-</w:t>
      </w:r>
      <w:r w:rsidR="00685600" w:rsidRPr="001B6515">
        <w:rPr>
          <w:rFonts w:ascii="Arial" w:hAnsi="Arial" w:cs="Arial"/>
        </w:rPr>
        <w:t xml:space="preserve"> submission clarification stage.  </w:t>
      </w:r>
    </w:p>
    <w:p w:rsidR="00247B5E" w:rsidRDefault="00247B5E" w:rsidP="00247B5E">
      <w:pPr>
        <w:pStyle w:val="ListParagraph"/>
        <w:tabs>
          <w:tab w:val="left" w:pos="709"/>
          <w:tab w:val="left" w:pos="1134"/>
        </w:tabs>
        <w:spacing w:line="276" w:lineRule="auto"/>
        <w:ind w:left="709"/>
        <w:jc w:val="both"/>
        <w:rPr>
          <w:rFonts w:ascii="Arial" w:hAnsi="Arial" w:cs="Arial"/>
        </w:rPr>
      </w:pPr>
    </w:p>
    <w:p w:rsidR="00247B5E" w:rsidRDefault="00247B5E" w:rsidP="00247B5E">
      <w:pPr>
        <w:pStyle w:val="ListParagraph"/>
        <w:tabs>
          <w:tab w:val="left" w:pos="709"/>
          <w:tab w:val="left" w:pos="1134"/>
        </w:tabs>
        <w:spacing w:line="276" w:lineRule="auto"/>
        <w:ind w:left="709"/>
        <w:jc w:val="both"/>
        <w:rPr>
          <w:rFonts w:ascii="Arial" w:hAnsi="Arial" w:cs="Arial"/>
        </w:rPr>
      </w:pPr>
    </w:p>
    <w:p w:rsidR="0076542E" w:rsidRPr="001B6515" w:rsidRDefault="0076542E" w:rsidP="00247B5E">
      <w:pPr>
        <w:pStyle w:val="ListParagraph"/>
        <w:tabs>
          <w:tab w:val="left" w:pos="709"/>
          <w:tab w:val="left" w:pos="1134"/>
        </w:tabs>
        <w:spacing w:line="276" w:lineRule="auto"/>
        <w:ind w:left="709"/>
        <w:jc w:val="both"/>
        <w:rPr>
          <w:rFonts w:ascii="Arial" w:hAnsi="Arial" w:cs="Arial"/>
        </w:rPr>
      </w:pP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2F58C0" w:rsidP="00407ED7">
      <w:pPr>
        <w:pStyle w:val="Level1"/>
        <w:numPr>
          <w:ilvl w:val="0"/>
          <w:numId w:val="8"/>
        </w:numPr>
        <w:spacing w:line="276" w:lineRule="auto"/>
        <w:ind w:left="0" w:hanging="426"/>
        <w:jc w:val="both"/>
        <w:rPr>
          <w:rFonts w:cs="Arial"/>
          <w:b/>
          <w:sz w:val="28"/>
          <w:szCs w:val="28"/>
        </w:rPr>
      </w:pPr>
      <w:bookmarkStart w:id="7" w:name="_Toc350772940"/>
      <w:r w:rsidRPr="005E1C8E">
        <w:rPr>
          <w:rFonts w:cs="Arial"/>
          <w:b/>
          <w:sz w:val="28"/>
          <w:szCs w:val="28"/>
        </w:rPr>
        <w:t xml:space="preserve">SAQ &amp; RFQ: </w:t>
      </w:r>
      <w:r w:rsidR="004F085C" w:rsidRPr="005E1C8E">
        <w:rPr>
          <w:rFonts w:cs="Arial"/>
          <w:b/>
          <w:sz w:val="28"/>
          <w:szCs w:val="28"/>
        </w:rPr>
        <w:t>EVALUATION CRITERIA</w:t>
      </w:r>
      <w:bookmarkEnd w:id="7"/>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1439D3">
        <w:rPr>
          <w:rFonts w:cs="Arial"/>
          <w:szCs w:val="24"/>
        </w:rPr>
        <w:t>Suitability Assessment Questionnaire</w:t>
      </w:r>
      <w:r>
        <w:rPr>
          <w:rFonts w:cs="Arial"/>
          <w:szCs w:val="24"/>
        </w:rPr>
        <w:t>’</w:t>
      </w:r>
      <w:r w:rsidR="001439D3">
        <w:rPr>
          <w:rFonts w:cs="Arial"/>
          <w:szCs w:val="24"/>
        </w:rPr>
        <w:t xml:space="preserve"> (SAQ)</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r w:rsidR="00AF3834">
        <w:rPr>
          <w:rFonts w:cs="Arial"/>
          <w:b/>
          <w:szCs w:val="24"/>
        </w:rPr>
        <w:t xml:space="preserve"> </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Pr="002F58C0">
        <w:rPr>
          <w:rFonts w:cs="Arial"/>
          <w:szCs w:val="24"/>
        </w:rPr>
        <w:t>SAQ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SAQ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753A3B" w:rsidRPr="001439D3">
        <w:rPr>
          <w:rFonts w:ascii="Arial" w:hAnsi="Arial" w:cs="Arial"/>
          <w:b/>
        </w:rPr>
        <w:t xml:space="preserve">SAQ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SAQ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70981" w:rsidRDefault="00270981" w:rsidP="00407ED7">
      <w:pPr>
        <w:pStyle w:val="Level1"/>
        <w:numPr>
          <w:ilvl w:val="0"/>
          <w:numId w:val="0"/>
        </w:numPr>
        <w:spacing w:before="240" w:line="276" w:lineRule="auto"/>
        <w:jc w:val="both"/>
        <w:rPr>
          <w:rFonts w:cs="Arial"/>
          <w:b/>
          <w:szCs w:val="24"/>
        </w:rPr>
      </w:pPr>
    </w:p>
    <w:p w:rsidR="009B654B" w:rsidRDefault="009B654B" w:rsidP="00407ED7">
      <w:pPr>
        <w:pStyle w:val="Level1"/>
        <w:numPr>
          <w:ilvl w:val="0"/>
          <w:numId w:val="0"/>
        </w:numPr>
        <w:spacing w:before="240" w:line="276" w:lineRule="auto"/>
        <w:jc w:val="both"/>
        <w:rPr>
          <w:rFonts w:cs="Arial"/>
          <w:b/>
          <w:szCs w:val="24"/>
        </w:rPr>
      </w:pPr>
    </w:p>
    <w:p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0650D8" w:rsidP="00407ED7">
            <w:pPr>
              <w:spacing w:line="276" w:lineRule="auto"/>
              <w:jc w:val="both"/>
              <w:rPr>
                <w:rFonts w:ascii="Arial" w:hAnsi="Arial" w:cs="Arial"/>
                <w:highlight w:val="lightGray"/>
              </w:rPr>
            </w:pPr>
            <w:r w:rsidRPr="00D415FD">
              <w:rPr>
                <w:rFonts w:ascii="Arial" w:hAnsi="Arial" w:cs="Arial"/>
              </w:rPr>
              <w:t>Suitability Assessment Questionnaire (SAQ)</w:t>
            </w:r>
          </w:p>
        </w:tc>
      </w:tr>
      <w:tr w:rsidR="001439D3" w:rsidRPr="001439D3" w:rsidTr="00416CDB">
        <w:trPr>
          <w:trHeight w:val="354"/>
        </w:trPr>
        <w:tc>
          <w:tcPr>
            <w:tcW w:w="3828" w:type="dxa"/>
            <w:shd w:val="clear" w:color="auto" w:fill="FFFFFF"/>
            <w:vAlign w:val="center"/>
          </w:tcPr>
          <w:p w:rsidR="001439D3" w:rsidRPr="001439D3" w:rsidRDefault="001439D3" w:rsidP="00407ED7">
            <w:pPr>
              <w:spacing w:line="276" w:lineRule="auto"/>
              <w:jc w:val="both"/>
              <w:rPr>
                <w:rFonts w:ascii="Arial" w:hAnsi="Arial" w:cs="Arial"/>
                <w:b/>
              </w:rPr>
            </w:pPr>
            <w:r w:rsidRPr="001439D3">
              <w:rPr>
                <w:rFonts w:ascii="Arial" w:hAnsi="Arial" w:cs="Arial"/>
                <w:b/>
              </w:rPr>
              <w:t>Section 1.</w:t>
            </w:r>
          </w:p>
          <w:p w:rsidR="001439D3" w:rsidRPr="001439D3" w:rsidRDefault="001439D3" w:rsidP="00407ED7">
            <w:pPr>
              <w:spacing w:line="276" w:lineRule="auto"/>
              <w:jc w:val="both"/>
              <w:rPr>
                <w:rFonts w:ascii="Arial" w:hAnsi="Arial" w:cs="Arial"/>
              </w:rPr>
            </w:pPr>
            <w:r w:rsidRPr="001439D3">
              <w:rPr>
                <w:rFonts w:ascii="Arial" w:hAnsi="Arial" w:cs="Arial"/>
              </w:rPr>
              <w:t>Supplier Information</w:t>
            </w:r>
          </w:p>
        </w:tc>
        <w:tc>
          <w:tcPr>
            <w:tcW w:w="3969" w:type="dxa"/>
            <w:shd w:val="clear" w:color="auto" w:fill="FFFFFF"/>
            <w:vAlign w:val="center"/>
          </w:tcPr>
          <w:p w:rsidR="001439D3" w:rsidRPr="001439D3" w:rsidRDefault="001439D3" w:rsidP="00407ED7">
            <w:pPr>
              <w:spacing w:line="276" w:lineRule="auto"/>
              <w:jc w:val="both"/>
              <w:rPr>
                <w:rFonts w:ascii="Arial" w:hAnsi="Arial" w:cs="Arial"/>
              </w:rPr>
            </w:pPr>
            <w:r w:rsidRPr="001439D3">
              <w:rPr>
                <w:rFonts w:ascii="Arial" w:hAnsi="Arial" w:cs="Arial"/>
              </w:rPr>
              <w:t>This section is required for information purposes only, to ensure The Council has the correct details of all Organisations.</w:t>
            </w:r>
          </w:p>
        </w:tc>
        <w:tc>
          <w:tcPr>
            <w:tcW w:w="1971" w:type="dxa"/>
            <w:shd w:val="clear" w:color="auto" w:fill="FFFFFF"/>
            <w:vAlign w:val="center"/>
          </w:tcPr>
          <w:p w:rsidR="001439D3" w:rsidRPr="001439D3" w:rsidRDefault="001439D3" w:rsidP="00407ED7">
            <w:pPr>
              <w:spacing w:line="276" w:lineRule="auto"/>
              <w:jc w:val="both"/>
              <w:rPr>
                <w:rFonts w:ascii="Arial" w:hAnsi="Arial" w:cs="Arial"/>
              </w:rPr>
            </w:pPr>
          </w:p>
          <w:p w:rsidR="001439D3" w:rsidRPr="001439D3" w:rsidRDefault="001439D3" w:rsidP="00407ED7">
            <w:pPr>
              <w:spacing w:line="276" w:lineRule="auto"/>
              <w:jc w:val="both"/>
              <w:rPr>
                <w:rFonts w:ascii="Arial" w:hAnsi="Arial" w:cs="Arial"/>
              </w:rPr>
            </w:pPr>
            <w:r w:rsidRPr="001439D3">
              <w:rPr>
                <w:rFonts w:ascii="Arial" w:hAnsi="Arial" w:cs="Arial"/>
              </w:rPr>
              <w:t>N/A</w:t>
            </w:r>
          </w:p>
        </w:tc>
      </w:tr>
      <w:tr w:rsidR="000650D8" w:rsidRPr="001439D3" w:rsidTr="00782995">
        <w:trPr>
          <w:trHeight w:val="1283"/>
        </w:trPr>
        <w:tc>
          <w:tcPr>
            <w:tcW w:w="3828" w:type="dxa"/>
            <w:shd w:val="clear" w:color="auto" w:fill="FFFFFF"/>
            <w:vAlign w:val="center"/>
          </w:tcPr>
          <w:p w:rsidR="000650D8" w:rsidRPr="001439D3" w:rsidRDefault="000650D8" w:rsidP="00407ED7">
            <w:pPr>
              <w:spacing w:line="276" w:lineRule="auto"/>
              <w:jc w:val="both"/>
              <w:rPr>
                <w:rFonts w:ascii="Arial" w:hAnsi="Arial" w:cs="Arial"/>
                <w:b/>
              </w:rPr>
            </w:pPr>
            <w:r w:rsidRPr="001439D3">
              <w:rPr>
                <w:rFonts w:ascii="Arial" w:hAnsi="Arial" w:cs="Arial"/>
                <w:b/>
              </w:rPr>
              <w:t>Section 2.</w:t>
            </w:r>
          </w:p>
          <w:p w:rsidR="000650D8" w:rsidRPr="001439D3" w:rsidRDefault="00782995" w:rsidP="00407ED7">
            <w:pPr>
              <w:spacing w:line="276" w:lineRule="auto"/>
              <w:jc w:val="both"/>
              <w:rPr>
                <w:rFonts w:ascii="Arial" w:hAnsi="Arial" w:cs="Arial"/>
              </w:rPr>
            </w:pPr>
            <w:r>
              <w:rPr>
                <w:rFonts w:ascii="Arial" w:hAnsi="Arial" w:cs="Arial"/>
              </w:rPr>
              <w:t>Insurance</w:t>
            </w:r>
          </w:p>
        </w:tc>
        <w:tc>
          <w:tcPr>
            <w:tcW w:w="3969" w:type="dxa"/>
            <w:shd w:val="clear" w:color="auto" w:fill="FFFFFF"/>
            <w:vAlign w:val="center"/>
          </w:tcPr>
          <w:p w:rsidR="000650D8" w:rsidRPr="001439D3" w:rsidRDefault="00782995" w:rsidP="00782995">
            <w:pPr>
              <w:spacing w:line="276" w:lineRule="auto"/>
              <w:jc w:val="center"/>
              <w:rPr>
                <w:rFonts w:ascii="Arial" w:hAnsi="Arial" w:cs="Arial"/>
              </w:rPr>
            </w:pPr>
            <w:r>
              <w:rPr>
                <w:rFonts w:ascii="Arial" w:hAnsi="Arial" w:cs="Arial"/>
              </w:rPr>
              <w:t>The scoring criteria table below will show the pass/fail criteria</w:t>
            </w:r>
          </w:p>
        </w:tc>
        <w:tc>
          <w:tcPr>
            <w:tcW w:w="1971" w:type="dxa"/>
            <w:shd w:val="clear" w:color="auto" w:fill="FFFFFF"/>
            <w:vAlign w:val="center"/>
          </w:tcPr>
          <w:p w:rsidR="00782995" w:rsidRPr="00782995" w:rsidRDefault="00782995" w:rsidP="00782995">
            <w:pPr>
              <w:spacing w:line="276" w:lineRule="auto"/>
              <w:jc w:val="both"/>
              <w:rPr>
                <w:rFonts w:ascii="Arial" w:hAnsi="Arial" w:cs="Arial"/>
              </w:rPr>
            </w:pPr>
            <w:r w:rsidRPr="00782995">
              <w:rPr>
                <w:rFonts w:ascii="Arial" w:hAnsi="Arial" w:cs="Arial"/>
              </w:rPr>
              <w:t xml:space="preserve">Applicants will fail on Incomplete responses and / or </w:t>
            </w:r>
          </w:p>
          <w:p w:rsidR="000650D8" w:rsidRPr="001439D3" w:rsidRDefault="00782995" w:rsidP="00782995">
            <w:pPr>
              <w:spacing w:line="276" w:lineRule="auto"/>
              <w:jc w:val="both"/>
              <w:rPr>
                <w:rFonts w:ascii="Arial" w:hAnsi="Arial" w:cs="Arial"/>
              </w:rPr>
            </w:pPr>
            <w:r>
              <w:rPr>
                <w:rFonts w:ascii="Arial" w:hAnsi="Arial" w:cs="Arial"/>
              </w:rPr>
              <w:t>d</w:t>
            </w:r>
            <w:r w:rsidRPr="00782995">
              <w:rPr>
                <w:rFonts w:ascii="Arial" w:hAnsi="Arial" w:cs="Arial"/>
              </w:rPr>
              <w:t>oesn’t meet</w:t>
            </w:r>
            <w:r>
              <w:rPr>
                <w:rFonts w:ascii="Arial" w:hAnsi="Arial" w:cs="Arial"/>
              </w:rPr>
              <w:t xml:space="preserve"> requirements of the question. A fail is given for a pass/fail question.</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1D3C24" w:rsidRDefault="001D3C24" w:rsidP="00407ED7">
            <w:pPr>
              <w:spacing w:line="276" w:lineRule="auto"/>
              <w:jc w:val="both"/>
              <w:rPr>
                <w:rFonts w:ascii="Arial" w:hAnsi="Arial" w:cs="Arial"/>
                <w:b/>
              </w:rPr>
            </w:pPr>
            <w:r w:rsidRPr="001D3C24">
              <w:rPr>
                <w:rFonts w:ascii="Arial" w:hAnsi="Arial" w:cs="Arial"/>
                <w:b/>
              </w:rPr>
              <w:t>S</w:t>
            </w:r>
            <w:r w:rsidR="0067655A">
              <w:rPr>
                <w:rFonts w:ascii="Arial" w:hAnsi="Arial" w:cs="Arial"/>
                <w:b/>
              </w:rPr>
              <w:t>chedule</w:t>
            </w:r>
            <w:r w:rsidR="00600B86">
              <w:rPr>
                <w:rFonts w:ascii="Arial" w:hAnsi="Arial" w:cs="Arial"/>
                <w:b/>
              </w:rPr>
              <w:t xml:space="preserve"> 4</w:t>
            </w:r>
            <w:r w:rsidRPr="001D3C24">
              <w:rPr>
                <w:rFonts w:ascii="Arial" w:hAnsi="Arial" w:cs="Arial"/>
                <w:b/>
              </w:rPr>
              <w:t>.</w:t>
            </w:r>
          </w:p>
          <w:p w:rsidR="001D3C24" w:rsidRDefault="001D3C24"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1D3C24" w:rsidRPr="001439D3" w:rsidRDefault="001D3C24" w:rsidP="00407ED7">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1D3C24" w:rsidRPr="001439D3" w:rsidRDefault="001D3C24" w:rsidP="00407ED7">
            <w:pPr>
              <w:pStyle w:val="Body"/>
              <w:spacing w:before="120" w:after="120" w:line="276" w:lineRule="auto"/>
              <w:rPr>
                <w:rFonts w:cs="Arial"/>
                <w:bCs/>
                <w:iCs/>
                <w:szCs w:val="24"/>
              </w:rPr>
            </w:pPr>
            <w:r>
              <w:rPr>
                <w:rFonts w:cs="Arial"/>
              </w:rPr>
              <w:t>No Acceptance /Signature of Schedule 6</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8" w:name="_Toc350772941"/>
      <w:r w:rsidRPr="001B6515">
        <w:rPr>
          <w:rFonts w:cs="Arial"/>
          <w:szCs w:val="24"/>
        </w:rPr>
        <w:t>6.1</w:t>
      </w:r>
      <w:r w:rsidRPr="001B6515">
        <w:rPr>
          <w:rFonts w:cs="Arial"/>
          <w:b/>
          <w:szCs w:val="24"/>
        </w:rPr>
        <w:tab/>
        <w:t>INTRODUCTION</w:t>
      </w:r>
      <w:bookmarkEnd w:id="8"/>
    </w:p>
    <w:p w:rsidR="00BB6C85" w:rsidRPr="0044609E" w:rsidRDefault="00F111DA" w:rsidP="004B607E">
      <w:pPr>
        <w:pStyle w:val="Level2"/>
        <w:numPr>
          <w:ilvl w:val="0"/>
          <w:numId w:val="0"/>
        </w:numPr>
        <w:spacing w:line="276" w:lineRule="auto"/>
        <w:ind w:left="720"/>
        <w:jc w:val="both"/>
        <w:rPr>
          <w:rFonts w:cs="Arial"/>
          <w:color w:val="000000" w:themeColor="text1"/>
          <w:szCs w:val="24"/>
        </w:rPr>
      </w:pPr>
      <w:r w:rsidRPr="0044609E">
        <w:rPr>
          <w:rFonts w:cs="Arial"/>
          <w:color w:val="000000" w:themeColor="text1"/>
          <w:szCs w:val="24"/>
        </w:rPr>
        <w:t xml:space="preserve">This procurement exercise has been undertaken in order to </w:t>
      </w:r>
      <w:r w:rsidR="002572C9" w:rsidRPr="0044609E">
        <w:rPr>
          <w:rFonts w:cs="Arial"/>
          <w:color w:val="000000" w:themeColor="text1"/>
          <w:szCs w:val="24"/>
        </w:rPr>
        <w:t>renew</w:t>
      </w:r>
      <w:r w:rsidR="004B607E" w:rsidRPr="0044609E">
        <w:rPr>
          <w:rFonts w:cs="Arial"/>
          <w:color w:val="000000" w:themeColor="text1"/>
          <w:szCs w:val="24"/>
        </w:rPr>
        <w:t xml:space="preserve"> the </w:t>
      </w:r>
      <w:r w:rsidR="0044609E" w:rsidRPr="0044609E">
        <w:rPr>
          <w:rFonts w:cs="Arial"/>
          <w:color w:val="000000" w:themeColor="text1"/>
          <w:szCs w:val="24"/>
        </w:rPr>
        <w:t xml:space="preserve">Solarwinds Network Monitoring Software. </w:t>
      </w:r>
      <w:r w:rsidR="00E3481C" w:rsidRPr="0044609E">
        <w:rPr>
          <w:rFonts w:cs="Arial"/>
          <w:color w:val="000000" w:themeColor="text1"/>
          <w:szCs w:val="24"/>
        </w:rPr>
        <w:t xml:space="preserve"> </w:t>
      </w:r>
    </w:p>
    <w:p w:rsidR="00BB6C85" w:rsidRPr="001E1E5F" w:rsidRDefault="00BB6C85" w:rsidP="00F111DA">
      <w:pPr>
        <w:pStyle w:val="Level2"/>
        <w:numPr>
          <w:ilvl w:val="0"/>
          <w:numId w:val="0"/>
        </w:numPr>
        <w:spacing w:line="276" w:lineRule="auto"/>
        <w:ind w:left="720"/>
        <w:jc w:val="both"/>
        <w:rPr>
          <w:rFonts w:cs="Arial"/>
          <w:color w:val="FF0000"/>
          <w:szCs w:val="24"/>
        </w:rPr>
      </w:pPr>
    </w:p>
    <w:p w:rsidR="000650D8" w:rsidRPr="0044609E" w:rsidRDefault="00F111DA" w:rsidP="00F111DA">
      <w:pPr>
        <w:pStyle w:val="Level2"/>
        <w:numPr>
          <w:ilvl w:val="0"/>
          <w:numId w:val="0"/>
        </w:numPr>
        <w:spacing w:line="276" w:lineRule="auto"/>
        <w:ind w:left="720"/>
        <w:jc w:val="both"/>
        <w:rPr>
          <w:rFonts w:cs="Arial"/>
          <w:b/>
          <w:color w:val="000000" w:themeColor="text1"/>
          <w:szCs w:val="24"/>
        </w:rPr>
      </w:pPr>
      <w:r w:rsidRPr="0044609E">
        <w:rPr>
          <w:rFonts w:cs="Arial"/>
          <w:color w:val="000000" w:themeColor="text1"/>
          <w:szCs w:val="24"/>
        </w:rPr>
        <w:t xml:space="preserve">Cheshire East will be </w:t>
      </w:r>
      <w:bookmarkStart w:id="9" w:name="_Toc350772942"/>
      <w:r w:rsidR="00BB6C85" w:rsidRPr="0044609E">
        <w:rPr>
          <w:color w:val="000000" w:themeColor="text1"/>
        </w:rPr>
        <w:t>leading on this procurement on behalf of both Councils. The contract shall be formed between Cheshire East Borough Council and the supplier. Cheshire West and Chester  Borough Council shall be a beneficiary under the contract and shall have the right to take the benefit of the contract and enforce its terms. The Council intends that any wholly owned legal entity of the Council as defined as a Contracting Authority under Regulation 3(1) (w) of the EU Public Contract Regulations 2006 as amended shall be entitled to access goods or services under this Contract. The Contract may at any time during the Contract Period be assigned or novated either wholly or in part to any such entity. The Council may appoint such entity as its agents under the Contract, who shall undertake any task delegated to it by the Council, including receiving invoices and making payments under the contract, and handling all day to day matters arising. By submitting a tender, the contractor accepts that it shall deal with the Council’s agent in any matter and in any way required by the Council</w:t>
      </w:r>
    </w:p>
    <w:p w:rsidR="00F111DA" w:rsidRDefault="00F111DA" w:rsidP="00F111DA">
      <w:pPr>
        <w:pStyle w:val="Level2"/>
        <w:numPr>
          <w:ilvl w:val="0"/>
          <w:numId w:val="0"/>
        </w:numPr>
        <w:spacing w:line="276" w:lineRule="auto"/>
        <w:ind w:left="951"/>
        <w:jc w:val="both"/>
        <w:rPr>
          <w:rFonts w:cs="Arial"/>
          <w:szCs w:val="24"/>
          <w:highlight w:val="yellow"/>
        </w:rPr>
      </w:pPr>
    </w:p>
    <w:p w:rsidR="00F111DA" w:rsidRDefault="00F111DA" w:rsidP="00407ED7">
      <w:pPr>
        <w:pStyle w:val="Level1"/>
        <w:numPr>
          <w:ilvl w:val="0"/>
          <w:numId w:val="0"/>
        </w:numPr>
        <w:spacing w:line="276" w:lineRule="auto"/>
        <w:ind w:left="709"/>
        <w:jc w:val="both"/>
        <w:rPr>
          <w:rFonts w:cs="Arial"/>
          <w:szCs w:val="24"/>
          <w:highlight w:val="yellow"/>
        </w:rPr>
      </w:pPr>
    </w:p>
    <w:p w:rsidR="000650D8" w:rsidRDefault="000650D8" w:rsidP="00407ED7">
      <w:pPr>
        <w:pStyle w:val="Level2"/>
        <w:numPr>
          <w:ilvl w:val="0"/>
          <w:numId w:val="0"/>
        </w:numPr>
        <w:spacing w:line="276" w:lineRule="auto"/>
        <w:jc w:val="both"/>
        <w:rPr>
          <w:rFonts w:cs="Arial"/>
          <w:b/>
          <w:snapToGrid w:val="0"/>
          <w:szCs w:val="24"/>
        </w:rPr>
      </w:pPr>
      <w:bookmarkStart w:id="10" w:name="_Toc350772943"/>
      <w:bookmarkEnd w:id="9"/>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0"/>
    </w:p>
    <w:p w:rsidR="000650D8" w:rsidRDefault="000650D8" w:rsidP="00407ED7">
      <w:pPr>
        <w:pStyle w:val="Level2"/>
        <w:numPr>
          <w:ilvl w:val="0"/>
          <w:numId w:val="0"/>
        </w:numPr>
        <w:spacing w:line="276" w:lineRule="auto"/>
        <w:jc w:val="both"/>
        <w:rPr>
          <w:rFonts w:cs="Arial"/>
          <w:b/>
          <w:snapToGrid w:val="0"/>
          <w:szCs w:val="24"/>
        </w:rPr>
      </w:pPr>
    </w:p>
    <w:p w:rsidR="00F111DA" w:rsidRDefault="00F111DA" w:rsidP="00407ED7">
      <w:pPr>
        <w:pStyle w:val="Level2"/>
        <w:numPr>
          <w:ilvl w:val="0"/>
          <w:numId w:val="0"/>
        </w:numPr>
        <w:spacing w:line="276" w:lineRule="auto"/>
        <w:jc w:val="both"/>
        <w:rPr>
          <w:rFonts w:cs="Arial"/>
          <w:b/>
          <w:snapToGrid w:val="0"/>
          <w:szCs w:val="24"/>
        </w:rPr>
      </w:pPr>
      <w:r>
        <w:rPr>
          <w:rFonts w:cs="Arial"/>
          <w:b/>
          <w:snapToGrid w:val="0"/>
          <w:szCs w:val="24"/>
        </w:rPr>
        <w:tab/>
      </w:r>
      <w:r w:rsidRPr="00D53F66">
        <w:rPr>
          <w:rFonts w:cs="Arial"/>
          <w:b/>
          <w:snapToGrid w:val="0"/>
          <w:color w:val="FF0000"/>
          <w:szCs w:val="24"/>
        </w:rPr>
        <w:t>See Appendix 1</w:t>
      </w: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BB6C85">
        <w:rPr>
          <w:rFonts w:ascii="Arial" w:hAnsi="Arial" w:cs="Arial"/>
        </w:rPr>
        <w:t>lowest price</w:t>
      </w:r>
      <w:r w:rsidRPr="002F58C0">
        <w:rPr>
          <w:rFonts w:ascii="Arial" w:hAnsi="Arial" w:cs="Arial"/>
        </w:rPr>
        <w:t xml:space="preserve"> 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w:t>
      </w:r>
      <w:hyperlink r:id="rId12"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Tenders will be evaluated against the award criteria set out below in Table 2</w:t>
      </w:r>
      <w:r w:rsidR="00D53F66">
        <w:rPr>
          <w:rFonts w:ascii="Arial" w:hAnsi="Arial" w:cs="Arial"/>
        </w:rPr>
        <w:t>.</w:t>
      </w:r>
    </w:p>
    <w:p w:rsidR="00BF67FA" w:rsidRDefault="00BF67FA"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D53F66" w:rsidRDefault="00D53F66" w:rsidP="00D53F66">
      <w:pPr>
        <w:pStyle w:val="ListParagraph"/>
        <w:widowControl w:val="0"/>
        <w:adjustRightInd w:val="0"/>
        <w:spacing w:line="276" w:lineRule="auto"/>
        <w:jc w:val="both"/>
        <w:textAlignment w:val="baseline"/>
        <w:rPr>
          <w:rFonts w:ascii="Arial" w:hAnsi="Arial" w:cs="Arial"/>
        </w:rPr>
      </w:pPr>
    </w:p>
    <w:p w:rsidR="000A05A4" w:rsidRDefault="000A05A4" w:rsidP="00D53F66">
      <w:pPr>
        <w:pStyle w:val="ListParagraph"/>
        <w:widowControl w:val="0"/>
        <w:adjustRightInd w:val="0"/>
        <w:spacing w:line="276" w:lineRule="auto"/>
        <w:jc w:val="both"/>
        <w:textAlignment w:val="baseline"/>
        <w:rPr>
          <w:rFonts w:ascii="Arial" w:hAnsi="Arial" w:cs="Arial"/>
        </w:rPr>
      </w:pPr>
    </w:p>
    <w:p w:rsidR="00D53F66" w:rsidRPr="002F58C0" w:rsidRDefault="00D53F66" w:rsidP="00D53F66">
      <w:pPr>
        <w:pStyle w:val="ListParagraph"/>
        <w:widowControl w:val="0"/>
        <w:adjustRightInd w:val="0"/>
        <w:spacing w:line="276" w:lineRule="auto"/>
        <w:jc w:val="both"/>
        <w:textAlignment w:val="baseline"/>
        <w:rPr>
          <w:rFonts w:ascii="Arial" w:hAnsi="Arial" w:cs="Arial"/>
        </w:rPr>
      </w:pP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F9067F" w:rsidP="00F9067F">
            <w:pPr>
              <w:autoSpaceDE w:val="0"/>
              <w:autoSpaceDN w:val="0"/>
              <w:spacing w:line="276" w:lineRule="auto"/>
              <w:jc w:val="both"/>
              <w:rPr>
                <w:rFonts w:ascii="Arial" w:hAnsi="Arial" w:cs="Arial"/>
              </w:rPr>
            </w:pPr>
            <w:r>
              <w:rPr>
                <w:rFonts w:ascii="Arial" w:hAnsi="Arial" w:cs="Arial"/>
              </w:rPr>
              <w:t xml:space="preserve">Schedule 1. </w:t>
            </w:r>
            <w:r w:rsidR="00BF67FA">
              <w:rPr>
                <w:rFonts w:ascii="Arial" w:hAnsi="Arial" w:cs="Arial"/>
              </w:rPr>
              <w:t xml:space="preserve">Compliance with </w:t>
            </w:r>
            <w:r w:rsidR="005D2666">
              <w:rPr>
                <w:rFonts w:ascii="Arial" w:hAnsi="Arial" w:cs="Arial"/>
              </w:rPr>
              <w:t xml:space="preserve">Form of tender </w:t>
            </w:r>
            <w:r w:rsidR="00BF67FA">
              <w:rPr>
                <w:rFonts w:ascii="Arial" w:hAnsi="Arial" w:cs="Arial"/>
              </w:rPr>
              <w:t>and Certificate of Non-Collusion &amp; Non-Canvassing</w:t>
            </w:r>
            <w:r w:rsidR="001D3C24">
              <w:rPr>
                <w:rFonts w:ascii="Arial" w:hAnsi="Arial" w:cs="Arial"/>
              </w:rPr>
              <w:t xml:space="preserve"> </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2 </w:t>
            </w:r>
            <w:r w:rsidR="000650D8">
              <w:rPr>
                <w:rFonts w:ascii="Arial" w:hAnsi="Arial" w:cs="Arial"/>
              </w:rPr>
              <w:t>Suitability Assessment Questionnaire ( SAQ )</w:t>
            </w:r>
          </w:p>
          <w:p w:rsidR="009C30B5" w:rsidRPr="00911700" w:rsidRDefault="009C30B5" w:rsidP="00407ED7">
            <w:pPr>
              <w:autoSpaceDE w:val="0"/>
              <w:autoSpaceDN w:val="0"/>
              <w:spacing w:line="276" w:lineRule="auto"/>
              <w:jc w:val="both"/>
              <w:rPr>
                <w:rFonts w:ascii="Arial" w:hAnsi="Arial" w:cs="Arial"/>
              </w:rPr>
            </w:pPr>
            <w:r w:rsidRPr="00911700">
              <w:rPr>
                <w:rFonts w:ascii="Arial" w:hAnsi="Arial" w:cs="Arial"/>
              </w:rPr>
              <w:t xml:space="preserve">Section 1 </w:t>
            </w:r>
            <w:r w:rsidR="00911700">
              <w:rPr>
                <w:rFonts w:ascii="Arial" w:hAnsi="Arial" w:cs="Arial"/>
              </w:rPr>
              <w:t>– Legal Status – Organisation Details</w:t>
            </w:r>
          </w:p>
          <w:p w:rsidR="009C30B5" w:rsidRPr="001439D3" w:rsidRDefault="009C30B5" w:rsidP="00911700">
            <w:pPr>
              <w:autoSpaceDE w:val="0"/>
              <w:autoSpaceDN w:val="0"/>
              <w:spacing w:line="276" w:lineRule="auto"/>
              <w:jc w:val="both"/>
              <w:rPr>
                <w:rFonts w:ascii="Arial" w:hAnsi="Arial" w:cs="Arial"/>
              </w:rPr>
            </w:pPr>
            <w:r w:rsidRPr="00911700">
              <w:rPr>
                <w:rFonts w:ascii="Arial" w:hAnsi="Arial" w:cs="Arial"/>
              </w:rPr>
              <w:t>Section 2</w:t>
            </w:r>
            <w:r w:rsidR="00911700">
              <w:rPr>
                <w:rFonts w:ascii="Arial" w:hAnsi="Arial" w:cs="Arial"/>
              </w:rPr>
              <w:t xml:space="preserve"> – Insurance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55AD8" w:rsidRDefault="00355AD8" w:rsidP="00407ED7">
            <w:pPr>
              <w:spacing w:line="276" w:lineRule="auto"/>
              <w:jc w:val="both"/>
              <w:rPr>
                <w:rFonts w:ascii="Arial" w:hAnsi="Arial" w:cs="Arial"/>
              </w:rPr>
            </w:pPr>
          </w:p>
          <w:p w:rsidR="0096004A" w:rsidRDefault="0096004A" w:rsidP="00407ED7">
            <w:pPr>
              <w:spacing w:line="276" w:lineRule="auto"/>
              <w:jc w:val="both"/>
              <w:rPr>
                <w:rFonts w:ascii="Arial" w:hAnsi="Arial" w:cs="Arial"/>
              </w:rPr>
            </w:pPr>
            <w:r>
              <w:rPr>
                <w:rFonts w:ascii="Arial" w:hAnsi="Arial" w:cs="Arial"/>
              </w:rPr>
              <w:t>Information Only</w:t>
            </w:r>
          </w:p>
          <w:p w:rsidR="00355AD8" w:rsidRPr="001439D3" w:rsidRDefault="00355AD8" w:rsidP="00407ED7">
            <w:pPr>
              <w:spacing w:line="276" w:lineRule="auto"/>
              <w:jc w:val="both"/>
              <w:rPr>
                <w:rFonts w:ascii="Arial" w:hAnsi="Arial" w:cs="Arial"/>
              </w:rPr>
            </w:pPr>
            <w:r w:rsidRPr="00911700">
              <w:rPr>
                <w:rFonts w:ascii="Arial" w:hAnsi="Arial" w:cs="Arial"/>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911700" w:rsidRDefault="00911700" w:rsidP="00911700">
            <w:pPr>
              <w:spacing w:line="276" w:lineRule="auto"/>
              <w:jc w:val="both"/>
              <w:rPr>
                <w:rFonts w:ascii="Arial" w:hAnsi="Arial" w:cs="Arial"/>
              </w:rPr>
            </w:pPr>
            <w:r>
              <w:rPr>
                <w:rFonts w:ascii="Arial" w:hAnsi="Arial" w:cs="Arial"/>
                <w:b/>
              </w:rPr>
              <w:t>10</w:t>
            </w:r>
            <w:r w:rsidR="000650D8" w:rsidRPr="00911700">
              <w:rPr>
                <w:rFonts w:ascii="Arial" w:hAnsi="Arial" w:cs="Arial"/>
                <w:b/>
              </w:rPr>
              <w:t>0%</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12696B">
            <w:pPr>
              <w:autoSpaceDE w:val="0"/>
              <w:autoSpaceDN w:val="0"/>
              <w:spacing w:line="276" w:lineRule="auto"/>
              <w:jc w:val="both"/>
              <w:rPr>
                <w:rFonts w:ascii="Arial" w:hAnsi="Arial" w:cs="Arial"/>
              </w:rPr>
            </w:pPr>
            <w:r>
              <w:rPr>
                <w:rFonts w:ascii="Arial" w:hAnsi="Arial" w:cs="Arial"/>
              </w:rPr>
              <w:t xml:space="preserve">Schedule 4 </w:t>
            </w:r>
            <w:r w:rsidR="0012696B">
              <w:rPr>
                <w:rFonts w:ascii="Arial" w:hAnsi="Arial" w:cs="Arial"/>
              </w:rPr>
              <w:t>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1439D3" w:rsidRDefault="000650D8" w:rsidP="00407ED7">
            <w:pPr>
              <w:spacing w:line="276" w:lineRule="auto"/>
              <w:jc w:val="both"/>
              <w:rPr>
                <w:rFonts w:ascii="Arial" w:hAnsi="Arial" w:cs="Arial"/>
                <w:highlight w:val="yellow"/>
              </w:rPr>
            </w:pPr>
            <w:r w:rsidRPr="00911700">
              <w:rPr>
                <w:rFonts w:ascii="Arial" w:hAnsi="Arial" w:cs="Arial"/>
              </w:rPr>
              <w:t>Pass / Fail</w:t>
            </w:r>
          </w:p>
        </w:tc>
      </w:tr>
    </w:tbl>
    <w:p w:rsidR="002F58C0" w:rsidRPr="00D53F66" w:rsidRDefault="002F58C0" w:rsidP="00407ED7">
      <w:pPr>
        <w:widowControl w:val="0"/>
        <w:adjustRightInd w:val="0"/>
        <w:spacing w:line="276" w:lineRule="auto"/>
        <w:jc w:val="both"/>
        <w:textAlignment w:val="baseline"/>
        <w:rPr>
          <w:rFonts w:ascii="Arial" w:hAnsi="Arial" w:cs="Arial"/>
          <w:color w:val="FF0000"/>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911700">
        <w:rPr>
          <w:rFonts w:cs="Arial"/>
          <w:b/>
          <w:szCs w:val="24"/>
        </w:rPr>
        <w:t>100</w:t>
      </w:r>
      <w:r w:rsidRPr="00BB6C85">
        <w:rPr>
          <w:rFonts w:cs="Arial"/>
          <w:b/>
          <w:szCs w:val="24"/>
        </w:rPr>
        <w:t>%</w:t>
      </w:r>
      <w:r w:rsidRPr="00541741">
        <w:rPr>
          <w:rFonts w:cs="Arial"/>
          <w:b/>
          <w:szCs w:val="24"/>
        </w:rPr>
        <w:t xml:space="preserve"> Weighting</w:t>
      </w:r>
    </w:p>
    <w:p w:rsidR="004F085C" w:rsidRPr="00541741" w:rsidRDefault="004F085C" w:rsidP="001D2CD0">
      <w:pPr>
        <w:pStyle w:val="Level2"/>
        <w:numPr>
          <w:ilvl w:val="0"/>
          <w:numId w:val="0"/>
        </w:numPr>
        <w:tabs>
          <w:tab w:val="num" w:pos="851"/>
        </w:tabs>
        <w:ind w:left="567"/>
        <w:rPr>
          <w:rFonts w:cs="Arial"/>
          <w:szCs w:val="24"/>
        </w:rPr>
      </w:pPr>
    </w:p>
    <w:p w:rsidR="00DF1D4E" w:rsidRDefault="00DF0774" w:rsidP="00B62D20">
      <w:pPr>
        <w:pStyle w:val="Level1"/>
        <w:numPr>
          <w:ilvl w:val="0"/>
          <w:numId w:val="0"/>
        </w:numPr>
        <w:tabs>
          <w:tab w:val="num" w:pos="851"/>
        </w:tabs>
        <w:jc w:val="both"/>
        <w:rPr>
          <w:rFonts w:cs="Arial"/>
          <w:szCs w:val="24"/>
        </w:rPr>
      </w:pPr>
      <w:bookmarkStart w:id="11"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awarded </w:t>
      </w:r>
      <w:r w:rsidR="00BB6C85">
        <w:rPr>
          <w:rFonts w:cs="Arial"/>
          <w:szCs w:val="24"/>
        </w:rPr>
        <w:t>10</w:t>
      </w:r>
      <w:r w:rsidR="0067655A" w:rsidRPr="00BB6C85">
        <w:rPr>
          <w:rFonts w:cs="Arial"/>
          <w:szCs w:val="24"/>
        </w:rPr>
        <w:t>0</w:t>
      </w:r>
      <w:r w:rsidR="004F085C" w:rsidRPr="00BB6C85">
        <w:rPr>
          <w:rFonts w:cs="Arial"/>
          <w:szCs w:val="24"/>
        </w:rPr>
        <w:t>%,</w:t>
      </w:r>
      <w:r w:rsidR="004F085C" w:rsidRPr="00541741">
        <w:rPr>
          <w:rFonts w:cs="Arial"/>
          <w:szCs w:val="24"/>
        </w:rPr>
        <w:t xml:space="preserve"> </w:t>
      </w:r>
      <w:bookmarkEnd w:id="11"/>
      <w:r w:rsidR="007A08AA" w:rsidRPr="00541741">
        <w:rPr>
          <w:rFonts w:cs="Arial"/>
          <w:szCs w:val="24"/>
        </w:rPr>
        <w:t>with all other prices awarded as a percentage of the lowest price in accordance with the below.</w:t>
      </w:r>
    </w:p>
    <w:p w:rsidR="00D53F66" w:rsidRPr="00541741" w:rsidRDefault="00D53F66" w:rsidP="00B62D20">
      <w:pPr>
        <w:pStyle w:val="Level1"/>
        <w:numPr>
          <w:ilvl w:val="0"/>
          <w:numId w:val="0"/>
        </w:numPr>
        <w:tabs>
          <w:tab w:val="num" w:pos="851"/>
        </w:tabs>
        <w:jc w:val="both"/>
        <w:rPr>
          <w:rFonts w:cs="Arial"/>
          <w:szCs w:val="24"/>
        </w:rPr>
      </w:pPr>
    </w:p>
    <w:p w:rsidR="00DF1D4E"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68168F" w:rsidRDefault="0068168F" w:rsidP="00B62D20">
      <w:pPr>
        <w:pStyle w:val="Level2"/>
        <w:numPr>
          <w:ilvl w:val="0"/>
          <w:numId w:val="0"/>
        </w:numPr>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2" w:name="_Toc350772953"/>
      <w:r w:rsidRPr="00541741">
        <w:rPr>
          <w:rFonts w:cs="Arial"/>
          <w:szCs w:val="24"/>
        </w:rPr>
        <w:t>The sum of all of these derived percentages allows ranking of applicants.</w:t>
      </w:r>
      <w:bookmarkEnd w:id="12"/>
    </w:p>
    <w:p w:rsidR="004F085C" w:rsidRDefault="004F085C" w:rsidP="00B62D20">
      <w:pPr>
        <w:pStyle w:val="Level1"/>
        <w:numPr>
          <w:ilvl w:val="0"/>
          <w:numId w:val="0"/>
        </w:numPr>
        <w:tabs>
          <w:tab w:val="num" w:pos="851"/>
        </w:tabs>
        <w:rPr>
          <w:rFonts w:cs="Arial"/>
          <w:szCs w:val="24"/>
        </w:rPr>
      </w:pPr>
    </w:p>
    <w:p w:rsidR="004F085C" w:rsidRPr="00D53F66" w:rsidRDefault="004F085C" w:rsidP="00B62D20">
      <w:pPr>
        <w:pStyle w:val="Level1"/>
        <w:numPr>
          <w:ilvl w:val="0"/>
          <w:numId w:val="0"/>
        </w:numPr>
        <w:tabs>
          <w:tab w:val="num" w:pos="851"/>
        </w:tabs>
        <w:rPr>
          <w:rFonts w:cs="Arial"/>
          <w:b/>
          <w:szCs w:val="24"/>
        </w:rPr>
      </w:pPr>
      <w:bookmarkStart w:id="13" w:name="_Toc350772954"/>
      <w:r w:rsidRPr="00D53F66">
        <w:rPr>
          <w:rFonts w:cs="Arial"/>
          <w:b/>
          <w:szCs w:val="24"/>
        </w:rPr>
        <w:t>EXAMPLE</w:t>
      </w:r>
      <w:bookmarkEnd w:id="13"/>
    </w:p>
    <w:p w:rsidR="00407ED7" w:rsidRPr="00D53F66" w:rsidRDefault="00407ED7" w:rsidP="00B62D20">
      <w:pPr>
        <w:pStyle w:val="Level1"/>
        <w:numPr>
          <w:ilvl w:val="0"/>
          <w:numId w:val="0"/>
        </w:numPr>
        <w:tabs>
          <w:tab w:val="num" w:pos="851"/>
        </w:tabs>
        <w:rPr>
          <w:rFonts w:cs="Arial"/>
          <w:b/>
          <w:szCs w:val="24"/>
        </w:rPr>
      </w:pPr>
    </w:p>
    <w:p w:rsidR="004F085C" w:rsidRPr="00D53F66" w:rsidRDefault="004F085C" w:rsidP="00B62D20">
      <w:pPr>
        <w:pStyle w:val="Level1"/>
        <w:numPr>
          <w:ilvl w:val="0"/>
          <w:numId w:val="0"/>
        </w:numPr>
        <w:tabs>
          <w:tab w:val="num" w:pos="851"/>
        </w:tabs>
        <w:rPr>
          <w:rFonts w:cs="Arial"/>
          <w:szCs w:val="24"/>
        </w:rPr>
      </w:pPr>
      <w:bookmarkStart w:id="14" w:name="_Toc350772955"/>
      <w:r w:rsidRPr="00D53F66">
        <w:rPr>
          <w:rFonts w:cs="Arial"/>
          <w:szCs w:val="24"/>
        </w:rPr>
        <w:t xml:space="preserve">Pricing Element = </w:t>
      </w:r>
      <w:r w:rsidR="00BB0631" w:rsidRPr="00D53F66">
        <w:rPr>
          <w:rFonts w:cs="Arial"/>
          <w:szCs w:val="24"/>
        </w:rPr>
        <w:t>10</w:t>
      </w:r>
      <w:r w:rsidR="00270981" w:rsidRPr="00D53F66">
        <w:rPr>
          <w:rFonts w:cs="Arial"/>
          <w:szCs w:val="24"/>
        </w:rPr>
        <w:t>0</w:t>
      </w:r>
      <w:r w:rsidRPr="00D53F66">
        <w:rPr>
          <w:rFonts w:cs="Arial"/>
          <w:szCs w:val="24"/>
        </w:rPr>
        <w:t>% weighting:</w:t>
      </w:r>
      <w:bookmarkEnd w:id="14"/>
    </w:p>
    <w:p w:rsidR="004F085C" w:rsidRPr="00D53F66" w:rsidRDefault="00CD2FDF" w:rsidP="00B62D20">
      <w:pPr>
        <w:pStyle w:val="Level1"/>
        <w:numPr>
          <w:ilvl w:val="0"/>
          <w:numId w:val="0"/>
        </w:numPr>
        <w:tabs>
          <w:tab w:val="num" w:pos="851"/>
        </w:tabs>
        <w:rPr>
          <w:rFonts w:cs="Arial"/>
          <w:szCs w:val="24"/>
        </w:rPr>
      </w:pPr>
      <w:bookmarkStart w:id="15" w:name="_Toc350772956"/>
      <w:r w:rsidRPr="00D53F66">
        <w:rPr>
          <w:rFonts w:cs="Arial"/>
          <w:szCs w:val="24"/>
        </w:rPr>
        <w:t>Bidder</w:t>
      </w:r>
      <w:r w:rsidR="004F085C" w:rsidRPr="00D53F66">
        <w:rPr>
          <w:rFonts w:cs="Arial"/>
          <w:szCs w:val="24"/>
        </w:rPr>
        <w:t xml:space="preserve"> A = £1000.00</w:t>
      </w:r>
      <w:bookmarkEnd w:id="15"/>
    </w:p>
    <w:p w:rsidR="004F085C" w:rsidRPr="00D53F66" w:rsidRDefault="00CD2FDF" w:rsidP="00B62D20">
      <w:pPr>
        <w:pStyle w:val="Level1"/>
        <w:numPr>
          <w:ilvl w:val="0"/>
          <w:numId w:val="0"/>
        </w:numPr>
        <w:tabs>
          <w:tab w:val="num" w:pos="851"/>
        </w:tabs>
        <w:rPr>
          <w:rFonts w:cs="Arial"/>
          <w:szCs w:val="24"/>
        </w:rPr>
      </w:pPr>
      <w:bookmarkStart w:id="16" w:name="_Toc350772957"/>
      <w:r w:rsidRPr="00D53F66">
        <w:rPr>
          <w:rFonts w:cs="Arial"/>
          <w:szCs w:val="24"/>
        </w:rPr>
        <w:t>Bidder</w:t>
      </w:r>
      <w:r w:rsidR="004F085C" w:rsidRPr="00D53F66">
        <w:rPr>
          <w:rFonts w:cs="Arial"/>
          <w:szCs w:val="24"/>
        </w:rPr>
        <w:t xml:space="preserve"> B = £2000.00</w:t>
      </w:r>
      <w:bookmarkEnd w:id="16"/>
    </w:p>
    <w:p w:rsidR="004F085C" w:rsidRPr="00D53F66" w:rsidRDefault="00CD2FDF" w:rsidP="00B62D20">
      <w:pPr>
        <w:pStyle w:val="Level1"/>
        <w:numPr>
          <w:ilvl w:val="0"/>
          <w:numId w:val="0"/>
        </w:numPr>
        <w:tabs>
          <w:tab w:val="num" w:pos="851"/>
        </w:tabs>
        <w:rPr>
          <w:rFonts w:cs="Arial"/>
          <w:szCs w:val="24"/>
        </w:rPr>
      </w:pPr>
      <w:bookmarkStart w:id="17" w:name="_Toc350772958"/>
      <w:r w:rsidRPr="00D53F66">
        <w:rPr>
          <w:rFonts w:cs="Arial"/>
          <w:szCs w:val="24"/>
        </w:rPr>
        <w:t>Bidder</w:t>
      </w:r>
      <w:r w:rsidR="004F085C" w:rsidRPr="00D53F66">
        <w:rPr>
          <w:rFonts w:cs="Arial"/>
          <w:szCs w:val="24"/>
        </w:rPr>
        <w:t xml:space="preserve"> C = £3000.00</w:t>
      </w:r>
      <w:bookmarkEnd w:id="17"/>
    </w:p>
    <w:p w:rsidR="004F085C" w:rsidRPr="00D53F66" w:rsidRDefault="004F085C" w:rsidP="00B62D20">
      <w:pPr>
        <w:pStyle w:val="Level1"/>
        <w:numPr>
          <w:ilvl w:val="0"/>
          <w:numId w:val="0"/>
        </w:numPr>
        <w:tabs>
          <w:tab w:val="num" w:pos="851"/>
        </w:tabs>
        <w:rPr>
          <w:rFonts w:cs="Arial"/>
          <w:szCs w:val="24"/>
        </w:rPr>
      </w:pPr>
      <w:bookmarkStart w:id="18" w:name="_Toc350772959"/>
      <w:r w:rsidRPr="00D53F66">
        <w:rPr>
          <w:rFonts w:cs="Arial"/>
          <w:szCs w:val="24"/>
        </w:rPr>
        <w:t>Lowest Price/Submitted Price x Price Criteria Weighting:</w:t>
      </w:r>
      <w:bookmarkEnd w:id="18"/>
    </w:p>
    <w:p w:rsidR="004F085C" w:rsidRPr="00D53F66" w:rsidRDefault="004F085C" w:rsidP="00B62D20">
      <w:pPr>
        <w:pStyle w:val="Level1"/>
        <w:numPr>
          <w:ilvl w:val="0"/>
          <w:numId w:val="0"/>
        </w:numPr>
        <w:tabs>
          <w:tab w:val="num" w:pos="851"/>
        </w:tabs>
        <w:rPr>
          <w:rFonts w:cs="Arial"/>
          <w:szCs w:val="24"/>
        </w:rPr>
      </w:pPr>
      <w:bookmarkStart w:id="19" w:name="_Toc350772960"/>
      <w:r w:rsidRPr="00D53F66">
        <w:rPr>
          <w:rFonts w:cs="Arial"/>
          <w:szCs w:val="24"/>
        </w:rPr>
        <w:t xml:space="preserve">Therefore – </w:t>
      </w:r>
      <w:r w:rsidR="00BB0631" w:rsidRPr="00D53F66">
        <w:rPr>
          <w:rFonts w:cs="Arial"/>
          <w:szCs w:val="24"/>
        </w:rPr>
        <w:t xml:space="preserve">            </w:t>
      </w:r>
      <w:r w:rsidR="00CD2FDF" w:rsidRPr="00D53F66">
        <w:rPr>
          <w:rFonts w:cs="Arial"/>
          <w:szCs w:val="24"/>
        </w:rPr>
        <w:t>Bidder</w:t>
      </w:r>
      <w:r w:rsidRPr="00D53F66">
        <w:rPr>
          <w:rFonts w:cs="Arial"/>
          <w:szCs w:val="24"/>
        </w:rPr>
        <w:t xml:space="preserve"> A = £1000.00/£1000.00 x 0 = </w:t>
      </w:r>
      <w:r w:rsidR="00BB0631" w:rsidRPr="00D53F66">
        <w:rPr>
          <w:rFonts w:cs="Arial"/>
          <w:szCs w:val="24"/>
        </w:rPr>
        <w:t>10</w:t>
      </w:r>
      <w:r w:rsidRPr="00D53F66">
        <w:rPr>
          <w:rFonts w:cs="Arial"/>
          <w:szCs w:val="24"/>
        </w:rPr>
        <w:t>0%</w:t>
      </w:r>
      <w:bookmarkEnd w:id="19"/>
    </w:p>
    <w:p w:rsidR="004F085C" w:rsidRPr="00D53F66" w:rsidRDefault="004F085C" w:rsidP="00B62D20">
      <w:pPr>
        <w:pStyle w:val="Level1"/>
        <w:numPr>
          <w:ilvl w:val="0"/>
          <w:numId w:val="0"/>
        </w:numPr>
        <w:tabs>
          <w:tab w:val="num" w:pos="851"/>
        </w:tabs>
        <w:rPr>
          <w:rFonts w:cs="Arial"/>
          <w:szCs w:val="24"/>
        </w:rPr>
      </w:pPr>
      <w:r w:rsidRPr="00D53F66">
        <w:rPr>
          <w:rFonts w:cs="Arial"/>
          <w:szCs w:val="24"/>
        </w:rPr>
        <w:tab/>
        <w:t xml:space="preserve">           </w:t>
      </w:r>
      <w:bookmarkStart w:id="20" w:name="_Toc350772961"/>
      <w:r w:rsidR="00322A98" w:rsidRPr="00D53F66">
        <w:rPr>
          <w:rFonts w:cs="Arial"/>
          <w:szCs w:val="24"/>
        </w:rPr>
        <w:t xml:space="preserve">     </w:t>
      </w:r>
      <w:r w:rsidR="00CD2FDF" w:rsidRPr="00D53F66">
        <w:rPr>
          <w:rFonts w:cs="Arial"/>
          <w:szCs w:val="24"/>
        </w:rPr>
        <w:t>Bidder</w:t>
      </w:r>
      <w:r w:rsidRPr="00D53F66">
        <w:rPr>
          <w:rFonts w:cs="Arial"/>
          <w:szCs w:val="24"/>
        </w:rPr>
        <w:t xml:space="preserve"> B = £1000.00/£2000.00 x </w:t>
      </w:r>
      <w:r w:rsidR="00BB0631" w:rsidRPr="00D53F66">
        <w:rPr>
          <w:rFonts w:cs="Arial"/>
          <w:szCs w:val="24"/>
        </w:rPr>
        <w:t>10</w:t>
      </w:r>
      <w:r w:rsidRPr="00D53F66">
        <w:rPr>
          <w:rFonts w:cs="Arial"/>
          <w:szCs w:val="24"/>
        </w:rPr>
        <w:t xml:space="preserve">0 = </w:t>
      </w:r>
      <w:r w:rsidR="00BB0631" w:rsidRPr="00D53F66">
        <w:rPr>
          <w:rFonts w:cs="Arial"/>
          <w:szCs w:val="24"/>
        </w:rPr>
        <w:t>50</w:t>
      </w:r>
      <w:r w:rsidRPr="00D53F66">
        <w:rPr>
          <w:rFonts w:cs="Arial"/>
          <w:szCs w:val="24"/>
        </w:rPr>
        <w:t>%</w:t>
      </w:r>
      <w:bookmarkEnd w:id="20"/>
    </w:p>
    <w:p w:rsidR="004F085C" w:rsidRDefault="004F085C" w:rsidP="00B62D20">
      <w:pPr>
        <w:pStyle w:val="Level1"/>
        <w:numPr>
          <w:ilvl w:val="0"/>
          <w:numId w:val="0"/>
        </w:numPr>
        <w:tabs>
          <w:tab w:val="num" w:pos="851"/>
        </w:tabs>
        <w:rPr>
          <w:rFonts w:cs="Arial"/>
          <w:szCs w:val="24"/>
        </w:rPr>
      </w:pPr>
      <w:r w:rsidRPr="00D53F66">
        <w:rPr>
          <w:rFonts w:cs="Arial"/>
          <w:szCs w:val="24"/>
        </w:rPr>
        <w:t xml:space="preserve">  </w:t>
      </w:r>
      <w:r w:rsidRPr="00D53F66">
        <w:rPr>
          <w:rFonts w:cs="Arial"/>
          <w:szCs w:val="24"/>
        </w:rPr>
        <w:tab/>
      </w:r>
      <w:r w:rsidRPr="00D53F66">
        <w:rPr>
          <w:rFonts w:cs="Arial"/>
          <w:szCs w:val="24"/>
        </w:rPr>
        <w:tab/>
      </w:r>
      <w:bookmarkStart w:id="21" w:name="_Toc350772962"/>
      <w:r w:rsidR="00BB0631" w:rsidRPr="00D53F66">
        <w:rPr>
          <w:rFonts w:cs="Arial"/>
          <w:szCs w:val="24"/>
        </w:rPr>
        <w:t xml:space="preserve">      </w:t>
      </w:r>
      <w:r w:rsidR="00CD2FDF" w:rsidRPr="00D53F66">
        <w:rPr>
          <w:rFonts w:cs="Arial"/>
          <w:szCs w:val="24"/>
        </w:rPr>
        <w:t>Bidder</w:t>
      </w:r>
      <w:r w:rsidR="00BB0631" w:rsidRPr="00D53F66">
        <w:rPr>
          <w:rFonts w:cs="Arial"/>
          <w:szCs w:val="24"/>
        </w:rPr>
        <w:t xml:space="preserve"> C = £1000.00/£3000.00 x 100 = </w:t>
      </w:r>
      <w:r w:rsidRPr="00D53F66">
        <w:rPr>
          <w:rFonts w:cs="Arial"/>
          <w:szCs w:val="24"/>
        </w:rPr>
        <w:t>3</w:t>
      </w:r>
      <w:r w:rsidR="00BB0631" w:rsidRPr="00D53F66">
        <w:rPr>
          <w:rFonts w:cs="Arial"/>
          <w:szCs w:val="24"/>
        </w:rPr>
        <w:t>3</w:t>
      </w:r>
      <w:r w:rsidRPr="00D53F66">
        <w:rPr>
          <w:rFonts w:cs="Arial"/>
          <w:szCs w:val="24"/>
        </w:rPr>
        <w:t>.33%</w:t>
      </w:r>
      <w:bookmarkEnd w:id="21"/>
    </w:p>
    <w:p w:rsidR="00F10F36" w:rsidRDefault="00F10F36" w:rsidP="00B62D20">
      <w:pPr>
        <w:pStyle w:val="Level1"/>
        <w:numPr>
          <w:ilvl w:val="0"/>
          <w:numId w:val="0"/>
        </w:numPr>
        <w:tabs>
          <w:tab w:val="num" w:pos="851"/>
        </w:tabs>
        <w:rPr>
          <w:rFonts w:cs="Arial"/>
          <w:szCs w:val="24"/>
        </w:rPr>
      </w:pPr>
    </w:p>
    <w:p w:rsidR="00F10F36" w:rsidRDefault="00F10F36" w:rsidP="00B62D20">
      <w:pPr>
        <w:pStyle w:val="Level1"/>
        <w:numPr>
          <w:ilvl w:val="0"/>
          <w:numId w:val="0"/>
        </w:numPr>
        <w:tabs>
          <w:tab w:val="num" w:pos="851"/>
        </w:tabs>
        <w:rPr>
          <w:rFonts w:cs="Arial"/>
          <w:szCs w:val="24"/>
        </w:rPr>
      </w:pPr>
    </w:p>
    <w:p w:rsidR="00F10F36" w:rsidRPr="00D53F66" w:rsidRDefault="00F10F36" w:rsidP="00B62D20">
      <w:pPr>
        <w:pStyle w:val="Level1"/>
        <w:numPr>
          <w:ilvl w:val="0"/>
          <w:numId w:val="0"/>
        </w:numPr>
        <w:tabs>
          <w:tab w:val="num" w:pos="851"/>
        </w:tabs>
        <w:rPr>
          <w:rFonts w:cs="Arial"/>
          <w:szCs w:val="24"/>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3"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4"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76542E">
        <w:rPr>
          <w:rFonts w:ascii="Arial" w:hAnsi="Arial" w:cs="Arial"/>
        </w:rPr>
        <w:t xml:space="preserve">relating to Conflicts, Past performance and Self Cleaning </w:t>
      </w:r>
      <w:r w:rsidRPr="00B95D09">
        <w:rPr>
          <w:rFonts w:ascii="Arial" w:hAnsi="Arial" w:cs="Arial"/>
        </w:rPr>
        <w:t>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776671" w:rsidRDefault="00776671" w:rsidP="00776671">
      <w:pPr>
        <w:autoSpaceDE w:val="0"/>
        <w:autoSpaceDN w:val="0"/>
        <w:rPr>
          <w:rFonts w:ascii="Arial" w:hAnsi="Arial" w:cs="Arial"/>
        </w:rPr>
      </w:pPr>
    </w:p>
    <w:p w:rsidR="005E1C8E" w:rsidRDefault="005E1C8E">
      <w:pPr>
        <w:rPr>
          <w:rFonts w:ascii="Arial" w:hAnsi="Arial" w:cs="Arial"/>
          <w:b/>
          <w:sz w:val="28"/>
          <w:szCs w:val="28"/>
          <w:highlight w:val="yellow"/>
        </w:rPr>
      </w:pPr>
      <w:r>
        <w:rPr>
          <w:rFonts w:ascii="Arial" w:hAnsi="Arial" w:cs="Arial"/>
          <w:b/>
          <w:sz w:val="28"/>
          <w:szCs w:val="28"/>
          <w:highlight w:val="yellow"/>
        </w:rPr>
        <w:br w:type="page"/>
      </w:r>
    </w:p>
    <w:p w:rsidR="00B15C8D" w:rsidRPr="00270981" w:rsidRDefault="00B15C8D" w:rsidP="002F58C0">
      <w:pPr>
        <w:ind w:firstLine="709"/>
        <w:jc w:val="center"/>
        <w:rPr>
          <w:rFonts w:ascii="Arial" w:hAnsi="Arial" w:cs="Arial"/>
          <w:b/>
          <w:sz w:val="28"/>
          <w:szCs w:val="28"/>
        </w:rPr>
      </w:pPr>
      <w:r w:rsidRPr="00270981">
        <w:rPr>
          <w:rFonts w:ascii="Arial" w:hAnsi="Arial" w:cs="Arial"/>
          <w:b/>
          <w:sz w:val="28"/>
          <w:szCs w:val="28"/>
        </w:rPr>
        <w:t>Cheshire East Borough Council</w:t>
      </w:r>
    </w:p>
    <w:p w:rsidR="00A67A98" w:rsidRDefault="00A67A98" w:rsidP="00911700">
      <w:pPr>
        <w:tabs>
          <w:tab w:val="left" w:pos="510"/>
        </w:tabs>
        <w:jc w:val="center"/>
        <w:rPr>
          <w:rFonts w:ascii="Arial" w:hAnsi="Arial" w:cs="Arial"/>
          <w:b/>
          <w:sz w:val="32"/>
          <w:szCs w:val="32"/>
        </w:rPr>
      </w:pPr>
    </w:p>
    <w:p w:rsidR="00A67A98" w:rsidRDefault="00A67A98" w:rsidP="00911700">
      <w:pPr>
        <w:tabs>
          <w:tab w:val="left" w:pos="510"/>
        </w:tabs>
        <w:jc w:val="center"/>
        <w:rPr>
          <w:rFonts w:ascii="Arial" w:hAnsi="Arial" w:cs="Arial"/>
          <w:b/>
          <w:sz w:val="32"/>
          <w:szCs w:val="32"/>
        </w:rPr>
      </w:pPr>
      <w:r>
        <w:rPr>
          <w:rFonts w:ascii="Arial" w:hAnsi="Arial" w:cs="Arial"/>
          <w:b/>
          <w:sz w:val="32"/>
          <w:szCs w:val="32"/>
        </w:rPr>
        <w:t>REQUEST FOR QUOTATION</w:t>
      </w:r>
    </w:p>
    <w:p w:rsidR="00A67A98" w:rsidRDefault="00A67A98" w:rsidP="00911700">
      <w:pPr>
        <w:tabs>
          <w:tab w:val="left" w:pos="510"/>
        </w:tabs>
        <w:jc w:val="center"/>
        <w:rPr>
          <w:rFonts w:ascii="Arial" w:hAnsi="Arial" w:cs="Arial"/>
          <w:b/>
          <w:sz w:val="32"/>
          <w:szCs w:val="32"/>
        </w:rPr>
      </w:pPr>
    </w:p>
    <w:p w:rsidR="00D53F66" w:rsidRPr="00A521D4" w:rsidRDefault="00D53F66" w:rsidP="00D53F66">
      <w:pPr>
        <w:jc w:val="center"/>
        <w:rPr>
          <w:rFonts w:ascii="Arial" w:hAnsi="Arial" w:cs="Arial"/>
          <w:b/>
          <w:iCs/>
        </w:rPr>
      </w:pPr>
      <w:r w:rsidRPr="00A521D4">
        <w:rPr>
          <w:rFonts w:ascii="Arial" w:hAnsi="Arial" w:cs="Arial"/>
          <w:b/>
          <w:iCs/>
        </w:rPr>
        <w:t>Cheshire East Borough Council</w:t>
      </w:r>
    </w:p>
    <w:p w:rsidR="00D53F66" w:rsidRDefault="001E1E5F" w:rsidP="00D53F66">
      <w:pPr>
        <w:pStyle w:val="Schedule"/>
        <w:keepNext w:val="0"/>
        <w:numPr>
          <w:ilvl w:val="0"/>
          <w:numId w:val="0"/>
        </w:numPr>
        <w:tabs>
          <w:tab w:val="left" w:pos="0"/>
        </w:tabs>
        <w:spacing w:after="0"/>
        <w:rPr>
          <w:rFonts w:cs="Arial"/>
          <w:iCs/>
          <w:caps w:val="0"/>
          <w:szCs w:val="24"/>
        </w:rPr>
      </w:pPr>
      <w:r>
        <w:rPr>
          <w:rFonts w:cs="Arial"/>
          <w:iCs/>
          <w:caps w:val="0"/>
          <w:szCs w:val="24"/>
        </w:rPr>
        <w:t>Renewal of Solarwinds Network Monitoring Software</w:t>
      </w:r>
    </w:p>
    <w:p w:rsidR="00D53F66" w:rsidRDefault="00D53F66" w:rsidP="00D53F66">
      <w:pPr>
        <w:tabs>
          <w:tab w:val="left" w:pos="510"/>
        </w:tabs>
        <w:jc w:val="center"/>
        <w:rPr>
          <w:rFonts w:ascii="Arial" w:hAnsi="Arial" w:cs="Arial"/>
          <w:b/>
        </w:rPr>
      </w:pPr>
      <w:r w:rsidRPr="005302FC">
        <w:rPr>
          <w:rFonts w:ascii="Arial" w:hAnsi="Arial" w:cs="Arial"/>
          <w:b/>
        </w:rPr>
        <w:t xml:space="preserve">Period: </w:t>
      </w:r>
      <w:r w:rsidR="001E1E5F">
        <w:rPr>
          <w:rFonts w:ascii="Arial" w:hAnsi="Arial" w:cs="Arial"/>
          <w:b/>
        </w:rPr>
        <w:t>21</w:t>
      </w:r>
      <w:r w:rsidRPr="005302FC">
        <w:rPr>
          <w:rFonts w:ascii="Arial" w:hAnsi="Arial" w:cs="Arial"/>
          <w:b/>
        </w:rPr>
        <w:t>.</w:t>
      </w:r>
      <w:r>
        <w:rPr>
          <w:rFonts w:ascii="Arial" w:hAnsi="Arial" w:cs="Arial"/>
          <w:b/>
        </w:rPr>
        <w:t>10</w:t>
      </w:r>
      <w:r w:rsidRPr="005302FC">
        <w:rPr>
          <w:rFonts w:ascii="Arial" w:hAnsi="Arial" w:cs="Arial"/>
          <w:b/>
        </w:rPr>
        <w:t>.1</w:t>
      </w:r>
      <w:r w:rsidR="004E2FB7">
        <w:rPr>
          <w:rFonts w:ascii="Arial" w:hAnsi="Arial" w:cs="Arial"/>
          <w:b/>
        </w:rPr>
        <w:t>7</w:t>
      </w:r>
      <w:r w:rsidRPr="005302FC">
        <w:rPr>
          <w:rFonts w:ascii="Arial" w:hAnsi="Arial" w:cs="Arial"/>
          <w:b/>
        </w:rPr>
        <w:t xml:space="preserve"> –</w:t>
      </w:r>
      <w:r w:rsidR="001E1E5F">
        <w:rPr>
          <w:rFonts w:ascii="Arial" w:hAnsi="Arial" w:cs="Arial"/>
          <w:b/>
        </w:rPr>
        <w:t xml:space="preserve"> 20</w:t>
      </w:r>
      <w:r>
        <w:rPr>
          <w:rFonts w:ascii="Arial" w:hAnsi="Arial" w:cs="Arial"/>
          <w:b/>
        </w:rPr>
        <w:t>.10</w:t>
      </w:r>
      <w:r w:rsidRPr="005302FC">
        <w:rPr>
          <w:rFonts w:ascii="Arial" w:hAnsi="Arial" w:cs="Arial"/>
          <w:b/>
        </w:rPr>
        <w:t>.1</w:t>
      </w:r>
      <w:r w:rsidR="004E2FB7">
        <w:rPr>
          <w:rFonts w:ascii="Arial" w:hAnsi="Arial" w:cs="Arial"/>
          <w:b/>
        </w:rPr>
        <w:t>9</w:t>
      </w:r>
      <w:r w:rsidRPr="005302FC">
        <w:rPr>
          <w:rFonts w:ascii="Arial" w:hAnsi="Arial" w:cs="Arial"/>
          <w:b/>
        </w:rPr>
        <w:t xml:space="preserve"> </w:t>
      </w:r>
    </w:p>
    <w:p w:rsidR="00A67A98" w:rsidRDefault="00A67A98" w:rsidP="00E106B9">
      <w:pPr>
        <w:ind w:left="720"/>
        <w:jc w:val="center"/>
        <w:rPr>
          <w:rFonts w:ascii="Arial" w:hAnsi="Arial" w:cs="Arial"/>
          <w:b/>
          <w:sz w:val="28"/>
          <w:szCs w:val="28"/>
        </w:rPr>
      </w:pPr>
    </w:p>
    <w:p w:rsidR="00E106B9" w:rsidRPr="00E106B9" w:rsidRDefault="00270981" w:rsidP="00E106B9">
      <w:pPr>
        <w:ind w:left="720"/>
        <w:jc w:val="center"/>
        <w:rPr>
          <w:rFonts w:ascii="Arial" w:hAnsi="Arial" w:cs="Arial"/>
          <w:b/>
          <w:sz w:val="28"/>
          <w:szCs w:val="28"/>
        </w:rPr>
      </w:pPr>
      <w:r w:rsidRPr="00270981">
        <w:rPr>
          <w:rFonts w:ascii="Arial" w:hAnsi="Arial" w:cs="Arial"/>
          <w:b/>
          <w:sz w:val="28"/>
          <w:szCs w:val="28"/>
        </w:rPr>
        <w:t>RFQ</w:t>
      </w:r>
      <w:r w:rsidR="00E106B9" w:rsidRPr="00270981">
        <w:rPr>
          <w:rFonts w:ascii="Arial" w:hAnsi="Arial" w:cs="Arial"/>
          <w:b/>
          <w:sz w:val="28"/>
          <w:szCs w:val="28"/>
        </w:rPr>
        <w:t xml:space="preserve"> APPENDIX </w:t>
      </w:r>
      <w:r w:rsidRPr="00270981">
        <w:rPr>
          <w:rFonts w:ascii="Arial" w:hAnsi="Arial" w:cs="Arial"/>
          <w:b/>
          <w:sz w:val="28"/>
          <w:szCs w:val="28"/>
        </w:rPr>
        <w:t>1</w:t>
      </w:r>
      <w:r w:rsidR="005E1C8E" w:rsidRPr="00270981">
        <w:rPr>
          <w:rFonts w:ascii="Arial" w:hAnsi="Arial" w:cs="Arial"/>
          <w:b/>
          <w:sz w:val="28"/>
          <w:szCs w:val="28"/>
        </w:rPr>
        <w:t xml:space="preserve">: </w:t>
      </w:r>
      <w:r w:rsidR="00E106B9" w:rsidRPr="00270981">
        <w:rPr>
          <w:rFonts w:ascii="Arial" w:hAnsi="Arial" w:cs="Arial"/>
          <w:b/>
          <w:sz w:val="28"/>
          <w:szCs w:val="28"/>
        </w:rPr>
        <w:t xml:space="preserve"> SPECIFICATION</w:t>
      </w:r>
    </w:p>
    <w:p w:rsidR="00E106B9" w:rsidRDefault="00E106B9" w:rsidP="00E106B9">
      <w:pPr>
        <w:ind w:left="720"/>
        <w:rPr>
          <w:rFonts w:ascii="Arial" w:hAnsi="Arial" w:cs="Arial"/>
          <w:sz w:val="28"/>
          <w:szCs w:val="28"/>
        </w:rPr>
      </w:pPr>
    </w:p>
    <w:p w:rsidR="00122EC4" w:rsidRPr="00122EC4" w:rsidRDefault="00122EC4" w:rsidP="00122EC4">
      <w:pPr>
        <w:pStyle w:val="NormalWeb"/>
        <w:rPr>
          <w:rFonts w:ascii="Arial" w:hAnsi="Arial" w:cs="Arial"/>
        </w:rPr>
      </w:pPr>
      <w:r w:rsidRPr="00122EC4">
        <w:rPr>
          <w:rFonts w:ascii="Arial" w:hAnsi="Arial" w:cs="Arial"/>
        </w:rPr>
        <w:t>Orion Additional Polling Engine</w:t>
      </w:r>
      <w:r w:rsidRPr="00122EC4">
        <w:rPr>
          <w:rFonts w:ascii="Arial" w:hAnsi="Arial" w:cs="Arial"/>
        </w:rPr>
        <w:br/>
        <w:t>Orion Netflow Traffic Analyser – SLX</w:t>
      </w:r>
      <w:r w:rsidRPr="00122EC4">
        <w:rPr>
          <w:rFonts w:ascii="Arial" w:hAnsi="Arial" w:cs="Arial"/>
        </w:rPr>
        <w:br/>
        <w:t>Orion Network Configuration Manager – DL3000</w:t>
      </w:r>
      <w:r w:rsidRPr="00122EC4">
        <w:rPr>
          <w:rFonts w:ascii="Arial" w:hAnsi="Arial" w:cs="Arial"/>
        </w:rPr>
        <w:br/>
        <w:t>Orion Network Performance Monitor SLX</w:t>
      </w:r>
      <w:r w:rsidRPr="00122EC4">
        <w:rPr>
          <w:rFonts w:ascii="Arial" w:hAnsi="Arial" w:cs="Arial"/>
        </w:rPr>
        <w:br/>
      </w:r>
      <w:proofErr w:type="spellStart"/>
      <w:r w:rsidRPr="00122EC4">
        <w:rPr>
          <w:rFonts w:ascii="Arial" w:hAnsi="Arial" w:cs="Arial"/>
        </w:rPr>
        <w:t>Voip</w:t>
      </w:r>
      <w:proofErr w:type="spellEnd"/>
      <w:r w:rsidRPr="00122EC4">
        <w:rPr>
          <w:rFonts w:ascii="Arial" w:hAnsi="Arial" w:cs="Arial"/>
        </w:rPr>
        <w:t xml:space="preserve"> and Network Quality Manager – SLAX</w:t>
      </w:r>
      <w:r w:rsidRPr="00122EC4">
        <w:rPr>
          <w:rFonts w:ascii="Arial" w:hAnsi="Arial" w:cs="Arial"/>
        </w:rPr>
        <w:br/>
        <w:t>Engineers Tools licenses 4x</w:t>
      </w:r>
    </w:p>
    <w:p w:rsidR="00122EC4" w:rsidRDefault="00122EC4" w:rsidP="00E106B9">
      <w:pPr>
        <w:ind w:left="720"/>
        <w:rPr>
          <w:rFonts w:ascii="Arial" w:hAnsi="Arial" w:cs="Arial"/>
          <w:color w:val="FF0000"/>
          <w:sz w:val="28"/>
          <w:szCs w:val="28"/>
        </w:rPr>
      </w:pPr>
    </w:p>
    <w:p w:rsidR="00122EC4" w:rsidRDefault="00122EC4" w:rsidP="00E106B9">
      <w:pPr>
        <w:ind w:left="720"/>
        <w:rPr>
          <w:rFonts w:ascii="Arial" w:hAnsi="Arial" w:cs="Arial"/>
          <w:color w:val="FF0000"/>
          <w:sz w:val="28"/>
          <w:szCs w:val="28"/>
        </w:rPr>
      </w:pPr>
    </w:p>
    <w:p w:rsidR="00122EC4" w:rsidRPr="00C44067" w:rsidRDefault="00122EC4" w:rsidP="00E106B9">
      <w:pPr>
        <w:ind w:left="720"/>
        <w:rPr>
          <w:rFonts w:ascii="Arial" w:hAnsi="Arial" w:cs="Arial"/>
          <w:color w:val="FF0000"/>
          <w:sz w:val="28"/>
          <w:szCs w:val="28"/>
        </w:rPr>
      </w:pPr>
    </w:p>
    <w:p w:rsidR="00C44067" w:rsidRDefault="00C44067" w:rsidP="00E106B9">
      <w:pPr>
        <w:ind w:left="720"/>
        <w:rPr>
          <w:rFonts w:ascii="Arial" w:hAnsi="Arial" w:cs="Arial"/>
          <w:sz w:val="28"/>
          <w:szCs w:val="28"/>
        </w:rPr>
      </w:pPr>
    </w:p>
    <w:p w:rsidR="00911700" w:rsidRDefault="00911700" w:rsidP="00E106B9">
      <w:pPr>
        <w:ind w:left="720"/>
        <w:rPr>
          <w:rFonts w:ascii="Arial" w:hAnsi="Arial" w:cs="Arial"/>
          <w:sz w:val="28"/>
          <w:szCs w:val="28"/>
        </w:rPr>
      </w:pPr>
    </w:p>
    <w:p w:rsidR="00911700" w:rsidRPr="00E106B9" w:rsidRDefault="00A67A98" w:rsidP="00E106B9">
      <w:pPr>
        <w:ind w:left="720"/>
        <w:rPr>
          <w:rFonts w:ascii="Arial" w:hAnsi="Arial" w:cs="Arial"/>
          <w:sz w:val="28"/>
          <w:szCs w:val="28"/>
        </w:rPr>
      </w:pPr>
      <w:r>
        <w:rPr>
          <w:rFonts w:ascii="Arial" w:hAnsi="Arial" w:cs="Arial"/>
          <w:sz w:val="28"/>
          <w:szCs w:val="28"/>
        </w:rPr>
        <w:t xml:space="preserve">  </w:t>
      </w:r>
    </w:p>
    <w:p w:rsidR="00E106B9" w:rsidRPr="00E106B9" w:rsidRDefault="00E106B9" w:rsidP="00E106B9">
      <w:pPr>
        <w:ind w:left="720"/>
        <w:rPr>
          <w:rFonts w:ascii="Arial" w:hAnsi="Arial" w:cs="Arial"/>
          <w:sz w:val="28"/>
          <w:szCs w:val="28"/>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Pr="00B307C7" w:rsidRDefault="00E106B9" w:rsidP="00E106B9">
      <w:pPr>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5833C7" w:rsidRDefault="005833C7" w:rsidP="00E106B9">
      <w:pPr>
        <w:ind w:left="720"/>
        <w:rPr>
          <w:b/>
        </w:rPr>
      </w:pPr>
    </w:p>
    <w:p w:rsidR="005833C7" w:rsidRDefault="005833C7" w:rsidP="00E106B9">
      <w:pPr>
        <w:ind w:left="720"/>
        <w:rPr>
          <w:b/>
        </w:rPr>
      </w:pPr>
    </w:p>
    <w:p w:rsidR="005833C7" w:rsidRDefault="005833C7" w:rsidP="00E106B9">
      <w:pPr>
        <w:ind w:left="720"/>
        <w:rPr>
          <w:b/>
        </w:rPr>
      </w:pPr>
    </w:p>
    <w:p w:rsidR="00E106B9" w:rsidRPr="00E106B9" w:rsidRDefault="00E106B9" w:rsidP="00E106B9">
      <w:pPr>
        <w:ind w:left="720"/>
        <w:jc w:val="center"/>
        <w:rPr>
          <w:rFonts w:ascii="Arial" w:hAnsi="Arial" w:cs="Arial"/>
          <w:b/>
          <w:sz w:val="28"/>
          <w:szCs w:val="28"/>
        </w:rPr>
      </w:pPr>
      <w:r w:rsidRPr="00E106B9">
        <w:rPr>
          <w:rFonts w:ascii="Arial" w:hAnsi="Arial" w:cs="Arial"/>
          <w:b/>
          <w:sz w:val="28"/>
          <w:szCs w:val="28"/>
        </w:rPr>
        <w:t>Cheshire East Borough Council</w:t>
      </w:r>
    </w:p>
    <w:p w:rsidR="00A67A98" w:rsidRDefault="00A67A98" w:rsidP="00911700">
      <w:pPr>
        <w:tabs>
          <w:tab w:val="left" w:pos="510"/>
        </w:tabs>
        <w:jc w:val="center"/>
        <w:rPr>
          <w:rFonts w:ascii="Arial" w:hAnsi="Arial" w:cs="Arial"/>
          <w:b/>
          <w:sz w:val="32"/>
          <w:szCs w:val="32"/>
        </w:rPr>
      </w:pPr>
    </w:p>
    <w:p w:rsidR="00911700" w:rsidRDefault="00911700" w:rsidP="00911700">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911700" w:rsidRDefault="00911700" w:rsidP="00911700">
      <w:pPr>
        <w:tabs>
          <w:tab w:val="left" w:pos="510"/>
        </w:tabs>
        <w:jc w:val="center"/>
        <w:rPr>
          <w:rFonts w:ascii="Arial" w:hAnsi="Arial" w:cs="Arial"/>
          <w:b/>
          <w:sz w:val="32"/>
          <w:szCs w:val="32"/>
        </w:rPr>
      </w:pPr>
    </w:p>
    <w:p w:rsidR="000C2764" w:rsidRPr="00A521D4" w:rsidRDefault="000C2764" w:rsidP="000C2764">
      <w:pPr>
        <w:jc w:val="center"/>
        <w:rPr>
          <w:rFonts w:ascii="Arial" w:hAnsi="Arial" w:cs="Arial"/>
          <w:b/>
          <w:iCs/>
        </w:rPr>
      </w:pPr>
      <w:r w:rsidRPr="00A521D4">
        <w:rPr>
          <w:rFonts w:ascii="Arial" w:hAnsi="Arial" w:cs="Arial"/>
          <w:b/>
          <w:iCs/>
        </w:rPr>
        <w:t>Cheshire East Borough Council</w:t>
      </w:r>
    </w:p>
    <w:p w:rsidR="000C2764" w:rsidRPr="005302FC" w:rsidRDefault="000C2764" w:rsidP="000C2764">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w:t>
      </w:r>
      <w:r w:rsidR="0096058E">
        <w:rPr>
          <w:rFonts w:cs="Arial"/>
          <w:iCs/>
          <w:caps w:val="0"/>
          <w:szCs w:val="24"/>
        </w:rPr>
        <w:t>of Solarwinds Network Monitoring Software</w:t>
      </w:r>
    </w:p>
    <w:p w:rsidR="000C2764" w:rsidRDefault="000C2764" w:rsidP="000C2764">
      <w:pPr>
        <w:tabs>
          <w:tab w:val="left" w:pos="510"/>
        </w:tabs>
        <w:jc w:val="center"/>
        <w:rPr>
          <w:rFonts w:ascii="Arial" w:hAnsi="Arial" w:cs="Arial"/>
          <w:b/>
        </w:rPr>
      </w:pPr>
      <w:r w:rsidRPr="005302FC">
        <w:rPr>
          <w:rFonts w:ascii="Arial" w:hAnsi="Arial" w:cs="Arial"/>
          <w:b/>
        </w:rPr>
        <w:t xml:space="preserve">Period: </w:t>
      </w:r>
      <w:r w:rsidR="0096058E">
        <w:rPr>
          <w:rFonts w:ascii="Arial" w:hAnsi="Arial" w:cs="Arial"/>
          <w:b/>
        </w:rPr>
        <w:t>21</w:t>
      </w:r>
      <w:r w:rsidRPr="005302FC">
        <w:rPr>
          <w:rFonts w:ascii="Arial" w:hAnsi="Arial" w:cs="Arial"/>
          <w:b/>
        </w:rPr>
        <w:t>.</w:t>
      </w:r>
      <w:r>
        <w:rPr>
          <w:rFonts w:ascii="Arial" w:hAnsi="Arial" w:cs="Arial"/>
          <w:b/>
        </w:rPr>
        <w:t>10</w:t>
      </w:r>
      <w:r w:rsidRPr="005302FC">
        <w:rPr>
          <w:rFonts w:ascii="Arial" w:hAnsi="Arial" w:cs="Arial"/>
          <w:b/>
        </w:rPr>
        <w:t>.1</w:t>
      </w:r>
      <w:r w:rsidR="004E2FB7">
        <w:rPr>
          <w:rFonts w:ascii="Arial" w:hAnsi="Arial" w:cs="Arial"/>
          <w:b/>
        </w:rPr>
        <w:t>7</w:t>
      </w:r>
      <w:r w:rsidRPr="005302FC">
        <w:rPr>
          <w:rFonts w:ascii="Arial" w:hAnsi="Arial" w:cs="Arial"/>
          <w:b/>
        </w:rPr>
        <w:t xml:space="preserve"> –</w:t>
      </w:r>
      <w:r w:rsidR="0096058E">
        <w:rPr>
          <w:rFonts w:ascii="Arial" w:hAnsi="Arial" w:cs="Arial"/>
          <w:b/>
        </w:rPr>
        <w:t>20</w:t>
      </w:r>
      <w:r>
        <w:rPr>
          <w:rFonts w:ascii="Arial" w:hAnsi="Arial" w:cs="Arial"/>
          <w:b/>
        </w:rPr>
        <w:t>.10</w:t>
      </w:r>
      <w:r w:rsidRPr="005302FC">
        <w:rPr>
          <w:rFonts w:ascii="Arial" w:hAnsi="Arial" w:cs="Arial"/>
          <w:b/>
        </w:rPr>
        <w:t>.1</w:t>
      </w:r>
      <w:r w:rsidR="004E2FB7">
        <w:rPr>
          <w:rFonts w:ascii="Arial" w:hAnsi="Arial" w:cs="Arial"/>
          <w:b/>
        </w:rPr>
        <w:t>9</w:t>
      </w:r>
      <w:r w:rsidRPr="005302FC">
        <w:rPr>
          <w:rFonts w:ascii="Arial" w:hAnsi="Arial" w:cs="Arial"/>
          <w:b/>
        </w:rPr>
        <w:t xml:space="preserve"> </w:t>
      </w:r>
    </w:p>
    <w:p w:rsidR="000C2764" w:rsidRPr="00FE31E9" w:rsidRDefault="000C2764" w:rsidP="00911700">
      <w:pPr>
        <w:tabs>
          <w:tab w:val="left" w:pos="510"/>
        </w:tabs>
        <w:jc w:val="center"/>
        <w:rPr>
          <w:rFonts w:ascii="Arial" w:hAnsi="Arial" w:cs="Arial"/>
          <w:b/>
          <w:sz w:val="32"/>
          <w:szCs w:val="32"/>
        </w:rPr>
      </w:pPr>
    </w:p>
    <w:p w:rsidR="00E106B9" w:rsidRPr="00E106B9" w:rsidRDefault="005833C7" w:rsidP="00E106B9">
      <w:pPr>
        <w:ind w:left="720"/>
        <w:jc w:val="center"/>
        <w:rPr>
          <w:rFonts w:ascii="Arial" w:hAnsi="Arial" w:cs="Arial"/>
          <w:b/>
          <w:sz w:val="28"/>
          <w:szCs w:val="28"/>
        </w:rPr>
      </w:pPr>
      <w:r w:rsidRPr="005833C7">
        <w:rPr>
          <w:rFonts w:ascii="Arial" w:hAnsi="Arial" w:cs="Arial"/>
          <w:b/>
          <w:sz w:val="28"/>
          <w:szCs w:val="28"/>
        </w:rPr>
        <w:t>RFQ</w:t>
      </w:r>
      <w:r w:rsidR="00E106B9" w:rsidRPr="005833C7">
        <w:rPr>
          <w:rFonts w:ascii="Arial" w:hAnsi="Arial" w:cs="Arial"/>
          <w:b/>
          <w:sz w:val="28"/>
          <w:szCs w:val="28"/>
        </w:rPr>
        <w:t xml:space="preserve"> APPENDIX </w:t>
      </w:r>
      <w:r w:rsidRPr="005833C7">
        <w:rPr>
          <w:rFonts w:ascii="Arial" w:hAnsi="Arial" w:cs="Arial"/>
          <w:b/>
          <w:sz w:val="28"/>
          <w:szCs w:val="28"/>
        </w:rPr>
        <w:t>2</w:t>
      </w:r>
      <w:r w:rsidR="005E1C8E" w:rsidRPr="005833C7">
        <w:rPr>
          <w:rFonts w:ascii="Arial" w:hAnsi="Arial" w:cs="Arial"/>
          <w:b/>
          <w:sz w:val="28"/>
          <w:szCs w:val="28"/>
        </w:rPr>
        <w:t>:</w:t>
      </w:r>
      <w:r w:rsidR="00E106B9" w:rsidRPr="005833C7">
        <w:rPr>
          <w:rFonts w:ascii="Arial" w:hAnsi="Arial" w:cs="Arial"/>
          <w:b/>
          <w:sz w:val="28"/>
          <w:szCs w:val="28"/>
        </w:rPr>
        <w:t xml:space="preserve"> CONDITIONS OF CONTRACT</w:t>
      </w:r>
    </w:p>
    <w:p w:rsidR="00E106B9" w:rsidRPr="00E106B9" w:rsidRDefault="00E106B9" w:rsidP="00E106B9">
      <w:pPr>
        <w:ind w:left="720"/>
        <w:rPr>
          <w:rFonts w:ascii="Arial" w:hAnsi="Arial" w:cs="Arial"/>
          <w:sz w:val="28"/>
          <w:szCs w:val="28"/>
        </w:rPr>
      </w:pPr>
    </w:p>
    <w:p w:rsidR="00E106B9" w:rsidRPr="00E106B9" w:rsidRDefault="00E106B9" w:rsidP="00E106B9">
      <w:pPr>
        <w:ind w:left="720"/>
        <w:rPr>
          <w:rFonts w:ascii="Arial" w:hAnsi="Arial" w:cs="Arial"/>
          <w:sz w:val="28"/>
          <w:szCs w:val="28"/>
        </w:rPr>
      </w:pPr>
    </w:p>
    <w:p w:rsidR="00E106B9" w:rsidRDefault="00A67A98" w:rsidP="00E106B9">
      <w:pPr>
        <w:rPr>
          <w:rFonts w:ascii="Arial" w:hAnsi="Arial" w:cs="Arial"/>
          <w:b/>
          <w:sz w:val="28"/>
          <w:szCs w:val="28"/>
          <w:highlight w:val="yellow"/>
        </w:rPr>
      </w:pPr>
      <w:r>
        <w:rPr>
          <w:rFonts w:ascii="Arial" w:hAnsi="Arial" w:cs="Arial"/>
          <w:b/>
          <w:sz w:val="28"/>
          <w:szCs w:val="28"/>
          <w:highlight w:val="yellow"/>
        </w:rPr>
        <w:t xml:space="preserve"> </w:t>
      </w:r>
    </w:p>
    <w:bookmarkStart w:id="22" w:name="_MON_1532952169"/>
    <w:bookmarkEnd w:id="22"/>
    <w:p w:rsidR="00A67A98" w:rsidRPr="004E2FB7" w:rsidRDefault="00F302AC" w:rsidP="00E106B9">
      <w:pPr>
        <w:rPr>
          <w:rFonts w:ascii="Arial" w:hAnsi="Arial" w:cs="Arial"/>
          <w:b/>
          <w:color w:val="FF0000"/>
          <w:sz w:val="40"/>
          <w:szCs w:val="40"/>
          <w:highlight w:val="yellow"/>
        </w:rPr>
      </w:pPr>
      <w:r>
        <w:rPr>
          <w:rFonts w:ascii="Arial" w:hAnsi="Arial" w:cs="Arial"/>
          <w:b/>
          <w:sz w:val="28"/>
          <w:szCs w:val="28"/>
          <w:highlight w:val="yellow"/>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5" o:title=""/>
          </v:shape>
          <o:OLEObject Type="Embed" ProgID="Word.Document.12" ShapeID="_x0000_i1025" DrawAspect="Icon" ObjectID="_1568704722" r:id="rId16">
            <o:FieldCodes>\s</o:FieldCodes>
          </o:OLEObject>
        </w:object>
      </w:r>
      <w:r w:rsidR="004E2FB7">
        <w:rPr>
          <w:rFonts w:ascii="Arial" w:hAnsi="Arial" w:cs="Arial"/>
          <w:b/>
          <w:sz w:val="28"/>
          <w:szCs w:val="28"/>
          <w:highlight w:val="yellow"/>
        </w:rPr>
        <w:tab/>
      </w:r>
      <w:r w:rsidR="004E2FB7">
        <w:rPr>
          <w:rFonts w:ascii="Arial" w:hAnsi="Arial" w:cs="Arial"/>
          <w:b/>
          <w:sz w:val="28"/>
          <w:szCs w:val="28"/>
        </w:rPr>
        <w:tab/>
      </w:r>
      <w:r w:rsidR="004E2FB7">
        <w:rPr>
          <w:rFonts w:ascii="Arial" w:hAnsi="Arial" w:cs="Arial"/>
          <w:b/>
          <w:sz w:val="28"/>
          <w:szCs w:val="28"/>
        </w:rPr>
        <w:tab/>
      </w:r>
      <w:r w:rsidR="004E2FB7" w:rsidRPr="004E2FB7">
        <w:rPr>
          <w:rFonts w:ascii="Arial" w:hAnsi="Arial" w:cs="Arial"/>
          <w:b/>
          <w:color w:val="FF0000"/>
          <w:sz w:val="80"/>
          <w:szCs w:val="80"/>
        </w:rPr>
        <w:t>TBC</w:t>
      </w: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Default="00A67A98" w:rsidP="00E106B9">
      <w:pPr>
        <w:rPr>
          <w:rFonts w:ascii="Arial" w:hAnsi="Arial" w:cs="Arial"/>
          <w:b/>
          <w:sz w:val="28"/>
          <w:szCs w:val="28"/>
          <w:highlight w:val="yellow"/>
        </w:rPr>
      </w:pPr>
    </w:p>
    <w:p w:rsidR="00A67A98" w:rsidRPr="00E106B9" w:rsidRDefault="00A67A98" w:rsidP="00E106B9">
      <w:pPr>
        <w:rPr>
          <w:rFonts w:ascii="Arial" w:hAnsi="Arial" w:cs="Arial"/>
          <w:b/>
          <w:sz w:val="28"/>
          <w:szCs w:val="28"/>
          <w:highlight w:val="yellow"/>
        </w:rPr>
      </w:pPr>
    </w:p>
    <w:p w:rsidR="00E106B9" w:rsidRDefault="00E106B9"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32390E" w:rsidRDefault="0032390E"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A67A98" w:rsidRPr="00E106B9" w:rsidRDefault="00A67A98" w:rsidP="009B640F">
      <w:pPr>
        <w:ind w:left="720"/>
        <w:jc w:val="center"/>
        <w:rPr>
          <w:rFonts w:ascii="Arial" w:hAnsi="Arial" w:cs="Arial"/>
          <w:b/>
          <w:sz w:val="28"/>
          <w:szCs w:val="28"/>
        </w:rPr>
      </w:pPr>
      <w:r>
        <w:rPr>
          <w:rFonts w:ascii="Arial" w:hAnsi="Arial" w:cs="Arial"/>
          <w:b/>
          <w:sz w:val="28"/>
          <w:szCs w:val="28"/>
        </w:rPr>
        <w:t>C</w:t>
      </w:r>
      <w:r w:rsidRPr="00E106B9">
        <w:rPr>
          <w:rFonts w:ascii="Arial" w:hAnsi="Arial" w:cs="Arial"/>
          <w:b/>
          <w:sz w:val="28"/>
          <w:szCs w:val="28"/>
        </w:rPr>
        <w:t>heshire East Borough Council</w:t>
      </w:r>
    </w:p>
    <w:p w:rsidR="00A67A98" w:rsidRDefault="00A67A98" w:rsidP="00A67A98">
      <w:pPr>
        <w:tabs>
          <w:tab w:val="left" w:pos="510"/>
        </w:tabs>
        <w:jc w:val="center"/>
        <w:rPr>
          <w:rFonts w:ascii="Arial" w:hAnsi="Arial" w:cs="Arial"/>
          <w:b/>
          <w:sz w:val="32"/>
          <w:szCs w:val="32"/>
        </w:rPr>
      </w:pPr>
    </w:p>
    <w:p w:rsidR="00A67A98" w:rsidRDefault="00A67A98" w:rsidP="00A67A98">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A67A98" w:rsidRDefault="00A67A98" w:rsidP="00A67A98">
      <w:pPr>
        <w:tabs>
          <w:tab w:val="left" w:pos="510"/>
        </w:tabs>
        <w:jc w:val="center"/>
        <w:rPr>
          <w:rFonts w:ascii="Arial" w:hAnsi="Arial" w:cs="Arial"/>
          <w:b/>
          <w:sz w:val="32"/>
          <w:szCs w:val="32"/>
        </w:rPr>
      </w:pPr>
    </w:p>
    <w:p w:rsidR="000C2764" w:rsidRPr="00A521D4" w:rsidRDefault="000C2764" w:rsidP="000C2764">
      <w:pPr>
        <w:jc w:val="center"/>
        <w:rPr>
          <w:rFonts w:ascii="Arial" w:hAnsi="Arial" w:cs="Arial"/>
          <w:b/>
          <w:iCs/>
        </w:rPr>
      </w:pPr>
      <w:r w:rsidRPr="00A521D4">
        <w:rPr>
          <w:rFonts w:ascii="Arial" w:hAnsi="Arial" w:cs="Arial"/>
          <w:b/>
          <w:iCs/>
        </w:rPr>
        <w:t>Cheshire East Borough Council</w:t>
      </w:r>
    </w:p>
    <w:p w:rsidR="000C2764" w:rsidRPr="005302FC" w:rsidRDefault="000C2764" w:rsidP="000C2764">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w:t>
      </w:r>
      <w:r w:rsidR="0096058E">
        <w:rPr>
          <w:rFonts w:cs="Arial"/>
          <w:iCs/>
          <w:caps w:val="0"/>
          <w:szCs w:val="24"/>
        </w:rPr>
        <w:t>Solarwinds Network Monitoring Software</w:t>
      </w:r>
    </w:p>
    <w:p w:rsidR="000C2764" w:rsidRDefault="000C2764" w:rsidP="000C2764">
      <w:pPr>
        <w:tabs>
          <w:tab w:val="left" w:pos="510"/>
        </w:tabs>
        <w:jc w:val="center"/>
        <w:rPr>
          <w:rFonts w:ascii="Arial" w:hAnsi="Arial" w:cs="Arial"/>
          <w:b/>
        </w:rPr>
      </w:pPr>
      <w:r w:rsidRPr="005302FC">
        <w:rPr>
          <w:rFonts w:ascii="Arial" w:hAnsi="Arial" w:cs="Arial"/>
          <w:b/>
        </w:rPr>
        <w:t xml:space="preserve">Period: </w:t>
      </w:r>
      <w:r w:rsidR="0096058E">
        <w:rPr>
          <w:rFonts w:ascii="Arial" w:hAnsi="Arial" w:cs="Arial"/>
          <w:b/>
        </w:rPr>
        <w:t>21</w:t>
      </w:r>
      <w:r w:rsidRPr="005302FC">
        <w:rPr>
          <w:rFonts w:ascii="Arial" w:hAnsi="Arial" w:cs="Arial"/>
          <w:b/>
        </w:rPr>
        <w:t>.</w:t>
      </w:r>
      <w:r>
        <w:rPr>
          <w:rFonts w:ascii="Arial" w:hAnsi="Arial" w:cs="Arial"/>
          <w:b/>
        </w:rPr>
        <w:t>10</w:t>
      </w:r>
      <w:r w:rsidRPr="005302FC">
        <w:rPr>
          <w:rFonts w:ascii="Arial" w:hAnsi="Arial" w:cs="Arial"/>
          <w:b/>
        </w:rPr>
        <w:t>.1</w:t>
      </w:r>
      <w:r w:rsidR="004E2FB7">
        <w:rPr>
          <w:rFonts w:ascii="Arial" w:hAnsi="Arial" w:cs="Arial"/>
          <w:b/>
        </w:rPr>
        <w:t>7</w:t>
      </w:r>
      <w:r w:rsidRPr="005302FC">
        <w:rPr>
          <w:rFonts w:ascii="Arial" w:hAnsi="Arial" w:cs="Arial"/>
          <w:b/>
        </w:rPr>
        <w:t xml:space="preserve"> –</w:t>
      </w:r>
      <w:r w:rsidR="0096058E">
        <w:rPr>
          <w:rFonts w:ascii="Arial" w:hAnsi="Arial" w:cs="Arial"/>
          <w:b/>
        </w:rPr>
        <w:t>20</w:t>
      </w:r>
      <w:r>
        <w:rPr>
          <w:rFonts w:ascii="Arial" w:hAnsi="Arial" w:cs="Arial"/>
          <w:b/>
        </w:rPr>
        <w:t>.10</w:t>
      </w:r>
      <w:r w:rsidRPr="005302FC">
        <w:rPr>
          <w:rFonts w:ascii="Arial" w:hAnsi="Arial" w:cs="Arial"/>
          <w:b/>
        </w:rPr>
        <w:t>.1</w:t>
      </w:r>
      <w:r w:rsidR="004E2FB7">
        <w:rPr>
          <w:rFonts w:ascii="Arial" w:hAnsi="Arial" w:cs="Arial"/>
          <w:b/>
        </w:rPr>
        <w:t>9</w:t>
      </w:r>
      <w:r w:rsidRPr="005302FC">
        <w:rPr>
          <w:rFonts w:ascii="Arial" w:hAnsi="Arial" w:cs="Arial"/>
          <w:b/>
        </w:rPr>
        <w:t xml:space="preserve"> </w:t>
      </w:r>
    </w:p>
    <w:p w:rsidR="000C2764" w:rsidRDefault="000C2764" w:rsidP="00A67A98">
      <w:pPr>
        <w:tabs>
          <w:tab w:val="left" w:pos="510"/>
        </w:tabs>
        <w:jc w:val="center"/>
        <w:rPr>
          <w:rFonts w:ascii="Arial" w:hAnsi="Arial" w:cs="Arial"/>
          <w:b/>
          <w:sz w:val="32"/>
          <w:szCs w:val="32"/>
        </w:rPr>
      </w:pPr>
    </w:p>
    <w:p w:rsidR="009B640F" w:rsidRPr="00FE31E9" w:rsidRDefault="009B640F" w:rsidP="00A67A98">
      <w:pPr>
        <w:tabs>
          <w:tab w:val="left" w:pos="510"/>
        </w:tabs>
        <w:jc w:val="center"/>
        <w:rPr>
          <w:rFonts w:ascii="Arial" w:hAnsi="Arial" w:cs="Arial"/>
          <w:b/>
          <w:sz w:val="32"/>
          <w:szCs w:val="32"/>
        </w:rPr>
      </w:pPr>
    </w:p>
    <w:p w:rsidR="00A67A98" w:rsidRPr="00E106B9" w:rsidRDefault="00A67A98" w:rsidP="00A67A98">
      <w:pPr>
        <w:ind w:left="720"/>
        <w:jc w:val="center"/>
        <w:rPr>
          <w:rFonts w:ascii="Arial" w:hAnsi="Arial" w:cs="Arial"/>
          <w:b/>
          <w:sz w:val="28"/>
          <w:szCs w:val="28"/>
        </w:rPr>
      </w:pPr>
      <w:r w:rsidRPr="005833C7">
        <w:rPr>
          <w:rFonts w:ascii="Arial" w:hAnsi="Arial" w:cs="Arial"/>
          <w:b/>
          <w:sz w:val="28"/>
          <w:szCs w:val="28"/>
        </w:rPr>
        <w:t xml:space="preserve">RFQ APPENDIX </w:t>
      </w:r>
      <w:r>
        <w:rPr>
          <w:rFonts w:ascii="Arial" w:hAnsi="Arial" w:cs="Arial"/>
          <w:b/>
          <w:sz w:val="28"/>
          <w:szCs w:val="28"/>
        </w:rPr>
        <w:t>3</w:t>
      </w:r>
      <w:r w:rsidRPr="005833C7">
        <w:rPr>
          <w:rFonts w:ascii="Arial" w:hAnsi="Arial" w:cs="Arial"/>
          <w:b/>
          <w:sz w:val="28"/>
          <w:szCs w:val="28"/>
        </w:rPr>
        <w:t xml:space="preserve">: </w:t>
      </w:r>
      <w:r>
        <w:rPr>
          <w:rFonts w:ascii="Arial" w:hAnsi="Arial" w:cs="Arial"/>
          <w:b/>
          <w:sz w:val="28"/>
          <w:szCs w:val="28"/>
        </w:rPr>
        <w:t>PRICING SCHEDULE</w:t>
      </w:r>
    </w:p>
    <w:p w:rsidR="00FB45DB" w:rsidRDefault="00FB45DB" w:rsidP="00B62D20">
      <w:pPr>
        <w:spacing w:before="100" w:beforeAutospacing="1" w:after="100" w:afterAutospacing="1"/>
        <w:jc w:val="center"/>
        <w:rPr>
          <w:rFonts w:ascii="Arial" w:hAnsi="Arial" w:cs="Arial"/>
          <w:b/>
          <w:i/>
        </w:rPr>
      </w:pPr>
    </w:p>
    <w:p w:rsidR="00F1203D" w:rsidRPr="008403C7" w:rsidRDefault="00F1203D" w:rsidP="00F1203D">
      <w:pPr>
        <w:jc w:val="both"/>
        <w:rPr>
          <w:rFonts w:ascii="Arial" w:hAnsi="Arial" w:cs="Arial"/>
          <w:b/>
        </w:rPr>
      </w:pPr>
      <w:r>
        <w:rPr>
          <w:rFonts w:ascii="Arial" w:hAnsi="Arial" w:cs="Arial"/>
          <w:b/>
        </w:rPr>
        <w:t>Please p</w:t>
      </w:r>
      <w:r w:rsidRPr="008403C7">
        <w:rPr>
          <w:rFonts w:ascii="Arial" w:hAnsi="Arial" w:cs="Arial"/>
          <w:b/>
        </w:rPr>
        <w:t>rovide your fixed fee proposal for</w:t>
      </w:r>
      <w:r w:rsidR="0096058E">
        <w:rPr>
          <w:rFonts w:ascii="Arial" w:hAnsi="Arial" w:cs="Arial"/>
          <w:b/>
        </w:rPr>
        <w:t xml:space="preserve"> Solarwinds Network Monitoring Software. </w:t>
      </w:r>
      <w:r w:rsidRPr="008403C7">
        <w:rPr>
          <w:rFonts w:ascii="Arial" w:hAnsi="Arial" w:cs="Arial"/>
          <w:b/>
        </w:rPr>
        <w:t>This fixed fee should include all expenses, but be exclusive of VAT.</w:t>
      </w:r>
    </w:p>
    <w:p w:rsidR="00F1203D" w:rsidRDefault="00F1203D"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A67A98" w:rsidRDefault="00A67A98"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1B6515">
      <w:headerReference w:type="default" r:id="rId17"/>
      <w:footerReference w:type="even" r:id="rId18"/>
      <w:footerReference w:type="default" r:id="rId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24" w:rsidRDefault="001D3C24">
      <w:r>
        <w:separator/>
      </w:r>
    </w:p>
  </w:endnote>
  <w:endnote w:type="continuationSeparator" w:id="0">
    <w:p w:rsidR="001D3C24" w:rsidRDefault="001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1D3C24"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C24" w:rsidRDefault="001D3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Pr="001B6515" w:rsidRDefault="001D3C24" w:rsidP="001B6515">
    <w:pPr>
      <w:pStyle w:val="Footer"/>
      <w:rPr>
        <w:rFonts w:ascii="Arial" w:hAnsi="Arial" w:cs="Arial"/>
        <w:sz w:val="14"/>
        <w:szCs w:val="14"/>
      </w:rPr>
    </w:pPr>
  </w:p>
  <w:p w:rsidR="001D3C24" w:rsidRPr="001B6515" w:rsidRDefault="001D3C24" w:rsidP="001B6515">
    <w:pPr>
      <w:pStyle w:val="Footer"/>
      <w:rPr>
        <w:rFonts w:ascii="Arial" w:hAnsi="Arial" w:cs="Arial"/>
        <w:sz w:val="14"/>
        <w:szCs w:val="14"/>
      </w:rPr>
    </w:pPr>
    <w:r>
      <w:rPr>
        <w:rFonts w:ascii="Arial" w:hAnsi="Arial" w:cs="Arial"/>
        <w:sz w:val="14"/>
        <w:szCs w:val="14"/>
      </w:rPr>
      <w:t xml:space="preserve">RFQ Guidance Document –  RBS last updated </w:t>
    </w:r>
    <w:r w:rsidR="0083604A">
      <w:rPr>
        <w:rFonts w:ascii="Arial" w:hAnsi="Arial" w:cs="Arial"/>
        <w:sz w:val="14"/>
        <w:szCs w:val="14"/>
      </w:rPr>
      <w:t>20 10</w:t>
    </w:r>
    <w:r>
      <w:rPr>
        <w:rFonts w:ascii="Arial" w:hAnsi="Arial" w:cs="Arial"/>
        <w:sz w:val="14"/>
        <w:szCs w:val="1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24" w:rsidRDefault="001D3C24">
      <w:r>
        <w:separator/>
      </w:r>
    </w:p>
  </w:footnote>
  <w:footnote w:type="continuationSeparator" w:id="0">
    <w:p w:rsidR="001D3C24" w:rsidRDefault="001D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8F46ED"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sidR="001D3C24">
      <w:rPr>
        <w:noProof/>
        <w:lang w:eastAsia="en-GB"/>
      </w:rPr>
      <w:drawing>
        <wp:inline distT="0" distB="0" distL="0" distR="0" wp14:anchorId="5DE35924" wp14:editId="75DF9BEE">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5">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9"/>
  </w:num>
  <w:num w:numId="5">
    <w:abstractNumId w:val="11"/>
  </w:num>
  <w:num w:numId="6">
    <w:abstractNumId w:val="6"/>
  </w:num>
  <w:num w:numId="7">
    <w:abstractNumId w:val="15"/>
  </w:num>
  <w:num w:numId="8">
    <w:abstractNumId w:val="5"/>
  </w:num>
  <w:num w:numId="9">
    <w:abstractNumId w:val="4"/>
  </w:num>
  <w:num w:numId="10">
    <w:abstractNumId w:val="8"/>
  </w:num>
  <w:num w:numId="11">
    <w:abstractNumId w:val="3"/>
  </w:num>
  <w:num w:numId="12">
    <w:abstractNumId w:val="7"/>
  </w:num>
  <w:num w:numId="13">
    <w:abstractNumId w:val="0"/>
  </w:num>
  <w:num w:numId="14">
    <w:abstractNumId w:val="16"/>
  </w:num>
  <w:num w:numId="15">
    <w:abstractNumId w:val="12"/>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60C72"/>
    <w:rsid w:val="000650D8"/>
    <w:rsid w:val="00065D13"/>
    <w:rsid w:val="000701F2"/>
    <w:rsid w:val="000751A6"/>
    <w:rsid w:val="00075EA3"/>
    <w:rsid w:val="000777D3"/>
    <w:rsid w:val="00077B5E"/>
    <w:rsid w:val="00084910"/>
    <w:rsid w:val="00084FCC"/>
    <w:rsid w:val="00093A71"/>
    <w:rsid w:val="000946B3"/>
    <w:rsid w:val="000971AB"/>
    <w:rsid w:val="000A05A4"/>
    <w:rsid w:val="000A5E2D"/>
    <w:rsid w:val="000A7175"/>
    <w:rsid w:val="000B151A"/>
    <w:rsid w:val="000B3F4F"/>
    <w:rsid w:val="000B6164"/>
    <w:rsid w:val="000C13A0"/>
    <w:rsid w:val="000C2764"/>
    <w:rsid w:val="000C4F24"/>
    <w:rsid w:val="000C525D"/>
    <w:rsid w:val="000D002A"/>
    <w:rsid w:val="000D319D"/>
    <w:rsid w:val="000D4DCB"/>
    <w:rsid w:val="000D5CBE"/>
    <w:rsid w:val="000E2D5B"/>
    <w:rsid w:val="000E439C"/>
    <w:rsid w:val="000E6631"/>
    <w:rsid w:val="000F15A6"/>
    <w:rsid w:val="001015F4"/>
    <w:rsid w:val="00102F14"/>
    <w:rsid w:val="001073BB"/>
    <w:rsid w:val="00107B0D"/>
    <w:rsid w:val="001106D3"/>
    <w:rsid w:val="0011260B"/>
    <w:rsid w:val="00122C2D"/>
    <w:rsid w:val="00122EC4"/>
    <w:rsid w:val="0012696B"/>
    <w:rsid w:val="00137239"/>
    <w:rsid w:val="001373B5"/>
    <w:rsid w:val="00137AF9"/>
    <w:rsid w:val="00142BD0"/>
    <w:rsid w:val="001439D3"/>
    <w:rsid w:val="00143DEC"/>
    <w:rsid w:val="00145242"/>
    <w:rsid w:val="0014727D"/>
    <w:rsid w:val="00151E01"/>
    <w:rsid w:val="00153C83"/>
    <w:rsid w:val="0015443D"/>
    <w:rsid w:val="0015694E"/>
    <w:rsid w:val="001674E2"/>
    <w:rsid w:val="001703BC"/>
    <w:rsid w:val="00172ED5"/>
    <w:rsid w:val="00196051"/>
    <w:rsid w:val="001A0FC7"/>
    <w:rsid w:val="001A1477"/>
    <w:rsid w:val="001A1B75"/>
    <w:rsid w:val="001A6874"/>
    <w:rsid w:val="001B6515"/>
    <w:rsid w:val="001C6853"/>
    <w:rsid w:val="001C6886"/>
    <w:rsid w:val="001D2CD0"/>
    <w:rsid w:val="001D3C24"/>
    <w:rsid w:val="001D4CF5"/>
    <w:rsid w:val="001E1E5F"/>
    <w:rsid w:val="001E4AEE"/>
    <w:rsid w:val="001E5286"/>
    <w:rsid w:val="001F1F6A"/>
    <w:rsid w:val="001F397E"/>
    <w:rsid w:val="001F565A"/>
    <w:rsid w:val="001F5F8B"/>
    <w:rsid w:val="001F7D01"/>
    <w:rsid w:val="002021B5"/>
    <w:rsid w:val="0021082B"/>
    <w:rsid w:val="00220324"/>
    <w:rsid w:val="00223FD4"/>
    <w:rsid w:val="002262DB"/>
    <w:rsid w:val="002266A0"/>
    <w:rsid w:val="00233631"/>
    <w:rsid w:val="00235958"/>
    <w:rsid w:val="00247024"/>
    <w:rsid w:val="00247B5E"/>
    <w:rsid w:val="00254971"/>
    <w:rsid w:val="002572C9"/>
    <w:rsid w:val="00262950"/>
    <w:rsid w:val="00263254"/>
    <w:rsid w:val="00266857"/>
    <w:rsid w:val="00270981"/>
    <w:rsid w:val="00276D8F"/>
    <w:rsid w:val="002859F3"/>
    <w:rsid w:val="00292236"/>
    <w:rsid w:val="00293F02"/>
    <w:rsid w:val="00296A41"/>
    <w:rsid w:val="00296F3F"/>
    <w:rsid w:val="002A1B29"/>
    <w:rsid w:val="002A6BB1"/>
    <w:rsid w:val="002B3C61"/>
    <w:rsid w:val="002C7269"/>
    <w:rsid w:val="002D13E2"/>
    <w:rsid w:val="002D308C"/>
    <w:rsid w:val="002D5BF7"/>
    <w:rsid w:val="002E0000"/>
    <w:rsid w:val="002F2C44"/>
    <w:rsid w:val="002F58C0"/>
    <w:rsid w:val="00300643"/>
    <w:rsid w:val="0031041D"/>
    <w:rsid w:val="00312FFA"/>
    <w:rsid w:val="003134EF"/>
    <w:rsid w:val="00313814"/>
    <w:rsid w:val="00317A2C"/>
    <w:rsid w:val="00322A98"/>
    <w:rsid w:val="0032390E"/>
    <w:rsid w:val="00323EA0"/>
    <w:rsid w:val="0032551D"/>
    <w:rsid w:val="00327ACC"/>
    <w:rsid w:val="003341E4"/>
    <w:rsid w:val="00343CE4"/>
    <w:rsid w:val="0034490C"/>
    <w:rsid w:val="00345796"/>
    <w:rsid w:val="0034648C"/>
    <w:rsid w:val="0034757C"/>
    <w:rsid w:val="003531E6"/>
    <w:rsid w:val="00355AD8"/>
    <w:rsid w:val="003568AB"/>
    <w:rsid w:val="003602CC"/>
    <w:rsid w:val="00363A3B"/>
    <w:rsid w:val="0036700F"/>
    <w:rsid w:val="00371D3D"/>
    <w:rsid w:val="00373082"/>
    <w:rsid w:val="00373469"/>
    <w:rsid w:val="00377062"/>
    <w:rsid w:val="00380111"/>
    <w:rsid w:val="0038364B"/>
    <w:rsid w:val="00384698"/>
    <w:rsid w:val="003852EF"/>
    <w:rsid w:val="00385BD1"/>
    <w:rsid w:val="0038798B"/>
    <w:rsid w:val="00390BAD"/>
    <w:rsid w:val="003954F3"/>
    <w:rsid w:val="003A460C"/>
    <w:rsid w:val="003B5FA0"/>
    <w:rsid w:val="003C082A"/>
    <w:rsid w:val="003C25F7"/>
    <w:rsid w:val="003D165F"/>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4609E"/>
    <w:rsid w:val="00450064"/>
    <w:rsid w:val="0045092E"/>
    <w:rsid w:val="00456148"/>
    <w:rsid w:val="00461FBD"/>
    <w:rsid w:val="00462781"/>
    <w:rsid w:val="00462F89"/>
    <w:rsid w:val="00463B82"/>
    <w:rsid w:val="0046570F"/>
    <w:rsid w:val="00472427"/>
    <w:rsid w:val="004725D3"/>
    <w:rsid w:val="0047330B"/>
    <w:rsid w:val="00474FEF"/>
    <w:rsid w:val="004759E3"/>
    <w:rsid w:val="0047690D"/>
    <w:rsid w:val="0048496A"/>
    <w:rsid w:val="00487A6A"/>
    <w:rsid w:val="00492241"/>
    <w:rsid w:val="004A7A54"/>
    <w:rsid w:val="004B0F09"/>
    <w:rsid w:val="004B57DE"/>
    <w:rsid w:val="004B607E"/>
    <w:rsid w:val="004C43F4"/>
    <w:rsid w:val="004D0E18"/>
    <w:rsid w:val="004D2823"/>
    <w:rsid w:val="004D3950"/>
    <w:rsid w:val="004D5299"/>
    <w:rsid w:val="004E0A29"/>
    <w:rsid w:val="004E2FB7"/>
    <w:rsid w:val="004F085C"/>
    <w:rsid w:val="004F6EBD"/>
    <w:rsid w:val="005014F4"/>
    <w:rsid w:val="0051068D"/>
    <w:rsid w:val="005116A3"/>
    <w:rsid w:val="00513BEE"/>
    <w:rsid w:val="00525793"/>
    <w:rsid w:val="00536C1D"/>
    <w:rsid w:val="005407D5"/>
    <w:rsid w:val="0054131D"/>
    <w:rsid w:val="00541741"/>
    <w:rsid w:val="00541811"/>
    <w:rsid w:val="005426D5"/>
    <w:rsid w:val="0054392A"/>
    <w:rsid w:val="005454D5"/>
    <w:rsid w:val="0054568A"/>
    <w:rsid w:val="00553980"/>
    <w:rsid w:val="005552EA"/>
    <w:rsid w:val="005628FF"/>
    <w:rsid w:val="005648FF"/>
    <w:rsid w:val="00564B67"/>
    <w:rsid w:val="00570B5D"/>
    <w:rsid w:val="00571DC4"/>
    <w:rsid w:val="00572871"/>
    <w:rsid w:val="00574189"/>
    <w:rsid w:val="005833C7"/>
    <w:rsid w:val="005845F2"/>
    <w:rsid w:val="00585BA4"/>
    <w:rsid w:val="00596A1C"/>
    <w:rsid w:val="005A1CE9"/>
    <w:rsid w:val="005A7A75"/>
    <w:rsid w:val="005B09B4"/>
    <w:rsid w:val="005B5515"/>
    <w:rsid w:val="005B7D34"/>
    <w:rsid w:val="005C368C"/>
    <w:rsid w:val="005C40FD"/>
    <w:rsid w:val="005C72A8"/>
    <w:rsid w:val="005D2666"/>
    <w:rsid w:val="005D71E4"/>
    <w:rsid w:val="005D7735"/>
    <w:rsid w:val="005E1C8E"/>
    <w:rsid w:val="005E74A6"/>
    <w:rsid w:val="005F1453"/>
    <w:rsid w:val="00600B86"/>
    <w:rsid w:val="00601236"/>
    <w:rsid w:val="00601C9E"/>
    <w:rsid w:val="00601F99"/>
    <w:rsid w:val="00604A90"/>
    <w:rsid w:val="00610674"/>
    <w:rsid w:val="0061181B"/>
    <w:rsid w:val="00620E86"/>
    <w:rsid w:val="00622AE5"/>
    <w:rsid w:val="00626908"/>
    <w:rsid w:val="00626EAA"/>
    <w:rsid w:val="0063211D"/>
    <w:rsid w:val="006403CF"/>
    <w:rsid w:val="00640784"/>
    <w:rsid w:val="00642F52"/>
    <w:rsid w:val="00657F28"/>
    <w:rsid w:val="00663B31"/>
    <w:rsid w:val="0067655A"/>
    <w:rsid w:val="0068168F"/>
    <w:rsid w:val="00681958"/>
    <w:rsid w:val="00682492"/>
    <w:rsid w:val="00685600"/>
    <w:rsid w:val="00686302"/>
    <w:rsid w:val="006A19BA"/>
    <w:rsid w:val="006B31B5"/>
    <w:rsid w:val="006B3298"/>
    <w:rsid w:val="006B61AA"/>
    <w:rsid w:val="006B7FBF"/>
    <w:rsid w:val="006C0571"/>
    <w:rsid w:val="006C09B0"/>
    <w:rsid w:val="006C42F8"/>
    <w:rsid w:val="006D2C14"/>
    <w:rsid w:val="006E155F"/>
    <w:rsid w:val="006E40E7"/>
    <w:rsid w:val="006F0BCB"/>
    <w:rsid w:val="00700259"/>
    <w:rsid w:val="00702811"/>
    <w:rsid w:val="00706A14"/>
    <w:rsid w:val="00713248"/>
    <w:rsid w:val="00726E13"/>
    <w:rsid w:val="00735986"/>
    <w:rsid w:val="0074056D"/>
    <w:rsid w:val="00741792"/>
    <w:rsid w:val="00751A69"/>
    <w:rsid w:val="0075353C"/>
    <w:rsid w:val="00753A3B"/>
    <w:rsid w:val="00754F98"/>
    <w:rsid w:val="0075615B"/>
    <w:rsid w:val="007563D1"/>
    <w:rsid w:val="0076542E"/>
    <w:rsid w:val="00766F46"/>
    <w:rsid w:val="00770C71"/>
    <w:rsid w:val="00776671"/>
    <w:rsid w:val="00782585"/>
    <w:rsid w:val="00782995"/>
    <w:rsid w:val="00787A95"/>
    <w:rsid w:val="00787D1C"/>
    <w:rsid w:val="007903B7"/>
    <w:rsid w:val="0079147D"/>
    <w:rsid w:val="00794D0F"/>
    <w:rsid w:val="007A08AA"/>
    <w:rsid w:val="007B15CD"/>
    <w:rsid w:val="007B1766"/>
    <w:rsid w:val="007B30AA"/>
    <w:rsid w:val="007B357F"/>
    <w:rsid w:val="007B480C"/>
    <w:rsid w:val="007B67C7"/>
    <w:rsid w:val="007C0777"/>
    <w:rsid w:val="007C14EC"/>
    <w:rsid w:val="007D04C3"/>
    <w:rsid w:val="007D051C"/>
    <w:rsid w:val="007D0EEF"/>
    <w:rsid w:val="007D47C4"/>
    <w:rsid w:val="007D4F1D"/>
    <w:rsid w:val="007E4C1D"/>
    <w:rsid w:val="007F3A73"/>
    <w:rsid w:val="007F5508"/>
    <w:rsid w:val="007F6D6A"/>
    <w:rsid w:val="007F7514"/>
    <w:rsid w:val="007F7F99"/>
    <w:rsid w:val="00811890"/>
    <w:rsid w:val="00820437"/>
    <w:rsid w:val="008222E6"/>
    <w:rsid w:val="00825AF4"/>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84407"/>
    <w:rsid w:val="008A04DB"/>
    <w:rsid w:val="008A3CBB"/>
    <w:rsid w:val="008B6F0E"/>
    <w:rsid w:val="008C234F"/>
    <w:rsid w:val="008D24E2"/>
    <w:rsid w:val="008E3C90"/>
    <w:rsid w:val="008E5861"/>
    <w:rsid w:val="008E6A43"/>
    <w:rsid w:val="008F161D"/>
    <w:rsid w:val="008F46ED"/>
    <w:rsid w:val="00901825"/>
    <w:rsid w:val="009038DB"/>
    <w:rsid w:val="00905F2F"/>
    <w:rsid w:val="009065FD"/>
    <w:rsid w:val="00910FD4"/>
    <w:rsid w:val="00911700"/>
    <w:rsid w:val="00912B14"/>
    <w:rsid w:val="00920934"/>
    <w:rsid w:val="00922AD8"/>
    <w:rsid w:val="00924AB1"/>
    <w:rsid w:val="0093253C"/>
    <w:rsid w:val="009363B2"/>
    <w:rsid w:val="0093675D"/>
    <w:rsid w:val="009411BC"/>
    <w:rsid w:val="009439A0"/>
    <w:rsid w:val="00946ACE"/>
    <w:rsid w:val="00947946"/>
    <w:rsid w:val="0095300F"/>
    <w:rsid w:val="0096004A"/>
    <w:rsid w:val="0096058E"/>
    <w:rsid w:val="00961130"/>
    <w:rsid w:val="00962995"/>
    <w:rsid w:val="009631D3"/>
    <w:rsid w:val="00963C44"/>
    <w:rsid w:val="00967AE4"/>
    <w:rsid w:val="00967BA9"/>
    <w:rsid w:val="00970448"/>
    <w:rsid w:val="00973F42"/>
    <w:rsid w:val="0097700C"/>
    <w:rsid w:val="0098315E"/>
    <w:rsid w:val="00986813"/>
    <w:rsid w:val="00987EAF"/>
    <w:rsid w:val="009908E2"/>
    <w:rsid w:val="009A2B9E"/>
    <w:rsid w:val="009B03C6"/>
    <w:rsid w:val="009B640F"/>
    <w:rsid w:val="009B654B"/>
    <w:rsid w:val="009C09B8"/>
    <w:rsid w:val="009C30B5"/>
    <w:rsid w:val="009C3F4E"/>
    <w:rsid w:val="009D132C"/>
    <w:rsid w:val="009D3FAA"/>
    <w:rsid w:val="009D4D48"/>
    <w:rsid w:val="009D507B"/>
    <w:rsid w:val="009D773C"/>
    <w:rsid w:val="009E2709"/>
    <w:rsid w:val="009E2C9F"/>
    <w:rsid w:val="009E6822"/>
    <w:rsid w:val="009F7A64"/>
    <w:rsid w:val="00A004DF"/>
    <w:rsid w:val="00A04328"/>
    <w:rsid w:val="00A072F8"/>
    <w:rsid w:val="00A115A0"/>
    <w:rsid w:val="00A27241"/>
    <w:rsid w:val="00A330AD"/>
    <w:rsid w:val="00A358AE"/>
    <w:rsid w:val="00A379E5"/>
    <w:rsid w:val="00A40D72"/>
    <w:rsid w:val="00A41108"/>
    <w:rsid w:val="00A4155A"/>
    <w:rsid w:val="00A45281"/>
    <w:rsid w:val="00A56700"/>
    <w:rsid w:val="00A6099F"/>
    <w:rsid w:val="00A658A5"/>
    <w:rsid w:val="00A67A98"/>
    <w:rsid w:val="00A80509"/>
    <w:rsid w:val="00A81CAC"/>
    <w:rsid w:val="00A848E5"/>
    <w:rsid w:val="00A92501"/>
    <w:rsid w:val="00A975A7"/>
    <w:rsid w:val="00AA0BBA"/>
    <w:rsid w:val="00AA5379"/>
    <w:rsid w:val="00AA6FB6"/>
    <w:rsid w:val="00AB055B"/>
    <w:rsid w:val="00AB244F"/>
    <w:rsid w:val="00AB5AD3"/>
    <w:rsid w:val="00AB6AC6"/>
    <w:rsid w:val="00AC42B2"/>
    <w:rsid w:val="00AD2448"/>
    <w:rsid w:val="00AD2D61"/>
    <w:rsid w:val="00AD7454"/>
    <w:rsid w:val="00AD7CCF"/>
    <w:rsid w:val="00AE017B"/>
    <w:rsid w:val="00AE0A68"/>
    <w:rsid w:val="00AE2B15"/>
    <w:rsid w:val="00AE441D"/>
    <w:rsid w:val="00AE4D26"/>
    <w:rsid w:val="00AF3834"/>
    <w:rsid w:val="00AF5F9D"/>
    <w:rsid w:val="00B14111"/>
    <w:rsid w:val="00B143C0"/>
    <w:rsid w:val="00B153FE"/>
    <w:rsid w:val="00B1590C"/>
    <w:rsid w:val="00B15C8D"/>
    <w:rsid w:val="00B208F8"/>
    <w:rsid w:val="00B236F8"/>
    <w:rsid w:val="00B25923"/>
    <w:rsid w:val="00B31B64"/>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C22"/>
    <w:rsid w:val="00B91D1C"/>
    <w:rsid w:val="00BA047D"/>
    <w:rsid w:val="00BA3034"/>
    <w:rsid w:val="00BA7919"/>
    <w:rsid w:val="00BA7C4A"/>
    <w:rsid w:val="00BB0631"/>
    <w:rsid w:val="00BB56F6"/>
    <w:rsid w:val="00BB6C85"/>
    <w:rsid w:val="00BB735D"/>
    <w:rsid w:val="00BC4F2E"/>
    <w:rsid w:val="00BC5043"/>
    <w:rsid w:val="00BC5EF0"/>
    <w:rsid w:val="00BD3148"/>
    <w:rsid w:val="00BD4FB7"/>
    <w:rsid w:val="00BE2F54"/>
    <w:rsid w:val="00BE66F4"/>
    <w:rsid w:val="00BF4361"/>
    <w:rsid w:val="00BF67FA"/>
    <w:rsid w:val="00BF6DFF"/>
    <w:rsid w:val="00C02B17"/>
    <w:rsid w:val="00C03E32"/>
    <w:rsid w:val="00C04C94"/>
    <w:rsid w:val="00C07371"/>
    <w:rsid w:val="00C14A31"/>
    <w:rsid w:val="00C17F57"/>
    <w:rsid w:val="00C2319D"/>
    <w:rsid w:val="00C25851"/>
    <w:rsid w:val="00C27F74"/>
    <w:rsid w:val="00C3393E"/>
    <w:rsid w:val="00C3407D"/>
    <w:rsid w:val="00C44067"/>
    <w:rsid w:val="00C44BAD"/>
    <w:rsid w:val="00C5703A"/>
    <w:rsid w:val="00C615FC"/>
    <w:rsid w:val="00C7147A"/>
    <w:rsid w:val="00C72B12"/>
    <w:rsid w:val="00C7452A"/>
    <w:rsid w:val="00C74BA3"/>
    <w:rsid w:val="00C7659A"/>
    <w:rsid w:val="00C770E9"/>
    <w:rsid w:val="00C80B38"/>
    <w:rsid w:val="00C82332"/>
    <w:rsid w:val="00C824D0"/>
    <w:rsid w:val="00C9723B"/>
    <w:rsid w:val="00CB0977"/>
    <w:rsid w:val="00CB1F8B"/>
    <w:rsid w:val="00CB224E"/>
    <w:rsid w:val="00CB5D79"/>
    <w:rsid w:val="00CD1EA2"/>
    <w:rsid w:val="00CD2FDF"/>
    <w:rsid w:val="00CE4D0E"/>
    <w:rsid w:val="00CF4728"/>
    <w:rsid w:val="00CF5AE2"/>
    <w:rsid w:val="00D01D9D"/>
    <w:rsid w:val="00D04F78"/>
    <w:rsid w:val="00D10423"/>
    <w:rsid w:val="00D139C2"/>
    <w:rsid w:val="00D13F0C"/>
    <w:rsid w:val="00D149B6"/>
    <w:rsid w:val="00D20801"/>
    <w:rsid w:val="00D22230"/>
    <w:rsid w:val="00D271D1"/>
    <w:rsid w:val="00D27225"/>
    <w:rsid w:val="00D30DA1"/>
    <w:rsid w:val="00D37155"/>
    <w:rsid w:val="00D415FD"/>
    <w:rsid w:val="00D429BB"/>
    <w:rsid w:val="00D43D72"/>
    <w:rsid w:val="00D53653"/>
    <w:rsid w:val="00D53F66"/>
    <w:rsid w:val="00D66263"/>
    <w:rsid w:val="00D72108"/>
    <w:rsid w:val="00D754A3"/>
    <w:rsid w:val="00D76EB8"/>
    <w:rsid w:val="00D817CB"/>
    <w:rsid w:val="00D838C8"/>
    <w:rsid w:val="00D84B44"/>
    <w:rsid w:val="00D96F73"/>
    <w:rsid w:val="00DB1DC4"/>
    <w:rsid w:val="00DB27EC"/>
    <w:rsid w:val="00DB6DEC"/>
    <w:rsid w:val="00DC7942"/>
    <w:rsid w:val="00DD4747"/>
    <w:rsid w:val="00DD645D"/>
    <w:rsid w:val="00DE2998"/>
    <w:rsid w:val="00DE306C"/>
    <w:rsid w:val="00DE3989"/>
    <w:rsid w:val="00DF0774"/>
    <w:rsid w:val="00DF1D4E"/>
    <w:rsid w:val="00DF6135"/>
    <w:rsid w:val="00DF770C"/>
    <w:rsid w:val="00E068E5"/>
    <w:rsid w:val="00E106B9"/>
    <w:rsid w:val="00E11A2C"/>
    <w:rsid w:val="00E11D02"/>
    <w:rsid w:val="00E12761"/>
    <w:rsid w:val="00E16637"/>
    <w:rsid w:val="00E30DC9"/>
    <w:rsid w:val="00E33AA9"/>
    <w:rsid w:val="00E3481C"/>
    <w:rsid w:val="00E461F9"/>
    <w:rsid w:val="00E47979"/>
    <w:rsid w:val="00E515D4"/>
    <w:rsid w:val="00E54D46"/>
    <w:rsid w:val="00E5793B"/>
    <w:rsid w:val="00E632DE"/>
    <w:rsid w:val="00E65404"/>
    <w:rsid w:val="00E6618C"/>
    <w:rsid w:val="00E67131"/>
    <w:rsid w:val="00E73A40"/>
    <w:rsid w:val="00E752EB"/>
    <w:rsid w:val="00E82837"/>
    <w:rsid w:val="00E903E8"/>
    <w:rsid w:val="00E94D87"/>
    <w:rsid w:val="00EA49C3"/>
    <w:rsid w:val="00EA5C9B"/>
    <w:rsid w:val="00EA763D"/>
    <w:rsid w:val="00EB1D52"/>
    <w:rsid w:val="00EB2022"/>
    <w:rsid w:val="00EB60A6"/>
    <w:rsid w:val="00EB67CB"/>
    <w:rsid w:val="00EB6FC4"/>
    <w:rsid w:val="00EB7072"/>
    <w:rsid w:val="00EC6668"/>
    <w:rsid w:val="00EC715E"/>
    <w:rsid w:val="00ED24AD"/>
    <w:rsid w:val="00ED25D2"/>
    <w:rsid w:val="00ED52AC"/>
    <w:rsid w:val="00EE5CCA"/>
    <w:rsid w:val="00EE7C0D"/>
    <w:rsid w:val="00EF235B"/>
    <w:rsid w:val="00EF3396"/>
    <w:rsid w:val="00EF7171"/>
    <w:rsid w:val="00F05E10"/>
    <w:rsid w:val="00F10F36"/>
    <w:rsid w:val="00F111DA"/>
    <w:rsid w:val="00F11D90"/>
    <w:rsid w:val="00F1203D"/>
    <w:rsid w:val="00F2204C"/>
    <w:rsid w:val="00F23CCE"/>
    <w:rsid w:val="00F2732A"/>
    <w:rsid w:val="00F302AC"/>
    <w:rsid w:val="00F35FB6"/>
    <w:rsid w:val="00F36711"/>
    <w:rsid w:val="00F439FE"/>
    <w:rsid w:val="00F46AB1"/>
    <w:rsid w:val="00F47D0B"/>
    <w:rsid w:val="00F5223B"/>
    <w:rsid w:val="00F57C6D"/>
    <w:rsid w:val="00F63D4C"/>
    <w:rsid w:val="00F66015"/>
    <w:rsid w:val="00F71CBF"/>
    <w:rsid w:val="00F71E9E"/>
    <w:rsid w:val="00F74A28"/>
    <w:rsid w:val="00F75E8F"/>
    <w:rsid w:val="00F77007"/>
    <w:rsid w:val="00F85434"/>
    <w:rsid w:val="00F8566B"/>
    <w:rsid w:val="00F8719E"/>
    <w:rsid w:val="00F9067F"/>
    <w:rsid w:val="00F90857"/>
    <w:rsid w:val="00FA378D"/>
    <w:rsid w:val="00FA5566"/>
    <w:rsid w:val="00FA5C4D"/>
    <w:rsid w:val="00FA72EC"/>
    <w:rsid w:val="00FB3BFE"/>
    <w:rsid w:val="00FB45DB"/>
    <w:rsid w:val="00FB4632"/>
    <w:rsid w:val="00FB4FE8"/>
    <w:rsid w:val="00FB5808"/>
    <w:rsid w:val="00FB6082"/>
    <w:rsid w:val="00FD36AD"/>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Strong">
    <w:name w:val="Strong"/>
    <w:basedOn w:val="DefaultParagraphFont"/>
    <w:uiPriority w:val="22"/>
    <w:qFormat/>
    <w:locked/>
    <w:rsid w:val="004E2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Strong">
    <w:name w:val="Strong"/>
    <w:basedOn w:val="DefaultParagraphFont"/>
    <w:uiPriority w:val="22"/>
    <w:qFormat/>
    <w:locked/>
    <w:rsid w:val="004E2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555">
      <w:bodyDiv w:val="1"/>
      <w:marLeft w:val="0"/>
      <w:marRight w:val="0"/>
      <w:marTop w:val="0"/>
      <w:marBottom w:val="0"/>
      <w:divBdr>
        <w:top w:val="none" w:sz="0" w:space="0" w:color="auto"/>
        <w:left w:val="none" w:sz="0" w:space="0" w:color="auto"/>
        <w:bottom w:val="none" w:sz="0" w:space="0" w:color="auto"/>
        <w:right w:val="none" w:sz="0" w:space="0" w:color="auto"/>
      </w:divBdr>
    </w:div>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26385000">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gov.uk/pdf/Whistleblowing_Poli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uk/uksi/2015/102/contents/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est.org.uk"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the-chest.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wsupport@due-north.com" TargetMode="External"/><Relationship Id="rId14" Type="http://schemas.openxmlformats.org/officeDocument/2006/relationships/hyperlink" Target="mailto:whistleblowing@cheshireea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4A88A-CB5B-4CDE-8BD6-933FCAB8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C227D33D</Template>
  <TotalTime>0</TotalTime>
  <Pages>17</Pages>
  <Words>3088</Words>
  <Characters>17473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20520</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HAGAN, Simon</cp:lastModifiedBy>
  <cp:revision>2</cp:revision>
  <cp:lastPrinted>2016-09-16T14:14:00Z</cp:lastPrinted>
  <dcterms:created xsi:type="dcterms:W3CDTF">2017-10-05T09:32:00Z</dcterms:created>
  <dcterms:modified xsi:type="dcterms:W3CDTF">2017-10-05T09:32:00Z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ies>
</file>