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A4" w:rsidRPr="00A22EA7" w:rsidRDefault="00745BA4" w:rsidP="00111E23">
      <w:pPr>
        <w:pStyle w:val="Normal1"/>
        <w:tabs>
          <w:tab w:val="left" w:pos="284"/>
        </w:tabs>
        <w:ind w:left="-709" w:right="850" w:firstLine="709"/>
        <w:jc w:val="both"/>
        <w:rPr>
          <w:rFonts w:ascii="Calibri" w:hAnsi="Calibri"/>
        </w:rPr>
      </w:pPr>
    </w:p>
    <w:p w:rsidR="00745BA4" w:rsidRDefault="00745BA4" w:rsidP="00697184">
      <w:pPr>
        <w:pStyle w:val="Normal1"/>
        <w:ind w:left="-709" w:firstLine="709"/>
        <w:jc w:val="both"/>
        <w:rPr>
          <w:rFonts w:ascii="Calibri" w:hAnsi="Calibri"/>
        </w:rPr>
      </w:pPr>
    </w:p>
    <w:p w:rsidR="00CC6503" w:rsidRDefault="00CC6503" w:rsidP="00C224E2">
      <w:pPr>
        <w:rPr>
          <w:rFonts w:ascii="Calibri" w:hAnsi="Calibri" w:cs="Arial"/>
          <w:b/>
          <w:color w:val="0000FF"/>
          <w:sz w:val="26"/>
          <w:szCs w:val="26"/>
          <w:u w:val="single"/>
        </w:rPr>
      </w:pPr>
    </w:p>
    <w:p w:rsidR="00007B79" w:rsidRPr="00F53852" w:rsidRDefault="00007B79" w:rsidP="00007B79">
      <w:pPr>
        <w:pStyle w:val="BCbasictext"/>
        <w:jc w:val="center"/>
        <w:rPr>
          <w:rFonts w:cs="Arial"/>
        </w:rPr>
      </w:pPr>
      <w:r w:rsidRPr="00F53852">
        <w:rPr>
          <w:rFonts w:cs="Arial"/>
          <w:noProof/>
          <w:lang w:eastAsia="en-GB"/>
        </w:rPr>
        <w:drawing>
          <wp:inline distT="0" distB="0" distL="0" distR="0" wp14:anchorId="4E1E03FE" wp14:editId="708BF426">
            <wp:extent cx="5180400" cy="1674000"/>
            <wp:effectExtent l="0" t="0" r="1270" b="2540"/>
            <wp:docPr id="2" name="Picture 2" descr="cid:image001.png@01D44AA0.9AEB1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png@01D44AA0.9AEB1F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80400" cy="1674000"/>
                    </a:xfrm>
                    <a:prstGeom prst="rect">
                      <a:avLst/>
                    </a:prstGeom>
                    <a:noFill/>
                    <a:ln>
                      <a:noFill/>
                    </a:ln>
                  </pic:spPr>
                </pic:pic>
              </a:graphicData>
            </a:graphic>
          </wp:inline>
        </w:drawing>
      </w:r>
    </w:p>
    <w:p w:rsidR="00007B79" w:rsidRDefault="00497850" w:rsidP="00007B79">
      <w:pPr>
        <w:rPr>
          <w:rFonts w:ascii="Arial" w:hAnsi="Arial" w:cs="Arial"/>
          <w:sz w:val="26"/>
          <w:szCs w:val="26"/>
        </w:rPr>
      </w:pPr>
      <w:r>
        <w:rPr>
          <w:rFonts w:ascii="Calibri" w:hAnsi="Calibri" w:cs="Arial"/>
          <w:noProof/>
          <w:color w:val="0000FF"/>
          <w:sz w:val="26"/>
          <w:szCs w:val="26"/>
          <w:lang w:eastAsia="en-GB"/>
        </w:rPr>
        <mc:AlternateContent>
          <mc:Choice Requires="wps">
            <w:drawing>
              <wp:anchor distT="0" distB="0" distL="114300" distR="114300" simplePos="0" relativeHeight="251684864" behindDoc="0" locked="0" layoutInCell="1" allowOverlap="1" wp14:anchorId="0DF53357" wp14:editId="12BF37A5">
                <wp:simplePos x="0" y="0"/>
                <wp:positionH relativeFrom="column">
                  <wp:posOffset>1227455</wp:posOffset>
                </wp:positionH>
                <wp:positionV relativeFrom="paragraph">
                  <wp:posOffset>154940</wp:posOffset>
                </wp:positionV>
                <wp:extent cx="4019550" cy="2612390"/>
                <wp:effectExtent l="19050" t="19050" r="38100" b="5461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2612390"/>
                        </a:xfrm>
                        <a:prstGeom prst="roundRect">
                          <a:avLst>
                            <a:gd name="adj" fmla="val 16667"/>
                          </a:avLst>
                        </a:prstGeom>
                        <a:solidFill>
                          <a:schemeClr val="accent3"/>
                        </a:solidFill>
                        <a:ln w="38100">
                          <a:solidFill>
                            <a:srgbClr val="F2F2F2"/>
                          </a:solidFill>
                          <a:round/>
                          <a:headEnd/>
                          <a:tailEnd/>
                        </a:ln>
                        <a:effectLst>
                          <a:outerShdw dist="28398" dir="3806097" algn="ctr" rotWithShape="0">
                            <a:srgbClr val="974706">
                              <a:alpha val="50000"/>
                            </a:srgbClr>
                          </a:outerShdw>
                        </a:effectLst>
                      </wps:spPr>
                      <wps:txbx>
                        <w:txbxContent>
                          <w:p w:rsidR="002D6BDA" w:rsidRPr="00EF0C60" w:rsidRDefault="002D6BDA" w:rsidP="00102476">
                            <w:pPr>
                              <w:pStyle w:val="Heading1"/>
                              <w:jc w:val="center"/>
                              <w:rPr>
                                <w:rFonts w:asciiTheme="majorHAnsi" w:hAnsiTheme="majorHAnsi" w:cstheme="majorHAnsi"/>
                                <w:bCs/>
                                <w:color w:val="auto"/>
                                <w:sz w:val="44"/>
                                <w:szCs w:val="26"/>
                              </w:rPr>
                            </w:pPr>
                            <w:bookmarkStart w:id="0" w:name="_Toc62732870"/>
                            <w:r w:rsidRPr="00EF0C60">
                              <w:rPr>
                                <w:rFonts w:asciiTheme="majorHAnsi" w:hAnsiTheme="majorHAnsi" w:cstheme="majorHAnsi"/>
                                <w:bCs/>
                                <w:color w:val="auto"/>
                                <w:sz w:val="44"/>
                                <w:szCs w:val="26"/>
                              </w:rPr>
                              <w:t>Selection Questionnaire (SQ) for the supply of:</w:t>
                            </w:r>
                            <w:bookmarkEnd w:id="0"/>
                          </w:p>
                          <w:p w:rsidR="002D6BDA" w:rsidRPr="00EF0C60" w:rsidRDefault="002D6BDA" w:rsidP="00102476">
                            <w:pPr>
                              <w:rPr>
                                <w:rFonts w:asciiTheme="majorHAnsi" w:hAnsiTheme="majorHAnsi" w:cstheme="majorHAnsi"/>
                                <w:b/>
                                <w:sz w:val="36"/>
                                <w:szCs w:val="26"/>
                              </w:rPr>
                            </w:pPr>
                          </w:p>
                          <w:p w:rsidR="002D6BDA" w:rsidRPr="00EF0C60" w:rsidRDefault="002D6BDA" w:rsidP="00102476">
                            <w:pPr>
                              <w:jc w:val="center"/>
                              <w:rPr>
                                <w:rFonts w:asciiTheme="majorHAnsi" w:hAnsiTheme="majorHAnsi" w:cstheme="majorHAnsi"/>
                                <w:b/>
                                <w:sz w:val="36"/>
                                <w:szCs w:val="26"/>
                              </w:rPr>
                            </w:pPr>
                            <w:r w:rsidRPr="00EF0C60">
                              <w:rPr>
                                <w:rFonts w:asciiTheme="majorHAnsi" w:hAnsiTheme="majorHAnsi" w:cstheme="majorHAnsi"/>
                                <w:b/>
                                <w:sz w:val="36"/>
                                <w:szCs w:val="26"/>
                              </w:rPr>
                              <w:t>Repair and Maintenance of Household Waste Recycling Centre Compactors</w:t>
                            </w:r>
                          </w:p>
                          <w:p w:rsidR="002D6BDA" w:rsidRDefault="002D6BDA" w:rsidP="00102476">
                            <w:pPr>
                              <w:jc w:val="center"/>
                              <w:rPr>
                                <w:rFonts w:ascii="Arial" w:hAnsi="Arial" w:cs="Arial"/>
                                <w:b/>
                              </w:rPr>
                            </w:pPr>
                          </w:p>
                          <w:p w:rsidR="002D6BDA" w:rsidRDefault="002D6BDA" w:rsidP="00102476">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96.65pt;margin-top:12.2pt;width:316.5pt;height:20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" fillcolor="#9bbb59 [3206]" strokecolor="#f2f2f2" strokeweight="3pt">
                <v:shadow on="t" color="#974706" opacity=".5" offset="1pt"/>
                <v:textbox>
                  <w:txbxContent>
                    <w:p w:rsidR="002D6BDA" w:rsidRPr="00EF0C60" w:rsidRDefault="002D6BDA" w:rsidP="00102476">
                      <w:pPr>
                        <w:pStyle w:val="Heading1"/>
                        <w:jc w:val="center"/>
                        <w:rPr>
                          <w:rFonts w:asciiTheme="majorHAnsi" w:hAnsiTheme="majorHAnsi" w:cstheme="majorHAnsi"/>
                          <w:bCs/>
                          <w:color w:val="auto"/>
                          <w:sz w:val="44"/>
                          <w:szCs w:val="26"/>
                        </w:rPr>
                      </w:pPr>
                      <w:bookmarkStart w:id="1" w:name="_Toc62732870"/>
                      <w:r w:rsidRPr="00EF0C60">
                        <w:rPr>
                          <w:rFonts w:asciiTheme="majorHAnsi" w:hAnsiTheme="majorHAnsi" w:cstheme="majorHAnsi"/>
                          <w:bCs/>
                          <w:color w:val="auto"/>
                          <w:sz w:val="44"/>
                          <w:szCs w:val="26"/>
                        </w:rPr>
                        <w:t>Selection Questionnaire (SQ) for the supply of:</w:t>
                      </w:r>
                      <w:bookmarkEnd w:id="1"/>
                    </w:p>
                    <w:p w:rsidR="002D6BDA" w:rsidRPr="00EF0C60" w:rsidRDefault="002D6BDA" w:rsidP="00102476">
                      <w:pPr>
                        <w:rPr>
                          <w:rFonts w:asciiTheme="majorHAnsi" w:hAnsiTheme="majorHAnsi" w:cstheme="majorHAnsi"/>
                          <w:b/>
                          <w:sz w:val="36"/>
                          <w:szCs w:val="26"/>
                        </w:rPr>
                      </w:pPr>
                    </w:p>
                    <w:p w:rsidR="002D6BDA" w:rsidRPr="00EF0C60" w:rsidRDefault="002D6BDA" w:rsidP="00102476">
                      <w:pPr>
                        <w:jc w:val="center"/>
                        <w:rPr>
                          <w:rFonts w:asciiTheme="majorHAnsi" w:hAnsiTheme="majorHAnsi" w:cstheme="majorHAnsi"/>
                          <w:b/>
                          <w:sz w:val="36"/>
                          <w:szCs w:val="26"/>
                        </w:rPr>
                      </w:pPr>
                      <w:r w:rsidRPr="00EF0C60">
                        <w:rPr>
                          <w:rFonts w:asciiTheme="majorHAnsi" w:hAnsiTheme="majorHAnsi" w:cstheme="majorHAnsi"/>
                          <w:b/>
                          <w:sz w:val="36"/>
                          <w:szCs w:val="26"/>
                        </w:rPr>
                        <w:t>Repair and Maintenance of Household Waste Recycling Centre Compactors</w:t>
                      </w:r>
                    </w:p>
                    <w:p w:rsidR="002D6BDA" w:rsidRDefault="002D6BDA" w:rsidP="00102476">
                      <w:pPr>
                        <w:jc w:val="center"/>
                        <w:rPr>
                          <w:rFonts w:ascii="Arial" w:hAnsi="Arial" w:cs="Arial"/>
                          <w:b/>
                        </w:rPr>
                      </w:pPr>
                    </w:p>
                    <w:p w:rsidR="002D6BDA" w:rsidRDefault="002D6BDA" w:rsidP="00102476">
                      <w:pPr>
                        <w:pStyle w:val="Heading1"/>
                        <w:jc w:val="center"/>
                      </w:pPr>
                    </w:p>
                  </w:txbxContent>
                </v:textbox>
              </v:roundrect>
            </w:pict>
          </mc:Fallback>
        </mc:AlternateContent>
      </w:r>
    </w:p>
    <w:p w:rsidR="00007B79" w:rsidRPr="00F53852" w:rsidRDefault="00007B79" w:rsidP="00007B79">
      <w:pPr>
        <w:rPr>
          <w:rFonts w:ascii="Arial" w:hAnsi="Arial" w:cs="Arial"/>
          <w:sz w:val="26"/>
          <w:szCs w:val="26"/>
        </w:rPr>
      </w:pPr>
    </w:p>
    <w:p w:rsidR="00007B79" w:rsidRPr="00F53852" w:rsidRDefault="00007B79" w:rsidP="00007B79">
      <w:pPr>
        <w:rPr>
          <w:rFonts w:ascii="Arial" w:hAnsi="Arial" w:cs="Arial"/>
          <w:sz w:val="26"/>
          <w:szCs w:val="26"/>
        </w:rPr>
      </w:pPr>
    </w:p>
    <w:p w:rsidR="00007B79" w:rsidRPr="00F53852" w:rsidRDefault="00007B79" w:rsidP="00007B79">
      <w:pPr>
        <w:rPr>
          <w:rFonts w:ascii="Arial" w:hAnsi="Arial" w:cs="Arial"/>
          <w:sz w:val="26"/>
          <w:szCs w:val="26"/>
        </w:rPr>
      </w:pPr>
    </w:p>
    <w:p w:rsidR="00007B79" w:rsidRDefault="00007B79" w:rsidP="00007B79">
      <w:pPr>
        <w:rPr>
          <w:rFonts w:ascii="Arial" w:hAnsi="Arial" w:cs="Arial"/>
          <w:sz w:val="26"/>
          <w:szCs w:val="26"/>
        </w:rPr>
      </w:pPr>
    </w:p>
    <w:p w:rsidR="00007B79" w:rsidRPr="00F53852" w:rsidRDefault="00007B79" w:rsidP="00007B79">
      <w:pPr>
        <w:rPr>
          <w:rFonts w:ascii="Arial" w:hAnsi="Arial" w:cs="Arial"/>
          <w:sz w:val="26"/>
          <w:szCs w:val="26"/>
        </w:rPr>
      </w:pPr>
    </w:p>
    <w:p w:rsidR="00102476" w:rsidRDefault="00102476" w:rsidP="00007B79">
      <w:pPr>
        <w:rPr>
          <w:rFonts w:ascii="Arial" w:hAnsi="Arial" w:cs="Arial"/>
          <w:sz w:val="26"/>
          <w:szCs w:val="26"/>
        </w:rPr>
      </w:pPr>
    </w:p>
    <w:p w:rsidR="00102476" w:rsidRDefault="00102476" w:rsidP="00007B79">
      <w:pPr>
        <w:rPr>
          <w:rFonts w:ascii="Arial" w:hAnsi="Arial" w:cs="Arial"/>
          <w:sz w:val="26"/>
          <w:szCs w:val="26"/>
        </w:rPr>
      </w:pPr>
    </w:p>
    <w:p w:rsidR="00102476" w:rsidRDefault="00102476" w:rsidP="00007B79">
      <w:pPr>
        <w:rPr>
          <w:rFonts w:ascii="Arial" w:hAnsi="Arial" w:cs="Arial"/>
          <w:sz w:val="26"/>
          <w:szCs w:val="26"/>
        </w:rPr>
      </w:pPr>
    </w:p>
    <w:p w:rsidR="00102476" w:rsidRDefault="00102476" w:rsidP="00007B79">
      <w:pPr>
        <w:rPr>
          <w:rFonts w:ascii="Arial" w:hAnsi="Arial" w:cs="Arial"/>
          <w:sz w:val="26"/>
          <w:szCs w:val="26"/>
        </w:rPr>
      </w:pPr>
    </w:p>
    <w:p w:rsidR="00102476" w:rsidRDefault="00102476" w:rsidP="00007B79">
      <w:pPr>
        <w:rPr>
          <w:rFonts w:ascii="Arial" w:hAnsi="Arial" w:cs="Arial"/>
          <w:sz w:val="26"/>
          <w:szCs w:val="26"/>
        </w:rPr>
      </w:pPr>
    </w:p>
    <w:p w:rsidR="00102476" w:rsidRDefault="00102476" w:rsidP="00007B79">
      <w:pPr>
        <w:rPr>
          <w:rFonts w:ascii="Arial" w:hAnsi="Arial" w:cs="Arial"/>
          <w:sz w:val="26"/>
          <w:szCs w:val="26"/>
        </w:rPr>
      </w:pPr>
    </w:p>
    <w:p w:rsidR="00102476" w:rsidRDefault="00102476" w:rsidP="00007B79">
      <w:pPr>
        <w:rPr>
          <w:rFonts w:ascii="Arial" w:hAnsi="Arial" w:cs="Arial"/>
          <w:sz w:val="26"/>
          <w:szCs w:val="26"/>
        </w:rPr>
      </w:pPr>
    </w:p>
    <w:p w:rsidR="00007B79" w:rsidRPr="00F53852" w:rsidRDefault="00007B79" w:rsidP="00007B79">
      <w:pPr>
        <w:rPr>
          <w:rFonts w:ascii="Arial" w:hAnsi="Arial" w:cs="Arial"/>
          <w:sz w:val="26"/>
          <w:szCs w:val="26"/>
        </w:rPr>
      </w:pPr>
      <w:r>
        <w:rPr>
          <w:rFonts w:ascii="Arial" w:hAnsi="Arial" w:cs="Arial"/>
          <w:sz w:val="26"/>
          <w:szCs w:val="26"/>
        </w:rPr>
        <w:tab/>
      </w:r>
    </w:p>
    <w:p w:rsidR="00007B79" w:rsidRPr="00F53852" w:rsidRDefault="00007B79" w:rsidP="00007B79">
      <w:pPr>
        <w:rPr>
          <w:rFonts w:ascii="Arial" w:hAnsi="Arial" w:cs="Arial"/>
          <w:sz w:val="26"/>
          <w:szCs w:val="26"/>
        </w:rPr>
      </w:pPr>
    </w:p>
    <w:p w:rsidR="00007B79" w:rsidRDefault="00007B79" w:rsidP="00007B79">
      <w:pPr>
        <w:rPr>
          <w:rFonts w:asciiTheme="majorHAnsi" w:hAnsiTheme="majorHAnsi" w:cstheme="majorHAnsi"/>
          <w:sz w:val="26"/>
          <w:szCs w:val="26"/>
        </w:rPr>
      </w:pPr>
      <w:r w:rsidRPr="00B63CF9">
        <w:rPr>
          <w:rFonts w:asciiTheme="majorHAnsi" w:hAnsiTheme="majorHAnsi" w:cstheme="majorHAnsi"/>
          <w:sz w:val="26"/>
          <w:szCs w:val="26"/>
        </w:rPr>
        <w:t>Issue date:</w:t>
      </w:r>
      <w:r w:rsidRPr="00B63CF9">
        <w:rPr>
          <w:rFonts w:asciiTheme="majorHAnsi" w:hAnsiTheme="majorHAnsi" w:cstheme="majorHAnsi"/>
          <w:sz w:val="26"/>
          <w:szCs w:val="26"/>
        </w:rPr>
        <w:tab/>
      </w:r>
      <w:r w:rsidR="0018248C">
        <w:rPr>
          <w:rFonts w:asciiTheme="majorHAnsi" w:hAnsiTheme="majorHAnsi" w:cstheme="majorHAnsi"/>
          <w:sz w:val="26"/>
          <w:szCs w:val="26"/>
        </w:rPr>
        <w:t>9</w:t>
      </w:r>
      <w:r w:rsidR="00022E12" w:rsidRPr="00EF0C60">
        <w:rPr>
          <w:rFonts w:asciiTheme="majorHAnsi" w:hAnsiTheme="majorHAnsi" w:cstheme="majorHAnsi"/>
          <w:sz w:val="26"/>
          <w:szCs w:val="26"/>
          <w:vertAlign w:val="superscript"/>
        </w:rPr>
        <w:t>th</w:t>
      </w:r>
      <w:r w:rsidR="00022E12">
        <w:rPr>
          <w:rFonts w:asciiTheme="majorHAnsi" w:hAnsiTheme="majorHAnsi" w:cstheme="majorHAnsi"/>
          <w:sz w:val="26"/>
          <w:szCs w:val="26"/>
        </w:rPr>
        <w:t xml:space="preserve"> February 2021</w:t>
      </w:r>
    </w:p>
    <w:p w:rsidR="00497850" w:rsidRPr="00B63CF9" w:rsidRDefault="00497850" w:rsidP="00007B79">
      <w:pPr>
        <w:rPr>
          <w:rFonts w:asciiTheme="majorHAnsi" w:hAnsiTheme="majorHAnsi" w:cstheme="majorHAnsi"/>
          <w:sz w:val="26"/>
          <w:szCs w:val="26"/>
        </w:rPr>
      </w:pPr>
    </w:p>
    <w:p w:rsidR="00007B79" w:rsidRPr="00B63CF9" w:rsidRDefault="00007B79" w:rsidP="00007B79">
      <w:pPr>
        <w:rPr>
          <w:rFonts w:asciiTheme="majorHAnsi" w:hAnsiTheme="majorHAnsi" w:cstheme="majorHAnsi"/>
          <w:b/>
          <w:sz w:val="26"/>
          <w:szCs w:val="26"/>
        </w:rPr>
      </w:pPr>
      <w:r w:rsidRPr="00B63CF9">
        <w:rPr>
          <w:rFonts w:asciiTheme="majorHAnsi" w:hAnsiTheme="majorHAnsi" w:cstheme="majorHAnsi"/>
          <w:b/>
          <w:sz w:val="26"/>
          <w:szCs w:val="26"/>
        </w:rPr>
        <w:t>Return date:</w:t>
      </w:r>
      <w:r w:rsidR="00022E12">
        <w:rPr>
          <w:rFonts w:asciiTheme="majorHAnsi" w:hAnsiTheme="majorHAnsi" w:cstheme="majorHAnsi"/>
          <w:b/>
          <w:sz w:val="26"/>
          <w:szCs w:val="26"/>
        </w:rPr>
        <w:t xml:space="preserve"> </w:t>
      </w:r>
      <w:r w:rsidR="0018248C">
        <w:rPr>
          <w:rFonts w:asciiTheme="majorHAnsi" w:hAnsiTheme="majorHAnsi" w:cstheme="majorHAnsi"/>
          <w:b/>
          <w:sz w:val="26"/>
          <w:szCs w:val="26"/>
        </w:rPr>
        <w:t>15</w:t>
      </w:r>
      <w:r w:rsidR="00022E12" w:rsidRPr="00EF0C60">
        <w:rPr>
          <w:rFonts w:asciiTheme="majorHAnsi" w:hAnsiTheme="majorHAnsi" w:cstheme="majorHAnsi"/>
          <w:b/>
          <w:sz w:val="26"/>
          <w:szCs w:val="26"/>
          <w:vertAlign w:val="superscript"/>
        </w:rPr>
        <w:t>th</w:t>
      </w:r>
      <w:r w:rsidR="00FE21E5">
        <w:rPr>
          <w:rFonts w:asciiTheme="majorHAnsi" w:hAnsiTheme="majorHAnsi" w:cstheme="majorHAnsi"/>
          <w:b/>
          <w:sz w:val="26"/>
          <w:szCs w:val="26"/>
        </w:rPr>
        <w:t xml:space="preserve"> March 2021, 12:00 noon</w:t>
      </w:r>
    </w:p>
    <w:p w:rsidR="009962E9" w:rsidRPr="00B63CF9" w:rsidRDefault="009962E9" w:rsidP="00007B79">
      <w:pPr>
        <w:rPr>
          <w:rFonts w:asciiTheme="majorHAnsi" w:hAnsiTheme="majorHAnsi" w:cstheme="majorHAnsi"/>
          <w:b/>
          <w:sz w:val="26"/>
          <w:szCs w:val="26"/>
        </w:rPr>
      </w:pPr>
    </w:p>
    <w:p w:rsidR="009962E9" w:rsidRPr="00B63CF9" w:rsidRDefault="009962E9" w:rsidP="00007B79">
      <w:pPr>
        <w:rPr>
          <w:rFonts w:asciiTheme="majorHAnsi" w:hAnsiTheme="majorHAnsi" w:cstheme="majorHAnsi"/>
          <w:b/>
          <w:sz w:val="26"/>
          <w:szCs w:val="26"/>
        </w:rPr>
      </w:pPr>
    </w:p>
    <w:p w:rsidR="00E033CC" w:rsidRPr="00B63CF9" w:rsidRDefault="00E033CC" w:rsidP="00007B79">
      <w:pPr>
        <w:rPr>
          <w:rFonts w:asciiTheme="majorHAnsi" w:hAnsiTheme="majorHAnsi" w:cstheme="majorHAnsi"/>
          <w:b/>
          <w:sz w:val="26"/>
          <w:szCs w:val="26"/>
        </w:rPr>
      </w:pPr>
    </w:p>
    <w:p w:rsidR="00E033CC" w:rsidRPr="00B63CF9" w:rsidRDefault="00E033CC" w:rsidP="00007B79">
      <w:pPr>
        <w:rPr>
          <w:rFonts w:asciiTheme="majorHAnsi" w:hAnsiTheme="majorHAnsi" w:cstheme="majorHAnsi"/>
          <w:b/>
          <w:sz w:val="26"/>
          <w:szCs w:val="26"/>
        </w:rPr>
      </w:pPr>
    </w:p>
    <w:p w:rsidR="009962E9" w:rsidRPr="00B63CF9" w:rsidRDefault="009962E9" w:rsidP="00007B79">
      <w:pPr>
        <w:rPr>
          <w:rFonts w:asciiTheme="majorHAnsi" w:hAnsiTheme="majorHAnsi" w:cstheme="majorHAnsi"/>
          <w:b/>
          <w:sz w:val="26"/>
          <w:szCs w:val="26"/>
        </w:rPr>
      </w:pPr>
    </w:p>
    <w:p w:rsidR="00390FFC" w:rsidRPr="00B63CF9" w:rsidRDefault="00102476" w:rsidP="00007B79">
      <w:pPr>
        <w:pStyle w:val="Normal1"/>
        <w:jc w:val="right"/>
        <w:rPr>
          <w:rFonts w:asciiTheme="majorHAnsi" w:hAnsiTheme="majorHAnsi" w:cstheme="majorHAnsi"/>
          <w:sz w:val="26"/>
          <w:szCs w:val="26"/>
        </w:rPr>
      </w:pPr>
      <w:r w:rsidRPr="00B63CF9">
        <w:rPr>
          <w:rFonts w:asciiTheme="majorHAnsi" w:hAnsiTheme="majorHAnsi" w:cstheme="majorHAnsi"/>
          <w:sz w:val="26"/>
          <w:szCs w:val="26"/>
        </w:rPr>
        <w:t>Helen L Charity</w:t>
      </w:r>
    </w:p>
    <w:p w:rsidR="00102476" w:rsidRPr="00B63CF9" w:rsidRDefault="00102476" w:rsidP="00007B79">
      <w:pPr>
        <w:pStyle w:val="Normal1"/>
        <w:jc w:val="right"/>
        <w:rPr>
          <w:rFonts w:asciiTheme="majorHAnsi" w:hAnsiTheme="majorHAnsi" w:cstheme="majorHAnsi"/>
          <w:sz w:val="26"/>
          <w:szCs w:val="26"/>
        </w:rPr>
      </w:pPr>
      <w:r w:rsidRPr="00B63CF9">
        <w:rPr>
          <w:rFonts w:asciiTheme="majorHAnsi" w:hAnsiTheme="majorHAnsi" w:cstheme="majorHAnsi"/>
          <w:sz w:val="26"/>
          <w:szCs w:val="26"/>
        </w:rPr>
        <w:t>Waste Services</w:t>
      </w:r>
    </w:p>
    <w:p w:rsidR="00390FFC" w:rsidRPr="00B63CF9" w:rsidRDefault="00390FFC" w:rsidP="00027372">
      <w:pPr>
        <w:jc w:val="right"/>
        <w:rPr>
          <w:rFonts w:asciiTheme="majorHAnsi" w:hAnsiTheme="majorHAnsi" w:cstheme="majorHAnsi"/>
          <w:sz w:val="26"/>
          <w:szCs w:val="26"/>
        </w:rPr>
      </w:pPr>
      <w:r w:rsidRPr="00B63CF9">
        <w:rPr>
          <w:rFonts w:asciiTheme="majorHAnsi" w:hAnsiTheme="majorHAnsi" w:cstheme="majorHAnsi"/>
          <w:sz w:val="26"/>
          <w:szCs w:val="26"/>
        </w:rPr>
        <w:t>Lincolnshire County Council,</w:t>
      </w:r>
    </w:p>
    <w:p w:rsidR="00390FFC" w:rsidRPr="00B63CF9" w:rsidRDefault="00102476" w:rsidP="00027372">
      <w:pPr>
        <w:jc w:val="right"/>
        <w:rPr>
          <w:rFonts w:asciiTheme="majorHAnsi" w:hAnsiTheme="majorHAnsi" w:cstheme="majorHAnsi"/>
          <w:sz w:val="26"/>
          <w:szCs w:val="26"/>
        </w:rPr>
      </w:pPr>
      <w:r w:rsidRPr="00B63CF9">
        <w:rPr>
          <w:rFonts w:asciiTheme="majorHAnsi" w:hAnsiTheme="majorHAnsi" w:cstheme="majorHAnsi"/>
          <w:sz w:val="26"/>
          <w:szCs w:val="26"/>
        </w:rPr>
        <w:t>Newland</w:t>
      </w:r>
      <w:r w:rsidR="00390FFC" w:rsidRPr="00B63CF9">
        <w:rPr>
          <w:rFonts w:asciiTheme="majorHAnsi" w:hAnsiTheme="majorHAnsi" w:cstheme="majorHAnsi"/>
          <w:sz w:val="26"/>
          <w:szCs w:val="26"/>
        </w:rPr>
        <w:t>,</w:t>
      </w:r>
    </w:p>
    <w:p w:rsidR="00390FFC" w:rsidRPr="00B63CF9" w:rsidRDefault="00390FFC" w:rsidP="00027372">
      <w:pPr>
        <w:jc w:val="right"/>
        <w:rPr>
          <w:rFonts w:asciiTheme="majorHAnsi" w:hAnsiTheme="majorHAnsi" w:cstheme="majorHAnsi"/>
          <w:sz w:val="26"/>
          <w:szCs w:val="26"/>
        </w:rPr>
      </w:pPr>
      <w:r w:rsidRPr="00B63CF9">
        <w:rPr>
          <w:rFonts w:asciiTheme="majorHAnsi" w:hAnsiTheme="majorHAnsi" w:cstheme="majorHAnsi"/>
          <w:sz w:val="26"/>
          <w:szCs w:val="26"/>
        </w:rPr>
        <w:t>Lincoln,</w:t>
      </w:r>
    </w:p>
    <w:p w:rsidR="00390FFC" w:rsidRPr="00B63CF9" w:rsidRDefault="00102476" w:rsidP="00027372">
      <w:pPr>
        <w:jc w:val="right"/>
        <w:rPr>
          <w:rFonts w:asciiTheme="majorHAnsi" w:hAnsiTheme="majorHAnsi" w:cstheme="majorHAnsi"/>
          <w:sz w:val="26"/>
          <w:szCs w:val="26"/>
        </w:rPr>
      </w:pPr>
      <w:r w:rsidRPr="00B63CF9">
        <w:rPr>
          <w:rFonts w:asciiTheme="majorHAnsi" w:hAnsiTheme="majorHAnsi" w:cstheme="majorHAnsi"/>
          <w:sz w:val="26"/>
          <w:szCs w:val="26"/>
        </w:rPr>
        <w:t>LN1 1LY</w:t>
      </w:r>
    </w:p>
    <w:p w:rsidR="00390FFC" w:rsidRPr="00B63CF9" w:rsidRDefault="00390FFC" w:rsidP="00027372">
      <w:pPr>
        <w:ind w:left="-709"/>
        <w:jc w:val="right"/>
        <w:rPr>
          <w:rFonts w:asciiTheme="majorHAnsi" w:hAnsiTheme="majorHAnsi" w:cstheme="majorHAnsi"/>
          <w:sz w:val="26"/>
          <w:szCs w:val="26"/>
        </w:rPr>
      </w:pPr>
    </w:p>
    <w:p w:rsidR="006102D3" w:rsidRPr="00B63CF9" w:rsidRDefault="00102476" w:rsidP="00027372">
      <w:pPr>
        <w:ind w:left="-709"/>
        <w:jc w:val="right"/>
        <w:rPr>
          <w:rFonts w:asciiTheme="majorHAnsi" w:hAnsiTheme="majorHAnsi" w:cstheme="majorHAnsi"/>
          <w:sz w:val="26"/>
          <w:szCs w:val="26"/>
        </w:rPr>
      </w:pPr>
      <w:r w:rsidRPr="00B63CF9">
        <w:rPr>
          <w:rFonts w:asciiTheme="majorHAnsi" w:hAnsiTheme="majorHAnsi" w:cstheme="majorHAnsi"/>
          <w:sz w:val="26"/>
          <w:szCs w:val="26"/>
        </w:rPr>
        <w:t>Email: Helen.charity</w:t>
      </w:r>
      <w:r w:rsidR="006102D3" w:rsidRPr="00B63CF9">
        <w:rPr>
          <w:rFonts w:asciiTheme="majorHAnsi" w:hAnsiTheme="majorHAnsi" w:cstheme="majorHAnsi"/>
          <w:sz w:val="26"/>
          <w:szCs w:val="26"/>
        </w:rPr>
        <w:t>@lincolnshire.gov.uk</w:t>
      </w:r>
    </w:p>
    <w:p w:rsidR="00A22EA7" w:rsidRPr="00B63CF9" w:rsidRDefault="00A22EA7" w:rsidP="0066174D">
      <w:pPr>
        <w:pStyle w:val="Normal1"/>
        <w:jc w:val="both"/>
        <w:rPr>
          <w:rFonts w:asciiTheme="majorHAnsi" w:hAnsiTheme="majorHAnsi" w:cstheme="majorHAnsi"/>
          <w:sz w:val="26"/>
          <w:szCs w:val="26"/>
        </w:rPr>
      </w:pPr>
    </w:p>
    <w:p w:rsidR="006102D3" w:rsidRPr="00B63CF9" w:rsidRDefault="006102D3">
      <w:pPr>
        <w:rPr>
          <w:rFonts w:asciiTheme="majorHAnsi" w:hAnsiTheme="majorHAnsi" w:cstheme="majorHAnsi"/>
          <w:sz w:val="26"/>
          <w:szCs w:val="26"/>
        </w:rPr>
      </w:pPr>
      <w:r w:rsidRPr="00B63CF9">
        <w:rPr>
          <w:rFonts w:asciiTheme="majorHAnsi" w:hAnsiTheme="majorHAnsi" w:cstheme="majorHAnsi"/>
          <w:sz w:val="26"/>
          <w:szCs w:val="26"/>
        </w:rPr>
        <w:br w:type="page"/>
      </w:r>
    </w:p>
    <w:p w:rsidR="00A5787A" w:rsidRPr="00EF0C60" w:rsidRDefault="002079CA" w:rsidP="0066174D">
      <w:pPr>
        <w:rPr>
          <w:rFonts w:asciiTheme="majorHAnsi" w:hAnsiTheme="majorHAnsi" w:cstheme="majorHAnsi"/>
          <w:b/>
          <w:sz w:val="26"/>
          <w:szCs w:val="26"/>
        </w:rPr>
      </w:pPr>
      <w:r w:rsidRPr="00EF0C60">
        <w:rPr>
          <w:rFonts w:asciiTheme="majorHAnsi" w:hAnsiTheme="majorHAnsi" w:cstheme="majorHAnsi"/>
          <w:b/>
          <w:sz w:val="26"/>
          <w:szCs w:val="26"/>
        </w:rPr>
        <w:lastRenderedPageBreak/>
        <w:t>Contents</w:t>
      </w:r>
    </w:p>
    <w:p w:rsidR="00ED247C" w:rsidRPr="00EF0C60" w:rsidRDefault="00B23909">
      <w:pPr>
        <w:pStyle w:val="TOC1"/>
        <w:tabs>
          <w:tab w:val="right" w:leader="dot" w:pos="9629"/>
        </w:tabs>
        <w:rPr>
          <w:rFonts w:asciiTheme="majorHAnsi" w:eastAsiaTheme="minorEastAsia" w:hAnsiTheme="majorHAnsi" w:cstheme="majorHAnsi"/>
          <w:b w:val="0"/>
          <w:bCs w:val="0"/>
          <w:caps w:val="0"/>
          <w:noProof/>
          <w:color w:val="auto"/>
          <w:sz w:val="24"/>
          <w:szCs w:val="22"/>
          <w:lang w:eastAsia="en-GB"/>
        </w:rPr>
      </w:pPr>
      <w:r w:rsidRPr="00EF0C60">
        <w:rPr>
          <w:rFonts w:asciiTheme="majorHAnsi" w:hAnsiTheme="majorHAnsi" w:cstheme="majorHAnsi"/>
          <w:b w:val="0"/>
          <w:bCs w:val="0"/>
          <w:sz w:val="28"/>
          <w:szCs w:val="26"/>
        </w:rPr>
        <w:fldChar w:fldCharType="begin"/>
      </w:r>
      <w:r w:rsidRPr="00EF0C60">
        <w:rPr>
          <w:rFonts w:asciiTheme="majorHAnsi" w:hAnsiTheme="majorHAnsi" w:cstheme="majorHAnsi"/>
          <w:b w:val="0"/>
          <w:bCs w:val="0"/>
          <w:sz w:val="28"/>
          <w:szCs w:val="26"/>
        </w:rPr>
        <w:instrText xml:space="preserve"> TOC \o "1-2" \h \z \u </w:instrText>
      </w:r>
      <w:r w:rsidRPr="00EF0C60">
        <w:rPr>
          <w:rFonts w:asciiTheme="majorHAnsi" w:hAnsiTheme="majorHAnsi" w:cstheme="majorHAnsi"/>
          <w:b w:val="0"/>
          <w:bCs w:val="0"/>
          <w:sz w:val="28"/>
          <w:szCs w:val="26"/>
        </w:rPr>
        <w:fldChar w:fldCharType="separate"/>
      </w:r>
      <w:hyperlink r:id="rId11" w:anchor="_Toc62732870" w:history="1">
        <w:r w:rsidR="00ED247C" w:rsidRPr="00EF0C60">
          <w:rPr>
            <w:rStyle w:val="Hyperlink"/>
            <w:rFonts w:asciiTheme="majorHAnsi" w:hAnsiTheme="majorHAnsi" w:cstheme="majorHAnsi"/>
            <w:noProof/>
            <w:sz w:val="22"/>
          </w:rPr>
          <w:t>Selection Questionnaire (SQ) for the supply of:</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_Toc62732870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1</w:t>
        </w:r>
        <w:r w:rsidR="00ED247C" w:rsidRPr="00EF0C60">
          <w:rPr>
            <w:rFonts w:asciiTheme="majorHAnsi" w:hAnsiTheme="majorHAnsi" w:cstheme="majorHAnsi"/>
            <w:noProof/>
            <w:webHidden/>
            <w:sz w:val="22"/>
          </w:rPr>
          <w:fldChar w:fldCharType="end"/>
        </w:r>
      </w:hyperlink>
    </w:p>
    <w:p w:rsidR="00ED247C" w:rsidRPr="00EF0C60" w:rsidRDefault="006D3AD2">
      <w:pPr>
        <w:pStyle w:val="TOC1"/>
        <w:tabs>
          <w:tab w:val="left" w:pos="1200"/>
          <w:tab w:val="right" w:leader="dot" w:pos="9629"/>
        </w:tabs>
        <w:rPr>
          <w:rFonts w:asciiTheme="majorHAnsi" w:eastAsiaTheme="minorEastAsia" w:hAnsiTheme="majorHAnsi" w:cstheme="majorHAnsi"/>
          <w:b w:val="0"/>
          <w:bCs w:val="0"/>
          <w:caps w:val="0"/>
          <w:noProof/>
          <w:color w:val="auto"/>
          <w:sz w:val="24"/>
          <w:szCs w:val="22"/>
          <w:lang w:eastAsia="en-GB"/>
        </w:rPr>
      </w:pPr>
      <w:hyperlink w:anchor="_Toc62732871" w:history="1">
        <w:r w:rsidR="00ED247C" w:rsidRPr="00EF0C60">
          <w:rPr>
            <w:rStyle w:val="Hyperlink"/>
            <w:rFonts w:asciiTheme="majorHAnsi" w:hAnsiTheme="majorHAnsi" w:cstheme="majorHAnsi"/>
            <w:noProof/>
            <w:sz w:val="22"/>
          </w:rPr>
          <w:t>Section 1</w:t>
        </w:r>
        <w:r w:rsidR="00ED247C" w:rsidRPr="00EF0C60">
          <w:rPr>
            <w:rFonts w:asciiTheme="majorHAnsi" w:eastAsiaTheme="minorEastAsia" w:hAnsiTheme="majorHAnsi" w:cstheme="majorHAnsi"/>
            <w:b w:val="0"/>
            <w:bCs w:val="0"/>
            <w:caps w:val="0"/>
            <w:noProof/>
            <w:color w:val="auto"/>
            <w:sz w:val="24"/>
            <w:szCs w:val="22"/>
            <w:lang w:eastAsia="en-GB"/>
          </w:rPr>
          <w:tab/>
        </w:r>
        <w:r w:rsidR="00ED247C" w:rsidRPr="00EF0C60">
          <w:rPr>
            <w:rStyle w:val="Hyperlink"/>
            <w:rFonts w:asciiTheme="majorHAnsi" w:hAnsiTheme="majorHAnsi" w:cstheme="majorHAnsi"/>
            <w:noProof/>
            <w:sz w:val="22"/>
          </w:rPr>
          <w:t>Information for Applicants</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_Toc62732871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3</w:t>
        </w:r>
        <w:r w:rsidR="00ED247C" w:rsidRPr="00EF0C60">
          <w:rPr>
            <w:rFonts w:asciiTheme="majorHAnsi" w:hAnsiTheme="majorHAnsi" w:cstheme="majorHAnsi"/>
            <w:noProof/>
            <w:webHidden/>
            <w:sz w:val="22"/>
          </w:rPr>
          <w:fldChar w:fldCharType="end"/>
        </w:r>
      </w:hyperlink>
    </w:p>
    <w:p w:rsidR="00ED247C" w:rsidRPr="00EF0C60" w:rsidRDefault="006D3AD2">
      <w:pPr>
        <w:pStyle w:val="TOC2"/>
        <w:tabs>
          <w:tab w:val="right" w:leader="dot" w:pos="9629"/>
        </w:tabs>
        <w:rPr>
          <w:rFonts w:asciiTheme="majorHAnsi" w:eastAsiaTheme="minorEastAsia" w:hAnsiTheme="majorHAnsi" w:cstheme="majorHAnsi"/>
          <w:smallCaps w:val="0"/>
          <w:noProof/>
          <w:color w:val="auto"/>
          <w:sz w:val="24"/>
          <w:szCs w:val="22"/>
          <w:lang w:eastAsia="en-GB"/>
        </w:rPr>
      </w:pPr>
      <w:hyperlink w:anchor="_Toc62732872" w:history="1">
        <w:r w:rsidR="00ED247C" w:rsidRPr="00EF0C60">
          <w:rPr>
            <w:rStyle w:val="Hyperlink"/>
            <w:rFonts w:asciiTheme="majorHAnsi" w:hAnsiTheme="majorHAnsi" w:cstheme="majorHAnsi"/>
            <w:b/>
            <w:bCs/>
            <w:noProof/>
            <w:sz w:val="22"/>
            <w:lang w:eastAsia="en-GB"/>
          </w:rPr>
          <w:t>Glossary</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_Toc62732872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3</w:t>
        </w:r>
        <w:r w:rsidR="00ED247C" w:rsidRPr="00EF0C60">
          <w:rPr>
            <w:rFonts w:asciiTheme="majorHAnsi" w:hAnsiTheme="majorHAnsi" w:cstheme="majorHAnsi"/>
            <w:noProof/>
            <w:webHidden/>
            <w:sz w:val="22"/>
          </w:rPr>
          <w:fldChar w:fldCharType="end"/>
        </w:r>
      </w:hyperlink>
    </w:p>
    <w:p w:rsidR="00ED247C" w:rsidRPr="00EF0C60" w:rsidRDefault="006D3AD2">
      <w:pPr>
        <w:pStyle w:val="TOC2"/>
        <w:tabs>
          <w:tab w:val="left" w:pos="960"/>
          <w:tab w:val="right" w:leader="dot" w:pos="9629"/>
        </w:tabs>
        <w:rPr>
          <w:rFonts w:asciiTheme="majorHAnsi" w:eastAsiaTheme="minorEastAsia" w:hAnsiTheme="majorHAnsi" w:cstheme="majorHAnsi"/>
          <w:smallCaps w:val="0"/>
          <w:noProof/>
          <w:color w:val="auto"/>
          <w:sz w:val="24"/>
          <w:szCs w:val="22"/>
          <w:lang w:eastAsia="en-GB"/>
        </w:rPr>
      </w:pPr>
      <w:hyperlink w:anchor="_Toc62732873" w:history="1">
        <w:r w:rsidR="00ED247C" w:rsidRPr="00EF0C60">
          <w:rPr>
            <w:rStyle w:val="Hyperlink"/>
            <w:rFonts w:asciiTheme="majorHAnsi" w:hAnsiTheme="majorHAnsi" w:cstheme="majorHAnsi"/>
            <w:noProof/>
            <w:sz w:val="22"/>
          </w:rPr>
          <w:t>1.1</w:t>
        </w:r>
        <w:r w:rsidR="00ED247C" w:rsidRPr="00EF0C60">
          <w:rPr>
            <w:rFonts w:asciiTheme="majorHAnsi" w:eastAsiaTheme="minorEastAsia" w:hAnsiTheme="majorHAnsi" w:cstheme="majorHAnsi"/>
            <w:smallCaps w:val="0"/>
            <w:noProof/>
            <w:color w:val="auto"/>
            <w:sz w:val="24"/>
            <w:szCs w:val="22"/>
            <w:lang w:eastAsia="en-GB"/>
          </w:rPr>
          <w:tab/>
        </w:r>
        <w:r w:rsidR="00ED247C" w:rsidRPr="00EF0C60">
          <w:rPr>
            <w:rStyle w:val="Hyperlink"/>
            <w:rFonts w:asciiTheme="majorHAnsi" w:hAnsiTheme="majorHAnsi" w:cstheme="majorHAnsi"/>
            <w:noProof/>
            <w:sz w:val="22"/>
          </w:rPr>
          <w:t>Introduction</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_Toc62732873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4</w:t>
        </w:r>
        <w:r w:rsidR="00ED247C" w:rsidRPr="00EF0C60">
          <w:rPr>
            <w:rFonts w:asciiTheme="majorHAnsi" w:hAnsiTheme="majorHAnsi" w:cstheme="majorHAnsi"/>
            <w:noProof/>
            <w:webHidden/>
            <w:sz w:val="22"/>
          </w:rPr>
          <w:fldChar w:fldCharType="end"/>
        </w:r>
      </w:hyperlink>
    </w:p>
    <w:p w:rsidR="00ED247C" w:rsidRPr="00EF0C60" w:rsidRDefault="006D3AD2">
      <w:pPr>
        <w:pStyle w:val="TOC2"/>
        <w:tabs>
          <w:tab w:val="left" w:pos="960"/>
          <w:tab w:val="right" w:leader="dot" w:pos="9629"/>
        </w:tabs>
        <w:rPr>
          <w:rFonts w:asciiTheme="majorHAnsi" w:eastAsiaTheme="minorEastAsia" w:hAnsiTheme="majorHAnsi" w:cstheme="majorHAnsi"/>
          <w:smallCaps w:val="0"/>
          <w:noProof/>
          <w:color w:val="auto"/>
          <w:sz w:val="24"/>
          <w:szCs w:val="22"/>
          <w:lang w:eastAsia="en-GB"/>
        </w:rPr>
      </w:pPr>
      <w:hyperlink w:anchor="_Toc62732874" w:history="1">
        <w:r w:rsidR="00ED247C" w:rsidRPr="00EF0C60">
          <w:rPr>
            <w:rStyle w:val="Hyperlink"/>
            <w:rFonts w:asciiTheme="majorHAnsi" w:hAnsiTheme="majorHAnsi" w:cstheme="majorHAnsi"/>
            <w:noProof/>
            <w:sz w:val="22"/>
          </w:rPr>
          <w:t>1.2</w:t>
        </w:r>
        <w:r w:rsidR="00ED247C" w:rsidRPr="00EF0C60">
          <w:rPr>
            <w:rFonts w:asciiTheme="majorHAnsi" w:eastAsiaTheme="minorEastAsia" w:hAnsiTheme="majorHAnsi" w:cstheme="majorHAnsi"/>
            <w:smallCaps w:val="0"/>
            <w:noProof/>
            <w:color w:val="auto"/>
            <w:sz w:val="24"/>
            <w:szCs w:val="22"/>
            <w:lang w:eastAsia="en-GB"/>
          </w:rPr>
          <w:tab/>
        </w:r>
        <w:r w:rsidR="00ED247C" w:rsidRPr="00EF0C60">
          <w:rPr>
            <w:rStyle w:val="Hyperlink"/>
            <w:rFonts w:asciiTheme="majorHAnsi" w:hAnsiTheme="majorHAnsi" w:cstheme="majorHAnsi"/>
            <w:noProof/>
            <w:sz w:val="22"/>
          </w:rPr>
          <w:t>The Requirement</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_Toc62732874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4</w:t>
        </w:r>
        <w:r w:rsidR="00ED247C" w:rsidRPr="00EF0C60">
          <w:rPr>
            <w:rFonts w:asciiTheme="majorHAnsi" w:hAnsiTheme="majorHAnsi" w:cstheme="majorHAnsi"/>
            <w:noProof/>
            <w:webHidden/>
            <w:sz w:val="22"/>
          </w:rPr>
          <w:fldChar w:fldCharType="end"/>
        </w:r>
      </w:hyperlink>
    </w:p>
    <w:p w:rsidR="00ED247C" w:rsidRPr="00EF0C60" w:rsidRDefault="006D3AD2">
      <w:pPr>
        <w:pStyle w:val="TOC2"/>
        <w:tabs>
          <w:tab w:val="left" w:pos="960"/>
          <w:tab w:val="right" w:leader="dot" w:pos="9629"/>
        </w:tabs>
        <w:rPr>
          <w:rFonts w:asciiTheme="majorHAnsi" w:eastAsiaTheme="minorEastAsia" w:hAnsiTheme="majorHAnsi" w:cstheme="majorHAnsi"/>
          <w:smallCaps w:val="0"/>
          <w:noProof/>
          <w:color w:val="auto"/>
          <w:sz w:val="24"/>
          <w:szCs w:val="22"/>
          <w:lang w:eastAsia="en-GB"/>
        </w:rPr>
      </w:pPr>
      <w:hyperlink w:anchor="_Toc62732875" w:history="1">
        <w:r w:rsidR="00ED247C" w:rsidRPr="00EF0C60">
          <w:rPr>
            <w:rStyle w:val="Hyperlink"/>
            <w:rFonts w:asciiTheme="majorHAnsi" w:hAnsiTheme="majorHAnsi" w:cstheme="majorHAnsi"/>
            <w:noProof/>
            <w:sz w:val="22"/>
          </w:rPr>
          <w:t>1.3</w:t>
        </w:r>
        <w:r w:rsidR="00ED247C" w:rsidRPr="00EF0C60">
          <w:rPr>
            <w:rFonts w:asciiTheme="majorHAnsi" w:eastAsiaTheme="minorEastAsia" w:hAnsiTheme="majorHAnsi" w:cstheme="majorHAnsi"/>
            <w:smallCaps w:val="0"/>
            <w:noProof/>
            <w:color w:val="auto"/>
            <w:sz w:val="24"/>
            <w:szCs w:val="22"/>
            <w:lang w:eastAsia="en-GB"/>
          </w:rPr>
          <w:tab/>
        </w:r>
        <w:r w:rsidR="00ED247C" w:rsidRPr="00EF0C60">
          <w:rPr>
            <w:rStyle w:val="Hyperlink"/>
            <w:rFonts w:asciiTheme="majorHAnsi" w:hAnsiTheme="majorHAnsi" w:cstheme="majorHAnsi"/>
            <w:noProof/>
            <w:sz w:val="22"/>
          </w:rPr>
          <w:t>Indicative Procurement Timetable</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_Toc62732875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5</w:t>
        </w:r>
        <w:r w:rsidR="00ED247C" w:rsidRPr="00EF0C60">
          <w:rPr>
            <w:rFonts w:asciiTheme="majorHAnsi" w:hAnsiTheme="majorHAnsi" w:cstheme="majorHAnsi"/>
            <w:noProof/>
            <w:webHidden/>
            <w:sz w:val="22"/>
          </w:rPr>
          <w:fldChar w:fldCharType="end"/>
        </w:r>
      </w:hyperlink>
    </w:p>
    <w:p w:rsidR="00ED247C" w:rsidRPr="00EF0C60" w:rsidRDefault="006D3AD2">
      <w:pPr>
        <w:pStyle w:val="TOC2"/>
        <w:tabs>
          <w:tab w:val="left" w:pos="960"/>
          <w:tab w:val="right" w:leader="dot" w:pos="9629"/>
        </w:tabs>
        <w:rPr>
          <w:rFonts w:asciiTheme="majorHAnsi" w:eastAsiaTheme="minorEastAsia" w:hAnsiTheme="majorHAnsi" w:cstheme="majorHAnsi"/>
          <w:smallCaps w:val="0"/>
          <w:noProof/>
          <w:color w:val="auto"/>
          <w:sz w:val="24"/>
          <w:szCs w:val="22"/>
          <w:lang w:eastAsia="en-GB"/>
        </w:rPr>
      </w:pPr>
      <w:hyperlink w:anchor="_Toc62732876" w:history="1">
        <w:r w:rsidR="00ED247C" w:rsidRPr="00EF0C60">
          <w:rPr>
            <w:rStyle w:val="Hyperlink"/>
            <w:rFonts w:asciiTheme="majorHAnsi" w:hAnsiTheme="majorHAnsi" w:cstheme="majorHAnsi"/>
            <w:noProof/>
            <w:sz w:val="22"/>
          </w:rPr>
          <w:t>1.4</w:t>
        </w:r>
        <w:r w:rsidR="00ED247C" w:rsidRPr="00EF0C60">
          <w:rPr>
            <w:rFonts w:asciiTheme="majorHAnsi" w:eastAsiaTheme="minorEastAsia" w:hAnsiTheme="majorHAnsi" w:cstheme="majorHAnsi"/>
            <w:smallCaps w:val="0"/>
            <w:noProof/>
            <w:color w:val="auto"/>
            <w:sz w:val="24"/>
            <w:szCs w:val="22"/>
            <w:lang w:eastAsia="en-GB"/>
          </w:rPr>
          <w:tab/>
        </w:r>
        <w:r w:rsidR="00ED247C" w:rsidRPr="00EF0C60">
          <w:rPr>
            <w:rStyle w:val="Hyperlink"/>
            <w:rFonts w:asciiTheme="majorHAnsi" w:hAnsiTheme="majorHAnsi" w:cstheme="majorHAnsi"/>
            <w:noProof/>
            <w:sz w:val="22"/>
          </w:rPr>
          <w:t>Overview of the Process</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_Toc62732876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5</w:t>
        </w:r>
        <w:r w:rsidR="00ED247C" w:rsidRPr="00EF0C60">
          <w:rPr>
            <w:rFonts w:asciiTheme="majorHAnsi" w:hAnsiTheme="majorHAnsi" w:cstheme="majorHAnsi"/>
            <w:noProof/>
            <w:webHidden/>
            <w:sz w:val="22"/>
          </w:rPr>
          <w:fldChar w:fldCharType="end"/>
        </w:r>
      </w:hyperlink>
    </w:p>
    <w:p w:rsidR="00ED247C" w:rsidRPr="00EF0C60" w:rsidRDefault="006D3AD2">
      <w:pPr>
        <w:pStyle w:val="TOC2"/>
        <w:tabs>
          <w:tab w:val="left" w:pos="960"/>
          <w:tab w:val="right" w:leader="dot" w:pos="9629"/>
        </w:tabs>
        <w:rPr>
          <w:rFonts w:asciiTheme="majorHAnsi" w:eastAsiaTheme="minorEastAsia" w:hAnsiTheme="majorHAnsi" w:cstheme="majorHAnsi"/>
          <w:smallCaps w:val="0"/>
          <w:noProof/>
          <w:color w:val="auto"/>
          <w:sz w:val="24"/>
          <w:szCs w:val="22"/>
          <w:lang w:eastAsia="en-GB"/>
        </w:rPr>
      </w:pPr>
      <w:hyperlink w:anchor="_Toc62732877" w:history="1">
        <w:r w:rsidR="00ED247C" w:rsidRPr="00EF0C60">
          <w:rPr>
            <w:rStyle w:val="Hyperlink"/>
            <w:rFonts w:asciiTheme="majorHAnsi" w:hAnsiTheme="majorHAnsi" w:cstheme="majorHAnsi"/>
            <w:noProof/>
            <w:sz w:val="22"/>
          </w:rPr>
          <w:t>1.5</w:t>
        </w:r>
        <w:r w:rsidR="00ED247C" w:rsidRPr="00EF0C60">
          <w:rPr>
            <w:rFonts w:asciiTheme="majorHAnsi" w:eastAsiaTheme="minorEastAsia" w:hAnsiTheme="majorHAnsi" w:cstheme="majorHAnsi"/>
            <w:smallCaps w:val="0"/>
            <w:noProof/>
            <w:color w:val="auto"/>
            <w:sz w:val="24"/>
            <w:szCs w:val="22"/>
            <w:lang w:eastAsia="en-GB"/>
          </w:rPr>
          <w:tab/>
        </w:r>
        <w:r w:rsidR="00ED247C" w:rsidRPr="00EF0C60">
          <w:rPr>
            <w:rStyle w:val="Hyperlink"/>
            <w:rFonts w:asciiTheme="majorHAnsi" w:hAnsiTheme="majorHAnsi" w:cstheme="majorHAnsi"/>
            <w:noProof/>
            <w:sz w:val="22"/>
          </w:rPr>
          <w:t>Evaluation of the Standard Selection Questionnaire</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_Toc62732877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6</w:t>
        </w:r>
        <w:r w:rsidR="00ED247C" w:rsidRPr="00EF0C60">
          <w:rPr>
            <w:rFonts w:asciiTheme="majorHAnsi" w:hAnsiTheme="majorHAnsi" w:cstheme="majorHAnsi"/>
            <w:noProof/>
            <w:webHidden/>
            <w:sz w:val="22"/>
          </w:rPr>
          <w:fldChar w:fldCharType="end"/>
        </w:r>
      </w:hyperlink>
    </w:p>
    <w:p w:rsidR="00ED247C" w:rsidRPr="00EF0C60" w:rsidRDefault="006D3AD2">
      <w:pPr>
        <w:pStyle w:val="TOC1"/>
        <w:tabs>
          <w:tab w:val="left" w:pos="1200"/>
          <w:tab w:val="right" w:leader="dot" w:pos="9629"/>
        </w:tabs>
        <w:rPr>
          <w:rFonts w:asciiTheme="majorHAnsi" w:eastAsiaTheme="minorEastAsia" w:hAnsiTheme="majorHAnsi" w:cstheme="majorHAnsi"/>
          <w:b w:val="0"/>
          <w:bCs w:val="0"/>
          <w:caps w:val="0"/>
          <w:noProof/>
          <w:color w:val="auto"/>
          <w:sz w:val="24"/>
          <w:szCs w:val="22"/>
          <w:lang w:eastAsia="en-GB"/>
        </w:rPr>
      </w:pPr>
      <w:hyperlink w:anchor="_Toc62732878" w:history="1">
        <w:r w:rsidR="00ED247C" w:rsidRPr="00EF0C60">
          <w:rPr>
            <w:rStyle w:val="Hyperlink"/>
            <w:rFonts w:asciiTheme="majorHAnsi" w:hAnsiTheme="majorHAnsi" w:cstheme="majorHAnsi"/>
            <w:noProof/>
            <w:sz w:val="22"/>
          </w:rPr>
          <w:t>Section 2</w:t>
        </w:r>
        <w:r w:rsidR="00ED247C" w:rsidRPr="00EF0C60">
          <w:rPr>
            <w:rFonts w:asciiTheme="majorHAnsi" w:eastAsiaTheme="minorEastAsia" w:hAnsiTheme="majorHAnsi" w:cstheme="majorHAnsi"/>
            <w:b w:val="0"/>
            <w:bCs w:val="0"/>
            <w:caps w:val="0"/>
            <w:noProof/>
            <w:color w:val="auto"/>
            <w:sz w:val="24"/>
            <w:szCs w:val="22"/>
            <w:lang w:eastAsia="en-GB"/>
          </w:rPr>
          <w:tab/>
        </w:r>
        <w:r w:rsidR="00ED247C" w:rsidRPr="00EF0C60">
          <w:rPr>
            <w:rStyle w:val="Hyperlink"/>
            <w:rFonts w:asciiTheme="majorHAnsi" w:hAnsiTheme="majorHAnsi" w:cstheme="majorHAnsi"/>
            <w:noProof/>
            <w:sz w:val="22"/>
          </w:rPr>
          <w:t>Instructions to Applicants</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_Toc62732878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11</w:t>
        </w:r>
        <w:r w:rsidR="00ED247C" w:rsidRPr="00EF0C60">
          <w:rPr>
            <w:rFonts w:asciiTheme="majorHAnsi" w:hAnsiTheme="majorHAnsi" w:cstheme="majorHAnsi"/>
            <w:noProof/>
            <w:webHidden/>
            <w:sz w:val="22"/>
          </w:rPr>
          <w:fldChar w:fldCharType="end"/>
        </w:r>
      </w:hyperlink>
    </w:p>
    <w:p w:rsidR="00ED247C" w:rsidRPr="00EF0C60" w:rsidRDefault="006D3AD2">
      <w:pPr>
        <w:pStyle w:val="TOC2"/>
        <w:tabs>
          <w:tab w:val="left" w:pos="960"/>
          <w:tab w:val="right" w:leader="dot" w:pos="9629"/>
        </w:tabs>
        <w:rPr>
          <w:rFonts w:asciiTheme="majorHAnsi" w:eastAsiaTheme="minorEastAsia" w:hAnsiTheme="majorHAnsi" w:cstheme="majorHAnsi"/>
          <w:smallCaps w:val="0"/>
          <w:noProof/>
          <w:color w:val="auto"/>
          <w:sz w:val="24"/>
          <w:szCs w:val="22"/>
          <w:lang w:eastAsia="en-GB"/>
        </w:rPr>
      </w:pPr>
      <w:hyperlink w:anchor="_Toc62732879" w:history="1">
        <w:r w:rsidR="00ED247C" w:rsidRPr="00EF0C60">
          <w:rPr>
            <w:rStyle w:val="Hyperlink"/>
            <w:rFonts w:asciiTheme="majorHAnsi" w:hAnsiTheme="majorHAnsi" w:cstheme="majorHAnsi"/>
            <w:noProof/>
            <w:sz w:val="22"/>
          </w:rPr>
          <w:t>2.1</w:t>
        </w:r>
        <w:r w:rsidR="00ED247C" w:rsidRPr="00EF0C60">
          <w:rPr>
            <w:rFonts w:asciiTheme="majorHAnsi" w:eastAsiaTheme="minorEastAsia" w:hAnsiTheme="majorHAnsi" w:cstheme="majorHAnsi"/>
            <w:smallCaps w:val="0"/>
            <w:noProof/>
            <w:color w:val="auto"/>
            <w:sz w:val="24"/>
            <w:szCs w:val="22"/>
            <w:lang w:eastAsia="en-GB"/>
          </w:rPr>
          <w:tab/>
        </w:r>
        <w:r w:rsidR="00ED247C" w:rsidRPr="00EF0C60">
          <w:rPr>
            <w:rStyle w:val="Hyperlink"/>
            <w:rFonts w:asciiTheme="majorHAnsi" w:hAnsiTheme="majorHAnsi" w:cstheme="majorHAnsi"/>
            <w:noProof/>
            <w:sz w:val="22"/>
          </w:rPr>
          <w:t>Notes for Completion</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_Toc62732879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11</w:t>
        </w:r>
        <w:r w:rsidR="00ED247C" w:rsidRPr="00EF0C60">
          <w:rPr>
            <w:rFonts w:asciiTheme="majorHAnsi" w:hAnsiTheme="majorHAnsi" w:cstheme="majorHAnsi"/>
            <w:noProof/>
            <w:webHidden/>
            <w:sz w:val="22"/>
          </w:rPr>
          <w:fldChar w:fldCharType="end"/>
        </w:r>
      </w:hyperlink>
    </w:p>
    <w:p w:rsidR="00ED247C" w:rsidRPr="00EF0C60" w:rsidRDefault="006D3AD2">
      <w:pPr>
        <w:pStyle w:val="TOC2"/>
        <w:tabs>
          <w:tab w:val="left" w:pos="960"/>
          <w:tab w:val="right" w:leader="dot" w:pos="9629"/>
        </w:tabs>
        <w:rPr>
          <w:rFonts w:asciiTheme="majorHAnsi" w:eastAsiaTheme="minorEastAsia" w:hAnsiTheme="majorHAnsi" w:cstheme="majorHAnsi"/>
          <w:smallCaps w:val="0"/>
          <w:noProof/>
          <w:color w:val="auto"/>
          <w:sz w:val="24"/>
          <w:szCs w:val="22"/>
          <w:lang w:eastAsia="en-GB"/>
        </w:rPr>
      </w:pPr>
      <w:hyperlink w:anchor="_Toc62732880" w:history="1">
        <w:r w:rsidR="00ED247C" w:rsidRPr="00EF0C60">
          <w:rPr>
            <w:rStyle w:val="Hyperlink"/>
            <w:rFonts w:asciiTheme="majorHAnsi" w:hAnsiTheme="majorHAnsi" w:cstheme="majorHAnsi"/>
            <w:noProof/>
            <w:sz w:val="22"/>
          </w:rPr>
          <w:t>2.2</w:t>
        </w:r>
        <w:r w:rsidR="00ED247C" w:rsidRPr="00EF0C60">
          <w:rPr>
            <w:rFonts w:asciiTheme="majorHAnsi" w:eastAsiaTheme="minorEastAsia" w:hAnsiTheme="majorHAnsi" w:cstheme="majorHAnsi"/>
            <w:smallCaps w:val="0"/>
            <w:noProof/>
            <w:color w:val="auto"/>
            <w:sz w:val="24"/>
            <w:szCs w:val="22"/>
            <w:lang w:eastAsia="en-GB"/>
          </w:rPr>
          <w:tab/>
        </w:r>
        <w:r w:rsidR="00ED247C" w:rsidRPr="00EF0C60">
          <w:rPr>
            <w:rStyle w:val="Hyperlink"/>
            <w:rFonts w:asciiTheme="majorHAnsi" w:hAnsiTheme="majorHAnsi" w:cstheme="majorHAnsi"/>
            <w:noProof/>
            <w:sz w:val="22"/>
          </w:rPr>
          <w:t>Instructions for completing the form</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_Toc62732880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17</w:t>
        </w:r>
        <w:r w:rsidR="00ED247C" w:rsidRPr="00EF0C60">
          <w:rPr>
            <w:rFonts w:asciiTheme="majorHAnsi" w:hAnsiTheme="majorHAnsi" w:cstheme="majorHAnsi"/>
            <w:noProof/>
            <w:webHidden/>
            <w:sz w:val="22"/>
          </w:rPr>
          <w:fldChar w:fldCharType="end"/>
        </w:r>
      </w:hyperlink>
    </w:p>
    <w:p w:rsidR="00ED247C" w:rsidRPr="00EF0C60" w:rsidRDefault="006D3AD2">
      <w:pPr>
        <w:pStyle w:val="TOC2"/>
        <w:tabs>
          <w:tab w:val="left" w:pos="960"/>
          <w:tab w:val="right" w:leader="dot" w:pos="9629"/>
        </w:tabs>
        <w:rPr>
          <w:rFonts w:asciiTheme="majorHAnsi" w:eastAsiaTheme="minorEastAsia" w:hAnsiTheme="majorHAnsi" w:cstheme="majorHAnsi"/>
          <w:smallCaps w:val="0"/>
          <w:noProof/>
          <w:color w:val="auto"/>
          <w:sz w:val="24"/>
          <w:szCs w:val="22"/>
          <w:lang w:eastAsia="en-GB"/>
        </w:rPr>
      </w:pPr>
      <w:hyperlink w:anchor="_Toc62732881" w:history="1">
        <w:r w:rsidR="00ED247C" w:rsidRPr="00EF0C60">
          <w:rPr>
            <w:rStyle w:val="Hyperlink"/>
            <w:rFonts w:asciiTheme="majorHAnsi" w:hAnsiTheme="majorHAnsi" w:cstheme="majorHAnsi"/>
            <w:noProof/>
            <w:sz w:val="22"/>
          </w:rPr>
          <w:t>2.3</w:t>
        </w:r>
        <w:r w:rsidR="00ED247C" w:rsidRPr="00EF0C60">
          <w:rPr>
            <w:rFonts w:asciiTheme="majorHAnsi" w:eastAsiaTheme="minorEastAsia" w:hAnsiTheme="majorHAnsi" w:cstheme="majorHAnsi"/>
            <w:smallCaps w:val="0"/>
            <w:noProof/>
            <w:color w:val="auto"/>
            <w:sz w:val="24"/>
            <w:szCs w:val="22"/>
            <w:lang w:eastAsia="en-GB"/>
          </w:rPr>
          <w:tab/>
        </w:r>
        <w:r w:rsidR="00ED247C" w:rsidRPr="00EF0C60">
          <w:rPr>
            <w:rStyle w:val="Hyperlink"/>
            <w:rFonts w:asciiTheme="majorHAnsi" w:hAnsiTheme="majorHAnsi" w:cstheme="majorHAnsi"/>
            <w:noProof/>
            <w:sz w:val="22"/>
          </w:rPr>
          <w:t>Submitting the Form</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_Toc62732881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18</w:t>
        </w:r>
        <w:r w:rsidR="00ED247C" w:rsidRPr="00EF0C60">
          <w:rPr>
            <w:rFonts w:asciiTheme="majorHAnsi" w:hAnsiTheme="majorHAnsi" w:cstheme="majorHAnsi"/>
            <w:noProof/>
            <w:webHidden/>
            <w:sz w:val="22"/>
          </w:rPr>
          <w:fldChar w:fldCharType="end"/>
        </w:r>
      </w:hyperlink>
    </w:p>
    <w:p w:rsidR="00ED247C" w:rsidRPr="00EF0C60" w:rsidRDefault="006D3AD2">
      <w:pPr>
        <w:pStyle w:val="TOC2"/>
        <w:tabs>
          <w:tab w:val="left" w:pos="960"/>
          <w:tab w:val="right" w:leader="dot" w:pos="9629"/>
        </w:tabs>
        <w:rPr>
          <w:rFonts w:asciiTheme="majorHAnsi" w:eastAsiaTheme="minorEastAsia" w:hAnsiTheme="majorHAnsi" w:cstheme="majorHAnsi"/>
          <w:smallCaps w:val="0"/>
          <w:noProof/>
          <w:color w:val="auto"/>
          <w:sz w:val="24"/>
          <w:szCs w:val="22"/>
          <w:lang w:eastAsia="en-GB"/>
        </w:rPr>
      </w:pPr>
      <w:hyperlink w:anchor="_Toc62732882" w:history="1">
        <w:r w:rsidR="00ED247C" w:rsidRPr="00EF0C60">
          <w:rPr>
            <w:rStyle w:val="Hyperlink"/>
            <w:rFonts w:asciiTheme="majorHAnsi" w:hAnsiTheme="majorHAnsi" w:cstheme="majorHAnsi"/>
            <w:noProof/>
            <w:sz w:val="22"/>
          </w:rPr>
          <w:t>2.4</w:t>
        </w:r>
        <w:r w:rsidR="00ED247C" w:rsidRPr="00EF0C60">
          <w:rPr>
            <w:rFonts w:asciiTheme="majorHAnsi" w:eastAsiaTheme="minorEastAsia" w:hAnsiTheme="majorHAnsi" w:cstheme="majorHAnsi"/>
            <w:smallCaps w:val="0"/>
            <w:noProof/>
            <w:color w:val="auto"/>
            <w:sz w:val="24"/>
            <w:szCs w:val="22"/>
            <w:lang w:eastAsia="en-GB"/>
          </w:rPr>
          <w:tab/>
        </w:r>
        <w:r w:rsidR="00ED247C" w:rsidRPr="00EF0C60">
          <w:rPr>
            <w:rStyle w:val="Hyperlink"/>
            <w:rFonts w:asciiTheme="majorHAnsi" w:hAnsiTheme="majorHAnsi" w:cstheme="majorHAnsi"/>
            <w:noProof/>
            <w:sz w:val="22"/>
          </w:rPr>
          <w:t>Rejection of the Selection Questionnaire</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_Toc62732882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18</w:t>
        </w:r>
        <w:r w:rsidR="00ED247C" w:rsidRPr="00EF0C60">
          <w:rPr>
            <w:rFonts w:asciiTheme="majorHAnsi" w:hAnsiTheme="majorHAnsi" w:cstheme="majorHAnsi"/>
            <w:noProof/>
            <w:webHidden/>
            <w:sz w:val="22"/>
          </w:rPr>
          <w:fldChar w:fldCharType="end"/>
        </w:r>
      </w:hyperlink>
    </w:p>
    <w:p w:rsidR="00ED247C" w:rsidRPr="00EF0C60" w:rsidRDefault="006D3AD2">
      <w:pPr>
        <w:pStyle w:val="TOC1"/>
        <w:tabs>
          <w:tab w:val="left" w:pos="1200"/>
          <w:tab w:val="right" w:leader="dot" w:pos="9629"/>
        </w:tabs>
        <w:rPr>
          <w:rFonts w:asciiTheme="majorHAnsi" w:eastAsiaTheme="minorEastAsia" w:hAnsiTheme="majorHAnsi" w:cstheme="majorHAnsi"/>
          <w:b w:val="0"/>
          <w:bCs w:val="0"/>
          <w:caps w:val="0"/>
          <w:noProof/>
          <w:color w:val="auto"/>
          <w:sz w:val="24"/>
          <w:szCs w:val="22"/>
          <w:lang w:eastAsia="en-GB"/>
        </w:rPr>
      </w:pPr>
      <w:hyperlink w:anchor="_Toc62732883" w:history="1">
        <w:r w:rsidR="00ED247C" w:rsidRPr="00EF0C60">
          <w:rPr>
            <w:rStyle w:val="Hyperlink"/>
            <w:rFonts w:asciiTheme="majorHAnsi" w:hAnsiTheme="majorHAnsi" w:cstheme="majorHAnsi"/>
            <w:noProof/>
            <w:sz w:val="22"/>
          </w:rPr>
          <w:t>Section 3</w:t>
        </w:r>
        <w:r w:rsidR="00ED247C" w:rsidRPr="00EF0C60">
          <w:rPr>
            <w:rFonts w:asciiTheme="majorHAnsi" w:eastAsiaTheme="minorEastAsia" w:hAnsiTheme="majorHAnsi" w:cstheme="majorHAnsi"/>
            <w:b w:val="0"/>
            <w:bCs w:val="0"/>
            <w:caps w:val="0"/>
            <w:noProof/>
            <w:color w:val="auto"/>
            <w:sz w:val="24"/>
            <w:szCs w:val="22"/>
            <w:lang w:eastAsia="en-GB"/>
          </w:rPr>
          <w:tab/>
        </w:r>
        <w:r w:rsidR="00ED247C" w:rsidRPr="00EF0C60">
          <w:rPr>
            <w:rStyle w:val="Hyperlink"/>
            <w:rFonts w:asciiTheme="majorHAnsi" w:hAnsiTheme="majorHAnsi" w:cstheme="majorHAnsi"/>
            <w:noProof/>
            <w:sz w:val="22"/>
          </w:rPr>
          <w:t>Selection Questionnarie – Applicant's responses</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_Toc62732883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20</w:t>
        </w:r>
        <w:r w:rsidR="00ED247C" w:rsidRPr="00EF0C60">
          <w:rPr>
            <w:rFonts w:asciiTheme="majorHAnsi" w:hAnsiTheme="majorHAnsi" w:cstheme="majorHAnsi"/>
            <w:noProof/>
            <w:webHidden/>
            <w:sz w:val="22"/>
          </w:rPr>
          <w:fldChar w:fldCharType="end"/>
        </w:r>
      </w:hyperlink>
    </w:p>
    <w:p w:rsidR="00ED247C" w:rsidRPr="00EF0C60" w:rsidRDefault="006D3AD2">
      <w:pPr>
        <w:pStyle w:val="TOC1"/>
        <w:tabs>
          <w:tab w:val="left" w:pos="1200"/>
          <w:tab w:val="right" w:leader="dot" w:pos="9629"/>
        </w:tabs>
        <w:rPr>
          <w:rFonts w:asciiTheme="majorHAnsi" w:eastAsiaTheme="minorEastAsia" w:hAnsiTheme="majorHAnsi" w:cstheme="majorHAnsi"/>
          <w:b w:val="0"/>
          <w:bCs w:val="0"/>
          <w:caps w:val="0"/>
          <w:noProof/>
          <w:color w:val="auto"/>
          <w:sz w:val="24"/>
          <w:szCs w:val="22"/>
          <w:lang w:eastAsia="en-GB"/>
        </w:rPr>
      </w:pPr>
      <w:hyperlink w:anchor="_Toc62732884" w:history="1">
        <w:r w:rsidR="00ED247C" w:rsidRPr="00EF0C60">
          <w:rPr>
            <w:rStyle w:val="Hyperlink"/>
            <w:rFonts w:asciiTheme="majorHAnsi" w:hAnsiTheme="majorHAnsi" w:cstheme="majorHAnsi"/>
            <w:noProof/>
            <w:sz w:val="22"/>
          </w:rPr>
          <w:t>Section 4</w:t>
        </w:r>
        <w:r w:rsidR="00ED247C" w:rsidRPr="00EF0C60">
          <w:rPr>
            <w:rFonts w:asciiTheme="majorHAnsi" w:eastAsiaTheme="minorEastAsia" w:hAnsiTheme="majorHAnsi" w:cstheme="majorHAnsi"/>
            <w:b w:val="0"/>
            <w:bCs w:val="0"/>
            <w:caps w:val="0"/>
            <w:noProof/>
            <w:color w:val="auto"/>
            <w:sz w:val="24"/>
            <w:szCs w:val="22"/>
            <w:lang w:eastAsia="en-GB"/>
          </w:rPr>
          <w:tab/>
        </w:r>
        <w:r w:rsidR="00ED247C" w:rsidRPr="00EF0C60">
          <w:rPr>
            <w:rStyle w:val="Hyperlink"/>
            <w:rFonts w:asciiTheme="majorHAnsi" w:hAnsiTheme="majorHAnsi" w:cstheme="majorHAnsi"/>
            <w:noProof/>
            <w:sz w:val="22"/>
          </w:rPr>
          <w:t>Appendices</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_Toc62732884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44</w:t>
        </w:r>
        <w:r w:rsidR="00ED247C" w:rsidRPr="00EF0C60">
          <w:rPr>
            <w:rFonts w:asciiTheme="majorHAnsi" w:hAnsiTheme="majorHAnsi" w:cstheme="majorHAnsi"/>
            <w:noProof/>
            <w:webHidden/>
            <w:sz w:val="22"/>
          </w:rPr>
          <w:fldChar w:fldCharType="end"/>
        </w:r>
      </w:hyperlink>
    </w:p>
    <w:p w:rsidR="00ED247C" w:rsidRPr="00EF0C60" w:rsidRDefault="006D3AD2">
      <w:pPr>
        <w:pStyle w:val="TOC2"/>
        <w:tabs>
          <w:tab w:val="left" w:pos="960"/>
          <w:tab w:val="right" w:leader="dot" w:pos="9629"/>
        </w:tabs>
        <w:rPr>
          <w:rFonts w:asciiTheme="majorHAnsi" w:eastAsiaTheme="minorEastAsia" w:hAnsiTheme="majorHAnsi" w:cstheme="majorHAnsi"/>
          <w:smallCaps w:val="0"/>
          <w:noProof/>
          <w:color w:val="auto"/>
          <w:sz w:val="24"/>
          <w:szCs w:val="22"/>
          <w:lang w:eastAsia="en-GB"/>
        </w:rPr>
      </w:pPr>
      <w:hyperlink w:anchor="_Toc62732885" w:history="1">
        <w:r w:rsidR="00ED247C" w:rsidRPr="00EF0C60">
          <w:rPr>
            <w:rStyle w:val="Hyperlink"/>
            <w:rFonts w:asciiTheme="majorHAnsi" w:hAnsiTheme="majorHAnsi" w:cstheme="majorHAnsi"/>
            <w:noProof/>
            <w:sz w:val="22"/>
          </w:rPr>
          <w:t>4.1</w:t>
        </w:r>
        <w:r w:rsidR="00ED247C" w:rsidRPr="00EF0C60">
          <w:rPr>
            <w:rFonts w:asciiTheme="majorHAnsi" w:eastAsiaTheme="minorEastAsia" w:hAnsiTheme="majorHAnsi" w:cstheme="majorHAnsi"/>
            <w:smallCaps w:val="0"/>
            <w:noProof/>
            <w:color w:val="auto"/>
            <w:sz w:val="24"/>
            <w:szCs w:val="22"/>
            <w:lang w:eastAsia="en-GB"/>
          </w:rPr>
          <w:tab/>
        </w:r>
        <w:r w:rsidR="00ED247C" w:rsidRPr="00EF0C60">
          <w:rPr>
            <w:rStyle w:val="Hyperlink"/>
            <w:rFonts w:asciiTheme="majorHAnsi" w:hAnsiTheme="majorHAnsi" w:cstheme="majorHAnsi"/>
            <w:noProof/>
            <w:sz w:val="22"/>
          </w:rPr>
          <w:t>Appendix 1 – SQ Template for Appendices</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_Toc62732885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45</w:t>
        </w:r>
        <w:r w:rsidR="00ED247C" w:rsidRPr="00EF0C60">
          <w:rPr>
            <w:rFonts w:asciiTheme="majorHAnsi" w:hAnsiTheme="majorHAnsi" w:cstheme="majorHAnsi"/>
            <w:noProof/>
            <w:webHidden/>
            <w:sz w:val="22"/>
          </w:rPr>
          <w:fldChar w:fldCharType="end"/>
        </w:r>
      </w:hyperlink>
    </w:p>
    <w:p w:rsidR="00ED247C" w:rsidRPr="00EF0C60" w:rsidRDefault="006D3AD2">
      <w:pPr>
        <w:pStyle w:val="TOC2"/>
        <w:tabs>
          <w:tab w:val="left" w:pos="960"/>
          <w:tab w:val="right" w:leader="dot" w:pos="9629"/>
        </w:tabs>
        <w:rPr>
          <w:rFonts w:asciiTheme="majorHAnsi" w:eastAsiaTheme="minorEastAsia" w:hAnsiTheme="majorHAnsi" w:cstheme="majorHAnsi"/>
          <w:smallCaps w:val="0"/>
          <w:noProof/>
          <w:color w:val="auto"/>
          <w:sz w:val="24"/>
          <w:szCs w:val="22"/>
          <w:lang w:eastAsia="en-GB"/>
        </w:rPr>
      </w:pPr>
      <w:hyperlink w:anchor="_Toc62732886" w:history="1">
        <w:r w:rsidR="00ED247C" w:rsidRPr="00EF0C60">
          <w:rPr>
            <w:rStyle w:val="Hyperlink"/>
            <w:rFonts w:asciiTheme="majorHAnsi" w:hAnsiTheme="majorHAnsi" w:cstheme="majorHAnsi"/>
            <w:noProof/>
            <w:sz w:val="22"/>
          </w:rPr>
          <w:t>4.2</w:t>
        </w:r>
        <w:r w:rsidR="00ED247C" w:rsidRPr="00EF0C60">
          <w:rPr>
            <w:rFonts w:asciiTheme="majorHAnsi" w:eastAsiaTheme="minorEastAsia" w:hAnsiTheme="majorHAnsi" w:cstheme="majorHAnsi"/>
            <w:smallCaps w:val="0"/>
            <w:noProof/>
            <w:color w:val="auto"/>
            <w:sz w:val="24"/>
            <w:szCs w:val="22"/>
            <w:lang w:eastAsia="en-GB"/>
          </w:rPr>
          <w:tab/>
        </w:r>
        <w:r w:rsidR="00ED247C" w:rsidRPr="00EF0C60">
          <w:rPr>
            <w:rStyle w:val="Hyperlink"/>
            <w:rFonts w:asciiTheme="majorHAnsi" w:hAnsiTheme="majorHAnsi" w:cstheme="majorHAnsi"/>
            <w:noProof/>
            <w:sz w:val="22"/>
          </w:rPr>
          <w:t>Appendix 2 – Mandatory and Discretionary Exclusions</w:t>
        </w:r>
        <w:r w:rsidR="00ED247C" w:rsidRPr="00EF0C60">
          <w:rPr>
            <w:rFonts w:asciiTheme="majorHAnsi" w:hAnsiTheme="majorHAnsi" w:cstheme="majorHAnsi"/>
            <w:noProof/>
            <w:webHidden/>
            <w:sz w:val="22"/>
          </w:rPr>
          <w:tab/>
        </w:r>
        <w:r w:rsidR="00ED247C" w:rsidRPr="00EF0C60">
          <w:rPr>
            <w:rFonts w:asciiTheme="majorHAnsi" w:hAnsiTheme="majorHAnsi" w:cstheme="majorHAnsi"/>
            <w:noProof/>
            <w:webHidden/>
            <w:sz w:val="22"/>
          </w:rPr>
          <w:fldChar w:fldCharType="begin"/>
        </w:r>
        <w:r w:rsidR="00ED247C" w:rsidRPr="00EF0C60">
          <w:rPr>
            <w:rFonts w:asciiTheme="majorHAnsi" w:hAnsiTheme="majorHAnsi" w:cstheme="majorHAnsi"/>
            <w:noProof/>
            <w:webHidden/>
            <w:sz w:val="22"/>
          </w:rPr>
          <w:instrText xml:space="preserve"> PAGEREF _Toc62732886 \h </w:instrText>
        </w:r>
        <w:r w:rsidR="00ED247C" w:rsidRPr="00EF0C60">
          <w:rPr>
            <w:rFonts w:asciiTheme="majorHAnsi" w:hAnsiTheme="majorHAnsi" w:cstheme="majorHAnsi"/>
            <w:noProof/>
            <w:webHidden/>
            <w:sz w:val="22"/>
          </w:rPr>
        </w:r>
        <w:r w:rsidR="00ED247C" w:rsidRPr="00EF0C60">
          <w:rPr>
            <w:rFonts w:asciiTheme="majorHAnsi" w:hAnsiTheme="majorHAnsi" w:cstheme="majorHAnsi"/>
            <w:noProof/>
            <w:webHidden/>
            <w:sz w:val="22"/>
          </w:rPr>
          <w:fldChar w:fldCharType="separate"/>
        </w:r>
        <w:r w:rsidR="00ED247C" w:rsidRPr="00EF0C60">
          <w:rPr>
            <w:rFonts w:asciiTheme="majorHAnsi" w:hAnsiTheme="majorHAnsi" w:cstheme="majorHAnsi"/>
            <w:noProof/>
            <w:webHidden/>
            <w:sz w:val="22"/>
          </w:rPr>
          <w:t>46</w:t>
        </w:r>
        <w:r w:rsidR="00ED247C" w:rsidRPr="00EF0C60">
          <w:rPr>
            <w:rFonts w:asciiTheme="majorHAnsi" w:hAnsiTheme="majorHAnsi" w:cstheme="majorHAnsi"/>
            <w:noProof/>
            <w:webHidden/>
            <w:sz w:val="22"/>
          </w:rPr>
          <w:fldChar w:fldCharType="end"/>
        </w:r>
      </w:hyperlink>
    </w:p>
    <w:p w:rsidR="00A5787A" w:rsidRPr="00EF0C60" w:rsidRDefault="00B23909" w:rsidP="0066174D">
      <w:pPr>
        <w:rPr>
          <w:rFonts w:asciiTheme="majorHAnsi" w:hAnsiTheme="majorHAnsi" w:cstheme="majorHAnsi"/>
          <w:b/>
          <w:bCs/>
          <w:sz w:val="28"/>
          <w:szCs w:val="26"/>
        </w:rPr>
      </w:pPr>
      <w:r w:rsidRPr="00EF0C60">
        <w:rPr>
          <w:rFonts w:asciiTheme="majorHAnsi" w:hAnsiTheme="majorHAnsi" w:cstheme="majorHAnsi"/>
          <w:b/>
          <w:bCs/>
          <w:sz w:val="28"/>
          <w:szCs w:val="26"/>
        </w:rPr>
        <w:fldChar w:fldCharType="end"/>
      </w:r>
    </w:p>
    <w:p w:rsidR="001C6E8C" w:rsidRDefault="006102D3" w:rsidP="006102D3">
      <w:pPr>
        <w:pStyle w:val="Normal1"/>
        <w:jc w:val="both"/>
        <w:rPr>
          <w:rFonts w:asciiTheme="majorHAnsi" w:hAnsiTheme="majorHAnsi" w:cstheme="majorHAnsi"/>
          <w:sz w:val="26"/>
          <w:szCs w:val="26"/>
        </w:rPr>
      </w:pPr>
      <w:r w:rsidRPr="00B63CF9">
        <w:rPr>
          <w:rFonts w:asciiTheme="majorHAnsi" w:eastAsia="Calibri" w:hAnsiTheme="majorHAnsi" w:cstheme="majorHAnsi"/>
          <w:b/>
          <w:noProof/>
          <w:color w:val="auto"/>
          <w:sz w:val="26"/>
          <w:szCs w:val="26"/>
          <w:lang w:eastAsia="en-GB"/>
        </w:rPr>
        <mc:AlternateContent>
          <mc:Choice Requires="wps">
            <w:drawing>
              <wp:anchor distT="91440" distB="91440" distL="114300" distR="114300" simplePos="0" relativeHeight="251682816" behindDoc="1" locked="0" layoutInCell="0" allowOverlap="1" wp14:anchorId="49F630B6" wp14:editId="04B77FA0">
                <wp:simplePos x="0" y="0"/>
                <wp:positionH relativeFrom="page">
                  <wp:posOffset>659765</wp:posOffset>
                </wp:positionH>
                <wp:positionV relativeFrom="margin">
                  <wp:posOffset>4903470</wp:posOffset>
                </wp:positionV>
                <wp:extent cx="6198870" cy="4144010"/>
                <wp:effectExtent l="38100" t="38100" r="87630" b="104140"/>
                <wp:wrapTight wrapText="bothSides">
                  <wp:wrapPolygon edited="0">
                    <wp:start x="0" y="-199"/>
                    <wp:lineTo x="-133" y="-99"/>
                    <wp:lineTo x="-133" y="21746"/>
                    <wp:lineTo x="0" y="22044"/>
                    <wp:lineTo x="21706" y="22044"/>
                    <wp:lineTo x="21839" y="20653"/>
                    <wp:lineTo x="21839" y="1489"/>
                    <wp:lineTo x="21706" y="0"/>
                    <wp:lineTo x="21706" y="-199"/>
                    <wp:lineTo x="0" y="-199"/>
                  </wp:wrapPolygon>
                </wp:wrapTight>
                <wp:docPr id="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98870" cy="4144010"/>
                        </a:xfrm>
                        <a:prstGeom prst="rect">
                          <a:avLst/>
                        </a:prstGeom>
                        <a:solidFill>
                          <a:srgbClr val="92D050"/>
                        </a:solidFill>
                        <a:effectLst>
                          <a:outerShdw blurRad="50800" dist="38100" dir="2700000" algn="tl" rotWithShape="0">
                            <a:prstClr val="black">
                              <a:alpha val="40000"/>
                            </a:prstClr>
                          </a:outerShdw>
                        </a:effectLst>
                        <a:extLst/>
                      </wps:spPr>
                      <wps:txbx>
                        <w:txbxContent>
                          <w:p w:rsidR="002D6BDA" w:rsidRPr="00B92AA9" w:rsidRDefault="002D6BDA" w:rsidP="00B92AA9">
                            <w:pPr>
                              <w:rPr>
                                <w:rFonts w:ascii="Calibri" w:hAnsi="Calibri"/>
                                <w:b/>
                                <w:sz w:val="44"/>
                              </w:rPr>
                            </w:pPr>
                            <w:r w:rsidRPr="00B92AA9">
                              <w:rPr>
                                <w:rFonts w:ascii="Calibri" w:hAnsi="Calibri"/>
                                <w:b/>
                                <w:sz w:val="44"/>
                              </w:rPr>
                              <w:t>HELP</w:t>
                            </w:r>
                          </w:p>
                          <w:p w:rsidR="002D6BDA" w:rsidRPr="006102D3" w:rsidRDefault="002D6BDA" w:rsidP="00B92AA9">
                            <w:pPr>
                              <w:rPr>
                                <w:rFonts w:ascii="Arial" w:hAnsi="Arial" w:cs="Arial"/>
                              </w:rPr>
                            </w:pPr>
                            <w:r w:rsidRPr="006102D3">
                              <w:rPr>
                                <w:rFonts w:ascii="Arial" w:hAnsi="Arial" w:cs="Arial"/>
                              </w:rPr>
                              <w:t>The Authority is utilising an electronic tendering tool to manage this procurement and communicate with Potential Providers.</w:t>
                            </w:r>
                          </w:p>
                          <w:p w:rsidR="002D6BDA" w:rsidRPr="006102D3" w:rsidRDefault="002D6BDA" w:rsidP="00B92AA9">
                            <w:pPr>
                              <w:rPr>
                                <w:rFonts w:ascii="Arial" w:hAnsi="Arial" w:cs="Arial"/>
                              </w:rPr>
                            </w:pPr>
                          </w:p>
                          <w:p w:rsidR="002D6BDA" w:rsidRPr="006102D3" w:rsidRDefault="002D6BDA" w:rsidP="00B92AA9">
                            <w:pPr>
                              <w:rPr>
                                <w:rFonts w:ascii="Arial" w:hAnsi="Arial" w:cs="Arial"/>
                              </w:rPr>
                            </w:pPr>
                            <w:r w:rsidRPr="006102D3">
                              <w:rPr>
                                <w:rFonts w:ascii="Arial" w:hAnsi="Arial" w:cs="Arial"/>
                              </w:rPr>
                              <w:t>There will be no hard copy documents issued to Potential Providers and all communications with The Authority including, submission of Potential Providers' responses, will be conducted via The Authority's 'ProContract eSourcing Portal'.</w:t>
                            </w:r>
                          </w:p>
                          <w:p w:rsidR="002D6BDA" w:rsidRPr="006102D3" w:rsidRDefault="002D6BDA" w:rsidP="00B92AA9">
                            <w:pPr>
                              <w:rPr>
                                <w:rFonts w:ascii="Arial" w:hAnsi="Arial" w:cs="Arial"/>
                              </w:rPr>
                            </w:pPr>
                          </w:p>
                          <w:p w:rsidR="002D6BDA" w:rsidRPr="006102D3" w:rsidRDefault="002D6BDA" w:rsidP="00B92AA9">
                            <w:pPr>
                              <w:rPr>
                                <w:rFonts w:ascii="Arial" w:hAnsi="Arial" w:cs="Arial"/>
                              </w:rPr>
                            </w:pPr>
                            <w:r w:rsidRPr="006102D3">
                              <w:rPr>
                                <w:rFonts w:ascii="Arial" w:hAnsi="Arial" w:cs="Arial"/>
                              </w:rPr>
                              <w:t xml:space="preserve">The portal is powered by ProActis and is located at </w:t>
                            </w:r>
                            <w:hyperlink r:id="rId12" w:history="1">
                              <w:r w:rsidRPr="006102D3">
                                <w:rPr>
                                  <w:rStyle w:val="Hyperlink"/>
                                  <w:rFonts w:ascii="Arial" w:eastAsia="Arial" w:hAnsi="Arial" w:cs="Arial"/>
                                </w:rPr>
                                <w:t>https://procontract.due-north.com/Login</w:t>
                              </w:r>
                            </w:hyperlink>
                            <w:r w:rsidRPr="006102D3">
                              <w:rPr>
                                <w:rFonts w:ascii="Arial" w:hAnsi="Arial" w:cs="Arial"/>
                              </w:rPr>
                              <w:t xml:space="preserve">  </w:t>
                            </w:r>
                          </w:p>
                          <w:p w:rsidR="002D6BDA" w:rsidRPr="006102D3" w:rsidRDefault="002D6BDA" w:rsidP="00B92AA9">
                            <w:pPr>
                              <w:rPr>
                                <w:rFonts w:ascii="Arial" w:hAnsi="Arial" w:cs="Arial"/>
                              </w:rPr>
                            </w:pPr>
                          </w:p>
                          <w:p w:rsidR="002D6BDA" w:rsidRPr="006102D3" w:rsidRDefault="002D6BDA" w:rsidP="00B92AA9">
                            <w:pPr>
                              <w:rPr>
                                <w:rFonts w:ascii="Arial" w:hAnsi="Arial" w:cs="Arial"/>
                              </w:rPr>
                            </w:pPr>
                            <w:r w:rsidRPr="006102D3">
                              <w:rPr>
                                <w:rFonts w:ascii="Arial" w:hAnsi="Arial" w:cs="Arial"/>
                              </w:rPr>
                              <w:t xml:space="preserve">Any issues with using the system should be queried with ProActis by clicking the following link </w:t>
                            </w:r>
                            <w:hyperlink r:id="rId13" w:history="1">
                              <w:r w:rsidRPr="006102D3">
                                <w:rPr>
                                  <w:rStyle w:val="Hyperlink"/>
                                  <w:rFonts w:ascii="Arial" w:eastAsia="Arial" w:hAnsi="Arial" w:cs="Arial"/>
                                </w:rPr>
                                <w:t>http://www.proactis.com/Support</w:t>
                              </w:r>
                            </w:hyperlink>
                            <w:r w:rsidRPr="006102D3">
                              <w:rPr>
                                <w:rFonts w:ascii="Arial" w:hAnsi="Arial" w:cs="Arial"/>
                              </w:rPr>
                              <w:t xml:space="preserve"> </w:t>
                            </w:r>
                          </w:p>
                          <w:p w:rsidR="002D6BDA" w:rsidRPr="006102D3" w:rsidRDefault="002D6BDA" w:rsidP="00B92AA9">
                            <w:pPr>
                              <w:rPr>
                                <w:rFonts w:ascii="Arial" w:hAnsi="Arial" w:cs="Arial"/>
                              </w:rPr>
                            </w:pPr>
                          </w:p>
                          <w:p w:rsidR="002D6BDA" w:rsidRPr="006102D3" w:rsidRDefault="002D6BDA" w:rsidP="00B92AA9">
                            <w:pPr>
                              <w:rPr>
                                <w:rFonts w:ascii="Arial" w:hAnsi="Arial" w:cs="Arial"/>
                              </w:rPr>
                            </w:pPr>
                            <w:r w:rsidRPr="006102D3">
                              <w:rPr>
                                <w:rFonts w:ascii="Arial" w:hAnsi="Arial" w:cs="Arial"/>
                              </w:rPr>
                              <w:t xml:space="preserve">Procurement Lincolnshire is an additional source of information where step-by-step videos are provided to help suppliers throughout the tender process. Access by clicking below </w:t>
                            </w:r>
                            <w:hyperlink r:id="rId14" w:history="1">
                              <w:r w:rsidRPr="006102D3">
                                <w:rPr>
                                  <w:rStyle w:val="Hyperlink"/>
                                  <w:rFonts w:ascii="Arial" w:eastAsia="Arial" w:hAnsi="Arial" w:cs="Arial"/>
                                </w:rPr>
                                <w:t>https://www.lincolnshire.gov.uk/procurement/supply-procurement-lincolnshire/how-to-complete-a-tender/130783.article</w:t>
                              </w:r>
                            </w:hyperlink>
                            <w:r w:rsidRPr="006102D3">
                              <w:rPr>
                                <w:rFonts w:ascii="Arial" w:hAnsi="Arial" w:cs="Arial"/>
                              </w:rPr>
                              <w:t xml:space="preserve"> </w:t>
                            </w:r>
                          </w:p>
                          <w:p w:rsidR="002D6BDA" w:rsidRDefault="002D6BDA" w:rsidP="00B92AA9">
                            <w:pPr>
                              <w:rPr>
                                <w:color w:val="FFFFFF" w:themeColor="background1"/>
                                <w:sz w:val="18"/>
                                <w:szCs w:val="18"/>
                              </w:rPr>
                            </w:pPr>
                            <w:r>
                              <w:rPr>
                                <w:color w:val="FFFFFF" w:themeColor="background1"/>
                                <w:sz w:val="18"/>
                                <w:szCs w:val="18"/>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7" style="position:absolute;left:0;text-align:left;margin-left:51.95pt;margin-top:386.1pt;width:488.1pt;height:326.3pt;flip:x;z-index:-2516336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" o:allowincell="f" fillcolor="#92d050" stroked="f">
                <v:shadow on="t" color="black" opacity="26214f" origin="-.5,-.5" offset=".74836mm,.74836mm"/>
                <v:textbox inset="21.6pt,21.6pt,21.6pt,21.6pt">
                  <w:txbxContent>
                    <w:p w:rsidR="002D6BDA" w:rsidRPr="00B92AA9" w:rsidRDefault="002D6BDA" w:rsidP="00B92AA9">
                      <w:pPr>
                        <w:rPr>
                          <w:rFonts w:ascii="Calibri" w:hAnsi="Calibri"/>
                          <w:b/>
                          <w:sz w:val="44"/>
                        </w:rPr>
                      </w:pPr>
                      <w:r w:rsidRPr="00B92AA9">
                        <w:rPr>
                          <w:rFonts w:ascii="Calibri" w:hAnsi="Calibri"/>
                          <w:b/>
                          <w:sz w:val="44"/>
                        </w:rPr>
                        <w:t>HELP</w:t>
                      </w:r>
                    </w:p>
                    <w:p w:rsidR="002D6BDA" w:rsidRPr="006102D3" w:rsidRDefault="002D6BDA" w:rsidP="00B92AA9">
                      <w:pPr>
                        <w:rPr>
                          <w:rFonts w:ascii="Arial" w:hAnsi="Arial" w:cs="Arial"/>
                        </w:rPr>
                      </w:pPr>
                      <w:r w:rsidRPr="006102D3">
                        <w:rPr>
                          <w:rFonts w:ascii="Arial" w:hAnsi="Arial" w:cs="Arial"/>
                        </w:rPr>
                        <w:t>The Authority is utilising an electronic tendering tool to manage this procurement and communicate with Potential Providers.</w:t>
                      </w:r>
                    </w:p>
                    <w:p w:rsidR="002D6BDA" w:rsidRPr="006102D3" w:rsidRDefault="002D6BDA" w:rsidP="00B92AA9">
                      <w:pPr>
                        <w:rPr>
                          <w:rFonts w:ascii="Arial" w:hAnsi="Arial" w:cs="Arial"/>
                        </w:rPr>
                      </w:pPr>
                    </w:p>
                    <w:p w:rsidR="002D6BDA" w:rsidRPr="006102D3" w:rsidRDefault="002D6BDA" w:rsidP="00B92AA9">
                      <w:pPr>
                        <w:rPr>
                          <w:rFonts w:ascii="Arial" w:hAnsi="Arial" w:cs="Arial"/>
                        </w:rPr>
                      </w:pPr>
                      <w:r w:rsidRPr="006102D3">
                        <w:rPr>
                          <w:rFonts w:ascii="Arial" w:hAnsi="Arial" w:cs="Arial"/>
                        </w:rPr>
                        <w:t>There will be no hard copy documents issued to Potential Providers and all communications with The Authority including, submission of Potential Providers' responses, will be conducted via The Authority's 'ProContract eSourcing Portal'.</w:t>
                      </w:r>
                    </w:p>
                    <w:p w:rsidR="002D6BDA" w:rsidRPr="006102D3" w:rsidRDefault="002D6BDA" w:rsidP="00B92AA9">
                      <w:pPr>
                        <w:rPr>
                          <w:rFonts w:ascii="Arial" w:hAnsi="Arial" w:cs="Arial"/>
                        </w:rPr>
                      </w:pPr>
                    </w:p>
                    <w:p w:rsidR="002D6BDA" w:rsidRPr="006102D3" w:rsidRDefault="002D6BDA" w:rsidP="00B92AA9">
                      <w:pPr>
                        <w:rPr>
                          <w:rFonts w:ascii="Arial" w:hAnsi="Arial" w:cs="Arial"/>
                        </w:rPr>
                      </w:pPr>
                      <w:r w:rsidRPr="006102D3">
                        <w:rPr>
                          <w:rFonts w:ascii="Arial" w:hAnsi="Arial" w:cs="Arial"/>
                        </w:rPr>
                        <w:t xml:space="preserve">The portal is powered by ProActis and is located at </w:t>
                      </w:r>
                      <w:hyperlink r:id="rId15" w:history="1">
                        <w:r w:rsidRPr="006102D3">
                          <w:rPr>
                            <w:rStyle w:val="Hyperlink"/>
                            <w:rFonts w:ascii="Arial" w:eastAsia="Arial" w:hAnsi="Arial" w:cs="Arial"/>
                          </w:rPr>
                          <w:t>https://procontract.due-north.com/Login</w:t>
                        </w:r>
                      </w:hyperlink>
                      <w:r w:rsidRPr="006102D3">
                        <w:rPr>
                          <w:rFonts w:ascii="Arial" w:hAnsi="Arial" w:cs="Arial"/>
                        </w:rPr>
                        <w:t xml:space="preserve">  </w:t>
                      </w:r>
                    </w:p>
                    <w:p w:rsidR="002D6BDA" w:rsidRPr="006102D3" w:rsidRDefault="002D6BDA" w:rsidP="00B92AA9">
                      <w:pPr>
                        <w:rPr>
                          <w:rFonts w:ascii="Arial" w:hAnsi="Arial" w:cs="Arial"/>
                        </w:rPr>
                      </w:pPr>
                    </w:p>
                    <w:p w:rsidR="002D6BDA" w:rsidRPr="006102D3" w:rsidRDefault="002D6BDA" w:rsidP="00B92AA9">
                      <w:pPr>
                        <w:rPr>
                          <w:rFonts w:ascii="Arial" w:hAnsi="Arial" w:cs="Arial"/>
                        </w:rPr>
                      </w:pPr>
                      <w:r w:rsidRPr="006102D3">
                        <w:rPr>
                          <w:rFonts w:ascii="Arial" w:hAnsi="Arial" w:cs="Arial"/>
                        </w:rPr>
                        <w:t xml:space="preserve">Any issues with using the system should be queried with ProActis by clicking the following link </w:t>
                      </w:r>
                      <w:hyperlink r:id="rId16" w:history="1">
                        <w:r w:rsidRPr="006102D3">
                          <w:rPr>
                            <w:rStyle w:val="Hyperlink"/>
                            <w:rFonts w:ascii="Arial" w:eastAsia="Arial" w:hAnsi="Arial" w:cs="Arial"/>
                          </w:rPr>
                          <w:t>http://www.proactis.com/Support</w:t>
                        </w:r>
                      </w:hyperlink>
                      <w:r w:rsidRPr="006102D3">
                        <w:rPr>
                          <w:rFonts w:ascii="Arial" w:hAnsi="Arial" w:cs="Arial"/>
                        </w:rPr>
                        <w:t xml:space="preserve"> </w:t>
                      </w:r>
                    </w:p>
                    <w:p w:rsidR="002D6BDA" w:rsidRPr="006102D3" w:rsidRDefault="002D6BDA" w:rsidP="00B92AA9">
                      <w:pPr>
                        <w:rPr>
                          <w:rFonts w:ascii="Arial" w:hAnsi="Arial" w:cs="Arial"/>
                        </w:rPr>
                      </w:pPr>
                    </w:p>
                    <w:p w:rsidR="002D6BDA" w:rsidRPr="006102D3" w:rsidRDefault="002D6BDA" w:rsidP="00B92AA9">
                      <w:pPr>
                        <w:rPr>
                          <w:rFonts w:ascii="Arial" w:hAnsi="Arial" w:cs="Arial"/>
                        </w:rPr>
                      </w:pPr>
                      <w:r w:rsidRPr="006102D3">
                        <w:rPr>
                          <w:rFonts w:ascii="Arial" w:hAnsi="Arial" w:cs="Arial"/>
                        </w:rPr>
                        <w:t xml:space="preserve">Procurement Lincolnshire is an additional source of information where step-by-step videos are provided to help suppliers throughout the tender process. Access by clicking below </w:t>
                      </w:r>
                      <w:hyperlink r:id="rId17" w:history="1">
                        <w:r w:rsidRPr="006102D3">
                          <w:rPr>
                            <w:rStyle w:val="Hyperlink"/>
                            <w:rFonts w:ascii="Arial" w:eastAsia="Arial" w:hAnsi="Arial" w:cs="Arial"/>
                          </w:rPr>
                          <w:t>https://www.lincolnshire.gov.uk/procurement/supply-procurement-lincolnshire/how-to-complete-a-tender/130783.article</w:t>
                        </w:r>
                      </w:hyperlink>
                      <w:r w:rsidRPr="006102D3">
                        <w:rPr>
                          <w:rFonts w:ascii="Arial" w:hAnsi="Arial" w:cs="Arial"/>
                        </w:rPr>
                        <w:t xml:space="preserve"> </w:t>
                      </w:r>
                    </w:p>
                    <w:p w:rsidR="002D6BDA" w:rsidRDefault="002D6BDA" w:rsidP="00B92AA9">
                      <w:pPr>
                        <w:rPr>
                          <w:color w:val="FFFFFF" w:themeColor="background1"/>
                          <w:sz w:val="18"/>
                          <w:szCs w:val="18"/>
                        </w:rPr>
                      </w:pPr>
                      <w:r>
                        <w:rPr>
                          <w:color w:val="FFFFFF" w:themeColor="background1"/>
                          <w:sz w:val="18"/>
                          <w:szCs w:val="18"/>
                        </w:rPr>
                        <w:t xml:space="preserve"> </w:t>
                      </w:r>
                    </w:p>
                  </w:txbxContent>
                </v:textbox>
                <w10:wrap type="tight" anchorx="page" anchory="margin"/>
              </v:rect>
            </w:pict>
          </mc:Fallback>
        </mc:AlternateContent>
      </w:r>
    </w:p>
    <w:p w:rsidR="004F11D9" w:rsidRPr="00EF0C60" w:rsidRDefault="004F11D9" w:rsidP="00EF0C60"/>
    <w:p w:rsidR="00B92AA9" w:rsidRPr="00B63CF9" w:rsidRDefault="002079CA" w:rsidP="00B21F1B">
      <w:pPr>
        <w:pStyle w:val="PL1heading"/>
        <w:rPr>
          <w:rFonts w:asciiTheme="majorHAnsi" w:hAnsiTheme="majorHAnsi" w:cstheme="majorHAnsi"/>
          <w:szCs w:val="26"/>
        </w:rPr>
      </w:pPr>
      <w:bookmarkStart w:id="1" w:name="_Toc62732871"/>
      <w:bookmarkStart w:id="2" w:name="_Toc509926266"/>
      <w:r w:rsidRPr="00B63CF9">
        <w:rPr>
          <w:rFonts w:asciiTheme="majorHAnsi" w:hAnsiTheme="majorHAnsi" w:cstheme="majorHAnsi"/>
          <w:szCs w:val="26"/>
        </w:rPr>
        <w:lastRenderedPageBreak/>
        <w:t xml:space="preserve">Information for </w:t>
      </w:r>
      <w:r w:rsidR="00755F49">
        <w:rPr>
          <w:rFonts w:asciiTheme="majorHAnsi" w:hAnsiTheme="majorHAnsi" w:cstheme="majorHAnsi"/>
          <w:szCs w:val="26"/>
        </w:rPr>
        <w:t>Applicant</w:t>
      </w:r>
      <w:r w:rsidRPr="00B63CF9">
        <w:rPr>
          <w:rFonts w:asciiTheme="majorHAnsi" w:hAnsiTheme="majorHAnsi" w:cstheme="majorHAnsi"/>
          <w:szCs w:val="26"/>
        </w:rPr>
        <w:t>s</w:t>
      </w:r>
      <w:bookmarkEnd w:id="1"/>
    </w:p>
    <w:p w:rsidR="004F11D9" w:rsidRPr="00B63CF9" w:rsidRDefault="004F11D9" w:rsidP="004F11D9">
      <w:pPr>
        <w:keepNext/>
        <w:keepLines/>
        <w:numPr>
          <w:ilvl w:val="1"/>
          <w:numId w:val="0"/>
        </w:numPr>
        <w:spacing w:before="200" w:after="240" w:line="276" w:lineRule="auto"/>
        <w:ind w:left="576" w:hanging="576"/>
        <w:outlineLvl w:val="1"/>
        <w:rPr>
          <w:rFonts w:asciiTheme="majorHAnsi" w:hAnsiTheme="majorHAnsi" w:cstheme="majorHAnsi"/>
          <w:b/>
          <w:bCs/>
          <w:color w:val="auto"/>
          <w:sz w:val="26"/>
          <w:szCs w:val="26"/>
          <w:lang w:eastAsia="en-GB"/>
        </w:rPr>
      </w:pPr>
      <w:bookmarkStart w:id="3" w:name="_Toc62732872"/>
      <w:r w:rsidRPr="00B63CF9">
        <w:rPr>
          <w:rFonts w:asciiTheme="majorHAnsi" w:hAnsiTheme="majorHAnsi" w:cstheme="majorHAnsi"/>
          <w:b/>
          <w:bCs/>
          <w:color w:val="auto"/>
          <w:sz w:val="26"/>
          <w:szCs w:val="26"/>
          <w:lang w:eastAsia="en-GB"/>
        </w:rPr>
        <w:t>Glossary</w:t>
      </w:r>
      <w:bookmarkEnd w:id="2"/>
      <w:bookmarkEnd w:id="3"/>
    </w:p>
    <w:p w:rsidR="004F11D9" w:rsidRPr="00B63CF9" w:rsidRDefault="004F11D9" w:rsidP="004F11D9">
      <w:pPr>
        <w:spacing w:after="200"/>
        <w:jc w:val="both"/>
        <w:rPr>
          <w:rFonts w:asciiTheme="majorHAnsi" w:hAnsiTheme="majorHAnsi" w:cstheme="majorHAnsi"/>
          <w:color w:val="auto"/>
          <w:sz w:val="26"/>
          <w:szCs w:val="26"/>
          <w:lang w:eastAsia="en-GB"/>
        </w:rPr>
      </w:pPr>
      <w:r w:rsidRPr="00B63CF9">
        <w:rPr>
          <w:rFonts w:asciiTheme="majorHAnsi" w:hAnsiTheme="majorHAnsi" w:cstheme="majorHAnsi"/>
          <w:color w:val="auto"/>
          <w:sz w:val="26"/>
          <w:szCs w:val="26"/>
          <w:lang w:eastAsia="en-GB"/>
        </w:rPr>
        <w:t xml:space="preserve">Words defined in the Terms and Conditions of Contract shall have the same meaning throughout the </w:t>
      </w:r>
      <w:r w:rsidR="00EA45B8" w:rsidRPr="00B63CF9">
        <w:rPr>
          <w:rFonts w:asciiTheme="majorHAnsi" w:hAnsiTheme="majorHAnsi" w:cstheme="majorHAnsi"/>
          <w:color w:val="auto"/>
          <w:sz w:val="26"/>
          <w:szCs w:val="26"/>
          <w:lang w:eastAsia="en-GB"/>
        </w:rPr>
        <w:t>Selection Questionnaire</w:t>
      </w:r>
      <w:r w:rsidRPr="00B63CF9">
        <w:rPr>
          <w:rFonts w:asciiTheme="majorHAnsi" w:hAnsiTheme="majorHAnsi" w:cstheme="majorHAnsi"/>
          <w:color w:val="auto"/>
          <w:sz w:val="26"/>
          <w:szCs w:val="26"/>
          <w:lang w:eastAsia="en-GB"/>
        </w:rPr>
        <w:t xml:space="preserve"> document.</w:t>
      </w:r>
    </w:p>
    <w:p w:rsidR="004F11D9" w:rsidRPr="00B63CF9" w:rsidRDefault="004F11D9" w:rsidP="004F11D9">
      <w:pPr>
        <w:jc w:val="both"/>
        <w:rPr>
          <w:rFonts w:asciiTheme="majorHAnsi" w:hAnsiTheme="majorHAnsi" w:cstheme="majorHAnsi"/>
          <w:b/>
          <w:color w:val="0066FF"/>
          <w:sz w:val="26"/>
          <w:szCs w:val="26"/>
          <w:lang w:eastAsia="en-GB"/>
        </w:rPr>
      </w:pPr>
    </w:p>
    <w:tbl>
      <w:tblPr>
        <w:tblStyle w:val="TableGrid1"/>
        <w:tblW w:w="0" w:type="auto"/>
        <w:tblInd w:w="-318" w:type="dxa"/>
        <w:tblLook w:val="04A0" w:firstRow="1" w:lastRow="0" w:firstColumn="1" w:lastColumn="0" w:noHBand="0" w:noVBand="1"/>
      </w:tblPr>
      <w:tblGrid>
        <w:gridCol w:w="2836"/>
        <w:gridCol w:w="6724"/>
      </w:tblGrid>
      <w:tr w:rsidR="004F11D9" w:rsidRPr="00587F53" w:rsidTr="00E33BBC">
        <w:tc>
          <w:tcPr>
            <w:tcW w:w="2836" w:type="dxa"/>
          </w:tcPr>
          <w:p w:rsidR="004F11D9" w:rsidRPr="00587F53" w:rsidRDefault="00755F49">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Applicant</w:t>
            </w:r>
            <w:r w:rsidR="00DA4663" w:rsidRPr="00587F53">
              <w:rPr>
                <w:rFonts w:asciiTheme="majorHAnsi" w:eastAsia="Calibri" w:hAnsiTheme="majorHAnsi" w:cstheme="majorHAnsi"/>
                <w:color w:val="auto"/>
                <w:sz w:val="26"/>
                <w:szCs w:val="26"/>
              </w:rPr>
              <w:t>(s)</w:t>
            </w:r>
          </w:p>
        </w:tc>
        <w:tc>
          <w:tcPr>
            <w:tcW w:w="6724" w:type="dxa"/>
          </w:tcPr>
          <w:p w:rsidR="004F11D9" w:rsidRPr="00587F53" w:rsidRDefault="004F11D9">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 xml:space="preserve">Means the organisation submitting the </w:t>
            </w:r>
            <w:r w:rsidR="00861C8C" w:rsidRPr="00587F53">
              <w:rPr>
                <w:rFonts w:asciiTheme="majorHAnsi" w:eastAsia="Calibri" w:hAnsiTheme="majorHAnsi" w:cstheme="majorHAnsi"/>
                <w:color w:val="auto"/>
                <w:sz w:val="26"/>
                <w:szCs w:val="26"/>
              </w:rPr>
              <w:t>Selection Questionnaire</w:t>
            </w:r>
          </w:p>
        </w:tc>
      </w:tr>
      <w:tr w:rsidR="004F11D9" w:rsidRPr="00587F53" w:rsidTr="00E33BBC">
        <w:tc>
          <w:tcPr>
            <w:tcW w:w="2836" w:type="dxa"/>
          </w:tcPr>
          <w:p w:rsidR="004F11D9" w:rsidRPr="00587F53" w:rsidRDefault="004F11D9">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Conditions of Contract</w:t>
            </w:r>
          </w:p>
        </w:tc>
        <w:tc>
          <w:tcPr>
            <w:tcW w:w="6724" w:type="dxa"/>
          </w:tcPr>
          <w:p w:rsidR="004F11D9" w:rsidRPr="00587F53" w:rsidRDefault="004F11D9">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Means the conditions by which the Contract is governed</w:t>
            </w:r>
          </w:p>
        </w:tc>
      </w:tr>
      <w:tr w:rsidR="004F11D9" w:rsidRPr="00587F53" w:rsidTr="00E33BBC">
        <w:tc>
          <w:tcPr>
            <w:tcW w:w="2836" w:type="dxa"/>
          </w:tcPr>
          <w:p w:rsidR="004F11D9" w:rsidRPr="00587F53" w:rsidRDefault="004F11D9">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Contract</w:t>
            </w:r>
          </w:p>
        </w:tc>
        <w:tc>
          <w:tcPr>
            <w:tcW w:w="6724" w:type="dxa"/>
          </w:tcPr>
          <w:p w:rsidR="004F11D9" w:rsidRPr="00587F53" w:rsidRDefault="004F11D9">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Means the formal written agreement entered into between the Supplier and the Customer for the provision of goods and/or services</w:t>
            </w:r>
          </w:p>
        </w:tc>
      </w:tr>
      <w:tr w:rsidR="004F11D9" w:rsidRPr="00587F53" w:rsidTr="00E33BBC">
        <w:tc>
          <w:tcPr>
            <w:tcW w:w="2836" w:type="dxa"/>
          </w:tcPr>
          <w:p w:rsidR="004F11D9" w:rsidRPr="00587F53" w:rsidRDefault="004F11D9">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Contract &amp; Procurement Procedure Rules</w:t>
            </w:r>
          </w:p>
        </w:tc>
        <w:tc>
          <w:tcPr>
            <w:tcW w:w="6724" w:type="dxa"/>
          </w:tcPr>
          <w:p w:rsidR="004F11D9" w:rsidRPr="00587F53" w:rsidRDefault="004F11D9">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Means the rules that sit within the constitution of the Council that provide the legal framework for procurement activity</w:t>
            </w:r>
          </w:p>
        </w:tc>
      </w:tr>
      <w:tr w:rsidR="004F11D9" w:rsidRPr="00587F53" w:rsidTr="00E33BBC">
        <w:tc>
          <w:tcPr>
            <w:tcW w:w="2836" w:type="dxa"/>
          </w:tcPr>
          <w:p w:rsidR="004F11D9" w:rsidRPr="00587F53" w:rsidRDefault="004F11D9">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Contracting Authority</w:t>
            </w:r>
          </w:p>
        </w:tc>
        <w:tc>
          <w:tcPr>
            <w:tcW w:w="6724" w:type="dxa"/>
          </w:tcPr>
          <w:p w:rsidR="004F11D9" w:rsidRPr="00587F53" w:rsidRDefault="004F11D9">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Means the organisation that is seeking to award a contract</w:t>
            </w:r>
          </w:p>
        </w:tc>
      </w:tr>
      <w:tr w:rsidR="0077216B" w:rsidRPr="00587F53" w:rsidTr="00E33BBC">
        <w:tc>
          <w:tcPr>
            <w:tcW w:w="2836" w:type="dxa"/>
          </w:tcPr>
          <w:p w:rsidR="0077216B" w:rsidRPr="00587F53" w:rsidRDefault="0077216B">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Compactor(s)</w:t>
            </w:r>
          </w:p>
        </w:tc>
        <w:tc>
          <w:tcPr>
            <w:tcW w:w="6724" w:type="dxa"/>
          </w:tcPr>
          <w:p w:rsidR="00432359" w:rsidRPr="00EF0C60" w:rsidRDefault="00432359">
            <w:pPr>
              <w:spacing w:line="276" w:lineRule="auto"/>
              <w:contextualSpacing/>
              <w:rPr>
                <w:rFonts w:asciiTheme="majorHAnsi" w:eastAsia="Calibri" w:hAnsiTheme="majorHAnsi" w:cstheme="majorHAnsi"/>
                <w:sz w:val="26"/>
                <w:szCs w:val="26"/>
              </w:rPr>
            </w:pPr>
            <w:r w:rsidRPr="00EF0C60">
              <w:rPr>
                <w:rFonts w:asciiTheme="majorHAnsi" w:eastAsia="Calibri" w:hAnsiTheme="majorHAnsi" w:cstheme="majorHAnsi"/>
                <w:sz w:val="26"/>
                <w:szCs w:val="26"/>
              </w:rPr>
              <w:t xml:space="preserve">Means any Compactor at the Customer Household Waste Recycling Centre (Customer Sites); this will also include any additional compactors added to the Customer sites during the contract period. </w:t>
            </w:r>
          </w:p>
          <w:p w:rsidR="00432359" w:rsidRPr="00EF0C60" w:rsidRDefault="00432359">
            <w:pPr>
              <w:spacing w:line="276" w:lineRule="auto"/>
              <w:contextualSpacing/>
              <w:rPr>
                <w:rFonts w:asciiTheme="majorHAnsi" w:eastAsia="Calibri" w:hAnsiTheme="majorHAnsi" w:cstheme="majorHAnsi"/>
                <w:sz w:val="26"/>
                <w:szCs w:val="26"/>
              </w:rPr>
            </w:pPr>
            <w:r w:rsidRPr="00EF0C60">
              <w:rPr>
                <w:rFonts w:asciiTheme="majorHAnsi" w:eastAsia="Calibri" w:hAnsiTheme="majorHAnsi" w:cstheme="majorHAnsi"/>
                <w:sz w:val="26"/>
                <w:szCs w:val="26"/>
              </w:rPr>
              <w:t xml:space="preserve">Should the Customer need to procure new or additional Compactors and any existing or new HWRC then the makes and models of the compactors may be subject to change.  </w:t>
            </w:r>
          </w:p>
          <w:p w:rsidR="0077216B" w:rsidRPr="00587F53" w:rsidRDefault="0077216B">
            <w:pPr>
              <w:spacing w:after="200" w:line="276" w:lineRule="auto"/>
              <w:contextualSpacing/>
              <w:jc w:val="both"/>
              <w:rPr>
                <w:rFonts w:asciiTheme="majorHAnsi" w:eastAsia="Calibri" w:hAnsiTheme="majorHAnsi" w:cstheme="majorHAnsi"/>
                <w:color w:val="auto"/>
                <w:sz w:val="26"/>
                <w:szCs w:val="26"/>
              </w:rPr>
            </w:pPr>
          </w:p>
        </w:tc>
      </w:tr>
      <w:tr w:rsidR="00432359" w:rsidRPr="00587F53" w:rsidTr="00E33BBC">
        <w:tc>
          <w:tcPr>
            <w:tcW w:w="2836" w:type="dxa"/>
          </w:tcPr>
          <w:p w:rsidR="00432359" w:rsidRPr="00EF0C60" w:rsidRDefault="00432359">
            <w:pPr>
              <w:spacing w:line="276" w:lineRule="auto"/>
              <w:contextualSpacing/>
              <w:rPr>
                <w:rFonts w:asciiTheme="majorHAnsi" w:eastAsia="Calibri" w:hAnsiTheme="majorHAnsi" w:cstheme="majorHAnsi"/>
                <w:sz w:val="26"/>
                <w:szCs w:val="26"/>
              </w:rPr>
            </w:pPr>
            <w:r w:rsidRPr="00EF0C60">
              <w:rPr>
                <w:rFonts w:asciiTheme="majorHAnsi" w:eastAsia="Calibri" w:hAnsiTheme="majorHAnsi" w:cstheme="majorHAnsi"/>
                <w:sz w:val="26"/>
                <w:szCs w:val="26"/>
              </w:rPr>
              <w:t>Compactor Maintenance Service</w:t>
            </w:r>
          </w:p>
          <w:p w:rsidR="00432359" w:rsidRPr="00587F53" w:rsidRDefault="00432359">
            <w:pPr>
              <w:spacing w:after="200" w:line="276" w:lineRule="auto"/>
              <w:contextualSpacing/>
              <w:rPr>
                <w:rFonts w:asciiTheme="majorHAnsi" w:eastAsia="Calibri" w:hAnsiTheme="majorHAnsi" w:cstheme="majorHAnsi"/>
                <w:color w:val="auto"/>
                <w:sz w:val="26"/>
                <w:szCs w:val="26"/>
              </w:rPr>
            </w:pPr>
          </w:p>
        </w:tc>
        <w:tc>
          <w:tcPr>
            <w:tcW w:w="6724" w:type="dxa"/>
          </w:tcPr>
          <w:p w:rsidR="00C51462" w:rsidRPr="00EF0C60" w:rsidRDefault="00432359" w:rsidP="00EF0C60">
            <w:pPr>
              <w:spacing w:line="276" w:lineRule="auto"/>
              <w:rPr>
                <w:rFonts w:asciiTheme="majorHAnsi" w:hAnsiTheme="majorHAnsi" w:cstheme="majorHAnsi"/>
                <w:color w:val="auto"/>
                <w:sz w:val="26"/>
                <w:szCs w:val="26"/>
              </w:rPr>
            </w:pPr>
            <w:r w:rsidRPr="00EF0C60">
              <w:rPr>
                <w:rFonts w:asciiTheme="majorHAnsi" w:eastAsia="Calibri" w:hAnsiTheme="majorHAnsi" w:cstheme="majorHAnsi"/>
                <w:sz w:val="26"/>
                <w:szCs w:val="26"/>
              </w:rPr>
              <w:t>Means the 6 monthly and yearly Services undertaken at the Customer Sites by the Supplier.</w:t>
            </w:r>
            <w:r w:rsidR="00C307EB" w:rsidRPr="00EF0C60">
              <w:rPr>
                <w:rFonts w:asciiTheme="majorHAnsi" w:eastAsia="Calibri" w:hAnsiTheme="majorHAnsi" w:cstheme="majorHAnsi"/>
                <w:sz w:val="26"/>
                <w:szCs w:val="26"/>
              </w:rPr>
              <w:t xml:space="preserve">  </w:t>
            </w:r>
            <w:r w:rsidR="00C51462" w:rsidRPr="00587F53">
              <w:rPr>
                <w:rFonts w:asciiTheme="majorHAnsi" w:hAnsiTheme="majorHAnsi" w:cstheme="majorHAnsi"/>
                <w:color w:val="auto"/>
                <w:sz w:val="26"/>
                <w:szCs w:val="26"/>
              </w:rPr>
              <w:t xml:space="preserve">Each compactors initial 6 monthly service must be completed within 6 months of the Service Commencement Date. Each subsequent service (either yearly or 6 month) shall be completed not sooner than 5 months or more than 7 months after the last service </w:t>
            </w:r>
            <w:proofErr w:type="gramStart"/>
            <w:r w:rsidR="00C51462" w:rsidRPr="00587F53">
              <w:rPr>
                <w:rFonts w:asciiTheme="majorHAnsi" w:hAnsiTheme="majorHAnsi" w:cstheme="majorHAnsi"/>
                <w:color w:val="auto"/>
                <w:sz w:val="26"/>
                <w:szCs w:val="26"/>
              </w:rPr>
              <w:t>on  that</w:t>
            </w:r>
            <w:proofErr w:type="gramEnd"/>
            <w:r w:rsidR="00C51462" w:rsidRPr="00587F53">
              <w:rPr>
                <w:rFonts w:asciiTheme="majorHAnsi" w:hAnsiTheme="majorHAnsi" w:cstheme="majorHAnsi"/>
                <w:color w:val="auto"/>
                <w:sz w:val="26"/>
                <w:szCs w:val="26"/>
              </w:rPr>
              <w:t xml:space="preserve"> compactor. </w:t>
            </w:r>
          </w:p>
          <w:p w:rsidR="00432359" w:rsidRPr="00EF0C60" w:rsidRDefault="00432359">
            <w:pPr>
              <w:spacing w:line="276" w:lineRule="auto"/>
              <w:contextualSpacing/>
              <w:rPr>
                <w:rFonts w:asciiTheme="majorHAnsi" w:eastAsia="Calibri" w:hAnsiTheme="majorHAnsi" w:cstheme="majorHAnsi"/>
                <w:sz w:val="26"/>
                <w:szCs w:val="26"/>
              </w:rPr>
            </w:pPr>
          </w:p>
          <w:p w:rsidR="00432359" w:rsidRPr="00EF0C60" w:rsidRDefault="00432359">
            <w:pPr>
              <w:spacing w:line="276" w:lineRule="auto"/>
              <w:contextualSpacing/>
              <w:rPr>
                <w:rFonts w:asciiTheme="majorHAnsi" w:eastAsia="Calibri" w:hAnsiTheme="majorHAnsi" w:cstheme="majorHAnsi"/>
                <w:sz w:val="26"/>
                <w:szCs w:val="26"/>
              </w:rPr>
            </w:pPr>
          </w:p>
        </w:tc>
      </w:tr>
      <w:tr w:rsidR="004F11D9" w:rsidRPr="00587F53" w:rsidTr="00E33BBC">
        <w:tc>
          <w:tcPr>
            <w:tcW w:w="2836" w:type="dxa"/>
          </w:tcPr>
          <w:p w:rsidR="004F11D9" w:rsidRPr="00587F53" w:rsidRDefault="004F11D9">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Council</w:t>
            </w:r>
          </w:p>
        </w:tc>
        <w:tc>
          <w:tcPr>
            <w:tcW w:w="6724" w:type="dxa"/>
          </w:tcPr>
          <w:p w:rsidR="004F11D9" w:rsidRPr="00587F53" w:rsidRDefault="004F11D9">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Means the organisation that is seeking to award a contract</w:t>
            </w:r>
          </w:p>
        </w:tc>
      </w:tr>
      <w:tr w:rsidR="004F11D9" w:rsidRPr="00587F53" w:rsidTr="00E33BBC">
        <w:tc>
          <w:tcPr>
            <w:tcW w:w="2836" w:type="dxa"/>
          </w:tcPr>
          <w:p w:rsidR="004F11D9" w:rsidRPr="00587F53" w:rsidRDefault="004F11D9">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Customer</w:t>
            </w:r>
          </w:p>
        </w:tc>
        <w:tc>
          <w:tcPr>
            <w:tcW w:w="6724" w:type="dxa"/>
          </w:tcPr>
          <w:p w:rsidR="004F11D9" w:rsidRPr="00587F53" w:rsidRDefault="004F11D9">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Means the organisation that is seeking to award a contract</w:t>
            </w:r>
          </w:p>
        </w:tc>
      </w:tr>
      <w:tr w:rsidR="004F11D9" w:rsidRPr="00587F53" w:rsidTr="00E33BBC">
        <w:tc>
          <w:tcPr>
            <w:tcW w:w="2836" w:type="dxa"/>
          </w:tcPr>
          <w:p w:rsidR="004F11D9" w:rsidRPr="00587F53" w:rsidRDefault="004F11D9">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Customer Contract Manager</w:t>
            </w:r>
          </w:p>
        </w:tc>
        <w:tc>
          <w:tcPr>
            <w:tcW w:w="6724" w:type="dxa"/>
          </w:tcPr>
          <w:p w:rsidR="004F11D9" w:rsidRPr="00587F53" w:rsidRDefault="004F11D9">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Means the officer responsible for managing the Contract on behalf of the Customer</w:t>
            </w:r>
          </w:p>
        </w:tc>
      </w:tr>
      <w:tr w:rsidR="0077216B" w:rsidRPr="00587F53" w:rsidTr="00E33BBC">
        <w:tc>
          <w:tcPr>
            <w:tcW w:w="2836" w:type="dxa"/>
          </w:tcPr>
          <w:p w:rsidR="0077216B" w:rsidRPr="00587F53" w:rsidRDefault="0077216B">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Customer Sites</w:t>
            </w:r>
          </w:p>
        </w:tc>
        <w:tc>
          <w:tcPr>
            <w:tcW w:w="6724" w:type="dxa"/>
          </w:tcPr>
          <w:p w:rsidR="00432359" w:rsidRPr="00EF0C60" w:rsidRDefault="00432359">
            <w:pPr>
              <w:spacing w:line="276" w:lineRule="auto"/>
              <w:contextualSpacing/>
              <w:rPr>
                <w:rFonts w:asciiTheme="majorHAnsi" w:eastAsia="Calibri" w:hAnsiTheme="majorHAnsi" w:cstheme="majorHAnsi"/>
                <w:sz w:val="26"/>
                <w:szCs w:val="26"/>
              </w:rPr>
            </w:pPr>
            <w:r w:rsidRPr="00EF0C60">
              <w:rPr>
                <w:rFonts w:asciiTheme="majorHAnsi" w:eastAsia="Calibri" w:hAnsiTheme="majorHAnsi" w:cstheme="majorHAnsi"/>
                <w:sz w:val="26"/>
                <w:szCs w:val="26"/>
              </w:rPr>
              <w:t xml:space="preserve">Means the Customer Household Waste recycling Centres at Boston, Bourne, Gainsborough, Grantham, Lincoln, Louth, </w:t>
            </w:r>
            <w:proofErr w:type="gramStart"/>
            <w:r w:rsidRPr="00EF0C60">
              <w:rPr>
                <w:rFonts w:asciiTheme="majorHAnsi" w:eastAsia="Calibri" w:hAnsiTheme="majorHAnsi" w:cstheme="majorHAnsi"/>
                <w:sz w:val="26"/>
                <w:szCs w:val="26"/>
              </w:rPr>
              <w:t>Kirby</w:t>
            </w:r>
            <w:proofErr w:type="gramEnd"/>
            <w:r w:rsidRPr="00EF0C60">
              <w:rPr>
                <w:rFonts w:asciiTheme="majorHAnsi" w:eastAsia="Calibri" w:hAnsiTheme="majorHAnsi" w:cstheme="majorHAnsi"/>
                <w:sz w:val="26"/>
                <w:szCs w:val="26"/>
              </w:rPr>
              <w:t xml:space="preserve"> on Bain, Skegness, Spalding, Sleaford and Market Rasen.</w:t>
            </w:r>
          </w:p>
          <w:p w:rsidR="0077216B" w:rsidRPr="00587F53" w:rsidRDefault="00432359">
            <w:pPr>
              <w:spacing w:after="200" w:line="276" w:lineRule="auto"/>
              <w:contextualSpacing/>
              <w:jc w:val="both"/>
              <w:rPr>
                <w:rFonts w:asciiTheme="majorHAnsi" w:eastAsia="Calibri" w:hAnsiTheme="majorHAnsi" w:cstheme="majorHAnsi"/>
                <w:color w:val="auto"/>
                <w:sz w:val="26"/>
                <w:szCs w:val="26"/>
              </w:rPr>
            </w:pPr>
            <w:r w:rsidRPr="00EF0C60">
              <w:rPr>
                <w:rFonts w:asciiTheme="majorHAnsi" w:eastAsia="Calibri" w:hAnsiTheme="majorHAnsi" w:cstheme="majorHAnsi"/>
                <w:sz w:val="26"/>
                <w:szCs w:val="26"/>
              </w:rPr>
              <w:lastRenderedPageBreak/>
              <w:t>And additional sites introduced by the Customer during the Contract Period.</w:t>
            </w:r>
          </w:p>
        </w:tc>
      </w:tr>
      <w:tr w:rsidR="004F11D9" w:rsidRPr="00587F53" w:rsidTr="00E33BBC">
        <w:tc>
          <w:tcPr>
            <w:tcW w:w="2836" w:type="dxa"/>
          </w:tcPr>
          <w:p w:rsidR="004F11D9" w:rsidRPr="00587F53" w:rsidRDefault="004F11D9">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lastRenderedPageBreak/>
              <w:t>FOIA</w:t>
            </w:r>
          </w:p>
        </w:tc>
        <w:tc>
          <w:tcPr>
            <w:tcW w:w="6724" w:type="dxa"/>
          </w:tcPr>
          <w:p w:rsidR="004F11D9" w:rsidRPr="00587F53" w:rsidRDefault="004F11D9">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Means the Freedom of Information Act</w:t>
            </w:r>
          </w:p>
        </w:tc>
      </w:tr>
      <w:tr w:rsidR="00932C33" w:rsidRPr="00587F53" w:rsidTr="00E33BBC">
        <w:tc>
          <w:tcPr>
            <w:tcW w:w="2836" w:type="dxa"/>
          </w:tcPr>
          <w:p w:rsidR="00932C33" w:rsidRPr="00587F53" w:rsidRDefault="00932C33">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ITT (Invitation to Tender)</w:t>
            </w:r>
          </w:p>
        </w:tc>
        <w:tc>
          <w:tcPr>
            <w:tcW w:w="6724" w:type="dxa"/>
          </w:tcPr>
          <w:p w:rsidR="00932C33" w:rsidRPr="00587F53" w:rsidRDefault="00932C33">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Means the process by which the Council will obtain Tenders</w:t>
            </w:r>
          </w:p>
        </w:tc>
      </w:tr>
      <w:tr w:rsidR="00FA15D4" w:rsidRPr="00587F53" w:rsidTr="00E33BBC">
        <w:tc>
          <w:tcPr>
            <w:tcW w:w="2836" w:type="dxa"/>
          </w:tcPr>
          <w:p w:rsidR="00FA15D4" w:rsidRPr="00587F53" w:rsidRDefault="00FA15D4">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Lincolnshire County Council</w:t>
            </w:r>
          </w:p>
        </w:tc>
        <w:tc>
          <w:tcPr>
            <w:tcW w:w="6724" w:type="dxa"/>
          </w:tcPr>
          <w:p w:rsidR="00FA15D4" w:rsidRPr="00587F53" w:rsidRDefault="00FA15D4">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Means the organisation that is seeking to award a contract</w:t>
            </w:r>
          </w:p>
        </w:tc>
      </w:tr>
      <w:tr w:rsidR="004F11D9" w:rsidRPr="00587F53" w:rsidTr="00E33BBC">
        <w:tc>
          <w:tcPr>
            <w:tcW w:w="2836" w:type="dxa"/>
          </w:tcPr>
          <w:p w:rsidR="004F11D9" w:rsidRPr="00587F53" w:rsidRDefault="004F11D9">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 xml:space="preserve">Procurement Lincolnshire </w:t>
            </w:r>
          </w:p>
        </w:tc>
        <w:tc>
          <w:tcPr>
            <w:tcW w:w="6724" w:type="dxa"/>
          </w:tcPr>
          <w:p w:rsidR="004F11D9" w:rsidRPr="00587F53" w:rsidRDefault="004F11D9">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Means the shared service partnership between several local authorities within Lincolnshire</w:t>
            </w:r>
          </w:p>
        </w:tc>
      </w:tr>
      <w:tr w:rsidR="004F11D9" w:rsidRPr="00587F53" w:rsidTr="00E33BBC">
        <w:tc>
          <w:tcPr>
            <w:tcW w:w="2836" w:type="dxa"/>
          </w:tcPr>
          <w:p w:rsidR="004F11D9" w:rsidRPr="00587F53" w:rsidRDefault="004F11D9">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Quotation</w:t>
            </w:r>
          </w:p>
        </w:tc>
        <w:tc>
          <w:tcPr>
            <w:tcW w:w="6724" w:type="dxa"/>
          </w:tcPr>
          <w:p w:rsidR="004F11D9" w:rsidRPr="00587F53" w:rsidRDefault="004F11D9">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Means the completed submission returned to the Council by the Bidder</w:t>
            </w:r>
          </w:p>
        </w:tc>
      </w:tr>
      <w:tr w:rsidR="00861C8C" w:rsidRPr="00587F53" w:rsidTr="00E33BBC">
        <w:tc>
          <w:tcPr>
            <w:tcW w:w="2836" w:type="dxa"/>
          </w:tcPr>
          <w:p w:rsidR="00861C8C" w:rsidRPr="00587F53" w:rsidRDefault="00861C8C">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SQ</w:t>
            </w:r>
          </w:p>
        </w:tc>
        <w:tc>
          <w:tcPr>
            <w:tcW w:w="6724" w:type="dxa"/>
          </w:tcPr>
          <w:p w:rsidR="00861C8C" w:rsidRPr="00587F53" w:rsidRDefault="00861C8C">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Means the Selection Questionnaire</w:t>
            </w:r>
            <w:r w:rsidR="00FA15D4" w:rsidRPr="00587F53">
              <w:rPr>
                <w:rFonts w:asciiTheme="majorHAnsi" w:eastAsia="Calibri" w:hAnsiTheme="majorHAnsi" w:cstheme="majorHAnsi"/>
                <w:color w:val="auto"/>
                <w:sz w:val="26"/>
                <w:szCs w:val="26"/>
              </w:rPr>
              <w:t xml:space="preserve"> and the means by which the Council will assess the Bidders suitability to enter into a Contract</w:t>
            </w:r>
          </w:p>
        </w:tc>
      </w:tr>
      <w:tr w:rsidR="004F11D9" w:rsidRPr="00587F53" w:rsidTr="00E33BBC">
        <w:tc>
          <w:tcPr>
            <w:tcW w:w="2836" w:type="dxa"/>
          </w:tcPr>
          <w:p w:rsidR="004F11D9" w:rsidRPr="00587F53" w:rsidRDefault="004F11D9">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Specification</w:t>
            </w:r>
          </w:p>
        </w:tc>
        <w:tc>
          <w:tcPr>
            <w:tcW w:w="6724" w:type="dxa"/>
          </w:tcPr>
          <w:p w:rsidR="004F11D9" w:rsidRPr="00587F53" w:rsidRDefault="004F11D9">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 xml:space="preserve">Means the description of the goods and/or services to be supplied under the Contract as set out in Sections 3a and 3b of the </w:t>
            </w:r>
            <w:r w:rsidR="00932C33" w:rsidRPr="00587F53">
              <w:rPr>
                <w:rFonts w:asciiTheme="majorHAnsi" w:eastAsia="Calibri" w:hAnsiTheme="majorHAnsi" w:cstheme="majorHAnsi"/>
                <w:color w:val="auto"/>
                <w:sz w:val="26"/>
                <w:szCs w:val="26"/>
              </w:rPr>
              <w:t>Invitation to Tender</w:t>
            </w:r>
            <w:r w:rsidR="00861C8C" w:rsidRPr="00587F53">
              <w:rPr>
                <w:rFonts w:asciiTheme="majorHAnsi" w:eastAsia="Calibri" w:hAnsiTheme="majorHAnsi" w:cstheme="majorHAnsi"/>
                <w:color w:val="auto"/>
                <w:sz w:val="26"/>
                <w:szCs w:val="26"/>
              </w:rPr>
              <w:t xml:space="preserve"> document</w:t>
            </w:r>
          </w:p>
        </w:tc>
      </w:tr>
      <w:tr w:rsidR="004F11D9" w:rsidRPr="00587F53" w:rsidTr="00E33BBC">
        <w:tc>
          <w:tcPr>
            <w:tcW w:w="2836" w:type="dxa"/>
          </w:tcPr>
          <w:p w:rsidR="004F11D9" w:rsidRPr="00587F53" w:rsidRDefault="004F11D9">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Suitability Criteria</w:t>
            </w:r>
          </w:p>
        </w:tc>
        <w:tc>
          <w:tcPr>
            <w:tcW w:w="6724" w:type="dxa"/>
          </w:tcPr>
          <w:p w:rsidR="004F11D9" w:rsidRPr="00587F53" w:rsidRDefault="004F11D9">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The criteria by which the Council will assess the Bidders responses to the Business Information in respect of whether or not they are a suitable organisation to enter into a Contract</w:t>
            </w:r>
          </w:p>
        </w:tc>
      </w:tr>
      <w:tr w:rsidR="004F11D9" w:rsidRPr="00587F53" w:rsidTr="00E33BBC">
        <w:tc>
          <w:tcPr>
            <w:tcW w:w="2836" w:type="dxa"/>
          </w:tcPr>
          <w:p w:rsidR="004F11D9" w:rsidRPr="00587F53" w:rsidRDefault="004F11D9">
            <w:pPr>
              <w:spacing w:after="200" w:line="276" w:lineRule="auto"/>
              <w:contextualSpacing/>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Supplier</w:t>
            </w:r>
          </w:p>
        </w:tc>
        <w:tc>
          <w:tcPr>
            <w:tcW w:w="6724" w:type="dxa"/>
          </w:tcPr>
          <w:p w:rsidR="004F11D9" w:rsidRPr="00587F53" w:rsidRDefault="004F11D9">
            <w:pPr>
              <w:spacing w:after="200" w:line="276" w:lineRule="auto"/>
              <w:contextualSpacing/>
              <w:jc w:val="both"/>
              <w:rPr>
                <w:rFonts w:asciiTheme="majorHAnsi" w:eastAsia="Calibri" w:hAnsiTheme="majorHAnsi" w:cstheme="majorHAnsi"/>
                <w:color w:val="auto"/>
                <w:sz w:val="26"/>
                <w:szCs w:val="26"/>
              </w:rPr>
            </w:pPr>
            <w:r w:rsidRPr="00587F53">
              <w:rPr>
                <w:rFonts w:asciiTheme="majorHAnsi" w:eastAsia="Calibri" w:hAnsiTheme="majorHAnsi" w:cstheme="majorHAnsi"/>
                <w:color w:val="auto"/>
                <w:sz w:val="26"/>
                <w:szCs w:val="26"/>
              </w:rPr>
              <w:t>Means the organisation with whom the Council proposes to enter a contract with</w:t>
            </w:r>
          </w:p>
        </w:tc>
      </w:tr>
    </w:tbl>
    <w:p w:rsidR="006D52B3" w:rsidRPr="00B63CF9" w:rsidRDefault="006D52B3" w:rsidP="004F11D9">
      <w:pPr>
        <w:pStyle w:val="Normal1"/>
        <w:jc w:val="both"/>
        <w:rPr>
          <w:rFonts w:asciiTheme="majorHAnsi" w:hAnsiTheme="majorHAnsi" w:cstheme="majorHAnsi"/>
          <w:sz w:val="26"/>
          <w:szCs w:val="26"/>
        </w:rPr>
      </w:pPr>
    </w:p>
    <w:p w:rsidR="00A5787A" w:rsidRPr="00B63CF9" w:rsidRDefault="00A5787A" w:rsidP="002079CA">
      <w:pPr>
        <w:pStyle w:val="PL2parts"/>
        <w:rPr>
          <w:rFonts w:asciiTheme="majorHAnsi" w:hAnsiTheme="majorHAnsi" w:cstheme="majorHAnsi"/>
          <w:szCs w:val="26"/>
        </w:rPr>
      </w:pPr>
      <w:bookmarkStart w:id="4" w:name="_Toc62732873"/>
      <w:r w:rsidRPr="00B63CF9">
        <w:rPr>
          <w:rFonts w:asciiTheme="majorHAnsi" w:hAnsiTheme="majorHAnsi" w:cstheme="majorHAnsi"/>
          <w:szCs w:val="26"/>
        </w:rPr>
        <w:t>Introduction</w:t>
      </w:r>
      <w:bookmarkEnd w:id="4"/>
    </w:p>
    <w:p w:rsidR="00851803" w:rsidRPr="00B63CF9" w:rsidRDefault="00851803" w:rsidP="00851803">
      <w:pPr>
        <w:pStyle w:val="PL3text"/>
        <w:numPr>
          <w:ilvl w:val="2"/>
          <w:numId w:val="29"/>
        </w:numPr>
        <w:rPr>
          <w:rFonts w:asciiTheme="majorHAnsi" w:hAnsiTheme="majorHAnsi" w:cstheme="majorHAnsi"/>
          <w:szCs w:val="26"/>
        </w:rPr>
      </w:pPr>
      <w:r w:rsidRPr="00B63CF9">
        <w:rPr>
          <w:rFonts w:asciiTheme="majorHAnsi" w:hAnsiTheme="majorHAnsi" w:cstheme="majorHAnsi"/>
          <w:szCs w:val="26"/>
        </w:rPr>
        <w:t>This is a competitive procurement falling within Part 2 of the Public Contract Regulations 2015.</w:t>
      </w:r>
    </w:p>
    <w:p w:rsidR="00A5787A" w:rsidRPr="00B63CF9" w:rsidRDefault="00851803" w:rsidP="00992292">
      <w:pPr>
        <w:pStyle w:val="PL3text"/>
        <w:numPr>
          <w:ilvl w:val="2"/>
          <w:numId w:val="29"/>
        </w:numPr>
        <w:rPr>
          <w:rFonts w:asciiTheme="majorHAnsi" w:hAnsiTheme="majorHAnsi" w:cstheme="majorHAnsi"/>
          <w:szCs w:val="26"/>
        </w:rPr>
      </w:pPr>
      <w:r w:rsidRPr="00B63CF9">
        <w:rPr>
          <w:rFonts w:asciiTheme="majorHAnsi" w:hAnsiTheme="majorHAnsi" w:cstheme="majorHAnsi"/>
          <w:szCs w:val="26"/>
        </w:rPr>
        <w:t xml:space="preserve">A Prior Information Notice (“PIN”) </w:t>
      </w:r>
      <w:r w:rsidR="00B63CF9" w:rsidRPr="00B63CF9">
        <w:rPr>
          <w:b/>
        </w:rPr>
        <w:t>2020/S 100-243233</w:t>
      </w:r>
      <w:r w:rsidR="00B63CF9">
        <w:rPr>
          <w:rFonts w:cs="Calibri"/>
        </w:rPr>
        <w:t xml:space="preserve"> </w:t>
      </w:r>
      <w:r w:rsidRPr="00B63CF9">
        <w:rPr>
          <w:rFonts w:asciiTheme="majorHAnsi" w:hAnsiTheme="majorHAnsi" w:cstheme="majorHAnsi"/>
          <w:szCs w:val="26"/>
        </w:rPr>
        <w:t>has been published in the Official Journal of the European Union in respect of this contract.</w:t>
      </w:r>
    </w:p>
    <w:p w:rsidR="00A5787A" w:rsidRPr="00B63CF9" w:rsidRDefault="00A5787A" w:rsidP="00992292">
      <w:pPr>
        <w:pStyle w:val="NormalWeb"/>
        <w:spacing w:before="0" w:beforeAutospacing="0" w:after="0" w:afterAutospacing="0"/>
        <w:jc w:val="both"/>
        <w:rPr>
          <w:rFonts w:asciiTheme="majorHAnsi" w:hAnsiTheme="majorHAnsi" w:cstheme="majorHAnsi"/>
          <w:color w:val="FF0000"/>
          <w:sz w:val="26"/>
          <w:szCs w:val="26"/>
        </w:rPr>
      </w:pPr>
    </w:p>
    <w:p w:rsidR="00A5787A" w:rsidRPr="00B63CF9" w:rsidRDefault="00A5787A" w:rsidP="009D6B4C">
      <w:pPr>
        <w:pStyle w:val="PL2parts"/>
        <w:rPr>
          <w:rFonts w:asciiTheme="majorHAnsi" w:hAnsiTheme="majorHAnsi" w:cstheme="majorHAnsi"/>
          <w:szCs w:val="26"/>
        </w:rPr>
      </w:pPr>
      <w:bookmarkStart w:id="5" w:name="_Toc62732874"/>
      <w:r w:rsidRPr="00B63CF9">
        <w:rPr>
          <w:rFonts w:asciiTheme="majorHAnsi" w:hAnsiTheme="majorHAnsi" w:cstheme="majorHAnsi"/>
          <w:szCs w:val="26"/>
        </w:rPr>
        <w:t>The Requirement</w:t>
      </w:r>
      <w:bookmarkEnd w:id="5"/>
    </w:p>
    <w:p w:rsidR="00A5787A" w:rsidRPr="00B63CF9" w:rsidRDefault="00A5787A" w:rsidP="002079CA">
      <w:pPr>
        <w:pStyle w:val="PL3text"/>
        <w:rPr>
          <w:rFonts w:asciiTheme="majorHAnsi" w:hAnsiTheme="majorHAnsi" w:cstheme="majorHAnsi"/>
          <w:szCs w:val="26"/>
        </w:rPr>
      </w:pPr>
      <w:r w:rsidRPr="00B63CF9">
        <w:rPr>
          <w:rFonts w:asciiTheme="majorHAnsi" w:hAnsiTheme="majorHAnsi" w:cstheme="majorHAnsi"/>
          <w:szCs w:val="26"/>
        </w:rPr>
        <w:t xml:space="preserve">This overview is provided to assist </w:t>
      </w:r>
      <w:r w:rsidR="00755F49">
        <w:rPr>
          <w:rFonts w:asciiTheme="majorHAnsi" w:hAnsiTheme="majorHAnsi" w:cstheme="majorHAnsi"/>
          <w:szCs w:val="26"/>
        </w:rPr>
        <w:t>Applicant</w:t>
      </w:r>
      <w:r w:rsidRPr="00B63CF9">
        <w:rPr>
          <w:rFonts w:asciiTheme="majorHAnsi" w:hAnsiTheme="majorHAnsi" w:cstheme="majorHAnsi"/>
          <w:szCs w:val="26"/>
        </w:rPr>
        <w:t xml:space="preserve">s in deciding whether to proceed with their application, and to assist them in completing the </w:t>
      </w:r>
      <w:r w:rsidR="009575D5" w:rsidRPr="00B63CF9">
        <w:rPr>
          <w:rFonts w:asciiTheme="majorHAnsi" w:hAnsiTheme="majorHAnsi" w:cstheme="majorHAnsi"/>
          <w:szCs w:val="26"/>
        </w:rPr>
        <w:t>SQ</w:t>
      </w:r>
      <w:r w:rsidRPr="00B63CF9">
        <w:rPr>
          <w:rFonts w:asciiTheme="majorHAnsi" w:hAnsiTheme="majorHAnsi" w:cstheme="majorHAnsi"/>
          <w:szCs w:val="26"/>
        </w:rPr>
        <w:t>.  Please note, however, that although provided in good faith, the information does not represent a formal contract specification.  For the avoidance of any doubt, this document is not an invitation to tender (ITT) and competitive bids are not yet sought.</w:t>
      </w:r>
    </w:p>
    <w:p w:rsidR="00851803" w:rsidRPr="00B63CF9" w:rsidRDefault="00851803" w:rsidP="00851803">
      <w:pPr>
        <w:pStyle w:val="PL3text"/>
        <w:numPr>
          <w:ilvl w:val="2"/>
          <w:numId w:val="29"/>
        </w:numPr>
        <w:rPr>
          <w:rFonts w:asciiTheme="majorHAnsi" w:hAnsiTheme="majorHAnsi" w:cstheme="majorHAnsi"/>
          <w:szCs w:val="26"/>
        </w:rPr>
      </w:pPr>
      <w:r w:rsidRPr="00B63CF9">
        <w:rPr>
          <w:rFonts w:asciiTheme="majorHAnsi" w:hAnsiTheme="majorHAnsi" w:cstheme="majorHAnsi"/>
          <w:szCs w:val="26"/>
        </w:rPr>
        <w:t xml:space="preserve">Lincolnshire County Council in its capacity of Waste Disposal Authority is looking for a Supplier who is able to provide the Repair and Maintenance of Household Waste Recycling centre Compactors for the Lincolnshire area. </w:t>
      </w:r>
      <w:bookmarkStart w:id="6" w:name="_GoBack"/>
      <w:bookmarkEnd w:id="6"/>
    </w:p>
    <w:p w:rsidR="00851803" w:rsidRPr="00B63CF9" w:rsidRDefault="00851803" w:rsidP="00851803">
      <w:pPr>
        <w:pStyle w:val="PL3text"/>
        <w:numPr>
          <w:ilvl w:val="2"/>
          <w:numId w:val="29"/>
        </w:numPr>
        <w:rPr>
          <w:rFonts w:asciiTheme="majorHAnsi" w:hAnsiTheme="majorHAnsi" w:cstheme="majorHAnsi"/>
          <w:szCs w:val="26"/>
        </w:rPr>
      </w:pPr>
      <w:r w:rsidRPr="00B63CF9">
        <w:rPr>
          <w:rFonts w:asciiTheme="majorHAnsi" w:hAnsiTheme="majorHAnsi" w:cstheme="majorHAnsi"/>
          <w:szCs w:val="26"/>
        </w:rPr>
        <w:t>The Supplier will be required to Provide</w:t>
      </w:r>
      <w:r w:rsidR="009170F4">
        <w:rPr>
          <w:rFonts w:asciiTheme="majorHAnsi" w:hAnsiTheme="majorHAnsi" w:cstheme="majorHAnsi"/>
          <w:szCs w:val="26"/>
        </w:rPr>
        <w:t xml:space="preserve"> both</w:t>
      </w:r>
      <w:r w:rsidRPr="00B63CF9">
        <w:rPr>
          <w:rFonts w:asciiTheme="majorHAnsi" w:hAnsiTheme="majorHAnsi" w:cstheme="majorHAnsi"/>
          <w:szCs w:val="26"/>
        </w:rPr>
        <w:t xml:space="preserve"> 6 monthly</w:t>
      </w:r>
      <w:r w:rsidR="009170F4">
        <w:rPr>
          <w:rFonts w:asciiTheme="majorHAnsi" w:hAnsiTheme="majorHAnsi" w:cstheme="majorHAnsi"/>
          <w:szCs w:val="26"/>
        </w:rPr>
        <w:t xml:space="preserve"> and </w:t>
      </w:r>
      <w:r w:rsidRPr="00B63CF9">
        <w:rPr>
          <w:rFonts w:asciiTheme="majorHAnsi" w:hAnsiTheme="majorHAnsi" w:cstheme="majorHAnsi"/>
          <w:szCs w:val="26"/>
        </w:rPr>
        <w:t>Yearly Maintenance Services and Ad—hoc</w:t>
      </w:r>
      <w:r w:rsidR="009170F4">
        <w:rPr>
          <w:rFonts w:asciiTheme="majorHAnsi" w:hAnsiTheme="majorHAnsi" w:cstheme="majorHAnsi"/>
          <w:szCs w:val="26"/>
        </w:rPr>
        <w:t xml:space="preserve"> and/or</w:t>
      </w:r>
      <w:r w:rsidR="009170F4" w:rsidRPr="00B63CF9">
        <w:rPr>
          <w:rFonts w:asciiTheme="majorHAnsi" w:hAnsiTheme="majorHAnsi" w:cstheme="majorHAnsi"/>
          <w:szCs w:val="26"/>
        </w:rPr>
        <w:t xml:space="preserve"> Emergency</w:t>
      </w:r>
      <w:r w:rsidRPr="00B63CF9">
        <w:rPr>
          <w:rFonts w:asciiTheme="majorHAnsi" w:hAnsiTheme="majorHAnsi" w:cstheme="majorHAnsi"/>
          <w:szCs w:val="26"/>
        </w:rPr>
        <w:t xml:space="preserve"> and scheduled repair work for all </w:t>
      </w:r>
      <w:r w:rsidR="00E71389">
        <w:rPr>
          <w:rFonts w:asciiTheme="majorHAnsi" w:hAnsiTheme="majorHAnsi" w:cstheme="majorHAnsi"/>
          <w:szCs w:val="26"/>
        </w:rPr>
        <w:t>Customer C</w:t>
      </w:r>
      <w:r w:rsidRPr="00B63CF9">
        <w:rPr>
          <w:rFonts w:asciiTheme="majorHAnsi" w:hAnsiTheme="majorHAnsi" w:cstheme="majorHAnsi"/>
          <w:szCs w:val="26"/>
        </w:rPr>
        <w:t xml:space="preserve">ompactors based at the following 10 Customer Household Waste Recycling Centres around Lincolnshire (Boston, Bourne, Gainsborough, Grantham, Lincoln, Louth, Market Rasen, Skegness, Sleaford and Spalding). The HWRC Compactors are </w:t>
      </w:r>
      <w:r w:rsidR="00691E98">
        <w:rPr>
          <w:rFonts w:asciiTheme="majorHAnsi" w:hAnsiTheme="majorHAnsi" w:cstheme="majorHAnsi"/>
          <w:szCs w:val="26"/>
        </w:rPr>
        <w:t xml:space="preserve">all </w:t>
      </w:r>
      <w:r w:rsidRPr="00B63CF9">
        <w:rPr>
          <w:rFonts w:asciiTheme="majorHAnsi" w:hAnsiTheme="majorHAnsi" w:cstheme="majorHAnsi"/>
          <w:szCs w:val="26"/>
        </w:rPr>
        <w:t>Thetford Compactors.</w:t>
      </w:r>
    </w:p>
    <w:p w:rsidR="00A5787A" w:rsidRPr="00B63CF9" w:rsidRDefault="00A5787A" w:rsidP="002079CA">
      <w:pPr>
        <w:pStyle w:val="PL3text"/>
        <w:rPr>
          <w:rFonts w:asciiTheme="majorHAnsi" w:hAnsiTheme="majorHAnsi" w:cstheme="majorHAnsi"/>
          <w:spacing w:val="-3"/>
          <w:szCs w:val="26"/>
        </w:rPr>
      </w:pPr>
      <w:r w:rsidRPr="00B63CF9">
        <w:rPr>
          <w:rFonts w:asciiTheme="majorHAnsi" w:hAnsiTheme="majorHAnsi" w:cstheme="majorHAnsi"/>
          <w:szCs w:val="26"/>
        </w:rPr>
        <w:t xml:space="preserve">The Contract will be let for an initial period of </w:t>
      </w:r>
      <w:r w:rsidR="005A4C4B" w:rsidRPr="00B63CF9">
        <w:rPr>
          <w:rFonts w:asciiTheme="majorHAnsi" w:hAnsiTheme="majorHAnsi" w:cstheme="majorHAnsi"/>
          <w:szCs w:val="26"/>
        </w:rPr>
        <w:t>two (2) years</w:t>
      </w:r>
      <w:r w:rsidRPr="00B63CF9">
        <w:rPr>
          <w:rFonts w:asciiTheme="majorHAnsi" w:hAnsiTheme="majorHAnsi" w:cstheme="majorHAnsi"/>
          <w:szCs w:val="26"/>
        </w:rPr>
        <w:t xml:space="preserve"> intended to commence on </w:t>
      </w:r>
      <w:r w:rsidR="00D85E0F">
        <w:rPr>
          <w:rFonts w:asciiTheme="majorHAnsi" w:hAnsiTheme="majorHAnsi" w:cstheme="majorHAnsi"/>
          <w:szCs w:val="26"/>
        </w:rPr>
        <w:t xml:space="preserve">1st </w:t>
      </w:r>
      <w:r w:rsidR="007D1E47">
        <w:rPr>
          <w:rFonts w:asciiTheme="majorHAnsi" w:hAnsiTheme="majorHAnsi" w:cstheme="majorHAnsi"/>
          <w:szCs w:val="26"/>
        </w:rPr>
        <w:t>July</w:t>
      </w:r>
      <w:r w:rsidR="007D1E47" w:rsidRPr="00B63CF9">
        <w:rPr>
          <w:rFonts w:asciiTheme="majorHAnsi" w:hAnsiTheme="majorHAnsi" w:cstheme="majorHAnsi"/>
          <w:szCs w:val="26"/>
        </w:rPr>
        <w:t xml:space="preserve"> </w:t>
      </w:r>
      <w:r w:rsidR="003C23EC" w:rsidRPr="00B63CF9">
        <w:rPr>
          <w:rFonts w:asciiTheme="majorHAnsi" w:hAnsiTheme="majorHAnsi" w:cstheme="majorHAnsi"/>
          <w:szCs w:val="26"/>
        </w:rPr>
        <w:t xml:space="preserve">2021 </w:t>
      </w:r>
      <w:r w:rsidRPr="00B63CF9">
        <w:rPr>
          <w:rFonts w:asciiTheme="majorHAnsi" w:hAnsiTheme="majorHAnsi" w:cstheme="majorHAnsi"/>
          <w:szCs w:val="26"/>
        </w:rPr>
        <w:t xml:space="preserve">with the option to extend for </w:t>
      </w:r>
      <w:r w:rsidR="005A4C4B" w:rsidRPr="00B63CF9">
        <w:rPr>
          <w:rFonts w:asciiTheme="majorHAnsi" w:hAnsiTheme="majorHAnsi" w:cstheme="majorHAnsi"/>
          <w:szCs w:val="26"/>
        </w:rPr>
        <w:t>two (2)</w:t>
      </w:r>
      <w:r w:rsidRPr="00B63CF9">
        <w:rPr>
          <w:rFonts w:asciiTheme="majorHAnsi" w:hAnsiTheme="majorHAnsi" w:cstheme="majorHAnsi"/>
          <w:szCs w:val="26"/>
        </w:rPr>
        <w:t xml:space="preserve"> further period(s) of </w:t>
      </w:r>
      <w:r w:rsidR="005A4C4B" w:rsidRPr="00B63CF9">
        <w:rPr>
          <w:rFonts w:asciiTheme="majorHAnsi" w:hAnsiTheme="majorHAnsi" w:cstheme="majorHAnsi"/>
          <w:szCs w:val="26"/>
        </w:rPr>
        <w:t>12 months</w:t>
      </w:r>
      <w:r w:rsidRPr="00B63CF9">
        <w:rPr>
          <w:rFonts w:asciiTheme="majorHAnsi" w:hAnsiTheme="majorHAnsi" w:cstheme="majorHAnsi"/>
          <w:szCs w:val="26"/>
        </w:rPr>
        <w:t xml:space="preserve"> up to a maximum contract period </w:t>
      </w:r>
      <w:r w:rsidR="005A4C4B" w:rsidRPr="00B63CF9">
        <w:rPr>
          <w:rFonts w:asciiTheme="majorHAnsi" w:hAnsiTheme="majorHAnsi" w:cstheme="majorHAnsi"/>
          <w:szCs w:val="26"/>
        </w:rPr>
        <w:t xml:space="preserve">four (4) years. </w:t>
      </w:r>
    </w:p>
    <w:p w:rsidR="00A5787A" w:rsidRPr="00B63CF9" w:rsidRDefault="00A5787A" w:rsidP="002079CA">
      <w:pPr>
        <w:pStyle w:val="PL2parts"/>
        <w:rPr>
          <w:rFonts w:asciiTheme="majorHAnsi" w:hAnsiTheme="majorHAnsi" w:cstheme="majorHAnsi"/>
          <w:szCs w:val="26"/>
        </w:rPr>
      </w:pPr>
      <w:bookmarkStart w:id="7" w:name="_Toc62732875"/>
      <w:r w:rsidRPr="00B63CF9">
        <w:rPr>
          <w:rFonts w:asciiTheme="majorHAnsi" w:hAnsiTheme="majorHAnsi" w:cstheme="majorHAnsi"/>
          <w:szCs w:val="26"/>
        </w:rPr>
        <w:t>Indicative Procurement Timetable</w:t>
      </w:r>
      <w:bookmarkEnd w:id="7"/>
    </w:p>
    <w:p w:rsidR="00A5787A" w:rsidRPr="00B63CF9" w:rsidRDefault="00A5787A" w:rsidP="00274950">
      <w:pPr>
        <w:pStyle w:val="PL3text"/>
        <w:rPr>
          <w:rFonts w:asciiTheme="majorHAnsi" w:hAnsiTheme="majorHAnsi" w:cstheme="majorHAnsi"/>
          <w:szCs w:val="26"/>
        </w:rPr>
      </w:pPr>
      <w:r w:rsidRPr="00B63CF9">
        <w:rPr>
          <w:rFonts w:asciiTheme="majorHAnsi" w:hAnsiTheme="majorHAnsi" w:cstheme="majorHAnsi"/>
          <w:szCs w:val="26"/>
        </w:rPr>
        <w:t>It is intended that the procurement exercise follows the time-line detailed below:</w:t>
      </w:r>
    </w:p>
    <w:p w:rsidR="00A5787A" w:rsidRDefault="00A5787A" w:rsidP="00274950">
      <w:pPr>
        <w:jc w:val="both"/>
        <w:rPr>
          <w:rFonts w:asciiTheme="majorHAnsi" w:hAnsiTheme="majorHAnsi" w:cstheme="majorHAnsi"/>
          <w:b/>
          <w:sz w:val="26"/>
          <w:szCs w:val="26"/>
        </w:rPr>
      </w:pPr>
      <w:r w:rsidRPr="00B63CF9">
        <w:rPr>
          <w:rFonts w:asciiTheme="majorHAnsi" w:hAnsiTheme="majorHAnsi" w:cstheme="majorHAnsi"/>
          <w:b/>
          <w:sz w:val="26"/>
          <w:szCs w:val="26"/>
        </w:rPr>
        <w:t>Table 1</w:t>
      </w:r>
    </w:p>
    <w:p w:rsidR="00AE0127" w:rsidRDefault="00AE0127" w:rsidP="00274950">
      <w:pPr>
        <w:jc w:val="both"/>
        <w:rPr>
          <w:rFonts w:asciiTheme="majorHAnsi" w:hAnsiTheme="majorHAnsi" w:cstheme="majorHAnsi"/>
          <w:b/>
          <w:sz w:val="26"/>
          <w:szCs w:val="26"/>
        </w:rPr>
      </w:pP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4569"/>
        <w:gridCol w:w="3477"/>
      </w:tblGrid>
      <w:tr w:rsidR="0018248C" w:rsidRPr="00AE0127" w:rsidTr="0018248C">
        <w:trPr>
          <w:cantSplit/>
          <w:jc w:val="center"/>
        </w:trPr>
        <w:tc>
          <w:tcPr>
            <w:tcW w:w="5178"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rsidR="0018248C" w:rsidRPr="00AE0127" w:rsidRDefault="0018248C">
            <w:pPr>
              <w:ind w:left="-709" w:firstLine="709"/>
              <w:jc w:val="center"/>
              <w:rPr>
                <w:rFonts w:ascii="Calibri" w:hAnsi="Calibri" w:cs="Calibri"/>
                <w:b/>
                <w:color w:val="auto"/>
                <w:sz w:val="26"/>
                <w:szCs w:val="26"/>
              </w:rPr>
            </w:pPr>
            <w:r w:rsidRPr="00AE0127">
              <w:rPr>
                <w:rFonts w:ascii="Calibri" w:hAnsi="Calibri" w:cs="Calibri"/>
                <w:b/>
                <w:color w:val="auto"/>
                <w:sz w:val="26"/>
                <w:szCs w:val="26"/>
              </w:rPr>
              <w:t>Stage/Activity</w:t>
            </w:r>
          </w:p>
        </w:tc>
        <w:tc>
          <w:tcPr>
            <w:tcW w:w="3477" w:type="dxa"/>
            <w:tcBorders>
              <w:top w:val="single" w:sz="4" w:space="0" w:color="auto"/>
              <w:left w:val="single" w:sz="4" w:space="0" w:color="auto"/>
              <w:bottom w:val="single" w:sz="4" w:space="0" w:color="auto"/>
              <w:right w:val="single" w:sz="4" w:space="0" w:color="auto"/>
            </w:tcBorders>
            <w:shd w:val="clear" w:color="auto" w:fill="9BBB59" w:themeFill="accent3"/>
          </w:tcPr>
          <w:p w:rsidR="0018248C" w:rsidRDefault="0018248C">
            <w:pPr>
              <w:ind w:left="-709" w:firstLine="709"/>
              <w:jc w:val="center"/>
              <w:rPr>
                <w:rFonts w:ascii="Calibri" w:hAnsi="Calibri" w:cs="Calibri"/>
                <w:b/>
                <w:color w:val="auto"/>
                <w:sz w:val="26"/>
                <w:szCs w:val="26"/>
              </w:rPr>
            </w:pPr>
            <w:r>
              <w:rPr>
                <w:rFonts w:ascii="Calibri" w:hAnsi="Calibri" w:cs="Calibri"/>
                <w:b/>
                <w:color w:val="auto"/>
                <w:sz w:val="26"/>
                <w:szCs w:val="26"/>
              </w:rPr>
              <w:t>Target Dates</w:t>
            </w:r>
          </w:p>
        </w:tc>
      </w:tr>
      <w:tr w:rsidR="0018248C" w:rsidRPr="00AE0127" w:rsidTr="0018248C">
        <w:trPr>
          <w:cantSplit/>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rsidP="00EF0C60">
            <w:pPr>
              <w:widowControl w:val="0"/>
              <w:overflowPunct w:val="0"/>
              <w:autoSpaceDE w:val="0"/>
              <w:autoSpaceDN w:val="0"/>
              <w:adjustRightInd w:val="0"/>
              <w:rPr>
                <w:rFonts w:ascii="Calibri" w:hAnsi="Calibri" w:cs="Calibri"/>
                <w:b/>
                <w:color w:val="auto"/>
                <w:sz w:val="26"/>
                <w:szCs w:val="26"/>
              </w:rPr>
            </w:pPr>
            <w:r w:rsidRPr="00AE0127">
              <w:rPr>
                <w:rFonts w:ascii="Calibri" w:hAnsi="Calibri" w:cs="Calibri"/>
                <w:b/>
                <w:color w:val="auto"/>
                <w:sz w:val="26"/>
                <w:szCs w:val="26"/>
              </w:rPr>
              <w:t>1</w:t>
            </w:r>
          </w:p>
        </w:tc>
        <w:tc>
          <w:tcPr>
            <w:tcW w:w="456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pPr>
              <w:ind w:left="-709" w:firstLine="709"/>
              <w:rPr>
                <w:rFonts w:ascii="Calibri" w:hAnsi="Calibri" w:cs="Calibri"/>
                <w:color w:val="auto"/>
                <w:sz w:val="26"/>
                <w:szCs w:val="26"/>
              </w:rPr>
            </w:pPr>
            <w:r w:rsidRPr="00AE0127">
              <w:rPr>
                <w:rFonts w:ascii="Calibri" w:hAnsi="Calibri" w:cs="Calibri"/>
                <w:color w:val="auto"/>
                <w:sz w:val="26"/>
                <w:szCs w:val="26"/>
              </w:rPr>
              <w:t>Publication of Procurement Documents</w:t>
            </w:r>
          </w:p>
        </w:tc>
        <w:tc>
          <w:tcPr>
            <w:tcW w:w="3477" w:type="dxa"/>
            <w:tcBorders>
              <w:top w:val="single" w:sz="4" w:space="0" w:color="auto"/>
              <w:left w:val="single" w:sz="4" w:space="0" w:color="auto"/>
              <w:bottom w:val="single" w:sz="4" w:space="0" w:color="auto"/>
              <w:right w:val="single" w:sz="4" w:space="0" w:color="auto"/>
            </w:tcBorders>
          </w:tcPr>
          <w:p w:rsidR="0018248C" w:rsidRDefault="0018248C">
            <w:pPr>
              <w:ind w:left="-709" w:firstLine="709"/>
              <w:rPr>
                <w:rFonts w:ascii="Calibri" w:hAnsi="Calibri" w:cs="Calibri"/>
                <w:color w:val="auto"/>
                <w:sz w:val="26"/>
                <w:szCs w:val="26"/>
              </w:rPr>
            </w:pPr>
            <w:r>
              <w:rPr>
                <w:rFonts w:ascii="Calibri" w:hAnsi="Calibri" w:cs="Calibri"/>
                <w:color w:val="auto"/>
                <w:sz w:val="26"/>
                <w:szCs w:val="26"/>
              </w:rPr>
              <w:t>09</w:t>
            </w:r>
            <w:r w:rsidRPr="002D6BDA">
              <w:rPr>
                <w:rFonts w:ascii="Calibri" w:hAnsi="Calibri" w:cs="Calibri"/>
                <w:color w:val="auto"/>
                <w:sz w:val="26"/>
                <w:szCs w:val="26"/>
                <w:vertAlign w:val="superscript"/>
              </w:rPr>
              <w:t>th</w:t>
            </w:r>
            <w:r>
              <w:rPr>
                <w:rFonts w:ascii="Calibri" w:hAnsi="Calibri" w:cs="Calibri"/>
                <w:color w:val="auto"/>
                <w:sz w:val="26"/>
                <w:szCs w:val="26"/>
              </w:rPr>
              <w:t xml:space="preserve"> February 2021</w:t>
            </w:r>
          </w:p>
        </w:tc>
      </w:tr>
      <w:tr w:rsidR="0018248C" w:rsidRPr="00AE0127" w:rsidTr="0018248C">
        <w:trPr>
          <w:cantSplit/>
          <w:jc w:val="center"/>
        </w:trPr>
        <w:tc>
          <w:tcPr>
            <w:tcW w:w="609" w:type="dxa"/>
            <w:tcBorders>
              <w:top w:val="single" w:sz="4" w:space="0" w:color="auto"/>
              <w:left w:val="single" w:sz="4" w:space="0" w:color="auto"/>
              <w:bottom w:val="single" w:sz="4" w:space="0" w:color="auto"/>
              <w:right w:val="single" w:sz="4" w:space="0" w:color="auto"/>
            </w:tcBorders>
            <w:vAlign w:val="center"/>
          </w:tcPr>
          <w:p w:rsidR="0018248C" w:rsidRPr="00AE0127" w:rsidRDefault="0018248C" w:rsidP="00EF0C60">
            <w:pPr>
              <w:widowControl w:val="0"/>
              <w:overflowPunct w:val="0"/>
              <w:autoSpaceDE w:val="0"/>
              <w:autoSpaceDN w:val="0"/>
              <w:adjustRightInd w:val="0"/>
              <w:rPr>
                <w:rFonts w:ascii="Calibri" w:hAnsi="Calibri" w:cs="Calibri"/>
                <w:b/>
                <w:color w:val="auto"/>
                <w:sz w:val="26"/>
                <w:szCs w:val="26"/>
              </w:rPr>
            </w:pPr>
            <w:r>
              <w:rPr>
                <w:rFonts w:ascii="Calibri" w:hAnsi="Calibri" w:cs="Calibri"/>
                <w:b/>
                <w:color w:val="auto"/>
                <w:sz w:val="26"/>
                <w:szCs w:val="26"/>
              </w:rPr>
              <w:t>2</w:t>
            </w:r>
          </w:p>
        </w:tc>
        <w:tc>
          <w:tcPr>
            <w:tcW w:w="4569" w:type="dxa"/>
            <w:tcBorders>
              <w:top w:val="single" w:sz="4" w:space="0" w:color="auto"/>
              <w:left w:val="single" w:sz="4" w:space="0" w:color="auto"/>
              <w:bottom w:val="single" w:sz="4" w:space="0" w:color="auto"/>
              <w:right w:val="single" w:sz="4" w:space="0" w:color="auto"/>
            </w:tcBorders>
            <w:vAlign w:val="center"/>
          </w:tcPr>
          <w:p w:rsidR="0018248C" w:rsidRPr="00AE0127" w:rsidRDefault="0018248C">
            <w:pPr>
              <w:ind w:left="-709" w:firstLine="709"/>
              <w:rPr>
                <w:rFonts w:ascii="Calibri" w:hAnsi="Calibri" w:cs="Calibri"/>
                <w:color w:val="auto"/>
                <w:sz w:val="26"/>
                <w:szCs w:val="26"/>
              </w:rPr>
            </w:pPr>
            <w:r>
              <w:rPr>
                <w:rFonts w:ascii="Calibri" w:hAnsi="Calibri" w:cs="Calibri"/>
                <w:color w:val="auto"/>
                <w:sz w:val="26"/>
                <w:szCs w:val="26"/>
              </w:rPr>
              <w:t>Deadline for Questions</w:t>
            </w:r>
          </w:p>
        </w:tc>
        <w:tc>
          <w:tcPr>
            <w:tcW w:w="3477" w:type="dxa"/>
            <w:tcBorders>
              <w:top w:val="single" w:sz="4" w:space="0" w:color="auto"/>
              <w:left w:val="single" w:sz="4" w:space="0" w:color="auto"/>
              <w:bottom w:val="single" w:sz="4" w:space="0" w:color="auto"/>
              <w:right w:val="single" w:sz="4" w:space="0" w:color="auto"/>
            </w:tcBorders>
          </w:tcPr>
          <w:p w:rsidR="0018248C" w:rsidRDefault="0018248C">
            <w:pPr>
              <w:ind w:left="-709" w:firstLine="709"/>
              <w:rPr>
                <w:rFonts w:ascii="Calibri" w:hAnsi="Calibri" w:cs="Calibri"/>
                <w:color w:val="auto"/>
                <w:sz w:val="26"/>
                <w:szCs w:val="26"/>
              </w:rPr>
            </w:pPr>
            <w:r>
              <w:rPr>
                <w:rFonts w:ascii="Calibri" w:hAnsi="Calibri" w:cs="Calibri"/>
                <w:color w:val="auto"/>
                <w:sz w:val="26"/>
                <w:szCs w:val="26"/>
              </w:rPr>
              <w:t>5</w:t>
            </w:r>
            <w:r w:rsidRPr="002D6BDA">
              <w:rPr>
                <w:rFonts w:ascii="Calibri" w:hAnsi="Calibri" w:cs="Calibri"/>
                <w:color w:val="auto"/>
                <w:sz w:val="26"/>
                <w:szCs w:val="26"/>
                <w:vertAlign w:val="superscript"/>
              </w:rPr>
              <w:t>th</w:t>
            </w:r>
            <w:r>
              <w:rPr>
                <w:rFonts w:ascii="Calibri" w:hAnsi="Calibri" w:cs="Calibri"/>
                <w:color w:val="auto"/>
                <w:sz w:val="26"/>
                <w:szCs w:val="26"/>
              </w:rPr>
              <w:t xml:space="preserve"> March 2021 14:00</w:t>
            </w:r>
          </w:p>
        </w:tc>
      </w:tr>
      <w:tr w:rsidR="0018248C" w:rsidRPr="00AE0127" w:rsidTr="0018248C">
        <w:trPr>
          <w:cantSplit/>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rsidP="00EF0C60">
            <w:pPr>
              <w:widowControl w:val="0"/>
              <w:overflowPunct w:val="0"/>
              <w:autoSpaceDE w:val="0"/>
              <w:autoSpaceDN w:val="0"/>
              <w:adjustRightInd w:val="0"/>
              <w:rPr>
                <w:rFonts w:ascii="Calibri" w:hAnsi="Calibri" w:cs="Calibri"/>
                <w:b/>
                <w:color w:val="auto"/>
                <w:sz w:val="26"/>
                <w:szCs w:val="26"/>
              </w:rPr>
            </w:pPr>
            <w:r>
              <w:rPr>
                <w:rFonts w:ascii="Calibri" w:hAnsi="Calibri" w:cs="Calibri"/>
                <w:b/>
                <w:color w:val="auto"/>
                <w:sz w:val="26"/>
                <w:szCs w:val="26"/>
              </w:rPr>
              <w:t>3</w:t>
            </w:r>
          </w:p>
        </w:tc>
        <w:tc>
          <w:tcPr>
            <w:tcW w:w="456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pPr>
              <w:ind w:left="-709" w:firstLine="709"/>
              <w:rPr>
                <w:rFonts w:ascii="Calibri" w:hAnsi="Calibri" w:cs="Calibri"/>
                <w:color w:val="auto"/>
                <w:sz w:val="26"/>
                <w:szCs w:val="26"/>
              </w:rPr>
            </w:pPr>
            <w:r>
              <w:rPr>
                <w:rFonts w:ascii="Calibri" w:hAnsi="Calibri" w:cs="Calibri"/>
                <w:color w:val="auto"/>
                <w:sz w:val="26"/>
                <w:szCs w:val="26"/>
              </w:rPr>
              <w:t>Deadline</w:t>
            </w:r>
            <w:r w:rsidRPr="00AE0127">
              <w:rPr>
                <w:rFonts w:ascii="Calibri" w:hAnsi="Calibri" w:cs="Calibri"/>
                <w:color w:val="auto"/>
                <w:sz w:val="26"/>
                <w:szCs w:val="26"/>
              </w:rPr>
              <w:t xml:space="preserve"> for receipt of SQ</w:t>
            </w:r>
          </w:p>
        </w:tc>
        <w:tc>
          <w:tcPr>
            <w:tcW w:w="3477" w:type="dxa"/>
            <w:tcBorders>
              <w:top w:val="single" w:sz="4" w:space="0" w:color="auto"/>
              <w:left w:val="single" w:sz="4" w:space="0" w:color="auto"/>
              <w:bottom w:val="single" w:sz="4" w:space="0" w:color="auto"/>
              <w:right w:val="single" w:sz="4" w:space="0" w:color="auto"/>
            </w:tcBorders>
          </w:tcPr>
          <w:p w:rsidR="0018248C" w:rsidRDefault="0018248C">
            <w:pPr>
              <w:ind w:left="-709" w:firstLine="709"/>
              <w:rPr>
                <w:rFonts w:ascii="Calibri" w:hAnsi="Calibri" w:cs="Calibri"/>
                <w:color w:val="auto"/>
                <w:sz w:val="26"/>
                <w:szCs w:val="26"/>
              </w:rPr>
            </w:pPr>
            <w:r>
              <w:rPr>
                <w:rFonts w:ascii="Calibri" w:hAnsi="Calibri" w:cs="Calibri"/>
                <w:color w:val="auto"/>
                <w:sz w:val="26"/>
                <w:szCs w:val="26"/>
              </w:rPr>
              <w:t>15</w:t>
            </w:r>
            <w:r w:rsidRPr="002D6BDA">
              <w:rPr>
                <w:rFonts w:ascii="Calibri" w:hAnsi="Calibri" w:cs="Calibri"/>
                <w:color w:val="auto"/>
                <w:sz w:val="26"/>
                <w:szCs w:val="26"/>
                <w:vertAlign w:val="superscript"/>
              </w:rPr>
              <w:t>th</w:t>
            </w:r>
            <w:r>
              <w:rPr>
                <w:rFonts w:ascii="Calibri" w:hAnsi="Calibri" w:cs="Calibri"/>
                <w:color w:val="auto"/>
                <w:sz w:val="26"/>
                <w:szCs w:val="26"/>
              </w:rPr>
              <w:t xml:space="preserve"> March 2021 12:00noon</w:t>
            </w:r>
          </w:p>
        </w:tc>
      </w:tr>
      <w:tr w:rsidR="0018248C" w:rsidRPr="00AE0127" w:rsidTr="0018248C">
        <w:trPr>
          <w:cantSplit/>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rsidP="00EF0C60">
            <w:pPr>
              <w:widowControl w:val="0"/>
              <w:overflowPunct w:val="0"/>
              <w:autoSpaceDE w:val="0"/>
              <w:autoSpaceDN w:val="0"/>
              <w:adjustRightInd w:val="0"/>
              <w:rPr>
                <w:rFonts w:ascii="Calibri" w:hAnsi="Calibri" w:cs="Calibri"/>
                <w:b/>
                <w:color w:val="auto"/>
                <w:sz w:val="26"/>
                <w:szCs w:val="26"/>
              </w:rPr>
            </w:pPr>
            <w:r>
              <w:rPr>
                <w:rFonts w:ascii="Calibri" w:hAnsi="Calibri" w:cs="Calibri"/>
                <w:b/>
                <w:color w:val="auto"/>
                <w:sz w:val="26"/>
                <w:szCs w:val="26"/>
              </w:rPr>
              <w:t>4</w:t>
            </w:r>
          </w:p>
        </w:tc>
        <w:tc>
          <w:tcPr>
            <w:tcW w:w="456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pPr>
              <w:ind w:left="-709" w:firstLine="709"/>
              <w:rPr>
                <w:rFonts w:ascii="Calibri" w:hAnsi="Calibri" w:cs="Calibri"/>
                <w:color w:val="auto"/>
                <w:sz w:val="26"/>
                <w:szCs w:val="26"/>
              </w:rPr>
            </w:pPr>
            <w:r w:rsidRPr="00AE0127">
              <w:rPr>
                <w:rFonts w:ascii="Calibri" w:hAnsi="Calibri" w:cs="Calibri"/>
                <w:color w:val="auto"/>
                <w:sz w:val="26"/>
                <w:szCs w:val="26"/>
              </w:rPr>
              <w:t>Evaluation of SQ</w:t>
            </w:r>
          </w:p>
        </w:tc>
        <w:tc>
          <w:tcPr>
            <w:tcW w:w="3477" w:type="dxa"/>
            <w:tcBorders>
              <w:top w:val="single" w:sz="4" w:space="0" w:color="auto"/>
              <w:left w:val="single" w:sz="4" w:space="0" w:color="auto"/>
              <w:bottom w:val="single" w:sz="4" w:space="0" w:color="auto"/>
              <w:right w:val="single" w:sz="4" w:space="0" w:color="auto"/>
            </w:tcBorders>
          </w:tcPr>
          <w:p w:rsidR="0018248C" w:rsidRDefault="0018248C" w:rsidP="00EF0C60">
            <w:pPr>
              <w:rPr>
                <w:rFonts w:ascii="Calibri" w:hAnsi="Calibri" w:cs="Calibri"/>
                <w:color w:val="auto"/>
                <w:sz w:val="26"/>
                <w:szCs w:val="26"/>
              </w:rPr>
            </w:pPr>
            <w:r>
              <w:rPr>
                <w:rFonts w:ascii="Calibri" w:hAnsi="Calibri" w:cs="Calibri"/>
                <w:color w:val="auto"/>
                <w:sz w:val="26"/>
                <w:szCs w:val="26"/>
              </w:rPr>
              <w:t>15</w:t>
            </w:r>
            <w:r w:rsidRPr="002D6BDA">
              <w:rPr>
                <w:rFonts w:ascii="Calibri" w:hAnsi="Calibri" w:cs="Calibri"/>
                <w:color w:val="auto"/>
                <w:sz w:val="26"/>
                <w:szCs w:val="26"/>
                <w:vertAlign w:val="superscript"/>
              </w:rPr>
              <w:t>th</w:t>
            </w:r>
            <w:r>
              <w:rPr>
                <w:rFonts w:ascii="Calibri" w:hAnsi="Calibri" w:cs="Calibri"/>
                <w:color w:val="auto"/>
                <w:sz w:val="26"/>
                <w:szCs w:val="26"/>
              </w:rPr>
              <w:t xml:space="preserve"> March – 5</w:t>
            </w:r>
            <w:r w:rsidRPr="002D6BDA">
              <w:rPr>
                <w:rFonts w:ascii="Calibri" w:hAnsi="Calibri" w:cs="Calibri"/>
                <w:color w:val="auto"/>
                <w:sz w:val="26"/>
                <w:szCs w:val="26"/>
                <w:vertAlign w:val="superscript"/>
              </w:rPr>
              <w:t>th</w:t>
            </w:r>
            <w:r>
              <w:rPr>
                <w:rFonts w:ascii="Calibri" w:hAnsi="Calibri" w:cs="Calibri"/>
                <w:color w:val="auto"/>
                <w:sz w:val="26"/>
                <w:szCs w:val="26"/>
              </w:rPr>
              <w:t xml:space="preserve"> April</w:t>
            </w:r>
          </w:p>
        </w:tc>
      </w:tr>
      <w:tr w:rsidR="0018248C" w:rsidRPr="00AE0127" w:rsidTr="0018248C">
        <w:trPr>
          <w:cantSplit/>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rsidP="00EF0C60">
            <w:pPr>
              <w:widowControl w:val="0"/>
              <w:overflowPunct w:val="0"/>
              <w:autoSpaceDE w:val="0"/>
              <w:autoSpaceDN w:val="0"/>
              <w:adjustRightInd w:val="0"/>
              <w:rPr>
                <w:rFonts w:ascii="Calibri" w:hAnsi="Calibri" w:cs="Calibri"/>
                <w:b/>
                <w:color w:val="auto"/>
                <w:sz w:val="26"/>
                <w:szCs w:val="26"/>
              </w:rPr>
            </w:pPr>
            <w:r>
              <w:rPr>
                <w:rFonts w:ascii="Calibri" w:hAnsi="Calibri" w:cs="Calibri"/>
                <w:b/>
                <w:color w:val="auto"/>
                <w:sz w:val="26"/>
                <w:szCs w:val="26"/>
              </w:rPr>
              <w:t>5</w:t>
            </w:r>
          </w:p>
        </w:tc>
        <w:tc>
          <w:tcPr>
            <w:tcW w:w="456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pPr>
              <w:ind w:left="-709" w:firstLine="709"/>
              <w:rPr>
                <w:rFonts w:ascii="Calibri" w:hAnsi="Calibri" w:cs="Calibri"/>
                <w:color w:val="auto"/>
                <w:sz w:val="26"/>
                <w:szCs w:val="26"/>
              </w:rPr>
            </w:pPr>
            <w:r w:rsidRPr="00AE0127">
              <w:rPr>
                <w:rFonts w:ascii="Calibri" w:hAnsi="Calibri" w:cs="Calibri"/>
                <w:color w:val="auto"/>
                <w:sz w:val="26"/>
                <w:szCs w:val="26"/>
              </w:rPr>
              <w:t xml:space="preserve">Selected </w:t>
            </w:r>
            <w:r>
              <w:rPr>
                <w:rFonts w:ascii="Calibri" w:hAnsi="Calibri" w:cs="Calibri"/>
                <w:color w:val="auto"/>
                <w:sz w:val="26"/>
                <w:szCs w:val="26"/>
              </w:rPr>
              <w:t>Applicant</w:t>
            </w:r>
            <w:r w:rsidRPr="00AE0127">
              <w:rPr>
                <w:rFonts w:ascii="Calibri" w:hAnsi="Calibri" w:cs="Calibri"/>
                <w:color w:val="auto"/>
                <w:sz w:val="26"/>
                <w:szCs w:val="26"/>
              </w:rPr>
              <w:t>s invited to tender</w:t>
            </w:r>
          </w:p>
        </w:tc>
        <w:tc>
          <w:tcPr>
            <w:tcW w:w="3477" w:type="dxa"/>
            <w:tcBorders>
              <w:top w:val="single" w:sz="4" w:space="0" w:color="auto"/>
              <w:left w:val="single" w:sz="4" w:space="0" w:color="auto"/>
              <w:bottom w:val="single" w:sz="4" w:space="0" w:color="auto"/>
              <w:right w:val="single" w:sz="4" w:space="0" w:color="auto"/>
            </w:tcBorders>
          </w:tcPr>
          <w:p w:rsidR="0018248C" w:rsidRDefault="0018248C">
            <w:pPr>
              <w:rPr>
                <w:rFonts w:ascii="Calibri" w:hAnsi="Calibri" w:cs="Calibri"/>
                <w:color w:val="auto"/>
                <w:sz w:val="26"/>
                <w:szCs w:val="26"/>
              </w:rPr>
            </w:pPr>
            <w:r>
              <w:rPr>
                <w:rFonts w:ascii="Calibri" w:hAnsi="Calibri" w:cs="Calibri"/>
                <w:color w:val="auto"/>
                <w:sz w:val="26"/>
                <w:szCs w:val="26"/>
              </w:rPr>
              <w:t>6</w:t>
            </w:r>
            <w:r w:rsidRPr="002D6BDA">
              <w:rPr>
                <w:rFonts w:ascii="Calibri" w:hAnsi="Calibri" w:cs="Calibri"/>
                <w:color w:val="auto"/>
                <w:sz w:val="26"/>
                <w:szCs w:val="26"/>
                <w:vertAlign w:val="superscript"/>
              </w:rPr>
              <w:t>th</w:t>
            </w:r>
            <w:r>
              <w:rPr>
                <w:rFonts w:ascii="Calibri" w:hAnsi="Calibri" w:cs="Calibri"/>
                <w:color w:val="auto"/>
                <w:sz w:val="26"/>
                <w:szCs w:val="26"/>
              </w:rPr>
              <w:t xml:space="preserve"> April 2021</w:t>
            </w:r>
          </w:p>
        </w:tc>
      </w:tr>
      <w:tr w:rsidR="0018248C" w:rsidRPr="00AE0127" w:rsidTr="0018248C">
        <w:trPr>
          <w:cantSplit/>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rsidP="00EF0C60">
            <w:pPr>
              <w:rPr>
                <w:rFonts w:ascii="Calibri" w:hAnsi="Calibri" w:cs="Calibri"/>
                <w:b/>
                <w:color w:val="auto"/>
                <w:sz w:val="26"/>
                <w:szCs w:val="26"/>
              </w:rPr>
            </w:pPr>
            <w:r w:rsidRPr="00AE0127">
              <w:rPr>
                <w:rFonts w:ascii="Calibri" w:hAnsi="Calibri" w:cs="Calibri"/>
                <w:b/>
                <w:color w:val="auto"/>
                <w:sz w:val="26"/>
                <w:szCs w:val="26"/>
              </w:rPr>
              <w:t>6</w:t>
            </w:r>
          </w:p>
        </w:tc>
        <w:tc>
          <w:tcPr>
            <w:tcW w:w="456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pPr>
              <w:ind w:left="-709" w:firstLine="709"/>
              <w:rPr>
                <w:rFonts w:ascii="Calibri" w:hAnsi="Calibri" w:cs="Calibri"/>
                <w:color w:val="auto"/>
                <w:sz w:val="26"/>
                <w:szCs w:val="26"/>
              </w:rPr>
            </w:pPr>
            <w:r w:rsidRPr="00AE0127">
              <w:rPr>
                <w:rFonts w:ascii="Calibri" w:hAnsi="Calibri" w:cs="Calibri"/>
                <w:color w:val="auto"/>
                <w:sz w:val="26"/>
                <w:szCs w:val="26"/>
              </w:rPr>
              <w:t>Invitation to Tender Issued</w:t>
            </w:r>
          </w:p>
        </w:tc>
        <w:tc>
          <w:tcPr>
            <w:tcW w:w="3477" w:type="dxa"/>
            <w:tcBorders>
              <w:top w:val="single" w:sz="4" w:space="0" w:color="auto"/>
              <w:left w:val="single" w:sz="4" w:space="0" w:color="auto"/>
              <w:bottom w:val="single" w:sz="4" w:space="0" w:color="auto"/>
              <w:right w:val="single" w:sz="4" w:space="0" w:color="auto"/>
            </w:tcBorders>
          </w:tcPr>
          <w:p w:rsidR="0018248C" w:rsidRDefault="0018248C">
            <w:pPr>
              <w:ind w:left="-709" w:firstLine="709"/>
              <w:rPr>
                <w:rFonts w:ascii="Calibri" w:hAnsi="Calibri" w:cs="Calibri"/>
                <w:color w:val="auto"/>
                <w:sz w:val="26"/>
                <w:szCs w:val="26"/>
              </w:rPr>
            </w:pPr>
            <w:r>
              <w:rPr>
                <w:rFonts w:ascii="Calibri" w:hAnsi="Calibri" w:cs="Calibri"/>
                <w:color w:val="auto"/>
                <w:sz w:val="26"/>
                <w:szCs w:val="26"/>
              </w:rPr>
              <w:t>6</w:t>
            </w:r>
            <w:r w:rsidRPr="002D6BDA">
              <w:rPr>
                <w:rFonts w:ascii="Calibri" w:hAnsi="Calibri" w:cs="Calibri"/>
                <w:color w:val="auto"/>
                <w:sz w:val="26"/>
                <w:szCs w:val="26"/>
                <w:vertAlign w:val="superscript"/>
              </w:rPr>
              <w:t>th</w:t>
            </w:r>
            <w:r>
              <w:rPr>
                <w:rFonts w:ascii="Calibri" w:hAnsi="Calibri" w:cs="Calibri"/>
                <w:color w:val="auto"/>
                <w:sz w:val="26"/>
                <w:szCs w:val="26"/>
              </w:rPr>
              <w:t xml:space="preserve"> April 2021</w:t>
            </w:r>
          </w:p>
        </w:tc>
      </w:tr>
      <w:tr w:rsidR="0018248C" w:rsidRPr="00AE0127" w:rsidTr="0018248C">
        <w:trPr>
          <w:cantSplit/>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rsidP="00EF0C60">
            <w:pPr>
              <w:rPr>
                <w:rFonts w:ascii="Calibri" w:hAnsi="Calibri" w:cs="Calibri"/>
                <w:b/>
                <w:color w:val="auto"/>
                <w:sz w:val="26"/>
                <w:szCs w:val="26"/>
              </w:rPr>
            </w:pPr>
            <w:r w:rsidRPr="00AE0127">
              <w:rPr>
                <w:rFonts w:ascii="Calibri" w:hAnsi="Calibri" w:cs="Calibri"/>
                <w:b/>
                <w:color w:val="auto"/>
                <w:sz w:val="26"/>
                <w:szCs w:val="26"/>
              </w:rPr>
              <w:t>7</w:t>
            </w:r>
          </w:p>
        </w:tc>
        <w:tc>
          <w:tcPr>
            <w:tcW w:w="456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pPr>
              <w:ind w:left="-709" w:firstLine="709"/>
              <w:rPr>
                <w:rFonts w:ascii="Calibri" w:hAnsi="Calibri" w:cs="Calibri"/>
                <w:color w:val="auto"/>
                <w:sz w:val="26"/>
                <w:szCs w:val="26"/>
              </w:rPr>
            </w:pPr>
            <w:r w:rsidRPr="00AE0127">
              <w:rPr>
                <w:rFonts w:ascii="Calibri" w:hAnsi="Calibri" w:cs="Calibri"/>
                <w:color w:val="auto"/>
                <w:sz w:val="26"/>
                <w:szCs w:val="26"/>
              </w:rPr>
              <w:t>Deadlines for Questions</w:t>
            </w:r>
          </w:p>
        </w:tc>
        <w:tc>
          <w:tcPr>
            <w:tcW w:w="3477" w:type="dxa"/>
            <w:tcBorders>
              <w:top w:val="single" w:sz="4" w:space="0" w:color="auto"/>
              <w:left w:val="single" w:sz="4" w:space="0" w:color="auto"/>
              <w:bottom w:val="single" w:sz="4" w:space="0" w:color="auto"/>
              <w:right w:val="single" w:sz="4" w:space="0" w:color="auto"/>
            </w:tcBorders>
          </w:tcPr>
          <w:p w:rsidR="0018248C" w:rsidRDefault="0018248C">
            <w:pPr>
              <w:rPr>
                <w:rFonts w:ascii="Calibri" w:hAnsi="Calibri" w:cs="Calibri"/>
                <w:color w:val="auto"/>
                <w:sz w:val="26"/>
                <w:szCs w:val="26"/>
              </w:rPr>
            </w:pPr>
            <w:r>
              <w:rPr>
                <w:rFonts w:ascii="Calibri" w:hAnsi="Calibri" w:cs="Calibri"/>
                <w:color w:val="auto"/>
                <w:sz w:val="26"/>
                <w:szCs w:val="26"/>
              </w:rPr>
              <w:t>26</w:t>
            </w:r>
            <w:r w:rsidRPr="002D6BDA">
              <w:rPr>
                <w:rFonts w:ascii="Calibri" w:hAnsi="Calibri" w:cs="Calibri"/>
                <w:color w:val="auto"/>
                <w:sz w:val="26"/>
                <w:szCs w:val="26"/>
                <w:vertAlign w:val="superscript"/>
              </w:rPr>
              <w:t>th</w:t>
            </w:r>
            <w:r>
              <w:rPr>
                <w:rFonts w:ascii="Calibri" w:hAnsi="Calibri" w:cs="Calibri"/>
                <w:color w:val="auto"/>
                <w:sz w:val="26"/>
                <w:szCs w:val="26"/>
              </w:rPr>
              <w:t xml:space="preserve"> April 2021 14:00</w:t>
            </w:r>
          </w:p>
        </w:tc>
      </w:tr>
      <w:tr w:rsidR="0018248C" w:rsidRPr="00AE0127" w:rsidTr="0018248C">
        <w:trPr>
          <w:cantSplit/>
          <w:trHeight w:val="433"/>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rsidP="00EF0C60">
            <w:pPr>
              <w:rPr>
                <w:rFonts w:ascii="Calibri" w:hAnsi="Calibri" w:cs="Calibri"/>
                <w:b/>
                <w:color w:val="auto"/>
                <w:sz w:val="26"/>
                <w:szCs w:val="26"/>
              </w:rPr>
            </w:pPr>
            <w:r w:rsidRPr="00AE0127">
              <w:rPr>
                <w:rFonts w:ascii="Calibri" w:hAnsi="Calibri" w:cs="Calibri"/>
                <w:b/>
                <w:color w:val="auto"/>
                <w:sz w:val="26"/>
                <w:szCs w:val="26"/>
              </w:rPr>
              <w:t>8</w:t>
            </w:r>
          </w:p>
        </w:tc>
        <w:tc>
          <w:tcPr>
            <w:tcW w:w="456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pPr>
              <w:ind w:left="-709" w:firstLine="709"/>
              <w:rPr>
                <w:rFonts w:ascii="Calibri" w:hAnsi="Calibri" w:cs="Calibri"/>
                <w:color w:val="auto"/>
                <w:sz w:val="26"/>
                <w:szCs w:val="26"/>
              </w:rPr>
            </w:pPr>
            <w:r w:rsidRPr="00AE0127">
              <w:rPr>
                <w:rFonts w:ascii="Calibri" w:hAnsi="Calibri" w:cs="Calibri"/>
                <w:color w:val="auto"/>
                <w:sz w:val="26"/>
                <w:szCs w:val="26"/>
              </w:rPr>
              <w:t>Deadline for Bids</w:t>
            </w:r>
          </w:p>
        </w:tc>
        <w:tc>
          <w:tcPr>
            <w:tcW w:w="3477" w:type="dxa"/>
            <w:tcBorders>
              <w:top w:val="single" w:sz="4" w:space="0" w:color="auto"/>
              <w:left w:val="single" w:sz="4" w:space="0" w:color="auto"/>
              <w:bottom w:val="single" w:sz="4" w:space="0" w:color="auto"/>
              <w:right w:val="single" w:sz="4" w:space="0" w:color="auto"/>
            </w:tcBorders>
          </w:tcPr>
          <w:p w:rsidR="0018248C" w:rsidRDefault="0018248C">
            <w:pPr>
              <w:tabs>
                <w:tab w:val="right" w:pos="4462"/>
              </w:tabs>
              <w:ind w:left="-709" w:firstLine="709"/>
              <w:rPr>
                <w:rFonts w:ascii="Calibri" w:hAnsi="Calibri" w:cs="Calibri"/>
                <w:color w:val="auto"/>
                <w:sz w:val="26"/>
                <w:szCs w:val="26"/>
              </w:rPr>
            </w:pPr>
            <w:r>
              <w:rPr>
                <w:rFonts w:ascii="Calibri" w:hAnsi="Calibri" w:cs="Calibri"/>
                <w:color w:val="auto"/>
                <w:sz w:val="26"/>
                <w:szCs w:val="26"/>
              </w:rPr>
              <w:t>3</w:t>
            </w:r>
            <w:r w:rsidRPr="002D6BDA">
              <w:rPr>
                <w:rFonts w:ascii="Calibri" w:hAnsi="Calibri" w:cs="Calibri"/>
                <w:color w:val="auto"/>
                <w:sz w:val="26"/>
                <w:szCs w:val="26"/>
                <w:vertAlign w:val="superscript"/>
              </w:rPr>
              <w:t>rd</w:t>
            </w:r>
            <w:r>
              <w:rPr>
                <w:rFonts w:ascii="Calibri" w:hAnsi="Calibri" w:cs="Calibri"/>
                <w:color w:val="auto"/>
                <w:sz w:val="26"/>
                <w:szCs w:val="26"/>
              </w:rPr>
              <w:t xml:space="preserve"> May 2021 12:00 noon</w:t>
            </w:r>
          </w:p>
        </w:tc>
      </w:tr>
      <w:tr w:rsidR="0018248C" w:rsidRPr="00AE0127" w:rsidTr="0018248C">
        <w:trPr>
          <w:cantSplit/>
          <w:trHeight w:val="382"/>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rsidP="00EF0C60">
            <w:pPr>
              <w:rPr>
                <w:rFonts w:ascii="Calibri" w:hAnsi="Calibri" w:cs="Calibri"/>
                <w:b/>
                <w:color w:val="auto"/>
                <w:sz w:val="26"/>
                <w:szCs w:val="26"/>
              </w:rPr>
            </w:pPr>
            <w:r w:rsidRPr="00AE0127">
              <w:rPr>
                <w:rFonts w:ascii="Calibri" w:hAnsi="Calibri" w:cs="Calibri"/>
                <w:b/>
                <w:color w:val="auto"/>
                <w:sz w:val="26"/>
                <w:szCs w:val="26"/>
              </w:rPr>
              <w:t>9</w:t>
            </w:r>
          </w:p>
        </w:tc>
        <w:tc>
          <w:tcPr>
            <w:tcW w:w="456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pPr>
              <w:ind w:left="-709" w:firstLine="709"/>
              <w:rPr>
                <w:rFonts w:ascii="Calibri" w:hAnsi="Calibri" w:cs="Calibri"/>
                <w:color w:val="auto"/>
                <w:sz w:val="26"/>
                <w:szCs w:val="26"/>
              </w:rPr>
            </w:pPr>
            <w:r w:rsidRPr="00AE0127">
              <w:rPr>
                <w:rFonts w:ascii="Calibri" w:hAnsi="Calibri" w:cs="Calibri"/>
                <w:color w:val="auto"/>
                <w:sz w:val="26"/>
                <w:szCs w:val="26"/>
              </w:rPr>
              <w:t>Evaluation</w:t>
            </w:r>
          </w:p>
        </w:tc>
        <w:tc>
          <w:tcPr>
            <w:tcW w:w="3477" w:type="dxa"/>
            <w:tcBorders>
              <w:top w:val="single" w:sz="4" w:space="0" w:color="auto"/>
              <w:left w:val="single" w:sz="4" w:space="0" w:color="auto"/>
              <w:bottom w:val="single" w:sz="4" w:space="0" w:color="auto"/>
              <w:right w:val="single" w:sz="4" w:space="0" w:color="auto"/>
            </w:tcBorders>
          </w:tcPr>
          <w:p w:rsidR="0018248C" w:rsidRDefault="0018248C">
            <w:pPr>
              <w:ind w:left="28" w:hanging="28"/>
              <w:rPr>
                <w:rFonts w:ascii="Calibri" w:hAnsi="Calibri" w:cs="Calibri"/>
                <w:color w:val="auto"/>
                <w:sz w:val="26"/>
                <w:szCs w:val="26"/>
              </w:rPr>
            </w:pPr>
            <w:r>
              <w:rPr>
                <w:rFonts w:ascii="Calibri" w:hAnsi="Calibri" w:cs="Calibri"/>
                <w:color w:val="auto"/>
                <w:sz w:val="26"/>
                <w:szCs w:val="26"/>
              </w:rPr>
              <w:t>3</w:t>
            </w:r>
            <w:r w:rsidRPr="002D6BDA">
              <w:rPr>
                <w:rFonts w:ascii="Calibri" w:hAnsi="Calibri" w:cs="Calibri"/>
                <w:color w:val="auto"/>
                <w:sz w:val="26"/>
                <w:szCs w:val="26"/>
                <w:vertAlign w:val="superscript"/>
              </w:rPr>
              <w:t>rd</w:t>
            </w:r>
            <w:r>
              <w:rPr>
                <w:rFonts w:ascii="Calibri" w:hAnsi="Calibri" w:cs="Calibri"/>
                <w:color w:val="auto"/>
                <w:sz w:val="26"/>
                <w:szCs w:val="26"/>
              </w:rPr>
              <w:t xml:space="preserve"> May – 24</w:t>
            </w:r>
            <w:r w:rsidRPr="002D6BDA">
              <w:rPr>
                <w:rFonts w:ascii="Calibri" w:hAnsi="Calibri" w:cs="Calibri"/>
                <w:color w:val="auto"/>
                <w:sz w:val="26"/>
                <w:szCs w:val="26"/>
                <w:vertAlign w:val="superscript"/>
              </w:rPr>
              <w:t>th</w:t>
            </w:r>
            <w:r>
              <w:rPr>
                <w:rFonts w:ascii="Calibri" w:hAnsi="Calibri" w:cs="Calibri"/>
                <w:color w:val="auto"/>
                <w:sz w:val="26"/>
                <w:szCs w:val="26"/>
              </w:rPr>
              <w:t xml:space="preserve"> May 2021</w:t>
            </w:r>
          </w:p>
        </w:tc>
      </w:tr>
      <w:tr w:rsidR="0018248C" w:rsidRPr="00AE0127" w:rsidTr="0018248C">
        <w:trPr>
          <w:cantSplit/>
          <w:trHeight w:val="189"/>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rsidP="00EF0C60">
            <w:pPr>
              <w:rPr>
                <w:rFonts w:ascii="Calibri" w:hAnsi="Calibri" w:cs="Calibri"/>
                <w:b/>
                <w:color w:val="auto"/>
                <w:sz w:val="26"/>
                <w:szCs w:val="26"/>
              </w:rPr>
            </w:pPr>
            <w:r w:rsidRPr="00AE0127">
              <w:rPr>
                <w:rFonts w:ascii="Calibri" w:hAnsi="Calibri" w:cs="Calibri"/>
                <w:b/>
                <w:color w:val="auto"/>
                <w:sz w:val="26"/>
                <w:szCs w:val="26"/>
              </w:rPr>
              <w:t>10</w:t>
            </w:r>
          </w:p>
        </w:tc>
        <w:tc>
          <w:tcPr>
            <w:tcW w:w="456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pPr>
              <w:ind w:left="-709" w:firstLine="709"/>
              <w:rPr>
                <w:rFonts w:ascii="Calibri" w:hAnsi="Calibri" w:cs="Calibri"/>
                <w:color w:val="auto"/>
                <w:sz w:val="26"/>
                <w:szCs w:val="26"/>
              </w:rPr>
            </w:pPr>
            <w:r w:rsidRPr="00AE0127">
              <w:rPr>
                <w:rFonts w:ascii="Calibri" w:hAnsi="Calibri" w:cs="Calibri"/>
                <w:color w:val="auto"/>
                <w:sz w:val="26"/>
                <w:szCs w:val="26"/>
              </w:rPr>
              <w:t>Standstill Period</w:t>
            </w:r>
          </w:p>
        </w:tc>
        <w:tc>
          <w:tcPr>
            <w:tcW w:w="3477" w:type="dxa"/>
            <w:tcBorders>
              <w:top w:val="single" w:sz="4" w:space="0" w:color="auto"/>
              <w:left w:val="single" w:sz="4" w:space="0" w:color="auto"/>
              <w:bottom w:val="single" w:sz="4" w:space="0" w:color="auto"/>
              <w:right w:val="single" w:sz="4" w:space="0" w:color="auto"/>
            </w:tcBorders>
          </w:tcPr>
          <w:p w:rsidR="0018248C" w:rsidRDefault="0018248C">
            <w:pPr>
              <w:ind w:left="-709" w:firstLine="709"/>
              <w:rPr>
                <w:rFonts w:ascii="Calibri" w:hAnsi="Calibri" w:cs="Calibri"/>
                <w:color w:val="auto"/>
                <w:sz w:val="26"/>
                <w:szCs w:val="26"/>
              </w:rPr>
            </w:pPr>
            <w:r>
              <w:rPr>
                <w:rFonts w:ascii="Calibri" w:hAnsi="Calibri" w:cs="Calibri"/>
                <w:color w:val="auto"/>
                <w:sz w:val="26"/>
                <w:szCs w:val="26"/>
              </w:rPr>
              <w:t>24</w:t>
            </w:r>
            <w:r w:rsidRPr="002D6BDA">
              <w:rPr>
                <w:rFonts w:ascii="Calibri" w:hAnsi="Calibri" w:cs="Calibri"/>
                <w:color w:val="auto"/>
                <w:sz w:val="26"/>
                <w:szCs w:val="26"/>
                <w:vertAlign w:val="superscript"/>
              </w:rPr>
              <w:t>th</w:t>
            </w:r>
            <w:r>
              <w:rPr>
                <w:rFonts w:ascii="Calibri" w:hAnsi="Calibri" w:cs="Calibri"/>
                <w:color w:val="auto"/>
                <w:sz w:val="26"/>
                <w:szCs w:val="26"/>
              </w:rPr>
              <w:t xml:space="preserve"> May – 3</w:t>
            </w:r>
            <w:r w:rsidRPr="002D6BDA">
              <w:rPr>
                <w:rFonts w:ascii="Calibri" w:hAnsi="Calibri" w:cs="Calibri"/>
                <w:color w:val="auto"/>
                <w:sz w:val="26"/>
                <w:szCs w:val="26"/>
                <w:vertAlign w:val="superscript"/>
              </w:rPr>
              <w:t>rd</w:t>
            </w:r>
            <w:r>
              <w:rPr>
                <w:rFonts w:ascii="Calibri" w:hAnsi="Calibri" w:cs="Calibri"/>
                <w:color w:val="auto"/>
                <w:sz w:val="26"/>
                <w:szCs w:val="26"/>
              </w:rPr>
              <w:t xml:space="preserve"> June 2021</w:t>
            </w:r>
          </w:p>
        </w:tc>
      </w:tr>
      <w:tr w:rsidR="0018248C" w:rsidRPr="00AE0127" w:rsidTr="0018248C">
        <w:trPr>
          <w:cantSplit/>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rsidP="00EF0C60">
            <w:pPr>
              <w:widowControl w:val="0"/>
              <w:tabs>
                <w:tab w:val="num" w:pos="360"/>
              </w:tabs>
              <w:overflowPunct w:val="0"/>
              <w:autoSpaceDE w:val="0"/>
              <w:autoSpaceDN w:val="0"/>
              <w:adjustRightInd w:val="0"/>
              <w:ind w:left="-709" w:firstLine="709"/>
              <w:rPr>
                <w:rFonts w:ascii="Calibri" w:hAnsi="Calibri" w:cs="Calibri"/>
                <w:b/>
                <w:color w:val="auto"/>
                <w:sz w:val="26"/>
                <w:szCs w:val="26"/>
              </w:rPr>
            </w:pPr>
            <w:r w:rsidRPr="00AE0127">
              <w:rPr>
                <w:rFonts w:ascii="Calibri" w:hAnsi="Calibri" w:cs="Calibri"/>
                <w:b/>
                <w:color w:val="auto"/>
                <w:sz w:val="26"/>
                <w:szCs w:val="26"/>
              </w:rPr>
              <w:t>11</w:t>
            </w:r>
          </w:p>
        </w:tc>
        <w:tc>
          <w:tcPr>
            <w:tcW w:w="456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pPr>
              <w:ind w:left="-709" w:firstLine="709"/>
              <w:rPr>
                <w:rFonts w:ascii="Calibri" w:hAnsi="Calibri" w:cs="Calibri"/>
                <w:color w:val="auto"/>
                <w:sz w:val="26"/>
                <w:szCs w:val="26"/>
              </w:rPr>
            </w:pPr>
            <w:r w:rsidRPr="00AE0127">
              <w:rPr>
                <w:rFonts w:ascii="Calibri" w:hAnsi="Calibri" w:cs="Calibri"/>
                <w:color w:val="auto"/>
                <w:sz w:val="26"/>
                <w:szCs w:val="26"/>
              </w:rPr>
              <w:t>Contract Award</w:t>
            </w:r>
          </w:p>
        </w:tc>
        <w:tc>
          <w:tcPr>
            <w:tcW w:w="3477" w:type="dxa"/>
            <w:tcBorders>
              <w:top w:val="single" w:sz="4" w:space="0" w:color="auto"/>
              <w:left w:val="single" w:sz="4" w:space="0" w:color="auto"/>
              <w:bottom w:val="single" w:sz="4" w:space="0" w:color="auto"/>
              <w:right w:val="single" w:sz="4" w:space="0" w:color="auto"/>
            </w:tcBorders>
          </w:tcPr>
          <w:p w:rsidR="0018248C" w:rsidRDefault="0018248C">
            <w:pPr>
              <w:ind w:left="-709" w:firstLine="709"/>
              <w:rPr>
                <w:rFonts w:ascii="Calibri" w:hAnsi="Calibri" w:cs="Calibri"/>
                <w:color w:val="auto"/>
                <w:sz w:val="26"/>
                <w:szCs w:val="26"/>
              </w:rPr>
            </w:pPr>
            <w:r>
              <w:rPr>
                <w:rFonts w:ascii="Calibri" w:hAnsi="Calibri" w:cs="Calibri"/>
                <w:color w:val="auto"/>
                <w:sz w:val="26"/>
                <w:szCs w:val="26"/>
              </w:rPr>
              <w:t>4</w:t>
            </w:r>
            <w:r w:rsidRPr="002D6BDA">
              <w:rPr>
                <w:rFonts w:ascii="Calibri" w:hAnsi="Calibri" w:cs="Calibri"/>
                <w:color w:val="auto"/>
                <w:sz w:val="26"/>
                <w:szCs w:val="26"/>
                <w:vertAlign w:val="superscript"/>
              </w:rPr>
              <w:t>th</w:t>
            </w:r>
            <w:r>
              <w:rPr>
                <w:rFonts w:ascii="Calibri" w:hAnsi="Calibri" w:cs="Calibri"/>
                <w:color w:val="auto"/>
                <w:sz w:val="26"/>
                <w:szCs w:val="26"/>
              </w:rPr>
              <w:t xml:space="preserve"> June 2021</w:t>
            </w:r>
          </w:p>
        </w:tc>
      </w:tr>
      <w:tr w:rsidR="0018248C" w:rsidRPr="00AE0127" w:rsidTr="0018248C">
        <w:trPr>
          <w:cantSplit/>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rsidP="00EF0C60">
            <w:pPr>
              <w:widowControl w:val="0"/>
              <w:tabs>
                <w:tab w:val="num" w:pos="360"/>
              </w:tabs>
              <w:overflowPunct w:val="0"/>
              <w:autoSpaceDE w:val="0"/>
              <w:autoSpaceDN w:val="0"/>
              <w:adjustRightInd w:val="0"/>
              <w:ind w:left="-709" w:firstLine="709"/>
              <w:rPr>
                <w:rFonts w:ascii="Calibri" w:hAnsi="Calibri" w:cs="Calibri"/>
                <w:b/>
                <w:color w:val="auto"/>
                <w:sz w:val="26"/>
                <w:szCs w:val="26"/>
              </w:rPr>
            </w:pPr>
            <w:r w:rsidRPr="00AE0127">
              <w:rPr>
                <w:rFonts w:ascii="Calibri" w:hAnsi="Calibri" w:cs="Calibri"/>
                <w:b/>
                <w:color w:val="auto"/>
                <w:sz w:val="26"/>
                <w:szCs w:val="26"/>
              </w:rPr>
              <w:t>12</w:t>
            </w:r>
          </w:p>
        </w:tc>
        <w:tc>
          <w:tcPr>
            <w:tcW w:w="456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pPr>
              <w:ind w:left="-709" w:firstLine="709"/>
              <w:rPr>
                <w:rFonts w:ascii="Calibri" w:hAnsi="Calibri" w:cs="Calibri"/>
                <w:color w:val="auto"/>
                <w:sz w:val="26"/>
                <w:szCs w:val="26"/>
              </w:rPr>
            </w:pPr>
            <w:r w:rsidRPr="00AE0127">
              <w:rPr>
                <w:rFonts w:ascii="Calibri" w:hAnsi="Calibri" w:cs="Calibri"/>
                <w:color w:val="auto"/>
                <w:sz w:val="26"/>
                <w:szCs w:val="26"/>
              </w:rPr>
              <w:t>Initial Project Meeting</w:t>
            </w:r>
          </w:p>
        </w:tc>
        <w:tc>
          <w:tcPr>
            <w:tcW w:w="3477" w:type="dxa"/>
            <w:tcBorders>
              <w:top w:val="single" w:sz="4" w:space="0" w:color="auto"/>
              <w:left w:val="single" w:sz="4" w:space="0" w:color="auto"/>
              <w:bottom w:val="single" w:sz="4" w:space="0" w:color="auto"/>
              <w:right w:val="single" w:sz="4" w:space="0" w:color="auto"/>
            </w:tcBorders>
          </w:tcPr>
          <w:p w:rsidR="0018248C" w:rsidRDefault="0018248C">
            <w:pPr>
              <w:ind w:left="-709" w:firstLine="709"/>
              <w:rPr>
                <w:rFonts w:ascii="Calibri" w:hAnsi="Calibri" w:cs="Calibri"/>
                <w:color w:val="auto"/>
                <w:sz w:val="26"/>
                <w:szCs w:val="26"/>
              </w:rPr>
            </w:pPr>
            <w:r>
              <w:rPr>
                <w:rFonts w:ascii="Calibri" w:hAnsi="Calibri" w:cs="Calibri"/>
                <w:color w:val="auto"/>
                <w:sz w:val="26"/>
                <w:szCs w:val="26"/>
              </w:rPr>
              <w:t>17</w:t>
            </w:r>
            <w:r w:rsidRPr="002D6BDA">
              <w:rPr>
                <w:rFonts w:ascii="Calibri" w:hAnsi="Calibri" w:cs="Calibri"/>
                <w:color w:val="auto"/>
                <w:sz w:val="26"/>
                <w:szCs w:val="26"/>
                <w:vertAlign w:val="superscript"/>
              </w:rPr>
              <w:t>th</w:t>
            </w:r>
            <w:r>
              <w:rPr>
                <w:rFonts w:ascii="Calibri" w:hAnsi="Calibri" w:cs="Calibri"/>
                <w:color w:val="auto"/>
                <w:sz w:val="26"/>
                <w:szCs w:val="26"/>
              </w:rPr>
              <w:t xml:space="preserve"> June 2021</w:t>
            </w:r>
          </w:p>
        </w:tc>
      </w:tr>
      <w:tr w:rsidR="0018248C" w:rsidRPr="00AE0127" w:rsidTr="0018248C">
        <w:trPr>
          <w:cantSplit/>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rsidP="00EF0C60">
            <w:pPr>
              <w:widowControl w:val="0"/>
              <w:tabs>
                <w:tab w:val="num" w:pos="360"/>
              </w:tabs>
              <w:overflowPunct w:val="0"/>
              <w:autoSpaceDE w:val="0"/>
              <w:autoSpaceDN w:val="0"/>
              <w:adjustRightInd w:val="0"/>
              <w:ind w:left="-709" w:firstLine="709"/>
              <w:rPr>
                <w:rFonts w:ascii="Calibri" w:hAnsi="Calibri" w:cs="Calibri"/>
                <w:b/>
                <w:color w:val="auto"/>
                <w:sz w:val="26"/>
                <w:szCs w:val="26"/>
              </w:rPr>
            </w:pPr>
            <w:r w:rsidRPr="00AE0127">
              <w:rPr>
                <w:rFonts w:ascii="Calibri" w:hAnsi="Calibri" w:cs="Calibri"/>
                <w:b/>
                <w:color w:val="auto"/>
                <w:sz w:val="26"/>
                <w:szCs w:val="26"/>
              </w:rPr>
              <w:t>13</w:t>
            </w:r>
          </w:p>
        </w:tc>
        <w:tc>
          <w:tcPr>
            <w:tcW w:w="4569" w:type="dxa"/>
            <w:tcBorders>
              <w:top w:val="single" w:sz="4" w:space="0" w:color="auto"/>
              <w:left w:val="single" w:sz="4" w:space="0" w:color="auto"/>
              <w:bottom w:val="single" w:sz="4" w:space="0" w:color="auto"/>
              <w:right w:val="single" w:sz="4" w:space="0" w:color="auto"/>
            </w:tcBorders>
            <w:vAlign w:val="center"/>
            <w:hideMark/>
          </w:tcPr>
          <w:p w:rsidR="0018248C" w:rsidRPr="00AE0127" w:rsidRDefault="0018248C">
            <w:pPr>
              <w:ind w:left="-709" w:firstLine="709"/>
              <w:rPr>
                <w:rFonts w:ascii="Calibri" w:hAnsi="Calibri" w:cs="Calibri"/>
                <w:color w:val="auto"/>
                <w:sz w:val="26"/>
                <w:szCs w:val="26"/>
              </w:rPr>
            </w:pPr>
            <w:r w:rsidRPr="00AE0127">
              <w:rPr>
                <w:rFonts w:ascii="Calibri" w:hAnsi="Calibri" w:cs="Calibri"/>
                <w:color w:val="auto"/>
                <w:sz w:val="26"/>
                <w:szCs w:val="26"/>
              </w:rPr>
              <w:t>Contract Start</w:t>
            </w:r>
          </w:p>
        </w:tc>
        <w:tc>
          <w:tcPr>
            <w:tcW w:w="3477" w:type="dxa"/>
            <w:tcBorders>
              <w:top w:val="single" w:sz="4" w:space="0" w:color="auto"/>
              <w:left w:val="single" w:sz="4" w:space="0" w:color="auto"/>
              <w:bottom w:val="single" w:sz="4" w:space="0" w:color="auto"/>
              <w:right w:val="single" w:sz="4" w:space="0" w:color="auto"/>
            </w:tcBorders>
          </w:tcPr>
          <w:p w:rsidR="0018248C" w:rsidRDefault="0018248C">
            <w:pPr>
              <w:rPr>
                <w:rFonts w:ascii="Calibri" w:hAnsi="Calibri" w:cs="Calibri"/>
                <w:color w:val="auto"/>
                <w:sz w:val="26"/>
                <w:szCs w:val="26"/>
              </w:rPr>
            </w:pPr>
            <w:r>
              <w:rPr>
                <w:rFonts w:ascii="Calibri" w:hAnsi="Calibri" w:cs="Calibri"/>
                <w:color w:val="auto"/>
                <w:sz w:val="26"/>
                <w:szCs w:val="26"/>
              </w:rPr>
              <w:t>1</w:t>
            </w:r>
            <w:r w:rsidRPr="002D6BDA">
              <w:rPr>
                <w:rFonts w:ascii="Calibri" w:hAnsi="Calibri" w:cs="Calibri"/>
                <w:color w:val="auto"/>
                <w:sz w:val="26"/>
                <w:szCs w:val="26"/>
                <w:vertAlign w:val="superscript"/>
              </w:rPr>
              <w:t>st</w:t>
            </w:r>
            <w:r>
              <w:rPr>
                <w:rFonts w:ascii="Calibri" w:hAnsi="Calibri" w:cs="Calibri"/>
                <w:color w:val="auto"/>
                <w:sz w:val="26"/>
                <w:szCs w:val="26"/>
              </w:rPr>
              <w:t xml:space="preserve"> July 2021</w:t>
            </w:r>
          </w:p>
        </w:tc>
      </w:tr>
    </w:tbl>
    <w:p w:rsidR="00AE0127" w:rsidRDefault="005446C4" w:rsidP="00274950">
      <w:pPr>
        <w:jc w:val="both"/>
        <w:rPr>
          <w:rFonts w:asciiTheme="majorHAnsi" w:hAnsiTheme="majorHAnsi" w:cstheme="majorHAnsi"/>
          <w:b/>
          <w:sz w:val="26"/>
          <w:szCs w:val="26"/>
        </w:rPr>
      </w:pPr>
      <w:r>
        <w:rPr>
          <w:rFonts w:asciiTheme="majorHAnsi" w:hAnsiTheme="majorHAnsi" w:cstheme="majorHAnsi"/>
          <w:b/>
          <w:sz w:val="26"/>
          <w:szCs w:val="26"/>
        </w:rPr>
        <w:t xml:space="preserve"> </w:t>
      </w:r>
    </w:p>
    <w:p w:rsidR="00A5787A" w:rsidRPr="00B63CF9" w:rsidRDefault="00A5787A" w:rsidP="00274950">
      <w:pPr>
        <w:jc w:val="both"/>
        <w:rPr>
          <w:rFonts w:asciiTheme="majorHAnsi" w:hAnsiTheme="majorHAnsi" w:cstheme="majorHAnsi"/>
          <w:b/>
          <w:sz w:val="26"/>
          <w:szCs w:val="26"/>
        </w:rPr>
      </w:pPr>
    </w:p>
    <w:p w:rsidR="00A5787A" w:rsidRPr="00B63CF9" w:rsidRDefault="00A5787A" w:rsidP="002079CA">
      <w:pPr>
        <w:pStyle w:val="PL3text"/>
        <w:rPr>
          <w:rFonts w:asciiTheme="majorHAnsi" w:hAnsiTheme="majorHAnsi" w:cstheme="majorHAnsi"/>
          <w:szCs w:val="26"/>
        </w:rPr>
      </w:pPr>
      <w:r w:rsidRPr="00B63CF9">
        <w:rPr>
          <w:rFonts w:asciiTheme="majorHAnsi" w:hAnsiTheme="majorHAnsi" w:cstheme="majorHAnsi"/>
          <w:szCs w:val="26"/>
        </w:rPr>
        <w:t>Please note the Council reserves the right to ame</w:t>
      </w:r>
      <w:r w:rsidR="00184C19" w:rsidRPr="00B63CF9">
        <w:rPr>
          <w:rFonts w:asciiTheme="majorHAnsi" w:hAnsiTheme="majorHAnsi" w:cstheme="majorHAnsi"/>
          <w:szCs w:val="26"/>
        </w:rPr>
        <w:t xml:space="preserve">nd this time-table and steps 3 – 12 </w:t>
      </w:r>
      <w:r w:rsidRPr="00B63CF9">
        <w:rPr>
          <w:rFonts w:asciiTheme="majorHAnsi" w:hAnsiTheme="majorHAnsi" w:cstheme="majorHAnsi"/>
          <w:szCs w:val="26"/>
        </w:rPr>
        <w:t xml:space="preserve">are provided for indicative purposes only. </w:t>
      </w:r>
    </w:p>
    <w:p w:rsidR="00A5787A" w:rsidRPr="00B63CF9" w:rsidRDefault="00A5787A" w:rsidP="002079CA">
      <w:pPr>
        <w:pStyle w:val="PL2parts"/>
        <w:rPr>
          <w:rFonts w:asciiTheme="majorHAnsi" w:hAnsiTheme="majorHAnsi" w:cstheme="majorHAnsi"/>
          <w:szCs w:val="26"/>
        </w:rPr>
      </w:pPr>
      <w:bookmarkStart w:id="8" w:name="_Toc62732876"/>
      <w:r w:rsidRPr="00B63CF9">
        <w:rPr>
          <w:rFonts w:asciiTheme="majorHAnsi" w:hAnsiTheme="majorHAnsi" w:cstheme="majorHAnsi"/>
          <w:szCs w:val="26"/>
        </w:rPr>
        <w:t>Overview of the Process</w:t>
      </w:r>
      <w:bookmarkEnd w:id="8"/>
    </w:p>
    <w:p w:rsidR="00A5787A" w:rsidRPr="00B63CF9" w:rsidRDefault="00A5787A" w:rsidP="000B4C12">
      <w:pPr>
        <w:pStyle w:val="PL3text"/>
        <w:rPr>
          <w:rFonts w:asciiTheme="majorHAnsi" w:hAnsiTheme="majorHAnsi" w:cstheme="majorHAnsi"/>
          <w:szCs w:val="26"/>
        </w:rPr>
      </w:pPr>
      <w:r w:rsidRPr="00B63CF9">
        <w:rPr>
          <w:rStyle w:val="PL3textChar"/>
          <w:rFonts w:asciiTheme="majorHAnsi" w:hAnsiTheme="majorHAnsi" w:cstheme="majorHAnsi"/>
          <w:szCs w:val="26"/>
        </w:rPr>
        <w:t xml:space="preserve">The purpose of this questionnaire is to assist </w:t>
      </w:r>
      <w:r w:rsidR="009D6B4C" w:rsidRPr="00B63CF9">
        <w:rPr>
          <w:rStyle w:val="PL3textChar"/>
          <w:rFonts w:asciiTheme="majorHAnsi" w:hAnsiTheme="majorHAnsi" w:cstheme="majorHAnsi"/>
          <w:szCs w:val="26"/>
        </w:rPr>
        <w:t>Lincolnshire County Council</w:t>
      </w:r>
      <w:r w:rsidRPr="00B63CF9">
        <w:rPr>
          <w:rStyle w:val="PL3textChar"/>
          <w:rFonts w:asciiTheme="majorHAnsi" w:hAnsiTheme="majorHAnsi" w:cstheme="majorHAnsi"/>
          <w:szCs w:val="26"/>
        </w:rPr>
        <w:t xml:space="preserve"> in deciding which </w:t>
      </w:r>
      <w:r w:rsidR="00755F49">
        <w:rPr>
          <w:rStyle w:val="PL3textChar"/>
          <w:rFonts w:asciiTheme="majorHAnsi" w:hAnsiTheme="majorHAnsi" w:cstheme="majorHAnsi"/>
          <w:szCs w:val="26"/>
        </w:rPr>
        <w:t>Applicant</w:t>
      </w:r>
      <w:r w:rsidRPr="00B63CF9">
        <w:rPr>
          <w:rStyle w:val="PL3textChar"/>
          <w:rFonts w:asciiTheme="majorHAnsi" w:hAnsiTheme="majorHAnsi" w:cstheme="majorHAnsi"/>
          <w:szCs w:val="26"/>
        </w:rPr>
        <w:t xml:space="preserve"> to short-list to invite to tender for </w:t>
      </w:r>
      <w:r w:rsidR="00003E22" w:rsidRPr="00B63CF9">
        <w:rPr>
          <w:rStyle w:val="PL3textChar"/>
          <w:rFonts w:asciiTheme="majorHAnsi" w:hAnsiTheme="majorHAnsi" w:cstheme="majorHAnsi"/>
          <w:szCs w:val="26"/>
        </w:rPr>
        <w:t xml:space="preserve">Repair and Maintenance of Household Waste Recycling Centre (HWRC) Compactors. </w:t>
      </w:r>
      <w:r w:rsidRPr="00B63CF9">
        <w:rPr>
          <w:rStyle w:val="PL3textChar"/>
          <w:rFonts w:asciiTheme="majorHAnsi" w:hAnsiTheme="majorHAnsi" w:cstheme="majorHAnsi"/>
          <w:szCs w:val="26"/>
        </w:rPr>
        <w:t xml:space="preserve">The questionnaire will establish the </w:t>
      </w:r>
      <w:r w:rsidR="00755F49">
        <w:rPr>
          <w:rStyle w:val="PL3textChar"/>
          <w:rFonts w:asciiTheme="majorHAnsi" w:hAnsiTheme="majorHAnsi" w:cstheme="majorHAnsi"/>
          <w:szCs w:val="26"/>
        </w:rPr>
        <w:t>Applicant</w:t>
      </w:r>
      <w:r w:rsidRPr="00B63CF9">
        <w:rPr>
          <w:rStyle w:val="PL3textChar"/>
          <w:rFonts w:asciiTheme="majorHAnsi" w:hAnsiTheme="majorHAnsi" w:cstheme="majorHAnsi"/>
          <w:szCs w:val="26"/>
        </w:rPr>
        <w:t xml:space="preserve"> scope of business and enable </w:t>
      </w:r>
      <w:r w:rsidR="00003E22" w:rsidRPr="00B63CF9">
        <w:rPr>
          <w:rStyle w:val="PL3textChar"/>
          <w:rFonts w:asciiTheme="majorHAnsi" w:hAnsiTheme="majorHAnsi" w:cstheme="majorHAnsi"/>
          <w:szCs w:val="26"/>
        </w:rPr>
        <w:t>Lincolnshire County Council</w:t>
      </w:r>
      <w:r w:rsidRPr="00B63CF9">
        <w:rPr>
          <w:rStyle w:val="PL3textChar"/>
          <w:rFonts w:asciiTheme="majorHAnsi" w:hAnsiTheme="majorHAnsi" w:cstheme="majorHAnsi"/>
          <w:szCs w:val="26"/>
        </w:rPr>
        <w:t xml:space="preserve"> to satisfy itself that the </w:t>
      </w:r>
      <w:r w:rsidR="00755F49">
        <w:rPr>
          <w:rStyle w:val="PL3textChar"/>
          <w:rFonts w:asciiTheme="majorHAnsi" w:hAnsiTheme="majorHAnsi" w:cstheme="majorHAnsi"/>
          <w:szCs w:val="26"/>
        </w:rPr>
        <w:t>Applicant</w:t>
      </w:r>
      <w:r w:rsidRPr="00B63CF9">
        <w:rPr>
          <w:rStyle w:val="PL3textChar"/>
          <w:rFonts w:asciiTheme="majorHAnsi" w:hAnsiTheme="majorHAnsi" w:cstheme="majorHAnsi"/>
          <w:szCs w:val="26"/>
        </w:rPr>
        <w:t xml:space="preserve"> has the resources and ability to perform satisfactorily.</w:t>
      </w:r>
      <w:r w:rsidRPr="00B63CF9">
        <w:rPr>
          <w:rFonts w:asciiTheme="majorHAnsi" w:hAnsiTheme="majorHAnsi" w:cstheme="majorHAnsi"/>
          <w:szCs w:val="26"/>
        </w:rPr>
        <w:t xml:space="preserve">  </w:t>
      </w:r>
    </w:p>
    <w:p w:rsidR="00A5787A" w:rsidRPr="00B63CF9" w:rsidRDefault="00A5787A" w:rsidP="00274950">
      <w:pPr>
        <w:jc w:val="both"/>
        <w:rPr>
          <w:rFonts w:asciiTheme="majorHAnsi" w:hAnsiTheme="majorHAnsi" w:cstheme="majorHAnsi"/>
          <w:sz w:val="26"/>
          <w:szCs w:val="26"/>
        </w:rPr>
      </w:pPr>
    </w:p>
    <w:p w:rsidR="00A5787A" w:rsidRPr="00B63CF9" w:rsidRDefault="00A5787A" w:rsidP="000B4C12">
      <w:pPr>
        <w:pStyle w:val="PL3text"/>
        <w:rPr>
          <w:rFonts w:asciiTheme="majorHAnsi" w:hAnsiTheme="majorHAnsi" w:cstheme="majorHAnsi"/>
          <w:szCs w:val="26"/>
        </w:rPr>
      </w:pPr>
      <w:r w:rsidRPr="00B63CF9">
        <w:rPr>
          <w:rFonts w:asciiTheme="majorHAnsi" w:hAnsiTheme="majorHAnsi" w:cstheme="majorHAnsi"/>
          <w:szCs w:val="26"/>
        </w:rPr>
        <w:t xml:space="preserve">A two stage procurement process is being used.  Stage one of this process comprises this </w:t>
      </w:r>
      <w:r w:rsidR="003D69CC" w:rsidRPr="00B63CF9">
        <w:rPr>
          <w:rFonts w:asciiTheme="majorHAnsi" w:hAnsiTheme="majorHAnsi" w:cstheme="majorHAnsi"/>
          <w:szCs w:val="26"/>
        </w:rPr>
        <w:t>standard selection</w:t>
      </w:r>
      <w:r w:rsidRPr="00B63CF9">
        <w:rPr>
          <w:rFonts w:asciiTheme="majorHAnsi" w:hAnsiTheme="majorHAnsi" w:cstheme="majorHAnsi"/>
          <w:szCs w:val="26"/>
        </w:rPr>
        <w:t xml:space="preserve"> process, designed as an initial assessment to identify and shortlist suitable potential </w:t>
      </w:r>
      <w:r w:rsidR="00755F49">
        <w:rPr>
          <w:rFonts w:asciiTheme="majorHAnsi" w:hAnsiTheme="majorHAnsi" w:cstheme="majorHAnsi"/>
          <w:szCs w:val="26"/>
        </w:rPr>
        <w:t>Applicant</w:t>
      </w:r>
      <w:r w:rsidRPr="00B63CF9">
        <w:rPr>
          <w:rFonts w:asciiTheme="majorHAnsi" w:hAnsiTheme="majorHAnsi" w:cstheme="majorHAnsi"/>
          <w:szCs w:val="26"/>
        </w:rPr>
        <w:t xml:space="preserve">.  Stage two will be the award </w:t>
      </w:r>
      <w:proofErr w:type="gramStart"/>
      <w:r w:rsidRPr="00B63CF9">
        <w:rPr>
          <w:rFonts w:asciiTheme="majorHAnsi" w:hAnsiTheme="majorHAnsi" w:cstheme="majorHAnsi"/>
          <w:szCs w:val="26"/>
        </w:rPr>
        <w:t>process</w:t>
      </w:r>
      <w:proofErr w:type="gramEnd"/>
      <w:r w:rsidRPr="00B63CF9">
        <w:rPr>
          <w:rFonts w:asciiTheme="majorHAnsi" w:hAnsiTheme="majorHAnsi" w:cstheme="majorHAnsi"/>
          <w:szCs w:val="26"/>
        </w:rPr>
        <w:t xml:space="preserve"> of the procurement, involving those organisations identified and selected from stage one.  The shortlist will include a</w:t>
      </w:r>
      <w:r w:rsidR="004F4D16">
        <w:rPr>
          <w:rFonts w:asciiTheme="majorHAnsi" w:hAnsiTheme="majorHAnsi" w:cstheme="majorHAnsi"/>
          <w:szCs w:val="26"/>
        </w:rPr>
        <w:t xml:space="preserve"> maximum of</w:t>
      </w:r>
      <w:r w:rsidRPr="00B63CF9">
        <w:rPr>
          <w:rFonts w:asciiTheme="majorHAnsi" w:hAnsiTheme="majorHAnsi" w:cstheme="majorHAnsi"/>
          <w:szCs w:val="26"/>
        </w:rPr>
        <w:t xml:space="preserve"> </w:t>
      </w:r>
      <w:r w:rsidR="005951BF">
        <w:rPr>
          <w:rFonts w:asciiTheme="majorHAnsi" w:hAnsiTheme="majorHAnsi" w:cstheme="majorHAnsi"/>
          <w:szCs w:val="26"/>
        </w:rPr>
        <w:t>5</w:t>
      </w:r>
      <w:r w:rsidRPr="00B63CF9">
        <w:rPr>
          <w:rFonts w:asciiTheme="majorHAnsi" w:hAnsiTheme="majorHAnsi" w:cstheme="majorHAnsi"/>
          <w:szCs w:val="26"/>
        </w:rPr>
        <w:t xml:space="preserve"> organisations, although this may need to be increased to ensure contract coverage. </w:t>
      </w:r>
    </w:p>
    <w:p w:rsidR="00A5787A" w:rsidRPr="00B63CF9" w:rsidRDefault="00A5787A" w:rsidP="007F31C2">
      <w:pPr>
        <w:suppressAutoHyphens/>
        <w:ind w:left="709" w:hanging="709"/>
        <w:rPr>
          <w:rFonts w:asciiTheme="majorHAnsi" w:hAnsiTheme="majorHAnsi" w:cstheme="majorHAnsi"/>
          <w:color w:val="0000FF"/>
          <w:spacing w:val="-3"/>
          <w:sz w:val="26"/>
          <w:szCs w:val="26"/>
        </w:rPr>
      </w:pPr>
    </w:p>
    <w:p w:rsidR="00A5787A" w:rsidRPr="00B63CF9" w:rsidRDefault="00A5787A" w:rsidP="000B4C12">
      <w:pPr>
        <w:pStyle w:val="PL2parts"/>
        <w:rPr>
          <w:rFonts w:asciiTheme="majorHAnsi" w:hAnsiTheme="majorHAnsi" w:cstheme="majorHAnsi"/>
          <w:szCs w:val="26"/>
        </w:rPr>
      </w:pPr>
      <w:bookmarkStart w:id="9" w:name="_Toc62732877"/>
      <w:r w:rsidRPr="00B63CF9">
        <w:rPr>
          <w:rFonts w:asciiTheme="majorHAnsi" w:hAnsiTheme="majorHAnsi" w:cstheme="majorHAnsi"/>
          <w:szCs w:val="26"/>
        </w:rPr>
        <w:t>Evaluation</w:t>
      </w:r>
      <w:r w:rsidR="009C55AF" w:rsidRPr="00B63CF9">
        <w:rPr>
          <w:rFonts w:asciiTheme="majorHAnsi" w:hAnsiTheme="majorHAnsi" w:cstheme="majorHAnsi"/>
          <w:szCs w:val="26"/>
        </w:rPr>
        <w:t xml:space="preserve"> </w:t>
      </w:r>
      <w:r w:rsidR="00484FE6" w:rsidRPr="00B63CF9">
        <w:rPr>
          <w:rFonts w:asciiTheme="majorHAnsi" w:hAnsiTheme="majorHAnsi" w:cstheme="majorHAnsi"/>
          <w:szCs w:val="26"/>
        </w:rPr>
        <w:t>of t</w:t>
      </w:r>
      <w:r w:rsidRPr="00B63CF9">
        <w:rPr>
          <w:rFonts w:asciiTheme="majorHAnsi" w:hAnsiTheme="majorHAnsi" w:cstheme="majorHAnsi"/>
          <w:szCs w:val="26"/>
        </w:rPr>
        <w:t xml:space="preserve">he </w:t>
      </w:r>
      <w:r w:rsidR="00484FE6" w:rsidRPr="00B63CF9">
        <w:rPr>
          <w:rFonts w:asciiTheme="majorHAnsi" w:hAnsiTheme="majorHAnsi" w:cstheme="majorHAnsi"/>
          <w:szCs w:val="26"/>
        </w:rPr>
        <w:t>S</w:t>
      </w:r>
      <w:r w:rsidR="00BE45AC" w:rsidRPr="00B63CF9">
        <w:rPr>
          <w:rFonts w:asciiTheme="majorHAnsi" w:hAnsiTheme="majorHAnsi" w:cstheme="majorHAnsi"/>
          <w:szCs w:val="26"/>
        </w:rPr>
        <w:t>tandard Selection</w:t>
      </w:r>
      <w:r w:rsidRPr="00B63CF9">
        <w:rPr>
          <w:rFonts w:asciiTheme="majorHAnsi" w:hAnsiTheme="majorHAnsi" w:cstheme="majorHAnsi"/>
          <w:szCs w:val="26"/>
        </w:rPr>
        <w:t xml:space="preserve"> Questionnaire</w:t>
      </w:r>
      <w:bookmarkEnd w:id="9"/>
    </w:p>
    <w:p w:rsidR="00A5787A" w:rsidRPr="00B63CF9" w:rsidRDefault="00A5787A" w:rsidP="00AB4B4E">
      <w:pPr>
        <w:pStyle w:val="PL3text"/>
        <w:rPr>
          <w:rFonts w:asciiTheme="majorHAnsi" w:hAnsiTheme="majorHAnsi" w:cstheme="majorHAnsi"/>
          <w:szCs w:val="26"/>
        </w:rPr>
      </w:pPr>
      <w:r w:rsidRPr="00B63CF9">
        <w:rPr>
          <w:rFonts w:asciiTheme="majorHAnsi" w:hAnsiTheme="majorHAnsi" w:cstheme="majorHAnsi"/>
          <w:szCs w:val="26"/>
        </w:rPr>
        <w:t xml:space="preserve">An initial examination will be made to establish the completeness of submitted questionnaires.  </w:t>
      </w:r>
    </w:p>
    <w:p w:rsidR="00A5787A" w:rsidRPr="00B63CF9" w:rsidRDefault="00A5787A" w:rsidP="00FD18C9">
      <w:pPr>
        <w:pStyle w:val="PL3text"/>
        <w:spacing w:after="0"/>
        <w:rPr>
          <w:rFonts w:asciiTheme="majorHAnsi" w:hAnsiTheme="majorHAnsi" w:cstheme="majorHAnsi"/>
          <w:szCs w:val="26"/>
        </w:rPr>
      </w:pPr>
      <w:r w:rsidRPr="00B63CF9">
        <w:rPr>
          <w:rFonts w:asciiTheme="majorHAnsi" w:hAnsiTheme="majorHAnsi" w:cstheme="majorHAnsi"/>
          <w:szCs w:val="26"/>
        </w:rPr>
        <w:t xml:space="preserve">All completed </w:t>
      </w:r>
      <w:r w:rsidR="009575D5" w:rsidRPr="00B63CF9">
        <w:rPr>
          <w:rFonts w:asciiTheme="majorHAnsi" w:hAnsiTheme="majorHAnsi" w:cstheme="majorHAnsi"/>
          <w:szCs w:val="26"/>
        </w:rPr>
        <w:t>SQ</w:t>
      </w:r>
      <w:r w:rsidR="00484FE6" w:rsidRPr="00B63CF9">
        <w:rPr>
          <w:rFonts w:asciiTheme="majorHAnsi" w:hAnsiTheme="majorHAnsi" w:cstheme="majorHAnsi"/>
          <w:szCs w:val="26"/>
        </w:rPr>
        <w:t>'</w:t>
      </w:r>
      <w:r w:rsidRPr="00B63CF9">
        <w:rPr>
          <w:rFonts w:asciiTheme="majorHAnsi" w:hAnsiTheme="majorHAnsi" w:cstheme="majorHAnsi"/>
          <w:szCs w:val="26"/>
        </w:rPr>
        <w:t xml:space="preserve">s received will be evaluated by appropriate officers in order to compile and agree a list of </w:t>
      </w:r>
      <w:r w:rsidR="00755F49">
        <w:rPr>
          <w:rFonts w:asciiTheme="majorHAnsi" w:hAnsiTheme="majorHAnsi" w:cstheme="majorHAnsi"/>
          <w:szCs w:val="26"/>
        </w:rPr>
        <w:t>Applicant</w:t>
      </w:r>
      <w:r w:rsidRPr="00B63CF9">
        <w:rPr>
          <w:rFonts w:asciiTheme="majorHAnsi" w:hAnsiTheme="majorHAnsi" w:cstheme="majorHAnsi"/>
          <w:szCs w:val="26"/>
        </w:rPr>
        <w:t xml:space="preserve">s who will be invited to submit an offer.  The </w:t>
      </w:r>
      <w:r w:rsidR="009575D5" w:rsidRPr="00B63CF9">
        <w:rPr>
          <w:rFonts w:asciiTheme="majorHAnsi" w:hAnsiTheme="majorHAnsi" w:cstheme="majorHAnsi"/>
          <w:szCs w:val="26"/>
        </w:rPr>
        <w:t>SQ</w:t>
      </w:r>
      <w:r w:rsidRPr="00B63CF9">
        <w:rPr>
          <w:rFonts w:asciiTheme="majorHAnsi" w:hAnsiTheme="majorHAnsi" w:cstheme="majorHAnsi"/>
          <w:szCs w:val="26"/>
        </w:rPr>
        <w:t xml:space="preserve"> is designed to select </w:t>
      </w:r>
      <w:r w:rsidR="00755F49">
        <w:rPr>
          <w:rFonts w:asciiTheme="majorHAnsi" w:hAnsiTheme="majorHAnsi" w:cstheme="majorHAnsi"/>
          <w:szCs w:val="26"/>
        </w:rPr>
        <w:t>Applicant</w:t>
      </w:r>
      <w:r w:rsidRPr="00B63CF9">
        <w:rPr>
          <w:rFonts w:asciiTheme="majorHAnsi" w:hAnsiTheme="majorHAnsi" w:cstheme="majorHAnsi"/>
          <w:szCs w:val="26"/>
        </w:rPr>
        <w:t>s on a range of criteria. The evaluation will be based u</w:t>
      </w:r>
      <w:r w:rsidR="000B4C12" w:rsidRPr="00B63CF9">
        <w:rPr>
          <w:rFonts w:asciiTheme="majorHAnsi" w:hAnsiTheme="majorHAnsi" w:cstheme="majorHAnsi"/>
          <w:szCs w:val="26"/>
        </w:rPr>
        <w:t xml:space="preserve">pon two elements: </w:t>
      </w:r>
    </w:p>
    <w:p w:rsidR="00A5787A" w:rsidRPr="00B63CF9" w:rsidRDefault="00A5787A" w:rsidP="00FD18C9">
      <w:pPr>
        <w:pStyle w:val="ListParagraph"/>
        <w:numPr>
          <w:ilvl w:val="0"/>
          <w:numId w:val="26"/>
        </w:numPr>
        <w:rPr>
          <w:rFonts w:asciiTheme="majorHAnsi" w:hAnsiTheme="majorHAnsi" w:cstheme="majorHAnsi"/>
          <w:sz w:val="26"/>
          <w:szCs w:val="26"/>
        </w:rPr>
      </w:pPr>
      <w:r w:rsidRPr="00B63CF9">
        <w:rPr>
          <w:rFonts w:asciiTheme="majorHAnsi" w:hAnsiTheme="majorHAnsi" w:cstheme="majorHAnsi"/>
          <w:sz w:val="26"/>
          <w:szCs w:val="26"/>
        </w:rPr>
        <w:t>Pass / Fail Criteria</w:t>
      </w:r>
    </w:p>
    <w:p w:rsidR="00A5787A" w:rsidRPr="00B63CF9" w:rsidRDefault="00A5787A" w:rsidP="00FD18C9">
      <w:pPr>
        <w:pStyle w:val="ListParagraph"/>
        <w:numPr>
          <w:ilvl w:val="0"/>
          <w:numId w:val="26"/>
        </w:numPr>
        <w:spacing w:after="240"/>
        <w:rPr>
          <w:rFonts w:asciiTheme="majorHAnsi" w:hAnsiTheme="majorHAnsi" w:cstheme="majorHAnsi"/>
          <w:sz w:val="26"/>
          <w:szCs w:val="26"/>
        </w:rPr>
      </w:pPr>
      <w:r w:rsidRPr="00B63CF9">
        <w:rPr>
          <w:rFonts w:asciiTheme="majorHAnsi" w:hAnsiTheme="majorHAnsi" w:cstheme="majorHAnsi"/>
          <w:sz w:val="26"/>
          <w:szCs w:val="26"/>
        </w:rPr>
        <w:t>Scored Criteria</w:t>
      </w:r>
    </w:p>
    <w:p w:rsidR="00A5787A" w:rsidRPr="00B63CF9" w:rsidRDefault="000B4C12" w:rsidP="00FD18C9">
      <w:pPr>
        <w:rPr>
          <w:rFonts w:asciiTheme="majorHAnsi" w:hAnsiTheme="majorHAnsi" w:cstheme="majorHAnsi"/>
          <w:b/>
          <w:sz w:val="26"/>
          <w:szCs w:val="26"/>
        </w:rPr>
      </w:pPr>
      <w:r w:rsidRPr="00B63CF9">
        <w:rPr>
          <w:rFonts w:asciiTheme="majorHAnsi" w:hAnsiTheme="majorHAnsi" w:cstheme="majorHAnsi"/>
          <w:b/>
          <w:sz w:val="26"/>
          <w:szCs w:val="26"/>
        </w:rPr>
        <w:t xml:space="preserve">Pass / Fail Criteria </w:t>
      </w:r>
    </w:p>
    <w:p w:rsidR="00A5787A" w:rsidRPr="00B63CF9" w:rsidRDefault="00A5787A" w:rsidP="00AB4B4E">
      <w:pPr>
        <w:pStyle w:val="PL3text"/>
        <w:rPr>
          <w:rFonts w:asciiTheme="majorHAnsi" w:hAnsiTheme="majorHAnsi" w:cstheme="majorHAnsi"/>
          <w:szCs w:val="26"/>
        </w:rPr>
      </w:pPr>
      <w:r w:rsidRPr="00B63CF9">
        <w:rPr>
          <w:rFonts w:asciiTheme="majorHAnsi" w:hAnsiTheme="majorHAnsi" w:cstheme="majorHAnsi"/>
          <w:szCs w:val="26"/>
        </w:rPr>
        <w:t xml:space="preserve">A range of pass / fail assessment criteria will be applied to the responses given by </w:t>
      </w:r>
      <w:r w:rsidR="00755F49">
        <w:rPr>
          <w:rFonts w:asciiTheme="majorHAnsi" w:hAnsiTheme="majorHAnsi" w:cstheme="majorHAnsi"/>
          <w:szCs w:val="26"/>
        </w:rPr>
        <w:t>Applicant</w:t>
      </w:r>
      <w:r w:rsidRPr="00B63CF9">
        <w:rPr>
          <w:rFonts w:asciiTheme="majorHAnsi" w:hAnsiTheme="majorHAnsi" w:cstheme="majorHAnsi"/>
          <w:szCs w:val="26"/>
        </w:rPr>
        <w:t xml:space="preserve">s to </w:t>
      </w:r>
      <w:r w:rsidRPr="002E12B5">
        <w:rPr>
          <w:rFonts w:asciiTheme="majorHAnsi" w:hAnsiTheme="majorHAnsi" w:cstheme="majorHAnsi"/>
          <w:szCs w:val="26"/>
        </w:rPr>
        <w:t>Section 3</w:t>
      </w:r>
      <w:r w:rsidRPr="00B63CF9">
        <w:rPr>
          <w:rFonts w:asciiTheme="majorHAnsi" w:hAnsiTheme="majorHAnsi" w:cstheme="majorHAnsi"/>
          <w:szCs w:val="26"/>
        </w:rPr>
        <w:t xml:space="preserve"> –</w:t>
      </w:r>
      <w:r w:rsidR="00FD33D0" w:rsidRPr="00B63CF9">
        <w:rPr>
          <w:rFonts w:asciiTheme="majorHAnsi" w:hAnsiTheme="majorHAnsi" w:cstheme="majorHAnsi"/>
          <w:szCs w:val="26"/>
        </w:rPr>
        <w:t xml:space="preserve"> </w:t>
      </w:r>
      <w:r w:rsidR="0090530A" w:rsidRPr="00B63CF9">
        <w:rPr>
          <w:rFonts w:asciiTheme="majorHAnsi" w:hAnsiTheme="majorHAnsi" w:cstheme="majorHAnsi"/>
          <w:szCs w:val="26"/>
        </w:rPr>
        <w:t>Selection</w:t>
      </w:r>
      <w:r w:rsidRPr="00B63CF9">
        <w:rPr>
          <w:rFonts w:asciiTheme="majorHAnsi" w:hAnsiTheme="majorHAnsi" w:cstheme="majorHAnsi"/>
          <w:szCs w:val="26"/>
        </w:rPr>
        <w:t xml:space="preserve"> Questionnaire – </w:t>
      </w:r>
      <w:r w:rsidR="00755F49">
        <w:rPr>
          <w:rFonts w:asciiTheme="majorHAnsi" w:hAnsiTheme="majorHAnsi" w:cstheme="majorHAnsi"/>
          <w:szCs w:val="26"/>
        </w:rPr>
        <w:t>Applicant</w:t>
      </w:r>
      <w:r w:rsidRPr="00B63CF9">
        <w:rPr>
          <w:rFonts w:asciiTheme="majorHAnsi" w:hAnsiTheme="majorHAnsi" w:cstheme="majorHAnsi"/>
          <w:szCs w:val="26"/>
        </w:rPr>
        <w:t xml:space="preserve"> Responses.  The assessment criteria are the minimum standards which the Council require its </w:t>
      </w:r>
      <w:r w:rsidR="00755F49">
        <w:rPr>
          <w:rFonts w:asciiTheme="majorHAnsi" w:hAnsiTheme="majorHAnsi" w:cstheme="majorHAnsi"/>
          <w:szCs w:val="26"/>
        </w:rPr>
        <w:t>Applicant</w:t>
      </w:r>
      <w:r w:rsidRPr="00B63CF9">
        <w:rPr>
          <w:rFonts w:asciiTheme="majorHAnsi" w:hAnsiTheme="majorHAnsi" w:cstheme="majorHAnsi"/>
          <w:szCs w:val="26"/>
        </w:rPr>
        <w:t>s to meet or exceed, including the Eligibility for public contracts in regard to the grounds specified in regulation 57</w:t>
      </w:r>
      <w:r w:rsidR="0090530A" w:rsidRPr="00B63CF9">
        <w:rPr>
          <w:rFonts w:asciiTheme="majorHAnsi" w:hAnsiTheme="majorHAnsi" w:cstheme="majorHAnsi"/>
          <w:szCs w:val="26"/>
        </w:rPr>
        <w:t xml:space="preserve">(1) and (2) </w:t>
      </w:r>
      <w:r w:rsidRPr="00B63CF9">
        <w:rPr>
          <w:rFonts w:asciiTheme="majorHAnsi" w:hAnsiTheme="majorHAnsi" w:cstheme="majorHAnsi"/>
          <w:szCs w:val="26"/>
        </w:rPr>
        <w:t>of the Publi</w:t>
      </w:r>
      <w:r w:rsidR="000B4C12" w:rsidRPr="00B63CF9">
        <w:rPr>
          <w:rFonts w:asciiTheme="majorHAnsi" w:hAnsiTheme="majorHAnsi" w:cstheme="majorHAnsi"/>
          <w:szCs w:val="26"/>
        </w:rPr>
        <w:t xml:space="preserve">c Contract Regulations 2015.   </w:t>
      </w:r>
    </w:p>
    <w:p w:rsidR="00A5787A" w:rsidRPr="00B63CF9" w:rsidRDefault="00A5787A" w:rsidP="000B4C12">
      <w:pPr>
        <w:pStyle w:val="PL3text"/>
        <w:rPr>
          <w:rFonts w:asciiTheme="majorHAnsi" w:hAnsiTheme="majorHAnsi" w:cstheme="majorHAnsi"/>
          <w:bCs/>
          <w:szCs w:val="26"/>
        </w:rPr>
      </w:pPr>
      <w:r w:rsidRPr="00B63CF9">
        <w:rPr>
          <w:rFonts w:asciiTheme="majorHAnsi" w:hAnsiTheme="majorHAnsi" w:cstheme="majorHAnsi"/>
          <w:bCs/>
          <w:szCs w:val="26"/>
        </w:rPr>
        <w:t xml:space="preserve">Whilst it is unlikely that any organisation which fails on any of the assessment criteria below will proceed to the next round of evaluation, </w:t>
      </w:r>
      <w:r w:rsidR="00055429" w:rsidRPr="00B63CF9">
        <w:rPr>
          <w:rFonts w:asciiTheme="majorHAnsi" w:hAnsiTheme="majorHAnsi" w:cstheme="majorHAnsi"/>
          <w:bCs/>
          <w:szCs w:val="26"/>
        </w:rPr>
        <w:t>Lincolnshire County Council</w:t>
      </w:r>
      <w:r w:rsidRPr="00B63CF9">
        <w:rPr>
          <w:rFonts w:asciiTheme="majorHAnsi" w:hAnsiTheme="majorHAnsi" w:cstheme="majorHAnsi"/>
          <w:bCs/>
          <w:szCs w:val="26"/>
        </w:rPr>
        <w:t xml:space="preserve"> reserves the right to seek explanation from an organisation as to the incomplete nature of its application and ask for clarification and</w:t>
      </w:r>
      <w:r w:rsidR="00484FE6" w:rsidRPr="00B63CF9">
        <w:rPr>
          <w:rFonts w:asciiTheme="majorHAnsi" w:hAnsiTheme="majorHAnsi" w:cstheme="majorHAnsi"/>
          <w:bCs/>
          <w:szCs w:val="26"/>
        </w:rPr>
        <w:t xml:space="preserve"> </w:t>
      </w:r>
      <w:r w:rsidRPr="00B63CF9">
        <w:rPr>
          <w:rFonts w:asciiTheme="majorHAnsi" w:hAnsiTheme="majorHAnsi" w:cstheme="majorHAnsi"/>
          <w:bCs/>
          <w:szCs w:val="26"/>
        </w:rPr>
        <w:t xml:space="preserve">/ or submission of additional or missing information. This does not create a legal obligation for </w:t>
      </w:r>
      <w:r w:rsidR="00055429" w:rsidRPr="00B63CF9">
        <w:rPr>
          <w:rFonts w:asciiTheme="majorHAnsi" w:hAnsiTheme="majorHAnsi" w:cstheme="majorHAnsi"/>
          <w:bCs/>
          <w:szCs w:val="26"/>
        </w:rPr>
        <w:t>Lincolnshire County Council</w:t>
      </w:r>
      <w:r w:rsidRPr="00B63CF9">
        <w:rPr>
          <w:rFonts w:asciiTheme="majorHAnsi" w:hAnsiTheme="majorHAnsi" w:cstheme="majorHAnsi"/>
          <w:bCs/>
          <w:szCs w:val="26"/>
        </w:rPr>
        <w:t xml:space="preserve"> to make such a request and each case will be considered on its own merits and with regard to the risks and implications involved should </w:t>
      </w:r>
      <w:r w:rsidR="00055429" w:rsidRPr="00B63CF9">
        <w:rPr>
          <w:rFonts w:asciiTheme="majorHAnsi" w:hAnsiTheme="majorHAnsi" w:cstheme="majorHAnsi"/>
          <w:bCs/>
          <w:szCs w:val="26"/>
        </w:rPr>
        <w:t>Lincolnshire County Council</w:t>
      </w:r>
      <w:r w:rsidRPr="00B63CF9">
        <w:rPr>
          <w:rFonts w:asciiTheme="majorHAnsi" w:hAnsiTheme="majorHAnsi" w:cstheme="majorHAnsi"/>
          <w:bCs/>
          <w:szCs w:val="26"/>
        </w:rPr>
        <w:t xml:space="preserve"> decide to proceed.</w:t>
      </w:r>
    </w:p>
    <w:p w:rsidR="00A5787A" w:rsidRPr="00B63CF9" w:rsidRDefault="00A5787A" w:rsidP="004D7BE0">
      <w:pPr>
        <w:ind w:left="709" w:hanging="709"/>
        <w:jc w:val="both"/>
        <w:rPr>
          <w:rFonts w:asciiTheme="majorHAnsi" w:hAnsiTheme="majorHAnsi" w:cstheme="majorHAnsi"/>
          <w:sz w:val="26"/>
          <w:szCs w:val="26"/>
        </w:rPr>
      </w:pPr>
    </w:p>
    <w:p w:rsidR="006102D3" w:rsidRPr="00B63CF9" w:rsidRDefault="006102D3">
      <w:pPr>
        <w:rPr>
          <w:rFonts w:asciiTheme="majorHAnsi" w:hAnsiTheme="majorHAnsi" w:cstheme="majorHAnsi"/>
          <w:b/>
          <w:sz w:val="26"/>
          <w:szCs w:val="26"/>
        </w:rPr>
      </w:pPr>
      <w:r w:rsidRPr="00B63CF9">
        <w:rPr>
          <w:rFonts w:asciiTheme="majorHAnsi" w:hAnsiTheme="majorHAnsi" w:cstheme="majorHAnsi"/>
          <w:b/>
          <w:sz w:val="26"/>
          <w:szCs w:val="26"/>
        </w:rPr>
        <w:br w:type="page"/>
      </w:r>
    </w:p>
    <w:p w:rsidR="00A5787A" w:rsidRPr="00B63CF9" w:rsidRDefault="00A5787A" w:rsidP="004D7BE0">
      <w:pPr>
        <w:jc w:val="both"/>
        <w:rPr>
          <w:rFonts w:asciiTheme="majorHAnsi" w:hAnsiTheme="majorHAnsi" w:cstheme="majorHAnsi"/>
          <w:b/>
          <w:sz w:val="26"/>
          <w:szCs w:val="26"/>
        </w:rPr>
      </w:pPr>
      <w:r w:rsidRPr="00B63CF9">
        <w:rPr>
          <w:rFonts w:asciiTheme="majorHAnsi" w:hAnsiTheme="majorHAnsi" w:cstheme="majorHAnsi"/>
          <w:b/>
          <w:sz w:val="26"/>
          <w:szCs w:val="26"/>
        </w:rPr>
        <w:t>Table 2</w:t>
      </w:r>
    </w:p>
    <w:tbl>
      <w:tblPr>
        <w:tblW w:w="4954" w:type="pct"/>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6083"/>
        <w:gridCol w:w="1492"/>
      </w:tblGrid>
      <w:tr w:rsidR="00A5787A" w:rsidRPr="00B63CF9" w:rsidTr="002E12B5">
        <w:trPr>
          <w:cantSplit/>
          <w:tblHeader/>
          <w:jc w:val="center"/>
        </w:trPr>
        <w:tc>
          <w:tcPr>
            <w:tcW w:w="4236" w:type="pct"/>
            <w:gridSpan w:val="2"/>
            <w:shd w:val="clear" w:color="auto" w:fill="9BBB59" w:themeFill="accent3"/>
            <w:vAlign w:val="center"/>
          </w:tcPr>
          <w:p w:rsidR="00A5787A" w:rsidRPr="00B63CF9" w:rsidRDefault="00A5787A" w:rsidP="006655B8">
            <w:pPr>
              <w:spacing w:before="120" w:after="120"/>
              <w:jc w:val="center"/>
              <w:rPr>
                <w:rFonts w:asciiTheme="majorHAnsi" w:hAnsiTheme="majorHAnsi" w:cstheme="majorHAnsi"/>
                <w:b/>
                <w:sz w:val="26"/>
                <w:szCs w:val="26"/>
              </w:rPr>
            </w:pPr>
            <w:r w:rsidRPr="00B63CF9">
              <w:rPr>
                <w:rFonts w:asciiTheme="majorHAnsi" w:hAnsiTheme="majorHAnsi" w:cstheme="majorHAnsi"/>
                <w:b/>
                <w:sz w:val="26"/>
                <w:szCs w:val="26"/>
              </w:rPr>
              <w:t xml:space="preserve">Section of the </w:t>
            </w:r>
            <w:r w:rsidR="009575D5" w:rsidRPr="00B63CF9">
              <w:rPr>
                <w:rFonts w:asciiTheme="majorHAnsi" w:hAnsiTheme="majorHAnsi" w:cstheme="majorHAnsi"/>
                <w:b/>
                <w:sz w:val="26"/>
                <w:szCs w:val="26"/>
              </w:rPr>
              <w:t>SQ</w:t>
            </w:r>
            <w:r w:rsidRPr="00B63CF9">
              <w:rPr>
                <w:rFonts w:asciiTheme="majorHAnsi" w:hAnsiTheme="majorHAnsi" w:cstheme="majorHAnsi"/>
                <w:b/>
                <w:sz w:val="26"/>
                <w:szCs w:val="26"/>
              </w:rPr>
              <w:t xml:space="preserve"> / Criteria</w:t>
            </w:r>
          </w:p>
        </w:tc>
        <w:tc>
          <w:tcPr>
            <w:tcW w:w="764" w:type="pct"/>
            <w:shd w:val="clear" w:color="auto" w:fill="9BBB59" w:themeFill="accent3"/>
            <w:vAlign w:val="center"/>
          </w:tcPr>
          <w:p w:rsidR="00A5787A" w:rsidRPr="00B63CF9" w:rsidRDefault="00A5787A" w:rsidP="004D7BE0">
            <w:pPr>
              <w:keepNext/>
              <w:spacing w:before="80" w:after="80"/>
              <w:jc w:val="center"/>
              <w:rPr>
                <w:rFonts w:asciiTheme="majorHAnsi" w:hAnsiTheme="majorHAnsi" w:cstheme="majorHAnsi"/>
                <w:b/>
                <w:sz w:val="26"/>
                <w:szCs w:val="26"/>
              </w:rPr>
            </w:pPr>
            <w:r w:rsidRPr="00B63CF9">
              <w:rPr>
                <w:rFonts w:asciiTheme="majorHAnsi" w:hAnsiTheme="majorHAnsi" w:cstheme="majorHAnsi"/>
                <w:b/>
                <w:sz w:val="26"/>
                <w:szCs w:val="26"/>
              </w:rPr>
              <w:t xml:space="preserve">Assessment </w:t>
            </w:r>
          </w:p>
        </w:tc>
      </w:tr>
      <w:tr w:rsidR="002E12B5" w:rsidRPr="00B63CF9" w:rsidTr="00F3302C">
        <w:trPr>
          <w:cantSplit/>
          <w:jc w:val="center"/>
        </w:trPr>
        <w:tc>
          <w:tcPr>
            <w:tcW w:w="1121" w:type="pct"/>
            <w:shd w:val="clear" w:color="auto" w:fill="EAF1DD" w:themeFill="accent3" w:themeFillTint="33"/>
            <w:vAlign w:val="center"/>
          </w:tcPr>
          <w:p w:rsidR="00A5787A" w:rsidRPr="00B63CF9" w:rsidRDefault="00A5787A" w:rsidP="004D7BE0">
            <w:pPr>
              <w:spacing w:before="80" w:after="80"/>
              <w:jc w:val="center"/>
              <w:rPr>
                <w:rFonts w:asciiTheme="majorHAnsi" w:hAnsiTheme="majorHAnsi" w:cstheme="majorHAnsi"/>
                <w:b/>
                <w:sz w:val="26"/>
                <w:szCs w:val="26"/>
              </w:rPr>
            </w:pPr>
            <w:r w:rsidRPr="00B63CF9">
              <w:rPr>
                <w:rFonts w:asciiTheme="majorHAnsi" w:hAnsiTheme="majorHAnsi" w:cstheme="majorHAnsi"/>
                <w:b/>
                <w:spacing w:val="2"/>
                <w:sz w:val="26"/>
                <w:szCs w:val="26"/>
              </w:rPr>
              <w:t xml:space="preserve">Fully Complete </w:t>
            </w:r>
            <w:r w:rsidR="009575D5" w:rsidRPr="00B63CF9">
              <w:rPr>
                <w:rFonts w:asciiTheme="majorHAnsi" w:hAnsiTheme="majorHAnsi" w:cstheme="majorHAnsi"/>
                <w:b/>
                <w:spacing w:val="2"/>
                <w:sz w:val="26"/>
                <w:szCs w:val="26"/>
              </w:rPr>
              <w:t>SQ</w:t>
            </w:r>
          </w:p>
        </w:tc>
        <w:tc>
          <w:tcPr>
            <w:tcW w:w="3115" w:type="pct"/>
            <w:shd w:val="clear" w:color="auto" w:fill="auto"/>
          </w:tcPr>
          <w:p w:rsidR="00A5787A" w:rsidRPr="00B63CF9" w:rsidRDefault="00755F49" w:rsidP="004D7BE0">
            <w:pPr>
              <w:spacing w:before="80" w:after="80"/>
              <w:jc w:val="both"/>
              <w:rPr>
                <w:rFonts w:asciiTheme="majorHAnsi" w:hAnsiTheme="majorHAnsi" w:cstheme="majorHAnsi"/>
                <w:spacing w:val="2"/>
                <w:sz w:val="26"/>
                <w:szCs w:val="26"/>
              </w:rPr>
            </w:pPr>
            <w:r>
              <w:rPr>
                <w:rFonts w:asciiTheme="majorHAnsi" w:hAnsiTheme="majorHAnsi" w:cstheme="majorHAnsi"/>
                <w:spacing w:val="2"/>
                <w:sz w:val="26"/>
                <w:szCs w:val="26"/>
              </w:rPr>
              <w:t>Applicant</w:t>
            </w:r>
            <w:r w:rsidR="00A5787A" w:rsidRPr="00B63CF9">
              <w:rPr>
                <w:rFonts w:asciiTheme="majorHAnsi" w:hAnsiTheme="majorHAnsi" w:cstheme="majorHAnsi"/>
                <w:spacing w:val="2"/>
                <w:sz w:val="26"/>
                <w:szCs w:val="26"/>
              </w:rPr>
              <w:t xml:space="preserve">s must submit a fully complete </w:t>
            </w:r>
            <w:r w:rsidR="009575D5" w:rsidRPr="00B63CF9">
              <w:rPr>
                <w:rFonts w:asciiTheme="majorHAnsi" w:hAnsiTheme="majorHAnsi" w:cstheme="majorHAnsi"/>
                <w:spacing w:val="2"/>
                <w:sz w:val="26"/>
                <w:szCs w:val="26"/>
              </w:rPr>
              <w:t>SQ</w:t>
            </w:r>
            <w:r w:rsidR="00A5787A" w:rsidRPr="00B63CF9">
              <w:rPr>
                <w:rFonts w:asciiTheme="majorHAnsi" w:hAnsiTheme="majorHAnsi" w:cstheme="majorHAnsi"/>
                <w:spacing w:val="2"/>
                <w:sz w:val="26"/>
                <w:szCs w:val="26"/>
              </w:rPr>
              <w:t xml:space="preserve"> document signed where applicable. </w:t>
            </w:r>
          </w:p>
          <w:p w:rsidR="00A5787A" w:rsidRPr="00B63CF9" w:rsidRDefault="00A5787A" w:rsidP="0006268B">
            <w:pPr>
              <w:spacing w:before="80" w:after="80"/>
              <w:jc w:val="both"/>
              <w:rPr>
                <w:rFonts w:asciiTheme="majorHAnsi" w:hAnsiTheme="majorHAnsi" w:cstheme="majorHAnsi"/>
                <w:sz w:val="26"/>
                <w:szCs w:val="26"/>
              </w:rPr>
            </w:pPr>
            <w:r w:rsidRPr="00B63CF9">
              <w:rPr>
                <w:rFonts w:asciiTheme="majorHAnsi" w:hAnsiTheme="majorHAnsi" w:cstheme="majorHAnsi"/>
                <w:spacing w:val="2"/>
                <w:sz w:val="26"/>
                <w:szCs w:val="26"/>
              </w:rPr>
              <w:t xml:space="preserve">Any </w:t>
            </w:r>
            <w:r w:rsidR="009575D5" w:rsidRPr="00B63CF9">
              <w:rPr>
                <w:rFonts w:asciiTheme="majorHAnsi" w:hAnsiTheme="majorHAnsi" w:cstheme="majorHAnsi"/>
                <w:spacing w:val="2"/>
                <w:sz w:val="26"/>
                <w:szCs w:val="26"/>
              </w:rPr>
              <w:t>SQ</w:t>
            </w:r>
            <w:r w:rsidRPr="00B63CF9">
              <w:rPr>
                <w:rFonts w:asciiTheme="majorHAnsi" w:hAnsiTheme="majorHAnsi" w:cstheme="majorHAnsi"/>
                <w:spacing w:val="2"/>
                <w:sz w:val="26"/>
                <w:szCs w:val="26"/>
              </w:rPr>
              <w:t xml:space="preserve"> that is not fully complete or without the appropriate signatures </w:t>
            </w:r>
            <w:r w:rsidR="0006268B" w:rsidRPr="00B63CF9">
              <w:rPr>
                <w:rFonts w:asciiTheme="majorHAnsi" w:hAnsiTheme="majorHAnsi" w:cstheme="majorHAnsi"/>
                <w:spacing w:val="2"/>
                <w:sz w:val="26"/>
                <w:szCs w:val="26"/>
              </w:rPr>
              <w:t>may</w:t>
            </w:r>
            <w:r w:rsidRPr="00B63CF9">
              <w:rPr>
                <w:rFonts w:asciiTheme="majorHAnsi" w:hAnsiTheme="majorHAnsi" w:cstheme="majorHAnsi"/>
                <w:spacing w:val="2"/>
                <w:sz w:val="26"/>
                <w:szCs w:val="26"/>
              </w:rPr>
              <w:t xml:space="preserve"> fail.</w:t>
            </w:r>
          </w:p>
        </w:tc>
        <w:tc>
          <w:tcPr>
            <w:tcW w:w="764" w:type="pct"/>
            <w:shd w:val="clear" w:color="auto" w:fill="auto"/>
            <w:vAlign w:val="center"/>
          </w:tcPr>
          <w:p w:rsidR="00A5787A" w:rsidRPr="00B63CF9" w:rsidRDefault="00A5787A" w:rsidP="004D7BE0">
            <w:pPr>
              <w:keepNext/>
              <w:spacing w:before="80" w:after="80"/>
              <w:jc w:val="center"/>
              <w:rPr>
                <w:rFonts w:asciiTheme="majorHAnsi" w:hAnsiTheme="majorHAnsi" w:cstheme="majorHAnsi"/>
                <w:sz w:val="26"/>
                <w:szCs w:val="26"/>
              </w:rPr>
            </w:pPr>
            <w:r w:rsidRPr="00B63CF9">
              <w:rPr>
                <w:rFonts w:asciiTheme="majorHAnsi" w:hAnsiTheme="majorHAnsi" w:cstheme="majorHAnsi"/>
                <w:sz w:val="26"/>
                <w:szCs w:val="26"/>
              </w:rPr>
              <w:t>Pass / Fail</w:t>
            </w:r>
          </w:p>
        </w:tc>
      </w:tr>
      <w:tr w:rsidR="002E12B5" w:rsidRPr="00B63CF9" w:rsidTr="00F3302C">
        <w:trPr>
          <w:cantSplit/>
          <w:jc w:val="center"/>
        </w:trPr>
        <w:tc>
          <w:tcPr>
            <w:tcW w:w="1121" w:type="pct"/>
            <w:shd w:val="clear" w:color="auto" w:fill="EAF1DD" w:themeFill="accent3" w:themeFillTint="33"/>
            <w:vAlign w:val="center"/>
          </w:tcPr>
          <w:p w:rsidR="00A5787A" w:rsidRPr="00B63CF9" w:rsidRDefault="00A5787A" w:rsidP="004D7BE0">
            <w:pPr>
              <w:spacing w:before="80" w:after="80"/>
              <w:jc w:val="center"/>
              <w:rPr>
                <w:rFonts w:asciiTheme="majorHAnsi" w:hAnsiTheme="majorHAnsi" w:cstheme="majorHAnsi"/>
                <w:b/>
                <w:spacing w:val="2"/>
                <w:sz w:val="26"/>
                <w:szCs w:val="26"/>
              </w:rPr>
            </w:pPr>
            <w:r w:rsidRPr="00B63CF9">
              <w:rPr>
                <w:rFonts w:asciiTheme="majorHAnsi" w:hAnsiTheme="majorHAnsi" w:cstheme="majorHAnsi"/>
                <w:b/>
                <w:spacing w:val="2"/>
                <w:sz w:val="26"/>
                <w:szCs w:val="26"/>
              </w:rPr>
              <w:t>Part 1</w:t>
            </w:r>
            <w:r w:rsidR="004445A0" w:rsidRPr="00B63CF9">
              <w:rPr>
                <w:rFonts w:asciiTheme="majorHAnsi" w:hAnsiTheme="majorHAnsi" w:cstheme="majorHAnsi"/>
                <w:b/>
                <w:spacing w:val="2"/>
                <w:sz w:val="26"/>
                <w:szCs w:val="26"/>
              </w:rPr>
              <w:t xml:space="preserve"> Section 1</w:t>
            </w:r>
            <w:r w:rsidRPr="00B63CF9">
              <w:rPr>
                <w:rFonts w:asciiTheme="majorHAnsi" w:hAnsiTheme="majorHAnsi" w:cstheme="majorHAnsi"/>
                <w:b/>
                <w:spacing w:val="2"/>
                <w:sz w:val="26"/>
                <w:szCs w:val="26"/>
              </w:rPr>
              <w:t xml:space="preserve">: </w:t>
            </w:r>
            <w:r w:rsidR="004445A0" w:rsidRPr="00B63CF9">
              <w:rPr>
                <w:rFonts w:asciiTheme="majorHAnsi" w:hAnsiTheme="majorHAnsi" w:cstheme="majorHAnsi"/>
                <w:b/>
                <w:spacing w:val="2"/>
                <w:sz w:val="26"/>
                <w:szCs w:val="26"/>
              </w:rPr>
              <w:t>Potential Supplier</w:t>
            </w:r>
            <w:r w:rsidRPr="00B63CF9">
              <w:rPr>
                <w:rFonts w:asciiTheme="majorHAnsi" w:hAnsiTheme="majorHAnsi" w:cstheme="majorHAnsi"/>
                <w:b/>
                <w:spacing w:val="2"/>
                <w:sz w:val="26"/>
                <w:szCs w:val="26"/>
              </w:rPr>
              <w:t xml:space="preserve"> Information</w:t>
            </w:r>
            <w:r w:rsidR="003D1E11" w:rsidRPr="00B63CF9">
              <w:rPr>
                <w:rFonts w:asciiTheme="majorHAnsi" w:hAnsiTheme="majorHAnsi" w:cstheme="majorHAnsi"/>
                <w:b/>
                <w:spacing w:val="2"/>
                <w:sz w:val="26"/>
                <w:szCs w:val="26"/>
              </w:rPr>
              <w:t xml:space="preserve"> and Bidding Model</w:t>
            </w:r>
          </w:p>
        </w:tc>
        <w:tc>
          <w:tcPr>
            <w:tcW w:w="3115" w:type="pct"/>
            <w:shd w:val="clear" w:color="auto" w:fill="auto"/>
          </w:tcPr>
          <w:p w:rsidR="00A5787A" w:rsidRPr="00B63CF9" w:rsidRDefault="00755F49" w:rsidP="004D7BE0">
            <w:pPr>
              <w:spacing w:before="80" w:after="80"/>
              <w:jc w:val="both"/>
              <w:rPr>
                <w:rFonts w:asciiTheme="majorHAnsi" w:hAnsiTheme="majorHAnsi" w:cstheme="majorHAnsi"/>
                <w:spacing w:val="2"/>
                <w:sz w:val="26"/>
                <w:szCs w:val="26"/>
              </w:rPr>
            </w:pPr>
            <w:r>
              <w:rPr>
                <w:rFonts w:asciiTheme="majorHAnsi" w:hAnsiTheme="majorHAnsi" w:cstheme="majorHAnsi"/>
                <w:spacing w:val="2"/>
                <w:sz w:val="26"/>
                <w:szCs w:val="26"/>
              </w:rPr>
              <w:t>Applicant</w:t>
            </w:r>
            <w:r w:rsidR="00A5787A" w:rsidRPr="00B63CF9">
              <w:rPr>
                <w:rFonts w:asciiTheme="majorHAnsi" w:hAnsiTheme="majorHAnsi" w:cstheme="majorHAnsi"/>
                <w:spacing w:val="2"/>
                <w:sz w:val="26"/>
                <w:szCs w:val="26"/>
              </w:rPr>
              <w:t xml:space="preserve">s must submit full company </w:t>
            </w:r>
            <w:r w:rsidR="003D1E11" w:rsidRPr="00B63CF9">
              <w:rPr>
                <w:rFonts w:asciiTheme="majorHAnsi" w:hAnsiTheme="majorHAnsi" w:cstheme="majorHAnsi"/>
                <w:spacing w:val="2"/>
                <w:sz w:val="26"/>
                <w:szCs w:val="26"/>
              </w:rPr>
              <w:t>information and details of the proposed bidding model</w:t>
            </w:r>
            <w:r w:rsidR="00A5787A" w:rsidRPr="00B63CF9">
              <w:rPr>
                <w:rFonts w:asciiTheme="majorHAnsi" w:hAnsiTheme="majorHAnsi" w:cstheme="majorHAnsi"/>
                <w:spacing w:val="2"/>
                <w:sz w:val="26"/>
                <w:szCs w:val="26"/>
              </w:rPr>
              <w:t xml:space="preserve">. </w:t>
            </w:r>
          </w:p>
          <w:p w:rsidR="00A5787A" w:rsidRPr="00B63CF9" w:rsidRDefault="00A5787A" w:rsidP="004D7BE0">
            <w:pPr>
              <w:spacing w:before="80" w:after="80"/>
              <w:jc w:val="both"/>
              <w:rPr>
                <w:rFonts w:asciiTheme="majorHAnsi" w:hAnsiTheme="majorHAnsi" w:cstheme="majorHAnsi"/>
                <w:spacing w:val="2"/>
                <w:sz w:val="26"/>
                <w:szCs w:val="26"/>
              </w:rPr>
            </w:pPr>
            <w:r w:rsidRPr="00B63CF9">
              <w:rPr>
                <w:rFonts w:asciiTheme="majorHAnsi" w:hAnsiTheme="majorHAnsi" w:cstheme="majorHAnsi"/>
                <w:spacing w:val="2"/>
                <w:sz w:val="26"/>
                <w:szCs w:val="26"/>
              </w:rPr>
              <w:t xml:space="preserve">Any </w:t>
            </w:r>
            <w:r w:rsidR="00755F49">
              <w:rPr>
                <w:rFonts w:asciiTheme="majorHAnsi" w:hAnsiTheme="majorHAnsi" w:cstheme="majorHAnsi"/>
                <w:spacing w:val="2"/>
                <w:sz w:val="26"/>
                <w:szCs w:val="26"/>
              </w:rPr>
              <w:t>Applicant</w:t>
            </w:r>
            <w:r w:rsidRPr="00B63CF9">
              <w:rPr>
                <w:rFonts w:asciiTheme="majorHAnsi" w:hAnsiTheme="majorHAnsi" w:cstheme="majorHAnsi"/>
                <w:spacing w:val="2"/>
                <w:sz w:val="26"/>
                <w:szCs w:val="26"/>
              </w:rPr>
              <w:t xml:space="preserve"> may be excluded on the grounds of providing insufficient or false information.</w:t>
            </w:r>
          </w:p>
        </w:tc>
        <w:tc>
          <w:tcPr>
            <w:tcW w:w="764" w:type="pct"/>
            <w:shd w:val="clear" w:color="auto" w:fill="auto"/>
            <w:vAlign w:val="center"/>
          </w:tcPr>
          <w:p w:rsidR="00A5787A" w:rsidRPr="00B63CF9" w:rsidRDefault="00A5787A" w:rsidP="004D7BE0">
            <w:pPr>
              <w:keepNext/>
              <w:spacing w:before="80" w:after="80"/>
              <w:jc w:val="center"/>
              <w:rPr>
                <w:rFonts w:asciiTheme="majorHAnsi" w:hAnsiTheme="majorHAnsi" w:cstheme="majorHAnsi"/>
                <w:sz w:val="26"/>
                <w:szCs w:val="26"/>
              </w:rPr>
            </w:pPr>
            <w:r w:rsidRPr="00B63CF9">
              <w:rPr>
                <w:rFonts w:asciiTheme="majorHAnsi" w:hAnsiTheme="majorHAnsi" w:cstheme="majorHAnsi"/>
                <w:sz w:val="26"/>
                <w:szCs w:val="26"/>
              </w:rPr>
              <w:t>Pass / Fail</w:t>
            </w:r>
          </w:p>
        </w:tc>
      </w:tr>
      <w:tr w:rsidR="002E12B5" w:rsidRPr="00B63CF9" w:rsidTr="00F3302C">
        <w:trPr>
          <w:cantSplit/>
          <w:jc w:val="center"/>
        </w:trPr>
        <w:tc>
          <w:tcPr>
            <w:tcW w:w="1121" w:type="pct"/>
            <w:shd w:val="clear" w:color="auto" w:fill="EAF1DD" w:themeFill="accent3" w:themeFillTint="33"/>
            <w:vAlign w:val="center"/>
          </w:tcPr>
          <w:p w:rsidR="00A5787A" w:rsidRPr="00B63CF9" w:rsidRDefault="00A5787A" w:rsidP="004D7BE0">
            <w:pPr>
              <w:spacing w:before="80" w:after="80"/>
              <w:jc w:val="center"/>
              <w:rPr>
                <w:rFonts w:asciiTheme="majorHAnsi" w:hAnsiTheme="majorHAnsi" w:cstheme="majorHAnsi"/>
                <w:b/>
                <w:sz w:val="26"/>
                <w:szCs w:val="26"/>
              </w:rPr>
            </w:pPr>
            <w:r w:rsidRPr="00B63CF9">
              <w:rPr>
                <w:rFonts w:asciiTheme="majorHAnsi" w:hAnsiTheme="majorHAnsi" w:cstheme="majorHAnsi"/>
                <w:b/>
                <w:sz w:val="26"/>
                <w:szCs w:val="26"/>
              </w:rPr>
              <w:t>Part 2</w:t>
            </w:r>
            <w:r w:rsidR="004445A0" w:rsidRPr="00B63CF9">
              <w:rPr>
                <w:rFonts w:asciiTheme="majorHAnsi" w:hAnsiTheme="majorHAnsi" w:cstheme="majorHAnsi"/>
                <w:b/>
                <w:sz w:val="26"/>
                <w:szCs w:val="26"/>
              </w:rPr>
              <w:t xml:space="preserve"> Section 2</w:t>
            </w:r>
            <w:r w:rsidRPr="00B63CF9">
              <w:rPr>
                <w:rFonts w:asciiTheme="majorHAnsi" w:hAnsiTheme="majorHAnsi" w:cstheme="majorHAnsi"/>
                <w:b/>
                <w:sz w:val="26"/>
                <w:szCs w:val="26"/>
              </w:rPr>
              <w:t>:</w:t>
            </w:r>
            <w:r w:rsidR="004445A0" w:rsidRPr="00B63CF9">
              <w:rPr>
                <w:rFonts w:asciiTheme="majorHAnsi" w:hAnsiTheme="majorHAnsi" w:cstheme="majorHAnsi"/>
                <w:b/>
                <w:sz w:val="26"/>
                <w:szCs w:val="26"/>
              </w:rPr>
              <w:t xml:space="preserve"> </w:t>
            </w:r>
            <w:r w:rsidRPr="00B63CF9">
              <w:rPr>
                <w:rFonts w:asciiTheme="majorHAnsi" w:hAnsiTheme="majorHAnsi" w:cstheme="majorHAnsi"/>
                <w:b/>
                <w:sz w:val="26"/>
                <w:szCs w:val="26"/>
              </w:rPr>
              <w:t xml:space="preserve"> Grounds</w:t>
            </w:r>
            <w:r w:rsidR="004445A0" w:rsidRPr="00B63CF9">
              <w:rPr>
                <w:rFonts w:asciiTheme="majorHAnsi" w:hAnsiTheme="majorHAnsi" w:cstheme="majorHAnsi"/>
                <w:b/>
                <w:sz w:val="26"/>
                <w:szCs w:val="26"/>
              </w:rPr>
              <w:t xml:space="preserve"> for mandatory ex</w:t>
            </w:r>
            <w:r w:rsidR="00372AFD" w:rsidRPr="00B63CF9">
              <w:rPr>
                <w:rFonts w:asciiTheme="majorHAnsi" w:hAnsiTheme="majorHAnsi" w:cstheme="majorHAnsi"/>
                <w:b/>
                <w:sz w:val="26"/>
                <w:szCs w:val="26"/>
              </w:rPr>
              <w:t>c</w:t>
            </w:r>
            <w:r w:rsidR="004445A0" w:rsidRPr="00B63CF9">
              <w:rPr>
                <w:rFonts w:asciiTheme="majorHAnsi" w:hAnsiTheme="majorHAnsi" w:cstheme="majorHAnsi"/>
                <w:b/>
                <w:sz w:val="26"/>
                <w:szCs w:val="26"/>
              </w:rPr>
              <w:t>lusion</w:t>
            </w:r>
          </w:p>
        </w:tc>
        <w:tc>
          <w:tcPr>
            <w:tcW w:w="3115" w:type="pct"/>
            <w:shd w:val="clear" w:color="auto" w:fill="auto"/>
          </w:tcPr>
          <w:p w:rsidR="00A5787A" w:rsidRPr="00B63CF9" w:rsidRDefault="00755F49" w:rsidP="0006268B">
            <w:pPr>
              <w:spacing w:before="80" w:after="80"/>
              <w:jc w:val="both"/>
              <w:rPr>
                <w:rFonts w:asciiTheme="majorHAnsi" w:hAnsiTheme="majorHAnsi" w:cstheme="majorHAnsi"/>
                <w:sz w:val="26"/>
                <w:szCs w:val="26"/>
              </w:rPr>
            </w:pPr>
            <w:r>
              <w:rPr>
                <w:rFonts w:asciiTheme="majorHAnsi" w:hAnsiTheme="majorHAnsi" w:cstheme="majorHAnsi"/>
                <w:sz w:val="26"/>
                <w:szCs w:val="26"/>
              </w:rPr>
              <w:t>Applicant</w:t>
            </w:r>
            <w:r w:rsidR="00A5787A" w:rsidRPr="00B63CF9">
              <w:rPr>
                <w:rFonts w:asciiTheme="majorHAnsi" w:hAnsiTheme="majorHAnsi" w:cstheme="majorHAnsi"/>
                <w:sz w:val="26"/>
                <w:szCs w:val="26"/>
              </w:rPr>
              <w:t xml:space="preserve">s </w:t>
            </w:r>
            <w:r w:rsidR="0006268B" w:rsidRPr="00B63CF9">
              <w:rPr>
                <w:rFonts w:asciiTheme="majorHAnsi" w:hAnsiTheme="majorHAnsi" w:cstheme="majorHAnsi"/>
                <w:sz w:val="26"/>
                <w:szCs w:val="26"/>
              </w:rPr>
              <w:t>may</w:t>
            </w:r>
            <w:r w:rsidR="00A5787A" w:rsidRPr="00B63CF9">
              <w:rPr>
                <w:rFonts w:asciiTheme="majorHAnsi" w:hAnsiTheme="majorHAnsi" w:cstheme="majorHAnsi"/>
                <w:sz w:val="26"/>
                <w:szCs w:val="26"/>
              </w:rPr>
              <w:t xml:space="preserve"> be failed if any of the mandatory grounds for exclusion apply and if the </w:t>
            </w:r>
            <w:r>
              <w:rPr>
                <w:rFonts w:asciiTheme="majorHAnsi" w:hAnsiTheme="majorHAnsi" w:cstheme="majorHAnsi"/>
                <w:sz w:val="26"/>
                <w:szCs w:val="26"/>
              </w:rPr>
              <w:t>Applicant</w:t>
            </w:r>
            <w:r w:rsidR="00A5787A" w:rsidRPr="00B63CF9">
              <w:rPr>
                <w:rFonts w:asciiTheme="majorHAnsi" w:hAnsiTheme="majorHAnsi" w:cstheme="majorHAnsi"/>
                <w:sz w:val="26"/>
                <w:szCs w:val="26"/>
              </w:rPr>
              <w:t xml:space="preserve"> has failed to provide sufficient evidence of remedial action having taken place subsequently.</w:t>
            </w:r>
          </w:p>
        </w:tc>
        <w:tc>
          <w:tcPr>
            <w:tcW w:w="764" w:type="pct"/>
            <w:shd w:val="clear" w:color="auto" w:fill="auto"/>
            <w:vAlign w:val="center"/>
          </w:tcPr>
          <w:p w:rsidR="00A5787A" w:rsidRPr="00B63CF9" w:rsidRDefault="00A5787A" w:rsidP="004D7BE0">
            <w:pPr>
              <w:keepNext/>
              <w:spacing w:before="80" w:after="80"/>
              <w:jc w:val="center"/>
              <w:rPr>
                <w:rFonts w:asciiTheme="majorHAnsi" w:hAnsiTheme="majorHAnsi" w:cstheme="majorHAnsi"/>
                <w:sz w:val="26"/>
                <w:szCs w:val="26"/>
              </w:rPr>
            </w:pPr>
            <w:r w:rsidRPr="00B63CF9">
              <w:rPr>
                <w:rFonts w:asciiTheme="majorHAnsi" w:hAnsiTheme="majorHAnsi" w:cstheme="majorHAnsi"/>
                <w:sz w:val="26"/>
                <w:szCs w:val="26"/>
              </w:rPr>
              <w:t>Pass / Fail</w:t>
            </w:r>
          </w:p>
        </w:tc>
      </w:tr>
      <w:tr w:rsidR="002E12B5" w:rsidRPr="00B63CF9" w:rsidTr="00F3302C">
        <w:trPr>
          <w:cantSplit/>
          <w:jc w:val="center"/>
        </w:trPr>
        <w:tc>
          <w:tcPr>
            <w:tcW w:w="1121" w:type="pct"/>
            <w:shd w:val="clear" w:color="auto" w:fill="EAF1DD" w:themeFill="accent3" w:themeFillTint="33"/>
            <w:vAlign w:val="center"/>
          </w:tcPr>
          <w:p w:rsidR="00A5787A" w:rsidRPr="00B63CF9" w:rsidRDefault="00A5787A" w:rsidP="004D7BE0">
            <w:pPr>
              <w:spacing w:before="80" w:after="80"/>
              <w:jc w:val="center"/>
              <w:rPr>
                <w:rFonts w:asciiTheme="majorHAnsi" w:hAnsiTheme="majorHAnsi" w:cstheme="majorHAnsi"/>
                <w:b/>
                <w:sz w:val="26"/>
                <w:szCs w:val="26"/>
              </w:rPr>
            </w:pPr>
            <w:r w:rsidRPr="00B63CF9">
              <w:rPr>
                <w:rFonts w:asciiTheme="majorHAnsi" w:hAnsiTheme="majorHAnsi" w:cstheme="majorHAnsi"/>
                <w:b/>
                <w:sz w:val="26"/>
                <w:szCs w:val="26"/>
              </w:rPr>
              <w:t xml:space="preserve">Part </w:t>
            </w:r>
            <w:r w:rsidR="00372AFD" w:rsidRPr="00B63CF9">
              <w:rPr>
                <w:rFonts w:asciiTheme="majorHAnsi" w:hAnsiTheme="majorHAnsi" w:cstheme="majorHAnsi"/>
                <w:b/>
                <w:sz w:val="26"/>
                <w:szCs w:val="26"/>
              </w:rPr>
              <w:t>2 Section 3</w:t>
            </w:r>
            <w:r w:rsidRPr="00B63CF9">
              <w:rPr>
                <w:rFonts w:asciiTheme="majorHAnsi" w:hAnsiTheme="majorHAnsi" w:cstheme="majorHAnsi"/>
                <w:b/>
                <w:sz w:val="26"/>
                <w:szCs w:val="26"/>
              </w:rPr>
              <w:t>: Grounds for discretionary exclusion</w:t>
            </w:r>
          </w:p>
        </w:tc>
        <w:tc>
          <w:tcPr>
            <w:tcW w:w="3115" w:type="pct"/>
            <w:shd w:val="clear" w:color="auto" w:fill="auto"/>
          </w:tcPr>
          <w:p w:rsidR="00A5787A" w:rsidRPr="00B63CF9" w:rsidRDefault="00755F49" w:rsidP="008D511F">
            <w:pPr>
              <w:spacing w:before="80" w:after="80"/>
              <w:jc w:val="both"/>
              <w:rPr>
                <w:rFonts w:asciiTheme="majorHAnsi" w:hAnsiTheme="majorHAnsi" w:cstheme="majorHAnsi"/>
                <w:sz w:val="26"/>
                <w:szCs w:val="26"/>
              </w:rPr>
            </w:pPr>
            <w:r>
              <w:rPr>
                <w:rFonts w:asciiTheme="majorHAnsi" w:hAnsiTheme="majorHAnsi" w:cstheme="majorHAnsi"/>
                <w:sz w:val="26"/>
                <w:szCs w:val="26"/>
              </w:rPr>
              <w:t>Applicant</w:t>
            </w:r>
            <w:r w:rsidR="00A5787A" w:rsidRPr="00B63CF9">
              <w:rPr>
                <w:rFonts w:asciiTheme="majorHAnsi" w:hAnsiTheme="majorHAnsi" w:cstheme="majorHAnsi"/>
                <w:sz w:val="26"/>
                <w:szCs w:val="26"/>
              </w:rPr>
              <w:t xml:space="preserve">s may be failed if any of the discretionary grounds for exclusion apply  but the </w:t>
            </w:r>
            <w:r w:rsidR="008D511F" w:rsidRPr="00B63CF9">
              <w:rPr>
                <w:rFonts w:asciiTheme="majorHAnsi" w:hAnsiTheme="majorHAnsi" w:cstheme="majorHAnsi"/>
                <w:sz w:val="26"/>
                <w:szCs w:val="26"/>
              </w:rPr>
              <w:t xml:space="preserve">Council </w:t>
            </w:r>
            <w:r w:rsidR="00A5787A" w:rsidRPr="00B63CF9">
              <w:rPr>
                <w:rFonts w:asciiTheme="majorHAnsi" w:hAnsiTheme="majorHAnsi" w:cstheme="majorHAnsi"/>
                <w:sz w:val="26"/>
                <w:szCs w:val="26"/>
              </w:rPr>
              <w:t xml:space="preserve">may at its discretion allow </w:t>
            </w:r>
            <w:r w:rsidR="007674C8" w:rsidRPr="00B63CF9">
              <w:rPr>
                <w:rFonts w:asciiTheme="majorHAnsi" w:hAnsiTheme="majorHAnsi" w:cstheme="majorHAnsi"/>
                <w:sz w:val="26"/>
                <w:szCs w:val="26"/>
              </w:rPr>
              <w:t>an</w:t>
            </w:r>
            <w:r w:rsidR="00A5787A" w:rsidRPr="00B63CF9">
              <w:rPr>
                <w:rFonts w:asciiTheme="majorHAnsi" w:hAnsiTheme="majorHAnsi" w:cstheme="majorHAnsi"/>
                <w:sz w:val="26"/>
                <w:szCs w:val="26"/>
              </w:rPr>
              <w:t xml:space="preserve"> </w:t>
            </w:r>
            <w:r>
              <w:rPr>
                <w:rFonts w:asciiTheme="majorHAnsi" w:hAnsiTheme="majorHAnsi" w:cstheme="majorHAnsi"/>
                <w:sz w:val="26"/>
                <w:szCs w:val="26"/>
              </w:rPr>
              <w:t>Applicant</w:t>
            </w:r>
            <w:r w:rsidR="00A5787A" w:rsidRPr="00B63CF9">
              <w:rPr>
                <w:rFonts w:asciiTheme="majorHAnsi" w:hAnsiTheme="majorHAnsi" w:cstheme="majorHAnsi"/>
                <w:sz w:val="26"/>
                <w:szCs w:val="26"/>
              </w:rPr>
              <w:t xml:space="preserve"> to proceed</w:t>
            </w:r>
          </w:p>
        </w:tc>
        <w:tc>
          <w:tcPr>
            <w:tcW w:w="764" w:type="pct"/>
            <w:shd w:val="clear" w:color="auto" w:fill="auto"/>
            <w:vAlign w:val="center"/>
          </w:tcPr>
          <w:p w:rsidR="00A5787A" w:rsidRPr="00B63CF9" w:rsidRDefault="00A5787A" w:rsidP="004D7BE0">
            <w:pPr>
              <w:keepNext/>
              <w:spacing w:before="80" w:after="80"/>
              <w:jc w:val="center"/>
              <w:rPr>
                <w:rFonts w:asciiTheme="majorHAnsi" w:hAnsiTheme="majorHAnsi" w:cstheme="majorHAnsi"/>
                <w:sz w:val="26"/>
                <w:szCs w:val="26"/>
              </w:rPr>
            </w:pPr>
            <w:r w:rsidRPr="00B63CF9">
              <w:rPr>
                <w:rFonts w:asciiTheme="majorHAnsi" w:hAnsiTheme="majorHAnsi" w:cstheme="majorHAnsi"/>
                <w:sz w:val="26"/>
                <w:szCs w:val="26"/>
              </w:rPr>
              <w:t>Pass / Fail</w:t>
            </w:r>
          </w:p>
        </w:tc>
      </w:tr>
      <w:tr w:rsidR="002E12B5" w:rsidRPr="00B63CF9" w:rsidTr="00F3302C">
        <w:trPr>
          <w:cantSplit/>
          <w:jc w:val="center"/>
        </w:trPr>
        <w:tc>
          <w:tcPr>
            <w:tcW w:w="1121" w:type="pct"/>
            <w:shd w:val="clear" w:color="auto" w:fill="EAF1DD" w:themeFill="accent3" w:themeFillTint="33"/>
            <w:vAlign w:val="center"/>
          </w:tcPr>
          <w:p w:rsidR="00A5787A" w:rsidRPr="00B63CF9" w:rsidRDefault="00EF1F88" w:rsidP="004D7BE0">
            <w:pPr>
              <w:spacing w:before="80" w:after="80"/>
              <w:jc w:val="center"/>
              <w:rPr>
                <w:rFonts w:asciiTheme="majorHAnsi" w:hAnsiTheme="majorHAnsi" w:cstheme="majorHAnsi"/>
                <w:b/>
                <w:sz w:val="26"/>
                <w:szCs w:val="26"/>
              </w:rPr>
            </w:pPr>
            <w:r w:rsidRPr="00B63CF9">
              <w:rPr>
                <w:rFonts w:asciiTheme="majorHAnsi" w:hAnsiTheme="majorHAnsi" w:cstheme="majorHAnsi"/>
                <w:b/>
                <w:sz w:val="26"/>
                <w:szCs w:val="26"/>
              </w:rPr>
              <w:t xml:space="preserve">Part </w:t>
            </w:r>
            <w:r w:rsidR="00484230" w:rsidRPr="00B63CF9">
              <w:rPr>
                <w:rFonts w:asciiTheme="majorHAnsi" w:hAnsiTheme="majorHAnsi" w:cstheme="majorHAnsi"/>
                <w:b/>
                <w:sz w:val="26"/>
                <w:szCs w:val="26"/>
              </w:rPr>
              <w:t>3 Section 4 and 5</w:t>
            </w:r>
            <w:r w:rsidRPr="00B63CF9">
              <w:rPr>
                <w:rFonts w:asciiTheme="majorHAnsi" w:hAnsiTheme="majorHAnsi" w:cstheme="majorHAnsi"/>
                <w:b/>
                <w:sz w:val="26"/>
                <w:szCs w:val="26"/>
              </w:rPr>
              <w:t>:</w:t>
            </w:r>
            <w:r w:rsidR="00484230" w:rsidRPr="00B63CF9">
              <w:rPr>
                <w:rFonts w:asciiTheme="majorHAnsi" w:hAnsiTheme="majorHAnsi" w:cstheme="majorHAnsi"/>
                <w:b/>
                <w:sz w:val="26"/>
                <w:szCs w:val="26"/>
              </w:rPr>
              <w:t xml:space="preserve"> </w:t>
            </w:r>
            <w:r w:rsidRPr="00B63CF9">
              <w:rPr>
                <w:rFonts w:asciiTheme="majorHAnsi" w:hAnsiTheme="majorHAnsi" w:cstheme="majorHAnsi"/>
                <w:b/>
                <w:sz w:val="26"/>
                <w:szCs w:val="26"/>
              </w:rPr>
              <w:t>Economic and Financial Standing</w:t>
            </w:r>
          </w:p>
        </w:tc>
        <w:tc>
          <w:tcPr>
            <w:tcW w:w="3115" w:type="pct"/>
            <w:shd w:val="clear" w:color="auto" w:fill="auto"/>
          </w:tcPr>
          <w:p w:rsidR="00D34B98" w:rsidRDefault="00D34B98" w:rsidP="00D34B98">
            <w:pPr>
              <w:spacing w:before="80" w:after="80"/>
              <w:ind w:right="-2"/>
              <w:jc w:val="both"/>
              <w:rPr>
                <w:rFonts w:ascii="Arial" w:hAnsi="Arial" w:cs="Arial"/>
                <w:spacing w:val="2"/>
              </w:rPr>
            </w:pPr>
            <w:r w:rsidRPr="006102D3">
              <w:rPr>
                <w:rFonts w:ascii="Arial" w:hAnsi="Arial" w:cs="Arial"/>
                <w:spacing w:val="2"/>
              </w:rPr>
              <w:t xml:space="preserve">Financial standing will be considered as part of the overall selection criteria and a potential </w:t>
            </w:r>
            <w:r w:rsidR="00D43A52">
              <w:rPr>
                <w:rFonts w:ascii="Arial" w:hAnsi="Arial" w:cs="Arial"/>
                <w:spacing w:val="2"/>
              </w:rPr>
              <w:t>Applicant</w:t>
            </w:r>
            <w:r w:rsidRPr="006102D3">
              <w:rPr>
                <w:rFonts w:ascii="Arial" w:hAnsi="Arial" w:cs="Arial"/>
                <w:spacing w:val="2"/>
              </w:rPr>
              <w:t xml:space="preserve"> will not be deselected on the basis of turnover alone.</w:t>
            </w:r>
          </w:p>
          <w:p w:rsidR="00D34B98" w:rsidRDefault="00D34B98" w:rsidP="00D34B98">
            <w:pPr>
              <w:spacing w:before="80" w:after="80"/>
              <w:ind w:right="-2"/>
              <w:jc w:val="both"/>
              <w:rPr>
                <w:rFonts w:ascii="Arial" w:hAnsi="Arial" w:cs="Arial"/>
                <w:spacing w:val="2"/>
              </w:rPr>
            </w:pPr>
          </w:p>
          <w:p w:rsidR="00D34B98" w:rsidRDefault="00D34B98" w:rsidP="00D34B98">
            <w:pPr>
              <w:spacing w:before="80" w:after="80"/>
              <w:ind w:right="-2"/>
              <w:jc w:val="both"/>
              <w:rPr>
                <w:rFonts w:ascii="Arial" w:hAnsi="Arial" w:cs="Arial"/>
                <w:spacing w:val="2"/>
              </w:rPr>
            </w:pPr>
            <w:r>
              <w:rPr>
                <w:rFonts w:ascii="Arial" w:hAnsi="Arial" w:cs="Arial"/>
                <w:spacing w:val="2"/>
              </w:rPr>
              <w:t xml:space="preserve">Any </w:t>
            </w:r>
            <w:r w:rsidR="00D43A52">
              <w:rPr>
                <w:rFonts w:ascii="Arial" w:hAnsi="Arial" w:cs="Arial"/>
                <w:spacing w:val="2"/>
              </w:rPr>
              <w:t>Applicant</w:t>
            </w:r>
            <w:r>
              <w:rPr>
                <w:rFonts w:ascii="Arial" w:hAnsi="Arial" w:cs="Arial"/>
                <w:spacing w:val="2"/>
              </w:rPr>
              <w:t xml:space="preserve"> who does not demonstrate they can meet these criteria may fail. </w:t>
            </w:r>
          </w:p>
          <w:p w:rsidR="00594342" w:rsidRPr="00B63CF9" w:rsidRDefault="00594342" w:rsidP="00594342">
            <w:pPr>
              <w:spacing w:before="80" w:after="80"/>
              <w:ind w:right="-2"/>
              <w:jc w:val="both"/>
              <w:rPr>
                <w:rFonts w:asciiTheme="majorHAnsi" w:hAnsiTheme="majorHAnsi" w:cstheme="majorHAnsi"/>
                <w:sz w:val="26"/>
                <w:szCs w:val="26"/>
              </w:rPr>
            </w:pPr>
          </w:p>
        </w:tc>
        <w:tc>
          <w:tcPr>
            <w:tcW w:w="764" w:type="pct"/>
            <w:shd w:val="clear" w:color="auto" w:fill="auto"/>
            <w:vAlign w:val="center"/>
          </w:tcPr>
          <w:p w:rsidR="00A5787A" w:rsidRPr="00B63CF9" w:rsidRDefault="00484230" w:rsidP="00233181">
            <w:pPr>
              <w:keepNext/>
              <w:spacing w:before="80" w:after="80"/>
              <w:jc w:val="center"/>
              <w:rPr>
                <w:rFonts w:asciiTheme="majorHAnsi" w:hAnsiTheme="majorHAnsi" w:cstheme="majorHAnsi"/>
                <w:sz w:val="26"/>
                <w:szCs w:val="26"/>
              </w:rPr>
            </w:pPr>
            <w:r w:rsidRPr="00B63CF9">
              <w:rPr>
                <w:rFonts w:asciiTheme="majorHAnsi" w:hAnsiTheme="majorHAnsi" w:cstheme="majorHAnsi"/>
                <w:sz w:val="26"/>
                <w:szCs w:val="26"/>
              </w:rPr>
              <w:t xml:space="preserve"> Pass / Fail</w:t>
            </w:r>
          </w:p>
        </w:tc>
      </w:tr>
      <w:tr w:rsidR="002E12B5" w:rsidRPr="00B63CF9" w:rsidTr="00F3302C">
        <w:trPr>
          <w:cantSplit/>
          <w:jc w:val="center"/>
        </w:trPr>
        <w:tc>
          <w:tcPr>
            <w:tcW w:w="1121" w:type="pct"/>
            <w:shd w:val="clear" w:color="auto" w:fill="EAF1DD" w:themeFill="accent3" w:themeFillTint="33"/>
            <w:vAlign w:val="center"/>
          </w:tcPr>
          <w:p w:rsidR="001A3A7B" w:rsidRPr="00B63CF9" w:rsidRDefault="001A3A7B" w:rsidP="004D7BE0">
            <w:pPr>
              <w:spacing w:before="80" w:after="80"/>
              <w:jc w:val="center"/>
              <w:rPr>
                <w:rFonts w:asciiTheme="majorHAnsi" w:hAnsiTheme="majorHAnsi" w:cstheme="majorHAnsi"/>
                <w:b/>
                <w:sz w:val="26"/>
                <w:szCs w:val="26"/>
              </w:rPr>
            </w:pPr>
            <w:r w:rsidRPr="00B63CF9">
              <w:rPr>
                <w:rFonts w:asciiTheme="majorHAnsi" w:hAnsiTheme="majorHAnsi" w:cstheme="majorHAnsi"/>
                <w:b/>
                <w:sz w:val="26"/>
                <w:szCs w:val="26"/>
              </w:rPr>
              <w:t xml:space="preserve">Part 3 Section 6: Technical and Professional Ability </w:t>
            </w:r>
          </w:p>
        </w:tc>
        <w:tc>
          <w:tcPr>
            <w:tcW w:w="3115" w:type="pct"/>
            <w:shd w:val="clear" w:color="auto" w:fill="auto"/>
          </w:tcPr>
          <w:p w:rsidR="001A3A7B" w:rsidRPr="00B63CF9" w:rsidRDefault="001A3A7B" w:rsidP="004D7BE0">
            <w:pPr>
              <w:spacing w:before="80" w:after="80"/>
              <w:ind w:right="-2"/>
              <w:jc w:val="both"/>
              <w:rPr>
                <w:rFonts w:asciiTheme="majorHAnsi" w:hAnsiTheme="majorHAnsi" w:cstheme="majorHAnsi"/>
                <w:spacing w:val="-3"/>
                <w:sz w:val="26"/>
                <w:szCs w:val="26"/>
              </w:rPr>
            </w:pPr>
            <w:r w:rsidRPr="00B63CF9">
              <w:rPr>
                <w:rFonts w:asciiTheme="majorHAnsi" w:hAnsiTheme="majorHAnsi" w:cstheme="majorHAnsi"/>
                <w:spacing w:val="-3"/>
                <w:sz w:val="26"/>
                <w:szCs w:val="26"/>
              </w:rPr>
              <w:t xml:space="preserve">Organisations must demonstrate </w:t>
            </w:r>
            <w:r w:rsidR="00594342" w:rsidRPr="00B63CF9">
              <w:rPr>
                <w:rFonts w:asciiTheme="majorHAnsi" w:hAnsiTheme="majorHAnsi" w:cstheme="majorHAnsi"/>
                <w:spacing w:val="-3"/>
                <w:sz w:val="26"/>
                <w:szCs w:val="26"/>
              </w:rPr>
              <w:t>relevant contract experience</w:t>
            </w:r>
            <w:r w:rsidRPr="00B63CF9">
              <w:rPr>
                <w:rFonts w:asciiTheme="majorHAnsi" w:hAnsiTheme="majorHAnsi" w:cstheme="majorHAnsi"/>
                <w:spacing w:val="-3"/>
                <w:sz w:val="26"/>
                <w:szCs w:val="26"/>
              </w:rPr>
              <w:t xml:space="preserve"> by providing details of up to three relevant contracts. </w:t>
            </w:r>
          </w:p>
          <w:p w:rsidR="001A3A7B" w:rsidRPr="00192AB9" w:rsidRDefault="001A3A7B" w:rsidP="00192AB9">
            <w:pPr>
              <w:rPr>
                <w:rFonts w:asciiTheme="majorHAnsi" w:hAnsiTheme="majorHAnsi" w:cstheme="majorHAnsi"/>
                <w:sz w:val="26"/>
                <w:szCs w:val="26"/>
                <w:highlight w:val="yellow"/>
              </w:rPr>
            </w:pPr>
          </w:p>
        </w:tc>
        <w:tc>
          <w:tcPr>
            <w:tcW w:w="764" w:type="pct"/>
            <w:shd w:val="clear" w:color="auto" w:fill="auto"/>
            <w:vAlign w:val="center"/>
          </w:tcPr>
          <w:p w:rsidR="001A3A7B" w:rsidRPr="00B63CF9" w:rsidRDefault="002E12B5" w:rsidP="004D7BE0">
            <w:pPr>
              <w:keepNext/>
              <w:spacing w:before="80" w:after="80"/>
              <w:jc w:val="center"/>
              <w:rPr>
                <w:rFonts w:asciiTheme="majorHAnsi" w:hAnsiTheme="majorHAnsi" w:cstheme="majorHAnsi"/>
                <w:i/>
                <w:color w:val="0070C0"/>
                <w:sz w:val="26"/>
                <w:szCs w:val="26"/>
                <w:highlight w:val="yellow"/>
              </w:rPr>
            </w:pPr>
            <w:r>
              <w:rPr>
                <w:rFonts w:asciiTheme="majorHAnsi" w:hAnsiTheme="majorHAnsi" w:cstheme="majorHAnsi"/>
                <w:sz w:val="26"/>
                <w:szCs w:val="26"/>
              </w:rPr>
              <w:t>Scored</w:t>
            </w:r>
          </w:p>
        </w:tc>
      </w:tr>
      <w:tr w:rsidR="002E12B5" w:rsidRPr="00B63CF9" w:rsidTr="00F3302C">
        <w:trPr>
          <w:cantSplit/>
          <w:jc w:val="center"/>
        </w:trPr>
        <w:tc>
          <w:tcPr>
            <w:tcW w:w="1121" w:type="pct"/>
            <w:shd w:val="clear" w:color="auto" w:fill="EAF1DD" w:themeFill="accent3" w:themeFillTint="33"/>
            <w:vAlign w:val="center"/>
          </w:tcPr>
          <w:p w:rsidR="001A3A7B" w:rsidRPr="00B63CF9" w:rsidRDefault="001A3A7B" w:rsidP="004D7BE0">
            <w:pPr>
              <w:spacing w:before="80" w:after="80"/>
              <w:jc w:val="center"/>
              <w:rPr>
                <w:rFonts w:asciiTheme="majorHAnsi" w:hAnsiTheme="majorHAnsi" w:cstheme="majorHAnsi"/>
                <w:b/>
                <w:sz w:val="26"/>
                <w:szCs w:val="26"/>
              </w:rPr>
            </w:pPr>
            <w:r w:rsidRPr="00B63CF9">
              <w:rPr>
                <w:rFonts w:asciiTheme="majorHAnsi" w:hAnsiTheme="majorHAnsi" w:cstheme="majorHAnsi"/>
                <w:b/>
                <w:sz w:val="26"/>
                <w:szCs w:val="26"/>
              </w:rPr>
              <w:t>Part 3 Section 7: Modern Slavery Act 2015</w:t>
            </w:r>
          </w:p>
        </w:tc>
        <w:tc>
          <w:tcPr>
            <w:tcW w:w="3115" w:type="pct"/>
            <w:tcBorders>
              <w:bottom w:val="single" w:sz="4" w:space="0" w:color="auto"/>
            </w:tcBorders>
            <w:shd w:val="clear" w:color="auto" w:fill="auto"/>
          </w:tcPr>
          <w:p w:rsidR="001A3A7B" w:rsidRPr="00B63CF9" w:rsidRDefault="00702F97" w:rsidP="004D7BE0">
            <w:pPr>
              <w:pStyle w:val="Normal1"/>
              <w:contextualSpacing/>
              <w:jc w:val="both"/>
              <w:rPr>
                <w:rFonts w:asciiTheme="majorHAnsi" w:eastAsia="Arial" w:hAnsiTheme="majorHAnsi" w:cstheme="majorHAnsi"/>
                <w:color w:val="222222"/>
                <w:sz w:val="26"/>
                <w:szCs w:val="26"/>
              </w:rPr>
            </w:pPr>
            <w:r w:rsidRPr="00B63CF9">
              <w:rPr>
                <w:rFonts w:asciiTheme="majorHAnsi" w:eastAsia="Arial" w:hAnsiTheme="majorHAnsi" w:cstheme="majorHAnsi"/>
                <w:color w:val="222222"/>
                <w:sz w:val="26"/>
                <w:szCs w:val="26"/>
              </w:rPr>
              <w:t>Since 1 October 2015, commercial organisations that carry on a business or part of business in the UK, supply goods or services and have an annual turnover of £36 million or more ("relevant commercial organisations") have been required under Section 54 of the Act to prepare a slavery and human trafficking statement as defined by section 54 of the Act.</w:t>
            </w:r>
          </w:p>
          <w:p w:rsidR="00E74913" w:rsidRPr="00B63CF9" w:rsidRDefault="00E74913" w:rsidP="004D7BE0">
            <w:pPr>
              <w:pStyle w:val="Normal1"/>
              <w:contextualSpacing/>
              <w:jc w:val="both"/>
              <w:rPr>
                <w:rFonts w:asciiTheme="majorHAnsi" w:hAnsiTheme="majorHAnsi" w:cstheme="majorHAnsi"/>
                <w:sz w:val="26"/>
                <w:szCs w:val="26"/>
                <w:highlight w:val="yellow"/>
              </w:rPr>
            </w:pPr>
          </w:p>
        </w:tc>
        <w:tc>
          <w:tcPr>
            <w:tcW w:w="764" w:type="pct"/>
            <w:tcBorders>
              <w:bottom w:val="single" w:sz="4" w:space="0" w:color="auto"/>
            </w:tcBorders>
            <w:shd w:val="clear" w:color="auto" w:fill="auto"/>
            <w:vAlign w:val="center"/>
          </w:tcPr>
          <w:p w:rsidR="001A3A7B" w:rsidRPr="00B63CF9" w:rsidRDefault="00702F97" w:rsidP="004D7BE0">
            <w:pPr>
              <w:keepNext/>
              <w:spacing w:before="80" w:after="80"/>
              <w:jc w:val="center"/>
              <w:rPr>
                <w:rFonts w:asciiTheme="majorHAnsi" w:hAnsiTheme="majorHAnsi" w:cstheme="majorHAnsi"/>
                <w:i/>
                <w:color w:val="0070C0"/>
                <w:sz w:val="26"/>
                <w:szCs w:val="26"/>
                <w:highlight w:val="yellow"/>
              </w:rPr>
            </w:pPr>
            <w:r w:rsidRPr="00B63CF9">
              <w:rPr>
                <w:rFonts w:asciiTheme="majorHAnsi" w:hAnsiTheme="majorHAnsi" w:cstheme="majorHAnsi"/>
                <w:sz w:val="26"/>
                <w:szCs w:val="26"/>
              </w:rPr>
              <w:t>Pass / Fail</w:t>
            </w:r>
          </w:p>
        </w:tc>
      </w:tr>
      <w:tr w:rsidR="001A3A7B" w:rsidRPr="00B63CF9" w:rsidTr="002E12B5">
        <w:trPr>
          <w:cantSplit/>
          <w:jc w:val="center"/>
        </w:trPr>
        <w:tc>
          <w:tcPr>
            <w:tcW w:w="5000" w:type="pct"/>
            <w:gridSpan w:val="3"/>
            <w:shd w:val="clear" w:color="auto" w:fill="9BBB59" w:themeFill="accent3"/>
            <w:vAlign w:val="center"/>
          </w:tcPr>
          <w:p w:rsidR="001A3A7B" w:rsidRPr="00B63CF9" w:rsidRDefault="001A3A7B" w:rsidP="004D7BE0">
            <w:pPr>
              <w:keepNext/>
              <w:spacing w:before="80" w:after="80"/>
              <w:jc w:val="center"/>
              <w:rPr>
                <w:rFonts w:asciiTheme="majorHAnsi" w:hAnsiTheme="majorHAnsi" w:cstheme="majorHAnsi"/>
                <w:b/>
                <w:sz w:val="26"/>
                <w:szCs w:val="26"/>
              </w:rPr>
            </w:pPr>
            <w:r w:rsidRPr="00B63CF9">
              <w:rPr>
                <w:rFonts w:asciiTheme="majorHAnsi" w:hAnsiTheme="majorHAnsi" w:cstheme="majorHAnsi"/>
                <w:b/>
                <w:sz w:val="26"/>
                <w:szCs w:val="26"/>
              </w:rPr>
              <w:t xml:space="preserve">Part </w:t>
            </w:r>
            <w:r w:rsidR="00702F97" w:rsidRPr="00B63CF9">
              <w:rPr>
                <w:rFonts w:asciiTheme="majorHAnsi" w:hAnsiTheme="majorHAnsi" w:cstheme="majorHAnsi"/>
                <w:b/>
                <w:sz w:val="26"/>
                <w:szCs w:val="26"/>
              </w:rPr>
              <w:t>3 Section 8</w:t>
            </w:r>
            <w:r w:rsidRPr="00B63CF9">
              <w:rPr>
                <w:rFonts w:asciiTheme="majorHAnsi" w:hAnsiTheme="majorHAnsi" w:cstheme="majorHAnsi"/>
                <w:b/>
                <w:sz w:val="26"/>
                <w:szCs w:val="26"/>
              </w:rPr>
              <w:t xml:space="preserve">: </w:t>
            </w:r>
            <w:r w:rsidR="00BA24AD" w:rsidRPr="00B63CF9">
              <w:rPr>
                <w:rFonts w:asciiTheme="majorHAnsi" w:hAnsiTheme="majorHAnsi" w:cstheme="majorHAnsi"/>
                <w:b/>
                <w:sz w:val="26"/>
                <w:szCs w:val="26"/>
              </w:rPr>
              <w:t>Additional Questions</w:t>
            </w:r>
          </w:p>
          <w:p w:rsidR="00564D06" w:rsidRPr="00B63CF9" w:rsidRDefault="00564D06" w:rsidP="004D7BE0">
            <w:pPr>
              <w:keepNext/>
              <w:spacing w:before="80" w:after="80"/>
              <w:jc w:val="center"/>
              <w:rPr>
                <w:rFonts w:asciiTheme="majorHAnsi" w:hAnsiTheme="majorHAnsi" w:cstheme="majorHAnsi"/>
                <w:sz w:val="26"/>
                <w:szCs w:val="26"/>
                <w:highlight w:val="yellow"/>
              </w:rPr>
            </w:pPr>
          </w:p>
        </w:tc>
      </w:tr>
      <w:tr w:rsidR="002E12B5" w:rsidRPr="00B63CF9" w:rsidTr="00665ED3">
        <w:trPr>
          <w:cantSplit/>
          <w:jc w:val="center"/>
        </w:trPr>
        <w:tc>
          <w:tcPr>
            <w:tcW w:w="1121" w:type="pct"/>
            <w:shd w:val="clear" w:color="auto" w:fill="EAF1DD" w:themeFill="accent3" w:themeFillTint="33"/>
            <w:vAlign w:val="center"/>
          </w:tcPr>
          <w:p w:rsidR="00E56626" w:rsidRPr="00B63CF9" w:rsidRDefault="00E56626" w:rsidP="004D7BE0">
            <w:pPr>
              <w:spacing w:before="80" w:after="80"/>
              <w:jc w:val="center"/>
              <w:rPr>
                <w:rFonts w:asciiTheme="majorHAnsi" w:hAnsiTheme="majorHAnsi" w:cstheme="majorHAnsi"/>
                <w:b/>
                <w:sz w:val="26"/>
                <w:szCs w:val="26"/>
              </w:rPr>
            </w:pPr>
            <w:r w:rsidRPr="00B63CF9">
              <w:rPr>
                <w:rFonts w:asciiTheme="majorHAnsi" w:hAnsiTheme="majorHAnsi" w:cstheme="majorHAnsi"/>
                <w:b/>
                <w:sz w:val="26"/>
                <w:szCs w:val="26"/>
              </w:rPr>
              <w:t>Question 8.1: Insurance</w:t>
            </w:r>
          </w:p>
        </w:tc>
        <w:tc>
          <w:tcPr>
            <w:tcW w:w="3115" w:type="pct"/>
            <w:shd w:val="clear" w:color="auto" w:fill="auto"/>
          </w:tcPr>
          <w:p w:rsidR="00013F28" w:rsidRPr="00013F28" w:rsidRDefault="00E56626" w:rsidP="00013F28">
            <w:pPr>
              <w:rPr>
                <w:rFonts w:ascii="Segoe UI" w:hAnsi="Segoe UI" w:cs="Segoe UI"/>
                <w:color w:val="auto"/>
                <w:sz w:val="21"/>
                <w:szCs w:val="21"/>
                <w:lang w:eastAsia="en-GB"/>
              </w:rPr>
            </w:pPr>
            <w:r w:rsidRPr="00B63CF9">
              <w:rPr>
                <w:rStyle w:val="Emphasis"/>
                <w:rFonts w:asciiTheme="majorHAnsi" w:hAnsiTheme="majorHAnsi" w:cstheme="majorHAnsi"/>
                <w:i w:val="0"/>
                <w:sz w:val="26"/>
                <w:szCs w:val="26"/>
              </w:rPr>
              <w:t xml:space="preserve">For insurance cover, </w:t>
            </w:r>
            <w:r w:rsidR="00755F49">
              <w:rPr>
                <w:rStyle w:val="Emphasis"/>
                <w:rFonts w:asciiTheme="majorHAnsi" w:hAnsiTheme="majorHAnsi" w:cstheme="majorHAnsi"/>
                <w:i w:val="0"/>
                <w:sz w:val="26"/>
                <w:szCs w:val="26"/>
              </w:rPr>
              <w:t>Applicant</w:t>
            </w:r>
            <w:r w:rsidRPr="00B63CF9">
              <w:rPr>
                <w:rStyle w:val="Emphasis"/>
                <w:rFonts w:asciiTheme="majorHAnsi" w:hAnsiTheme="majorHAnsi" w:cstheme="majorHAnsi"/>
                <w:i w:val="0"/>
                <w:sz w:val="26"/>
                <w:szCs w:val="26"/>
              </w:rPr>
              <w:t>s to self- certify that they have or will undertake to secure the stipulated levels of insurance</w:t>
            </w:r>
            <w:r w:rsidRPr="00B63CF9">
              <w:rPr>
                <w:rFonts w:asciiTheme="majorHAnsi" w:hAnsiTheme="majorHAnsi" w:cstheme="majorHAnsi"/>
                <w:spacing w:val="2"/>
                <w:sz w:val="26"/>
                <w:szCs w:val="26"/>
              </w:rPr>
              <w:t>.</w:t>
            </w:r>
            <w:r w:rsidR="00013F28">
              <w:rPr>
                <w:rFonts w:asciiTheme="majorHAnsi" w:hAnsiTheme="majorHAnsi" w:cstheme="majorHAnsi"/>
                <w:spacing w:val="2"/>
                <w:sz w:val="26"/>
                <w:szCs w:val="26"/>
              </w:rPr>
              <w:t xml:space="preserve"> </w:t>
            </w:r>
            <w:r w:rsidR="00013F28" w:rsidRPr="00013F28">
              <w:rPr>
                <w:rFonts w:asciiTheme="majorHAnsi" w:hAnsiTheme="majorHAnsi" w:cstheme="majorHAnsi"/>
                <w:color w:val="auto"/>
                <w:sz w:val="26"/>
                <w:szCs w:val="26"/>
                <w:lang w:eastAsia="en-GB"/>
              </w:rPr>
              <w:t xml:space="preserve">Any </w:t>
            </w:r>
            <w:r w:rsidR="00D43A52">
              <w:rPr>
                <w:rFonts w:asciiTheme="majorHAnsi" w:hAnsiTheme="majorHAnsi" w:cstheme="majorHAnsi"/>
                <w:color w:val="auto"/>
                <w:sz w:val="26"/>
                <w:szCs w:val="26"/>
                <w:lang w:eastAsia="en-GB"/>
              </w:rPr>
              <w:t>Applicant</w:t>
            </w:r>
            <w:r w:rsidR="00013F28" w:rsidRPr="00013F28">
              <w:rPr>
                <w:rFonts w:asciiTheme="majorHAnsi" w:hAnsiTheme="majorHAnsi" w:cstheme="majorHAnsi"/>
                <w:color w:val="auto"/>
                <w:sz w:val="26"/>
                <w:szCs w:val="26"/>
                <w:lang w:eastAsia="en-GB"/>
              </w:rPr>
              <w:t xml:space="preserve"> that does not have, or will not undertake to secure the stipulated levels of insurance may fail.</w:t>
            </w:r>
          </w:p>
          <w:p w:rsidR="00E56626" w:rsidRPr="00B63CF9" w:rsidRDefault="00E56626" w:rsidP="004D7BE0">
            <w:pPr>
              <w:spacing w:before="120"/>
              <w:jc w:val="both"/>
              <w:rPr>
                <w:rFonts w:asciiTheme="majorHAnsi" w:hAnsiTheme="majorHAnsi" w:cstheme="majorHAnsi"/>
                <w:color w:val="C0504D"/>
                <w:spacing w:val="-3"/>
                <w:sz w:val="26"/>
                <w:szCs w:val="26"/>
              </w:rPr>
            </w:pPr>
          </w:p>
        </w:tc>
        <w:tc>
          <w:tcPr>
            <w:tcW w:w="764" w:type="pct"/>
            <w:shd w:val="clear" w:color="auto" w:fill="auto"/>
            <w:vAlign w:val="center"/>
          </w:tcPr>
          <w:p w:rsidR="00E56626" w:rsidRPr="00B63CF9" w:rsidRDefault="00E56626" w:rsidP="004D7BE0">
            <w:pPr>
              <w:keepNext/>
              <w:spacing w:before="80" w:after="80"/>
              <w:jc w:val="center"/>
              <w:rPr>
                <w:rFonts w:asciiTheme="majorHAnsi" w:hAnsiTheme="majorHAnsi" w:cstheme="majorHAnsi"/>
                <w:sz w:val="26"/>
                <w:szCs w:val="26"/>
              </w:rPr>
            </w:pPr>
            <w:r w:rsidRPr="00B63CF9">
              <w:rPr>
                <w:rFonts w:asciiTheme="majorHAnsi" w:hAnsiTheme="majorHAnsi" w:cstheme="majorHAnsi"/>
                <w:sz w:val="26"/>
                <w:szCs w:val="26"/>
              </w:rPr>
              <w:t>Pass / Fail</w:t>
            </w:r>
          </w:p>
        </w:tc>
      </w:tr>
      <w:tr w:rsidR="00D90137" w:rsidRPr="00B63CF9" w:rsidTr="00665ED3">
        <w:trPr>
          <w:cantSplit/>
          <w:jc w:val="center"/>
        </w:trPr>
        <w:tc>
          <w:tcPr>
            <w:tcW w:w="1121" w:type="pct"/>
            <w:shd w:val="clear" w:color="auto" w:fill="EAF1DD" w:themeFill="accent3" w:themeFillTint="33"/>
            <w:vAlign w:val="center"/>
          </w:tcPr>
          <w:p w:rsidR="00D90137" w:rsidRPr="00B63CF9" w:rsidRDefault="00D90137" w:rsidP="004D7BE0">
            <w:pPr>
              <w:spacing w:before="80" w:after="80"/>
              <w:jc w:val="center"/>
              <w:rPr>
                <w:rFonts w:asciiTheme="majorHAnsi" w:hAnsiTheme="majorHAnsi" w:cstheme="majorHAnsi"/>
                <w:b/>
                <w:sz w:val="26"/>
                <w:szCs w:val="26"/>
              </w:rPr>
            </w:pPr>
            <w:r w:rsidRPr="00B63CF9">
              <w:rPr>
                <w:rFonts w:asciiTheme="majorHAnsi" w:hAnsiTheme="majorHAnsi" w:cstheme="majorHAnsi"/>
                <w:b/>
                <w:sz w:val="26"/>
                <w:szCs w:val="26"/>
              </w:rPr>
              <w:t>Question 8.2: Skills and Apprentices</w:t>
            </w:r>
          </w:p>
        </w:tc>
        <w:tc>
          <w:tcPr>
            <w:tcW w:w="3879" w:type="pct"/>
            <w:gridSpan w:val="2"/>
            <w:shd w:val="clear" w:color="auto" w:fill="auto"/>
            <w:vAlign w:val="center"/>
          </w:tcPr>
          <w:p w:rsidR="00D90137" w:rsidRPr="00D90137" w:rsidRDefault="00D90137" w:rsidP="00D90137">
            <w:pPr>
              <w:keepNext/>
              <w:spacing w:before="80" w:after="80"/>
              <w:rPr>
                <w:rFonts w:asciiTheme="majorHAnsi" w:hAnsiTheme="majorHAnsi" w:cstheme="majorHAnsi"/>
                <w:b/>
                <w:sz w:val="26"/>
                <w:szCs w:val="26"/>
                <w:highlight w:val="yellow"/>
              </w:rPr>
            </w:pPr>
            <w:r w:rsidRPr="00D90137">
              <w:rPr>
                <w:rFonts w:asciiTheme="majorHAnsi" w:hAnsiTheme="majorHAnsi" w:cstheme="majorHAnsi"/>
                <w:b/>
                <w:sz w:val="26"/>
                <w:szCs w:val="26"/>
              </w:rPr>
              <w:t>NOT USED</w:t>
            </w:r>
          </w:p>
        </w:tc>
      </w:tr>
      <w:tr w:rsidR="002E12B5" w:rsidRPr="00B63CF9" w:rsidTr="00665ED3">
        <w:trPr>
          <w:cantSplit/>
          <w:jc w:val="center"/>
        </w:trPr>
        <w:tc>
          <w:tcPr>
            <w:tcW w:w="1121" w:type="pct"/>
            <w:shd w:val="clear" w:color="auto" w:fill="EAF1DD" w:themeFill="accent3" w:themeFillTint="33"/>
            <w:vAlign w:val="center"/>
          </w:tcPr>
          <w:p w:rsidR="00E56626" w:rsidRPr="00B63CF9" w:rsidRDefault="00C03961" w:rsidP="004D7BE0">
            <w:pPr>
              <w:spacing w:before="80" w:after="80"/>
              <w:jc w:val="center"/>
              <w:rPr>
                <w:rFonts w:asciiTheme="majorHAnsi" w:hAnsiTheme="majorHAnsi" w:cstheme="majorHAnsi"/>
                <w:b/>
                <w:sz w:val="26"/>
                <w:szCs w:val="26"/>
              </w:rPr>
            </w:pPr>
            <w:r w:rsidRPr="00B63CF9">
              <w:rPr>
                <w:rFonts w:asciiTheme="majorHAnsi" w:hAnsiTheme="majorHAnsi" w:cstheme="majorHAnsi"/>
                <w:b/>
                <w:sz w:val="26"/>
                <w:szCs w:val="26"/>
              </w:rPr>
              <w:t>Question 8.3</w:t>
            </w:r>
            <w:r w:rsidR="00E56626" w:rsidRPr="00B63CF9">
              <w:rPr>
                <w:rFonts w:asciiTheme="majorHAnsi" w:hAnsiTheme="majorHAnsi" w:cstheme="majorHAnsi"/>
                <w:b/>
                <w:sz w:val="26"/>
                <w:szCs w:val="26"/>
              </w:rPr>
              <w:t>:</w:t>
            </w:r>
            <w:r w:rsidRPr="00B63CF9">
              <w:rPr>
                <w:rFonts w:asciiTheme="majorHAnsi" w:hAnsiTheme="majorHAnsi" w:cstheme="majorHAnsi"/>
                <w:b/>
                <w:sz w:val="26"/>
                <w:szCs w:val="26"/>
              </w:rPr>
              <w:t xml:space="preserve"> </w:t>
            </w:r>
            <w:r w:rsidR="00E56626" w:rsidRPr="00B63CF9">
              <w:rPr>
                <w:rFonts w:asciiTheme="majorHAnsi" w:hAnsiTheme="majorHAnsi" w:cstheme="majorHAnsi"/>
                <w:b/>
                <w:sz w:val="26"/>
                <w:szCs w:val="26"/>
              </w:rPr>
              <w:t xml:space="preserve">Compliance with equality legislation </w:t>
            </w:r>
          </w:p>
        </w:tc>
        <w:tc>
          <w:tcPr>
            <w:tcW w:w="3115" w:type="pct"/>
            <w:shd w:val="clear" w:color="auto" w:fill="auto"/>
          </w:tcPr>
          <w:p w:rsidR="00E56626" w:rsidRPr="00B63CF9" w:rsidRDefault="00755F49" w:rsidP="004D7BE0">
            <w:pPr>
              <w:spacing w:before="80" w:after="80"/>
              <w:ind w:right="-2"/>
              <w:jc w:val="both"/>
              <w:rPr>
                <w:rFonts w:asciiTheme="majorHAnsi" w:hAnsiTheme="majorHAnsi" w:cstheme="majorHAnsi"/>
                <w:spacing w:val="-3"/>
                <w:sz w:val="26"/>
                <w:szCs w:val="26"/>
              </w:rPr>
            </w:pPr>
            <w:r>
              <w:rPr>
                <w:rFonts w:asciiTheme="majorHAnsi" w:hAnsiTheme="majorHAnsi" w:cstheme="majorHAnsi"/>
                <w:spacing w:val="-3"/>
                <w:sz w:val="26"/>
                <w:szCs w:val="26"/>
              </w:rPr>
              <w:t>Applicant</w:t>
            </w:r>
            <w:r w:rsidR="00E56626" w:rsidRPr="00B63CF9">
              <w:rPr>
                <w:rFonts w:asciiTheme="majorHAnsi" w:hAnsiTheme="majorHAnsi" w:cstheme="majorHAnsi"/>
                <w:spacing w:val="-3"/>
                <w:sz w:val="26"/>
                <w:szCs w:val="26"/>
              </w:rPr>
              <w:t xml:space="preserve">s must self-certify that they demonstrate a sound Equality and Diversity track record.  Any remedial action taken to address any declared breaches will be assessed and taken in to consideration. </w:t>
            </w:r>
          </w:p>
          <w:p w:rsidR="00E56626" w:rsidRPr="00B63CF9" w:rsidRDefault="00E56626" w:rsidP="0006268B">
            <w:pPr>
              <w:spacing w:before="80" w:after="80"/>
              <w:ind w:right="-2"/>
              <w:jc w:val="both"/>
              <w:rPr>
                <w:rFonts w:asciiTheme="majorHAnsi" w:hAnsiTheme="majorHAnsi" w:cstheme="majorHAnsi"/>
                <w:spacing w:val="-3"/>
                <w:sz w:val="26"/>
                <w:szCs w:val="26"/>
              </w:rPr>
            </w:pPr>
            <w:r w:rsidRPr="00B63CF9">
              <w:rPr>
                <w:rFonts w:asciiTheme="majorHAnsi" w:hAnsiTheme="majorHAnsi" w:cstheme="majorHAnsi"/>
                <w:spacing w:val="-3"/>
                <w:sz w:val="26"/>
                <w:szCs w:val="26"/>
              </w:rPr>
              <w:t xml:space="preserve">Any </w:t>
            </w:r>
            <w:r w:rsidR="00755F49">
              <w:rPr>
                <w:rFonts w:asciiTheme="majorHAnsi" w:hAnsiTheme="majorHAnsi" w:cstheme="majorHAnsi"/>
                <w:spacing w:val="-3"/>
                <w:sz w:val="26"/>
                <w:szCs w:val="26"/>
              </w:rPr>
              <w:t>Applicant</w:t>
            </w:r>
            <w:r w:rsidRPr="00B63CF9">
              <w:rPr>
                <w:rFonts w:asciiTheme="majorHAnsi" w:hAnsiTheme="majorHAnsi" w:cstheme="majorHAnsi"/>
                <w:spacing w:val="-3"/>
                <w:sz w:val="26"/>
                <w:szCs w:val="26"/>
              </w:rPr>
              <w:t xml:space="preserve"> who does not demonstrate this </w:t>
            </w:r>
            <w:r w:rsidR="0006268B" w:rsidRPr="00B63CF9">
              <w:rPr>
                <w:rFonts w:asciiTheme="majorHAnsi" w:hAnsiTheme="majorHAnsi" w:cstheme="majorHAnsi"/>
                <w:spacing w:val="-3"/>
                <w:sz w:val="26"/>
                <w:szCs w:val="26"/>
              </w:rPr>
              <w:t>may</w:t>
            </w:r>
            <w:r w:rsidRPr="00B63CF9">
              <w:rPr>
                <w:rFonts w:asciiTheme="majorHAnsi" w:hAnsiTheme="majorHAnsi" w:cstheme="majorHAnsi"/>
                <w:spacing w:val="-3"/>
                <w:sz w:val="26"/>
                <w:szCs w:val="26"/>
              </w:rPr>
              <w:t xml:space="preserve"> fail.</w:t>
            </w:r>
          </w:p>
          <w:p w:rsidR="001A6FC9" w:rsidRPr="00B63CF9" w:rsidRDefault="001A6FC9" w:rsidP="001A6FC9">
            <w:pPr>
              <w:spacing w:before="80" w:after="80"/>
              <w:ind w:right="-2"/>
              <w:jc w:val="both"/>
              <w:rPr>
                <w:rFonts w:asciiTheme="majorHAnsi" w:hAnsiTheme="majorHAnsi" w:cstheme="majorHAnsi"/>
                <w:spacing w:val="-3"/>
                <w:sz w:val="26"/>
                <w:szCs w:val="26"/>
                <w:highlight w:val="yellow"/>
              </w:rPr>
            </w:pPr>
          </w:p>
        </w:tc>
        <w:tc>
          <w:tcPr>
            <w:tcW w:w="764" w:type="pct"/>
            <w:shd w:val="clear" w:color="auto" w:fill="auto"/>
            <w:vAlign w:val="center"/>
          </w:tcPr>
          <w:p w:rsidR="00E56626" w:rsidRPr="00B63CF9" w:rsidRDefault="00E74913" w:rsidP="004D7BE0">
            <w:pPr>
              <w:keepNext/>
              <w:spacing w:before="80" w:after="80"/>
              <w:jc w:val="center"/>
              <w:rPr>
                <w:rFonts w:asciiTheme="majorHAnsi" w:hAnsiTheme="majorHAnsi" w:cstheme="majorHAnsi"/>
                <w:spacing w:val="2"/>
                <w:sz w:val="26"/>
                <w:szCs w:val="26"/>
                <w:highlight w:val="yellow"/>
              </w:rPr>
            </w:pPr>
            <w:r w:rsidRPr="00B63CF9">
              <w:rPr>
                <w:rFonts w:asciiTheme="majorHAnsi" w:hAnsiTheme="majorHAnsi" w:cstheme="majorHAnsi"/>
                <w:sz w:val="26"/>
                <w:szCs w:val="26"/>
              </w:rPr>
              <w:t>Pass / Fail</w:t>
            </w:r>
          </w:p>
        </w:tc>
      </w:tr>
      <w:tr w:rsidR="002E12B5" w:rsidRPr="00B63CF9" w:rsidTr="00665ED3">
        <w:trPr>
          <w:cantSplit/>
          <w:jc w:val="center"/>
        </w:trPr>
        <w:tc>
          <w:tcPr>
            <w:tcW w:w="1121" w:type="pct"/>
            <w:shd w:val="clear" w:color="auto" w:fill="EAF1DD" w:themeFill="accent3" w:themeFillTint="33"/>
            <w:vAlign w:val="center"/>
          </w:tcPr>
          <w:p w:rsidR="00E56626" w:rsidRPr="00B63CF9" w:rsidRDefault="00C03961" w:rsidP="004D7BE0">
            <w:pPr>
              <w:spacing w:before="80" w:after="80"/>
              <w:jc w:val="center"/>
              <w:rPr>
                <w:rFonts w:asciiTheme="majorHAnsi" w:hAnsiTheme="majorHAnsi" w:cstheme="majorHAnsi"/>
                <w:b/>
                <w:sz w:val="26"/>
                <w:szCs w:val="26"/>
              </w:rPr>
            </w:pPr>
            <w:r w:rsidRPr="00B63CF9">
              <w:rPr>
                <w:rFonts w:asciiTheme="majorHAnsi" w:hAnsiTheme="majorHAnsi" w:cstheme="majorHAnsi"/>
                <w:b/>
                <w:sz w:val="26"/>
                <w:szCs w:val="26"/>
              </w:rPr>
              <w:t>Question 8.4</w:t>
            </w:r>
            <w:r w:rsidR="00E56626" w:rsidRPr="00B63CF9">
              <w:rPr>
                <w:rFonts w:asciiTheme="majorHAnsi" w:hAnsiTheme="majorHAnsi" w:cstheme="majorHAnsi"/>
                <w:b/>
                <w:sz w:val="26"/>
                <w:szCs w:val="26"/>
              </w:rPr>
              <w:t>:</w:t>
            </w:r>
            <w:r w:rsidRPr="00B63CF9">
              <w:rPr>
                <w:rFonts w:asciiTheme="majorHAnsi" w:hAnsiTheme="majorHAnsi" w:cstheme="majorHAnsi"/>
                <w:b/>
                <w:sz w:val="26"/>
                <w:szCs w:val="26"/>
              </w:rPr>
              <w:t xml:space="preserve"> </w:t>
            </w:r>
            <w:r w:rsidR="00E56626" w:rsidRPr="00B63CF9">
              <w:rPr>
                <w:rFonts w:asciiTheme="majorHAnsi" w:hAnsiTheme="majorHAnsi" w:cstheme="majorHAnsi"/>
                <w:b/>
                <w:sz w:val="26"/>
                <w:szCs w:val="26"/>
              </w:rPr>
              <w:t>Environmental Management</w:t>
            </w:r>
          </w:p>
        </w:tc>
        <w:tc>
          <w:tcPr>
            <w:tcW w:w="3115" w:type="pct"/>
            <w:shd w:val="clear" w:color="auto" w:fill="auto"/>
          </w:tcPr>
          <w:p w:rsidR="00E56626" w:rsidRPr="00B63CF9" w:rsidRDefault="00755F49" w:rsidP="004D7BE0">
            <w:pPr>
              <w:spacing w:before="80" w:after="80"/>
              <w:ind w:right="-2"/>
              <w:jc w:val="both"/>
              <w:rPr>
                <w:rFonts w:asciiTheme="majorHAnsi" w:hAnsiTheme="majorHAnsi" w:cstheme="majorHAnsi"/>
                <w:spacing w:val="-3"/>
                <w:sz w:val="26"/>
                <w:szCs w:val="26"/>
              </w:rPr>
            </w:pPr>
            <w:r>
              <w:rPr>
                <w:rFonts w:asciiTheme="majorHAnsi" w:hAnsiTheme="majorHAnsi" w:cstheme="majorHAnsi"/>
                <w:spacing w:val="-3"/>
                <w:sz w:val="26"/>
                <w:szCs w:val="26"/>
              </w:rPr>
              <w:t>Applicant</w:t>
            </w:r>
            <w:r w:rsidR="00E56626" w:rsidRPr="00B63CF9">
              <w:rPr>
                <w:rFonts w:asciiTheme="majorHAnsi" w:hAnsiTheme="majorHAnsi" w:cstheme="majorHAnsi"/>
                <w:spacing w:val="-3"/>
                <w:sz w:val="26"/>
                <w:szCs w:val="26"/>
              </w:rPr>
              <w:t xml:space="preserve">s must self-certify that they comply with environmental legislation. Any remedial action taken to address any declared breaches will be assessed and taken in to consideration </w:t>
            </w:r>
          </w:p>
          <w:p w:rsidR="00E56626" w:rsidRPr="00B63CF9" w:rsidRDefault="00E56626" w:rsidP="0006268B">
            <w:pPr>
              <w:spacing w:before="80" w:after="80"/>
              <w:jc w:val="both"/>
              <w:rPr>
                <w:rFonts w:asciiTheme="majorHAnsi" w:hAnsiTheme="majorHAnsi" w:cstheme="majorHAnsi"/>
                <w:spacing w:val="-3"/>
                <w:sz w:val="26"/>
                <w:szCs w:val="26"/>
              </w:rPr>
            </w:pPr>
            <w:r w:rsidRPr="00B63CF9">
              <w:rPr>
                <w:rFonts w:asciiTheme="majorHAnsi" w:hAnsiTheme="majorHAnsi" w:cstheme="majorHAnsi"/>
                <w:spacing w:val="-3"/>
                <w:sz w:val="26"/>
                <w:szCs w:val="26"/>
              </w:rPr>
              <w:t xml:space="preserve">Any </w:t>
            </w:r>
            <w:r w:rsidR="00755F49">
              <w:rPr>
                <w:rFonts w:asciiTheme="majorHAnsi" w:hAnsiTheme="majorHAnsi" w:cstheme="majorHAnsi"/>
                <w:spacing w:val="-3"/>
                <w:sz w:val="26"/>
                <w:szCs w:val="26"/>
              </w:rPr>
              <w:t>Applicant</w:t>
            </w:r>
            <w:r w:rsidRPr="00B63CF9">
              <w:rPr>
                <w:rFonts w:asciiTheme="majorHAnsi" w:hAnsiTheme="majorHAnsi" w:cstheme="majorHAnsi"/>
                <w:spacing w:val="-3"/>
                <w:sz w:val="26"/>
                <w:szCs w:val="26"/>
              </w:rPr>
              <w:t xml:space="preserve"> who does not demonstrate this </w:t>
            </w:r>
            <w:r w:rsidR="0006268B" w:rsidRPr="00B63CF9">
              <w:rPr>
                <w:rFonts w:asciiTheme="majorHAnsi" w:hAnsiTheme="majorHAnsi" w:cstheme="majorHAnsi"/>
                <w:spacing w:val="-3"/>
                <w:sz w:val="26"/>
                <w:szCs w:val="26"/>
              </w:rPr>
              <w:t>may</w:t>
            </w:r>
            <w:r w:rsidRPr="00B63CF9">
              <w:rPr>
                <w:rFonts w:asciiTheme="majorHAnsi" w:hAnsiTheme="majorHAnsi" w:cstheme="majorHAnsi"/>
                <w:spacing w:val="-3"/>
                <w:sz w:val="26"/>
                <w:szCs w:val="26"/>
              </w:rPr>
              <w:t xml:space="preserve"> fail.</w:t>
            </w:r>
          </w:p>
          <w:p w:rsidR="001A6FC9" w:rsidRPr="00B63CF9" w:rsidRDefault="001A6FC9" w:rsidP="0006268B">
            <w:pPr>
              <w:spacing w:before="80" w:after="80"/>
              <w:jc w:val="both"/>
              <w:rPr>
                <w:rFonts w:asciiTheme="majorHAnsi" w:hAnsiTheme="majorHAnsi" w:cstheme="majorHAnsi"/>
                <w:spacing w:val="-3"/>
                <w:sz w:val="26"/>
                <w:szCs w:val="26"/>
                <w:highlight w:val="yellow"/>
              </w:rPr>
            </w:pPr>
          </w:p>
        </w:tc>
        <w:tc>
          <w:tcPr>
            <w:tcW w:w="764" w:type="pct"/>
            <w:shd w:val="clear" w:color="auto" w:fill="auto"/>
            <w:vAlign w:val="center"/>
          </w:tcPr>
          <w:p w:rsidR="00E56626" w:rsidRPr="00B63CF9" w:rsidRDefault="00E74913" w:rsidP="004D7BE0">
            <w:pPr>
              <w:keepNext/>
              <w:spacing w:before="80" w:after="80"/>
              <w:jc w:val="center"/>
              <w:rPr>
                <w:rFonts w:asciiTheme="majorHAnsi" w:hAnsiTheme="majorHAnsi" w:cstheme="majorHAnsi"/>
                <w:sz w:val="26"/>
                <w:szCs w:val="26"/>
                <w:highlight w:val="yellow"/>
              </w:rPr>
            </w:pPr>
            <w:r w:rsidRPr="00B63CF9">
              <w:rPr>
                <w:rFonts w:asciiTheme="majorHAnsi" w:hAnsiTheme="majorHAnsi" w:cstheme="majorHAnsi"/>
                <w:sz w:val="26"/>
                <w:szCs w:val="26"/>
              </w:rPr>
              <w:t>Pass / Fail</w:t>
            </w:r>
          </w:p>
        </w:tc>
      </w:tr>
      <w:tr w:rsidR="002E12B5" w:rsidRPr="00B63CF9" w:rsidTr="00665ED3">
        <w:trPr>
          <w:cantSplit/>
          <w:jc w:val="center"/>
        </w:trPr>
        <w:tc>
          <w:tcPr>
            <w:tcW w:w="1121" w:type="pct"/>
            <w:shd w:val="clear" w:color="auto" w:fill="EAF1DD" w:themeFill="accent3" w:themeFillTint="33"/>
            <w:vAlign w:val="center"/>
          </w:tcPr>
          <w:p w:rsidR="00E56626" w:rsidRPr="00B63CF9" w:rsidRDefault="00C03961" w:rsidP="004D7BE0">
            <w:pPr>
              <w:spacing w:before="80" w:after="80"/>
              <w:jc w:val="center"/>
              <w:rPr>
                <w:rFonts w:asciiTheme="majorHAnsi" w:hAnsiTheme="majorHAnsi" w:cstheme="majorHAnsi"/>
                <w:b/>
                <w:sz w:val="26"/>
                <w:szCs w:val="26"/>
              </w:rPr>
            </w:pPr>
            <w:r w:rsidRPr="00B63CF9">
              <w:rPr>
                <w:rFonts w:asciiTheme="majorHAnsi" w:hAnsiTheme="majorHAnsi" w:cstheme="majorHAnsi"/>
                <w:b/>
                <w:sz w:val="26"/>
                <w:szCs w:val="26"/>
              </w:rPr>
              <w:t>Question 8.5</w:t>
            </w:r>
            <w:r w:rsidR="00E56626" w:rsidRPr="00B63CF9">
              <w:rPr>
                <w:rFonts w:asciiTheme="majorHAnsi" w:hAnsiTheme="majorHAnsi" w:cstheme="majorHAnsi"/>
                <w:b/>
                <w:sz w:val="26"/>
                <w:szCs w:val="26"/>
              </w:rPr>
              <w:t>: Health &amp; Safety</w:t>
            </w:r>
          </w:p>
        </w:tc>
        <w:tc>
          <w:tcPr>
            <w:tcW w:w="3115" w:type="pct"/>
            <w:shd w:val="clear" w:color="auto" w:fill="auto"/>
          </w:tcPr>
          <w:p w:rsidR="00E56626" w:rsidRPr="00B63CF9" w:rsidRDefault="00E56626" w:rsidP="004D7BE0">
            <w:pPr>
              <w:spacing w:before="80" w:after="80"/>
              <w:ind w:right="-2"/>
              <w:jc w:val="both"/>
              <w:rPr>
                <w:rFonts w:asciiTheme="majorHAnsi" w:hAnsiTheme="majorHAnsi" w:cstheme="majorHAnsi"/>
                <w:spacing w:val="-3"/>
                <w:sz w:val="26"/>
                <w:szCs w:val="26"/>
              </w:rPr>
            </w:pPr>
            <w:r w:rsidRPr="00B63CF9">
              <w:rPr>
                <w:rFonts w:asciiTheme="majorHAnsi" w:hAnsiTheme="majorHAnsi" w:cstheme="majorHAnsi"/>
                <w:spacing w:val="-3"/>
                <w:sz w:val="26"/>
                <w:szCs w:val="26"/>
              </w:rPr>
              <w:t xml:space="preserve">All </w:t>
            </w:r>
            <w:r w:rsidR="00755F49">
              <w:rPr>
                <w:rFonts w:asciiTheme="majorHAnsi" w:hAnsiTheme="majorHAnsi" w:cstheme="majorHAnsi"/>
                <w:spacing w:val="-3"/>
                <w:sz w:val="26"/>
                <w:szCs w:val="26"/>
              </w:rPr>
              <w:t>Applicant</w:t>
            </w:r>
            <w:r w:rsidRPr="00B63CF9">
              <w:rPr>
                <w:rFonts w:asciiTheme="majorHAnsi" w:hAnsiTheme="majorHAnsi" w:cstheme="majorHAnsi"/>
                <w:spacing w:val="-3"/>
                <w:sz w:val="26"/>
                <w:szCs w:val="26"/>
              </w:rPr>
              <w:t xml:space="preserve">s with more than 5 employees must self-certify that they have a health and safety policy in place. The </w:t>
            </w:r>
            <w:r w:rsidR="00755F49">
              <w:rPr>
                <w:rFonts w:asciiTheme="majorHAnsi" w:hAnsiTheme="majorHAnsi" w:cstheme="majorHAnsi"/>
                <w:spacing w:val="-3"/>
                <w:sz w:val="26"/>
                <w:szCs w:val="26"/>
              </w:rPr>
              <w:t>Applicant</w:t>
            </w:r>
            <w:r w:rsidRPr="00B63CF9">
              <w:rPr>
                <w:rFonts w:asciiTheme="majorHAnsi" w:hAnsiTheme="majorHAnsi" w:cstheme="majorHAnsi"/>
                <w:spacing w:val="-3"/>
                <w:sz w:val="26"/>
                <w:szCs w:val="26"/>
              </w:rPr>
              <w:t xml:space="preserve"> must also demonstrate that their directors and/or executive officers have not received enforcement/remedial orders in relation to the Health and Safety Executive (or equivalent body) in the last three years.  Any remedial action taken to address any declared breaches will be assessed and taken in to consideration.</w:t>
            </w:r>
          </w:p>
          <w:p w:rsidR="00E56626" w:rsidRPr="00B63CF9" w:rsidRDefault="00E56626" w:rsidP="0006268B">
            <w:pPr>
              <w:spacing w:before="80" w:after="80"/>
              <w:jc w:val="both"/>
              <w:rPr>
                <w:rFonts w:asciiTheme="majorHAnsi" w:hAnsiTheme="majorHAnsi" w:cstheme="majorHAnsi"/>
                <w:spacing w:val="-3"/>
                <w:sz w:val="26"/>
                <w:szCs w:val="26"/>
              </w:rPr>
            </w:pPr>
            <w:r w:rsidRPr="00B63CF9">
              <w:rPr>
                <w:rFonts w:asciiTheme="majorHAnsi" w:hAnsiTheme="majorHAnsi" w:cstheme="majorHAnsi"/>
                <w:spacing w:val="-3"/>
                <w:sz w:val="26"/>
                <w:szCs w:val="26"/>
              </w:rPr>
              <w:t xml:space="preserve">Any </w:t>
            </w:r>
            <w:r w:rsidR="00755F49">
              <w:rPr>
                <w:rFonts w:asciiTheme="majorHAnsi" w:hAnsiTheme="majorHAnsi" w:cstheme="majorHAnsi"/>
                <w:spacing w:val="-3"/>
                <w:sz w:val="26"/>
                <w:szCs w:val="26"/>
              </w:rPr>
              <w:t>Applicant</w:t>
            </w:r>
            <w:r w:rsidRPr="00B63CF9">
              <w:rPr>
                <w:rFonts w:asciiTheme="majorHAnsi" w:hAnsiTheme="majorHAnsi" w:cstheme="majorHAnsi"/>
                <w:spacing w:val="-3"/>
                <w:sz w:val="26"/>
                <w:szCs w:val="26"/>
              </w:rPr>
              <w:t xml:space="preserve"> who does not demonstrate this </w:t>
            </w:r>
            <w:r w:rsidR="0006268B" w:rsidRPr="00B63CF9">
              <w:rPr>
                <w:rFonts w:asciiTheme="majorHAnsi" w:hAnsiTheme="majorHAnsi" w:cstheme="majorHAnsi"/>
                <w:spacing w:val="-3"/>
                <w:sz w:val="26"/>
                <w:szCs w:val="26"/>
              </w:rPr>
              <w:t>may</w:t>
            </w:r>
            <w:r w:rsidRPr="00B63CF9">
              <w:rPr>
                <w:rFonts w:asciiTheme="majorHAnsi" w:hAnsiTheme="majorHAnsi" w:cstheme="majorHAnsi"/>
                <w:spacing w:val="-3"/>
                <w:sz w:val="26"/>
                <w:szCs w:val="26"/>
              </w:rPr>
              <w:t xml:space="preserve"> fail.</w:t>
            </w:r>
          </w:p>
          <w:p w:rsidR="001A6FC9" w:rsidRPr="00B63CF9" w:rsidRDefault="001A6FC9" w:rsidP="0006268B">
            <w:pPr>
              <w:spacing w:before="80" w:after="80"/>
              <w:jc w:val="both"/>
              <w:rPr>
                <w:rFonts w:asciiTheme="majorHAnsi" w:hAnsiTheme="majorHAnsi" w:cstheme="majorHAnsi"/>
                <w:spacing w:val="-3"/>
                <w:sz w:val="26"/>
                <w:szCs w:val="26"/>
              </w:rPr>
            </w:pPr>
          </w:p>
        </w:tc>
        <w:tc>
          <w:tcPr>
            <w:tcW w:w="764" w:type="pct"/>
            <w:shd w:val="clear" w:color="auto" w:fill="auto"/>
            <w:vAlign w:val="center"/>
          </w:tcPr>
          <w:p w:rsidR="00E56626" w:rsidRPr="00B63CF9" w:rsidRDefault="00E74913" w:rsidP="004D7BE0">
            <w:pPr>
              <w:keepNext/>
              <w:spacing w:before="80" w:after="80"/>
              <w:jc w:val="center"/>
              <w:rPr>
                <w:rFonts w:asciiTheme="majorHAnsi" w:hAnsiTheme="majorHAnsi" w:cstheme="majorHAnsi"/>
                <w:spacing w:val="2"/>
                <w:sz w:val="26"/>
                <w:szCs w:val="26"/>
              </w:rPr>
            </w:pPr>
            <w:r w:rsidRPr="00B63CF9">
              <w:rPr>
                <w:rFonts w:asciiTheme="majorHAnsi" w:hAnsiTheme="majorHAnsi" w:cstheme="majorHAnsi"/>
                <w:sz w:val="26"/>
                <w:szCs w:val="26"/>
              </w:rPr>
              <w:t>Pass / Fail</w:t>
            </w:r>
          </w:p>
        </w:tc>
      </w:tr>
      <w:tr w:rsidR="002E12B5" w:rsidRPr="00B63CF9" w:rsidTr="00665ED3">
        <w:trPr>
          <w:cantSplit/>
          <w:jc w:val="center"/>
        </w:trPr>
        <w:tc>
          <w:tcPr>
            <w:tcW w:w="1121" w:type="pct"/>
            <w:shd w:val="clear" w:color="auto" w:fill="EAF1DD" w:themeFill="accent3" w:themeFillTint="33"/>
            <w:vAlign w:val="center"/>
          </w:tcPr>
          <w:p w:rsidR="001C59BA" w:rsidRPr="00B63CF9" w:rsidRDefault="001C59BA">
            <w:pPr>
              <w:jc w:val="center"/>
              <w:rPr>
                <w:rFonts w:asciiTheme="majorHAnsi" w:hAnsiTheme="majorHAnsi" w:cstheme="majorHAnsi"/>
                <w:b/>
                <w:sz w:val="26"/>
                <w:szCs w:val="26"/>
              </w:rPr>
            </w:pPr>
            <w:r w:rsidRPr="00B63CF9">
              <w:rPr>
                <w:rFonts w:asciiTheme="majorHAnsi" w:hAnsiTheme="majorHAnsi" w:cstheme="majorHAnsi"/>
                <w:b/>
                <w:sz w:val="26"/>
                <w:szCs w:val="26"/>
              </w:rPr>
              <w:t xml:space="preserve">Question 8.6: </w:t>
            </w:r>
            <w:r w:rsidR="007C21F8">
              <w:rPr>
                <w:rFonts w:asciiTheme="majorHAnsi" w:hAnsiTheme="majorHAnsi" w:cstheme="majorHAnsi"/>
                <w:b/>
                <w:sz w:val="26"/>
                <w:szCs w:val="26"/>
              </w:rPr>
              <w:t xml:space="preserve">Data Protection </w:t>
            </w:r>
          </w:p>
        </w:tc>
        <w:tc>
          <w:tcPr>
            <w:tcW w:w="3115" w:type="pct"/>
            <w:shd w:val="clear" w:color="auto" w:fill="auto"/>
          </w:tcPr>
          <w:p w:rsidR="001C59BA" w:rsidRPr="00B63CF9" w:rsidRDefault="001C59BA" w:rsidP="0013369A">
            <w:pPr>
              <w:ind w:right="-2"/>
              <w:jc w:val="both"/>
              <w:rPr>
                <w:rFonts w:asciiTheme="majorHAnsi" w:hAnsiTheme="majorHAnsi" w:cstheme="majorHAnsi"/>
                <w:spacing w:val="-3"/>
                <w:sz w:val="26"/>
                <w:szCs w:val="26"/>
              </w:rPr>
            </w:pPr>
            <w:r w:rsidRPr="00B63CF9">
              <w:rPr>
                <w:rFonts w:asciiTheme="majorHAnsi" w:hAnsiTheme="majorHAnsi" w:cstheme="majorHAnsi"/>
                <w:spacing w:val="-3"/>
                <w:sz w:val="26"/>
                <w:szCs w:val="26"/>
              </w:rPr>
              <w:t>Bidders must demonstrate their ability to carry out the contract in accordance with the General Data Protection Regulation.</w:t>
            </w:r>
          </w:p>
          <w:p w:rsidR="001C59BA" w:rsidRPr="00B63CF9" w:rsidRDefault="001C59BA" w:rsidP="0006268B">
            <w:pPr>
              <w:ind w:right="-2"/>
              <w:jc w:val="both"/>
              <w:rPr>
                <w:rFonts w:asciiTheme="majorHAnsi" w:hAnsiTheme="majorHAnsi" w:cstheme="majorHAnsi"/>
                <w:spacing w:val="-3"/>
                <w:sz w:val="26"/>
                <w:szCs w:val="26"/>
              </w:rPr>
            </w:pPr>
            <w:r w:rsidRPr="00B63CF9">
              <w:rPr>
                <w:rFonts w:asciiTheme="majorHAnsi" w:hAnsiTheme="majorHAnsi" w:cstheme="majorHAnsi"/>
                <w:spacing w:val="-3"/>
                <w:sz w:val="26"/>
                <w:szCs w:val="26"/>
              </w:rPr>
              <w:t xml:space="preserve">Any Bidder who does not demonstrate this </w:t>
            </w:r>
            <w:r w:rsidR="0006268B" w:rsidRPr="00B63CF9">
              <w:rPr>
                <w:rFonts w:asciiTheme="majorHAnsi" w:hAnsiTheme="majorHAnsi" w:cstheme="majorHAnsi"/>
                <w:spacing w:val="-3"/>
                <w:sz w:val="26"/>
                <w:szCs w:val="26"/>
              </w:rPr>
              <w:t>may</w:t>
            </w:r>
            <w:r w:rsidRPr="00B63CF9">
              <w:rPr>
                <w:rFonts w:asciiTheme="majorHAnsi" w:hAnsiTheme="majorHAnsi" w:cstheme="majorHAnsi"/>
                <w:spacing w:val="-3"/>
                <w:sz w:val="26"/>
                <w:szCs w:val="26"/>
              </w:rPr>
              <w:t xml:space="preserve"> fail.</w:t>
            </w:r>
          </w:p>
          <w:p w:rsidR="001A6FC9" w:rsidRPr="00B63CF9" w:rsidRDefault="001A6FC9" w:rsidP="0006268B">
            <w:pPr>
              <w:ind w:right="-2"/>
              <w:jc w:val="both"/>
              <w:rPr>
                <w:rFonts w:asciiTheme="majorHAnsi" w:hAnsiTheme="majorHAnsi" w:cstheme="majorHAnsi"/>
                <w:spacing w:val="-3"/>
                <w:sz w:val="26"/>
                <w:szCs w:val="26"/>
              </w:rPr>
            </w:pPr>
          </w:p>
        </w:tc>
        <w:tc>
          <w:tcPr>
            <w:tcW w:w="764" w:type="pct"/>
            <w:shd w:val="clear" w:color="auto" w:fill="auto"/>
            <w:vAlign w:val="center"/>
          </w:tcPr>
          <w:p w:rsidR="001C59BA" w:rsidRPr="00B63CF9" w:rsidRDefault="00E74913" w:rsidP="0013369A">
            <w:pPr>
              <w:keepNext/>
              <w:jc w:val="center"/>
              <w:rPr>
                <w:rFonts w:asciiTheme="majorHAnsi" w:hAnsiTheme="majorHAnsi" w:cstheme="majorHAnsi"/>
                <w:spacing w:val="2"/>
                <w:sz w:val="26"/>
                <w:szCs w:val="26"/>
              </w:rPr>
            </w:pPr>
            <w:r w:rsidRPr="00B63CF9">
              <w:rPr>
                <w:rFonts w:asciiTheme="majorHAnsi" w:hAnsiTheme="majorHAnsi" w:cstheme="majorHAnsi"/>
                <w:sz w:val="26"/>
                <w:szCs w:val="26"/>
              </w:rPr>
              <w:t>Pass / Fail</w:t>
            </w:r>
          </w:p>
        </w:tc>
      </w:tr>
    </w:tbl>
    <w:p w:rsidR="00166B6C" w:rsidRDefault="00166B6C" w:rsidP="00166B6C">
      <w:pPr>
        <w:pStyle w:val="PL3text"/>
        <w:numPr>
          <w:ilvl w:val="0"/>
          <w:numId w:val="0"/>
        </w:numPr>
        <w:ind w:left="1134"/>
        <w:rPr>
          <w:rFonts w:asciiTheme="majorHAnsi" w:hAnsiTheme="majorHAnsi" w:cstheme="majorHAnsi"/>
          <w:szCs w:val="26"/>
        </w:rPr>
      </w:pPr>
    </w:p>
    <w:p w:rsidR="00A5787A" w:rsidRPr="00B63CF9" w:rsidRDefault="00A5787A" w:rsidP="00AB4B4E">
      <w:pPr>
        <w:pStyle w:val="PL3text"/>
        <w:rPr>
          <w:rFonts w:asciiTheme="majorHAnsi" w:hAnsiTheme="majorHAnsi" w:cstheme="majorHAnsi"/>
          <w:szCs w:val="26"/>
        </w:rPr>
      </w:pPr>
      <w:r w:rsidRPr="00B63CF9">
        <w:rPr>
          <w:rFonts w:asciiTheme="majorHAnsi" w:hAnsiTheme="majorHAnsi" w:cstheme="majorHAnsi"/>
          <w:szCs w:val="26"/>
        </w:rPr>
        <w:t xml:space="preserve">If the situation arises where no </w:t>
      </w:r>
      <w:r w:rsidR="00755F49">
        <w:rPr>
          <w:rFonts w:asciiTheme="majorHAnsi" w:hAnsiTheme="majorHAnsi" w:cstheme="majorHAnsi"/>
          <w:szCs w:val="26"/>
        </w:rPr>
        <w:t>Applicant</w:t>
      </w:r>
      <w:r w:rsidR="008D4C84">
        <w:rPr>
          <w:rFonts w:asciiTheme="majorHAnsi" w:hAnsiTheme="majorHAnsi" w:cstheme="majorHAnsi"/>
          <w:szCs w:val="26"/>
        </w:rPr>
        <w:t>s</w:t>
      </w:r>
      <w:r w:rsidR="00755F49" w:rsidRPr="00B63CF9">
        <w:rPr>
          <w:rFonts w:asciiTheme="majorHAnsi" w:hAnsiTheme="majorHAnsi" w:cstheme="majorHAnsi"/>
          <w:szCs w:val="26"/>
        </w:rPr>
        <w:t xml:space="preserve"> </w:t>
      </w:r>
      <w:r w:rsidRPr="00B63CF9">
        <w:rPr>
          <w:rFonts w:asciiTheme="majorHAnsi" w:hAnsiTheme="majorHAnsi" w:cstheme="majorHAnsi"/>
          <w:szCs w:val="26"/>
        </w:rPr>
        <w:t>meet</w:t>
      </w:r>
      <w:r w:rsidR="00755F49">
        <w:rPr>
          <w:rFonts w:asciiTheme="majorHAnsi" w:hAnsiTheme="majorHAnsi" w:cstheme="majorHAnsi"/>
          <w:szCs w:val="26"/>
        </w:rPr>
        <w:t>s</w:t>
      </w:r>
      <w:r w:rsidRPr="00B63CF9">
        <w:rPr>
          <w:rFonts w:asciiTheme="majorHAnsi" w:hAnsiTheme="majorHAnsi" w:cstheme="majorHAnsi"/>
          <w:szCs w:val="26"/>
        </w:rPr>
        <w:t xml:space="preserve"> the minimum requirements, the Council reserve the right to cancel o</w:t>
      </w:r>
      <w:r w:rsidR="000B4C12" w:rsidRPr="00B63CF9">
        <w:rPr>
          <w:rFonts w:asciiTheme="majorHAnsi" w:hAnsiTheme="majorHAnsi" w:cstheme="majorHAnsi"/>
          <w:szCs w:val="26"/>
        </w:rPr>
        <w:t xml:space="preserve">r restart the tender process.  </w:t>
      </w:r>
    </w:p>
    <w:p w:rsidR="00A5787A" w:rsidRPr="00B63CF9" w:rsidRDefault="00A5787A" w:rsidP="00FA4546">
      <w:pPr>
        <w:pStyle w:val="PL3text"/>
        <w:rPr>
          <w:rFonts w:asciiTheme="majorHAnsi" w:hAnsiTheme="majorHAnsi" w:cstheme="majorHAnsi"/>
          <w:szCs w:val="26"/>
        </w:rPr>
      </w:pPr>
      <w:r w:rsidRPr="00B63CF9">
        <w:rPr>
          <w:rFonts w:asciiTheme="majorHAnsi" w:hAnsiTheme="majorHAnsi" w:cstheme="majorHAnsi"/>
          <w:szCs w:val="26"/>
        </w:rPr>
        <w:t xml:space="preserve">Only </w:t>
      </w:r>
      <w:r w:rsidR="00755F49">
        <w:rPr>
          <w:rFonts w:asciiTheme="majorHAnsi" w:hAnsiTheme="majorHAnsi" w:cstheme="majorHAnsi"/>
          <w:szCs w:val="26"/>
        </w:rPr>
        <w:t>Applicant</w:t>
      </w:r>
      <w:r w:rsidR="008D4C84">
        <w:rPr>
          <w:rFonts w:asciiTheme="majorHAnsi" w:hAnsiTheme="majorHAnsi" w:cstheme="majorHAnsi"/>
          <w:szCs w:val="26"/>
        </w:rPr>
        <w:t>s</w:t>
      </w:r>
      <w:r w:rsidRPr="00B63CF9">
        <w:rPr>
          <w:rFonts w:asciiTheme="majorHAnsi" w:hAnsiTheme="majorHAnsi" w:cstheme="majorHAnsi"/>
          <w:szCs w:val="26"/>
        </w:rPr>
        <w:t xml:space="preserve"> who achieve an overall pass will be assessed against the scored cri</w:t>
      </w:r>
      <w:r w:rsidR="000B4C12" w:rsidRPr="00B63CF9">
        <w:rPr>
          <w:rFonts w:asciiTheme="majorHAnsi" w:hAnsiTheme="majorHAnsi" w:cstheme="majorHAnsi"/>
          <w:szCs w:val="26"/>
        </w:rPr>
        <w:t>teria elements</w:t>
      </w:r>
      <w:r w:rsidR="00993851">
        <w:rPr>
          <w:rFonts w:asciiTheme="majorHAnsi" w:hAnsiTheme="majorHAnsi" w:cstheme="majorHAnsi"/>
          <w:szCs w:val="26"/>
        </w:rPr>
        <w:t xml:space="preserve"> as detailed above</w:t>
      </w:r>
      <w:r w:rsidR="000B4C12" w:rsidRPr="00B63CF9">
        <w:rPr>
          <w:rFonts w:asciiTheme="majorHAnsi" w:hAnsiTheme="majorHAnsi" w:cstheme="majorHAnsi"/>
          <w:szCs w:val="26"/>
        </w:rPr>
        <w:t xml:space="preserve">. </w:t>
      </w:r>
    </w:p>
    <w:p w:rsidR="00E74913" w:rsidRPr="00B63CF9" w:rsidRDefault="00E74913" w:rsidP="00E74913">
      <w:pPr>
        <w:pStyle w:val="PL2parts"/>
        <w:numPr>
          <w:ilvl w:val="0"/>
          <w:numId w:val="0"/>
        </w:numPr>
        <w:ind w:left="720"/>
        <w:rPr>
          <w:rFonts w:asciiTheme="majorHAnsi" w:hAnsiTheme="majorHAnsi" w:cstheme="majorHAnsi"/>
          <w:szCs w:val="26"/>
        </w:rPr>
      </w:pPr>
    </w:p>
    <w:p w:rsidR="00EB0BA0" w:rsidRPr="00EB0BA0" w:rsidRDefault="00EB0BA0" w:rsidP="00EB0BA0">
      <w:pPr>
        <w:jc w:val="both"/>
        <w:rPr>
          <w:rFonts w:ascii="Arial" w:hAnsi="Arial" w:cs="Arial"/>
          <w:b/>
        </w:rPr>
      </w:pPr>
      <w:r w:rsidRPr="00EB0BA0">
        <w:rPr>
          <w:rFonts w:ascii="Arial" w:hAnsi="Arial" w:cs="Arial"/>
          <w:b/>
        </w:rPr>
        <w:t>Scored Criteria</w:t>
      </w:r>
    </w:p>
    <w:p w:rsidR="00EB0BA0" w:rsidRPr="00EB0BA0" w:rsidRDefault="00EB0BA0" w:rsidP="00EB0BA0">
      <w:pPr>
        <w:jc w:val="both"/>
        <w:rPr>
          <w:rFonts w:ascii="Arial" w:hAnsi="Arial" w:cs="Arial"/>
        </w:rPr>
      </w:pPr>
    </w:p>
    <w:p w:rsidR="00EB0BA0" w:rsidRPr="00EB0BA0" w:rsidRDefault="00EB0BA0" w:rsidP="00350A53">
      <w:pPr>
        <w:pStyle w:val="PL3text"/>
      </w:pPr>
      <w:r w:rsidRPr="00EB0BA0">
        <w:t xml:space="preserve">The scored criteria will be assessed on a using the following scale of awarding marks between </w:t>
      </w:r>
      <w:r>
        <w:t>0 and 4</w:t>
      </w:r>
      <w:r w:rsidRPr="00EB0BA0">
        <w:t xml:space="preserve"> as detailed in sections 6 – Technical and Professional Ability and 8.7 - Scored Questions (of this SQ) each scored questions criteria is laid out following the question: </w:t>
      </w:r>
    </w:p>
    <w:p w:rsidR="00EB0BA0" w:rsidRPr="00EB0BA0" w:rsidRDefault="00EB0BA0" w:rsidP="00350A53">
      <w:pPr>
        <w:pStyle w:val="PL3text"/>
        <w:numPr>
          <w:ilvl w:val="0"/>
          <w:numId w:val="0"/>
        </w:numPr>
        <w:ind w:left="1134" w:hanging="964"/>
      </w:pPr>
    </w:p>
    <w:p w:rsidR="00EB0BA0" w:rsidRPr="00EB0BA0" w:rsidRDefault="00EB0BA0" w:rsidP="00350A53">
      <w:pPr>
        <w:pStyle w:val="PL3text"/>
        <w:rPr>
          <w:b/>
        </w:rPr>
      </w:pPr>
      <w:r w:rsidRPr="00EB0BA0">
        <w:t>If the Council determines that a</w:t>
      </w:r>
      <w:r w:rsidR="00946F2B">
        <w:t>n</w:t>
      </w:r>
      <w:r w:rsidRPr="00EB0BA0">
        <w:t xml:space="preserve"> </w:t>
      </w:r>
      <w:r w:rsidR="00D43A52">
        <w:t>Applicant</w:t>
      </w:r>
      <w:r w:rsidRPr="00EB0BA0">
        <w:t xml:space="preserve"> is wholly incapable of meeting the Council’s requirements in regard to any scored question within the SQ they will receive a score of 0 or 1 for that scored question. Lincolnshire County Council reserve the right to remove any </w:t>
      </w:r>
      <w:r w:rsidR="00D43A52">
        <w:t>Applicant</w:t>
      </w:r>
      <w:r w:rsidRPr="00EB0BA0">
        <w:t xml:space="preserve"> from the procurement process that they believe are not capable of meeting the requirements of the contract – </w:t>
      </w:r>
      <w:r w:rsidRPr="00EB0BA0">
        <w:rPr>
          <w:b/>
        </w:rPr>
        <w:t xml:space="preserve">any score of 0 or 1 for a scored question may involve the </w:t>
      </w:r>
      <w:r w:rsidR="00D43A52">
        <w:rPr>
          <w:b/>
        </w:rPr>
        <w:t>Applicant</w:t>
      </w:r>
      <w:r w:rsidRPr="00EB0BA0">
        <w:rPr>
          <w:b/>
        </w:rPr>
        <w:t xml:space="preserve"> being removed from the process.</w:t>
      </w:r>
    </w:p>
    <w:p w:rsidR="00EB0BA0" w:rsidRPr="00EB0BA0" w:rsidRDefault="00EB0BA0" w:rsidP="00D12FBE">
      <w:pPr>
        <w:pStyle w:val="PL3text"/>
        <w:numPr>
          <w:ilvl w:val="0"/>
          <w:numId w:val="0"/>
        </w:numPr>
        <w:ind w:left="1134"/>
        <w:rPr>
          <w:color w:val="0000FF"/>
        </w:rPr>
      </w:pPr>
    </w:p>
    <w:p w:rsidR="00EB0BA0" w:rsidRPr="00EB0BA0" w:rsidRDefault="00D43A52" w:rsidP="00350A53">
      <w:pPr>
        <w:pStyle w:val="PL3text"/>
        <w:rPr>
          <w:i/>
        </w:rPr>
      </w:pPr>
      <w:r>
        <w:t>Applicant</w:t>
      </w:r>
      <w:r w:rsidR="00EB0BA0" w:rsidRPr="00EB0BA0">
        <w:t>s will be scored on their responses to the scored questions in relation to their suitability to deliver the contract.  The weighting applied to each of the scored questions is shown in the table below;</w:t>
      </w:r>
    </w:p>
    <w:p w:rsidR="00E74913" w:rsidRPr="00B63CF9" w:rsidRDefault="00E74913" w:rsidP="00FA4546">
      <w:pPr>
        <w:jc w:val="both"/>
        <w:rPr>
          <w:rFonts w:asciiTheme="majorHAnsi" w:hAnsiTheme="majorHAnsi" w:cstheme="majorHAnsi"/>
          <w:b/>
          <w:sz w:val="26"/>
          <w:szCs w:val="26"/>
        </w:rPr>
      </w:pPr>
    </w:p>
    <w:p w:rsidR="00E74913" w:rsidRPr="00B63CF9" w:rsidRDefault="00E74913" w:rsidP="00FA4546">
      <w:pPr>
        <w:jc w:val="both"/>
        <w:rPr>
          <w:rFonts w:asciiTheme="majorHAnsi" w:hAnsiTheme="majorHAnsi" w:cstheme="majorHAnsi"/>
          <w:b/>
          <w:sz w:val="26"/>
          <w:szCs w:val="26"/>
        </w:rPr>
      </w:pPr>
    </w:p>
    <w:tbl>
      <w:tblPr>
        <w:tblW w:w="4954" w:type="pct"/>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5161"/>
        <w:gridCol w:w="1492"/>
        <w:gridCol w:w="1326"/>
      </w:tblGrid>
      <w:tr w:rsidR="00EB0BA0" w:rsidRPr="00210FF6" w:rsidTr="00350A53">
        <w:trPr>
          <w:cantSplit/>
          <w:jc w:val="center"/>
        </w:trPr>
        <w:tc>
          <w:tcPr>
            <w:tcW w:w="3557" w:type="pct"/>
            <w:gridSpan w:val="2"/>
            <w:shd w:val="clear" w:color="auto" w:fill="9BBB59" w:themeFill="accent3"/>
            <w:vAlign w:val="center"/>
          </w:tcPr>
          <w:p w:rsidR="00EB0BA0" w:rsidRPr="00210FF6" w:rsidRDefault="00EB0BA0" w:rsidP="00E71541">
            <w:pPr>
              <w:keepNext/>
              <w:jc w:val="center"/>
              <w:rPr>
                <w:rFonts w:asciiTheme="majorHAnsi" w:hAnsiTheme="majorHAnsi" w:cstheme="majorHAnsi"/>
                <w:b/>
                <w:sz w:val="26"/>
                <w:szCs w:val="26"/>
              </w:rPr>
            </w:pPr>
            <w:r>
              <w:rPr>
                <w:rFonts w:asciiTheme="majorHAnsi" w:hAnsiTheme="majorHAnsi" w:cstheme="majorHAnsi"/>
                <w:b/>
                <w:sz w:val="26"/>
                <w:szCs w:val="26"/>
              </w:rPr>
              <w:t>Scored Questions</w:t>
            </w:r>
          </w:p>
        </w:tc>
        <w:tc>
          <w:tcPr>
            <w:tcW w:w="764" w:type="pct"/>
            <w:shd w:val="clear" w:color="auto" w:fill="9BBB59" w:themeFill="accent3"/>
            <w:vAlign w:val="center"/>
          </w:tcPr>
          <w:p w:rsidR="00EB0BA0" w:rsidRPr="00210FF6" w:rsidRDefault="00EB0BA0" w:rsidP="00E71541">
            <w:pPr>
              <w:keepNext/>
              <w:jc w:val="center"/>
              <w:rPr>
                <w:rFonts w:asciiTheme="majorHAnsi" w:hAnsiTheme="majorHAnsi" w:cstheme="majorHAnsi"/>
                <w:b/>
                <w:sz w:val="26"/>
                <w:szCs w:val="26"/>
              </w:rPr>
            </w:pPr>
            <w:r w:rsidRPr="00210FF6">
              <w:rPr>
                <w:rFonts w:asciiTheme="majorHAnsi" w:hAnsiTheme="majorHAnsi" w:cstheme="majorHAnsi"/>
                <w:b/>
                <w:sz w:val="26"/>
                <w:szCs w:val="26"/>
              </w:rPr>
              <w:t>Assessment</w:t>
            </w:r>
          </w:p>
          <w:p w:rsidR="00EB0BA0" w:rsidRPr="00210FF6" w:rsidRDefault="00EB0BA0" w:rsidP="00E71541">
            <w:pPr>
              <w:keepNext/>
              <w:jc w:val="center"/>
              <w:rPr>
                <w:rFonts w:asciiTheme="majorHAnsi" w:hAnsiTheme="majorHAnsi" w:cstheme="majorHAnsi"/>
                <w:b/>
                <w:sz w:val="26"/>
                <w:szCs w:val="26"/>
              </w:rPr>
            </w:pPr>
          </w:p>
        </w:tc>
        <w:tc>
          <w:tcPr>
            <w:tcW w:w="679" w:type="pct"/>
            <w:shd w:val="clear" w:color="auto" w:fill="9BBB59" w:themeFill="accent3"/>
          </w:tcPr>
          <w:p w:rsidR="00EB0BA0" w:rsidRPr="00210FF6" w:rsidRDefault="00EB0BA0" w:rsidP="00E71541">
            <w:pPr>
              <w:keepNext/>
              <w:jc w:val="center"/>
              <w:rPr>
                <w:rFonts w:asciiTheme="majorHAnsi" w:hAnsiTheme="majorHAnsi" w:cstheme="majorHAnsi"/>
                <w:b/>
                <w:sz w:val="26"/>
                <w:szCs w:val="26"/>
              </w:rPr>
            </w:pPr>
            <w:r>
              <w:rPr>
                <w:rFonts w:asciiTheme="majorHAnsi" w:hAnsiTheme="majorHAnsi" w:cstheme="majorHAnsi"/>
                <w:b/>
                <w:sz w:val="26"/>
                <w:szCs w:val="26"/>
              </w:rPr>
              <w:t>Weighting</w:t>
            </w:r>
          </w:p>
        </w:tc>
      </w:tr>
      <w:tr w:rsidR="00EB0BA0" w:rsidRPr="00210FF6" w:rsidTr="00350A53">
        <w:trPr>
          <w:cantSplit/>
          <w:trHeight w:val="968"/>
          <w:jc w:val="center"/>
        </w:trPr>
        <w:tc>
          <w:tcPr>
            <w:tcW w:w="914" w:type="pct"/>
            <w:shd w:val="clear" w:color="auto" w:fill="EAF1DD" w:themeFill="accent3" w:themeFillTint="33"/>
          </w:tcPr>
          <w:p w:rsidR="00EB0BA0" w:rsidRPr="00210FF6" w:rsidRDefault="00EB0BA0" w:rsidP="00E71541">
            <w:pPr>
              <w:pStyle w:val="BCbasictext"/>
              <w:spacing w:before="160"/>
              <w:rPr>
                <w:sz w:val="26"/>
              </w:rPr>
            </w:pPr>
            <w:r w:rsidRPr="00210FF6">
              <w:rPr>
                <w:rFonts w:asciiTheme="majorHAnsi" w:hAnsiTheme="majorHAnsi" w:cstheme="majorHAnsi"/>
                <w:b/>
                <w:sz w:val="26"/>
                <w:lang w:val="en-US"/>
              </w:rPr>
              <w:t>SQ1 - A: Technical and Professional</w:t>
            </w:r>
          </w:p>
        </w:tc>
        <w:tc>
          <w:tcPr>
            <w:tcW w:w="2643" w:type="pct"/>
            <w:shd w:val="clear" w:color="auto" w:fill="auto"/>
          </w:tcPr>
          <w:p w:rsidR="00EB0BA0" w:rsidRPr="00210FF6" w:rsidRDefault="00EB0BA0" w:rsidP="00E71541">
            <w:pPr>
              <w:ind w:right="-2"/>
              <w:jc w:val="both"/>
              <w:rPr>
                <w:rFonts w:asciiTheme="majorHAnsi" w:hAnsiTheme="majorHAnsi" w:cstheme="majorHAnsi"/>
                <w:spacing w:val="-3"/>
                <w:sz w:val="26"/>
                <w:szCs w:val="26"/>
              </w:rPr>
            </w:pPr>
            <w:r w:rsidRPr="00210FF6">
              <w:rPr>
                <w:rFonts w:asciiTheme="majorHAnsi" w:hAnsiTheme="majorHAnsi" w:cstheme="majorHAnsi"/>
                <w:sz w:val="26"/>
                <w:szCs w:val="26"/>
                <w:lang w:val="en-US"/>
              </w:rPr>
              <w:t>Applicants will be assessed against the scoring criteria detailed below the question.</w:t>
            </w:r>
          </w:p>
        </w:tc>
        <w:tc>
          <w:tcPr>
            <w:tcW w:w="764" w:type="pct"/>
            <w:shd w:val="clear" w:color="auto" w:fill="auto"/>
            <w:vAlign w:val="center"/>
          </w:tcPr>
          <w:p w:rsidR="00EB0BA0" w:rsidRPr="00210FF6" w:rsidRDefault="00EB0BA0" w:rsidP="00E71541">
            <w:pPr>
              <w:keepNext/>
              <w:jc w:val="center"/>
              <w:rPr>
                <w:rFonts w:asciiTheme="majorHAnsi" w:hAnsiTheme="majorHAnsi" w:cstheme="majorHAnsi"/>
                <w:sz w:val="26"/>
                <w:szCs w:val="26"/>
              </w:rPr>
            </w:pPr>
            <w:r w:rsidRPr="00210FF6">
              <w:rPr>
                <w:rFonts w:asciiTheme="majorHAnsi" w:eastAsia="Calibri" w:hAnsiTheme="majorHAnsi" w:cstheme="majorHAnsi"/>
                <w:sz w:val="26"/>
                <w:szCs w:val="26"/>
                <w:lang w:val="en-US"/>
              </w:rPr>
              <w:t>Scored</w:t>
            </w:r>
          </w:p>
        </w:tc>
        <w:tc>
          <w:tcPr>
            <w:tcW w:w="679" w:type="pct"/>
            <w:vAlign w:val="center"/>
          </w:tcPr>
          <w:p w:rsidR="00EB0BA0" w:rsidRPr="00EB0BA0" w:rsidRDefault="00EB0BA0" w:rsidP="00EB0BA0">
            <w:pPr>
              <w:keepNext/>
              <w:jc w:val="center"/>
              <w:rPr>
                <w:rFonts w:asciiTheme="majorHAnsi" w:eastAsia="Calibri" w:hAnsiTheme="majorHAnsi" w:cstheme="majorHAnsi"/>
                <w:b/>
                <w:sz w:val="26"/>
                <w:szCs w:val="26"/>
                <w:lang w:val="en-US"/>
              </w:rPr>
            </w:pPr>
            <w:r w:rsidRPr="00EB0BA0">
              <w:rPr>
                <w:rFonts w:asciiTheme="majorHAnsi" w:eastAsia="Calibri" w:hAnsiTheme="majorHAnsi" w:cstheme="majorHAnsi"/>
                <w:b/>
                <w:sz w:val="26"/>
                <w:szCs w:val="26"/>
                <w:lang w:val="en-US"/>
              </w:rPr>
              <w:t>10%</w:t>
            </w:r>
          </w:p>
        </w:tc>
      </w:tr>
      <w:tr w:rsidR="00EB0BA0" w:rsidRPr="00210FF6" w:rsidTr="00350A53">
        <w:trPr>
          <w:cantSplit/>
          <w:jc w:val="center"/>
        </w:trPr>
        <w:tc>
          <w:tcPr>
            <w:tcW w:w="914" w:type="pct"/>
            <w:shd w:val="clear" w:color="auto" w:fill="EAF1DD" w:themeFill="accent3" w:themeFillTint="33"/>
          </w:tcPr>
          <w:p w:rsidR="00EB0BA0" w:rsidRPr="00210FF6" w:rsidRDefault="00EB0BA0" w:rsidP="00E71541">
            <w:pPr>
              <w:pStyle w:val="BCbasictext"/>
              <w:spacing w:before="160"/>
              <w:rPr>
                <w:rFonts w:asciiTheme="majorHAnsi" w:hAnsiTheme="majorHAnsi" w:cstheme="majorHAnsi"/>
                <w:b/>
                <w:sz w:val="26"/>
                <w:lang w:val="en-US"/>
              </w:rPr>
            </w:pPr>
            <w:r w:rsidRPr="00210FF6">
              <w:rPr>
                <w:rFonts w:asciiTheme="majorHAnsi" w:hAnsiTheme="majorHAnsi" w:cstheme="majorHAnsi"/>
                <w:b/>
                <w:sz w:val="26"/>
                <w:lang w:val="en-US"/>
              </w:rPr>
              <w:t>SQ1 - B: Technical and Professional</w:t>
            </w:r>
          </w:p>
        </w:tc>
        <w:tc>
          <w:tcPr>
            <w:tcW w:w="2643" w:type="pct"/>
            <w:shd w:val="clear" w:color="auto" w:fill="auto"/>
          </w:tcPr>
          <w:p w:rsidR="00EB0BA0" w:rsidRPr="00210FF6" w:rsidRDefault="00EB0BA0" w:rsidP="00E71541">
            <w:pPr>
              <w:ind w:right="-2"/>
              <w:jc w:val="both"/>
              <w:rPr>
                <w:rFonts w:asciiTheme="majorHAnsi" w:hAnsiTheme="majorHAnsi" w:cstheme="majorHAnsi"/>
                <w:sz w:val="26"/>
                <w:szCs w:val="26"/>
                <w:lang w:val="en-US"/>
              </w:rPr>
            </w:pPr>
            <w:r w:rsidRPr="00210FF6">
              <w:rPr>
                <w:rFonts w:asciiTheme="majorHAnsi" w:hAnsiTheme="majorHAnsi" w:cstheme="majorHAnsi"/>
                <w:sz w:val="26"/>
                <w:szCs w:val="26"/>
                <w:lang w:val="en-US"/>
              </w:rPr>
              <w:t xml:space="preserve">Applicants will be assessed by pass/fail. </w:t>
            </w:r>
          </w:p>
          <w:p w:rsidR="00EB0BA0" w:rsidRPr="00210FF6" w:rsidRDefault="00EB0BA0" w:rsidP="00E71541">
            <w:pPr>
              <w:ind w:right="-2"/>
              <w:jc w:val="both"/>
              <w:rPr>
                <w:rFonts w:asciiTheme="majorHAnsi" w:hAnsiTheme="majorHAnsi" w:cstheme="majorHAnsi"/>
                <w:sz w:val="26"/>
                <w:szCs w:val="26"/>
                <w:lang w:val="en-US"/>
              </w:rPr>
            </w:pPr>
            <w:r w:rsidRPr="00210FF6">
              <w:rPr>
                <w:rFonts w:asciiTheme="majorHAnsi" w:hAnsiTheme="majorHAnsi" w:cstheme="majorHAnsi"/>
                <w:sz w:val="26"/>
                <w:szCs w:val="26"/>
                <w:lang w:val="en-US"/>
              </w:rPr>
              <w:t>Pass will be awarded for a "Yes" response and Fail will be awarded for a "No" response to the question.</w:t>
            </w:r>
          </w:p>
        </w:tc>
        <w:tc>
          <w:tcPr>
            <w:tcW w:w="764" w:type="pct"/>
            <w:shd w:val="clear" w:color="auto" w:fill="auto"/>
            <w:vAlign w:val="center"/>
          </w:tcPr>
          <w:p w:rsidR="00EB0BA0" w:rsidRPr="00210FF6" w:rsidRDefault="00EB0BA0" w:rsidP="00E71541">
            <w:pPr>
              <w:keepNext/>
              <w:jc w:val="center"/>
              <w:rPr>
                <w:rFonts w:asciiTheme="majorHAnsi" w:eastAsia="Calibri" w:hAnsiTheme="majorHAnsi" w:cstheme="majorHAnsi"/>
                <w:sz w:val="26"/>
                <w:szCs w:val="26"/>
                <w:lang w:val="en-US"/>
              </w:rPr>
            </w:pPr>
            <w:r w:rsidRPr="00210FF6">
              <w:rPr>
                <w:rFonts w:asciiTheme="majorHAnsi" w:eastAsia="Calibri" w:hAnsiTheme="majorHAnsi" w:cstheme="majorHAnsi"/>
                <w:sz w:val="26"/>
                <w:szCs w:val="26"/>
                <w:lang w:val="en-US"/>
              </w:rPr>
              <w:t>Pass/Fail</w:t>
            </w:r>
          </w:p>
        </w:tc>
        <w:tc>
          <w:tcPr>
            <w:tcW w:w="679" w:type="pct"/>
            <w:vAlign w:val="center"/>
          </w:tcPr>
          <w:p w:rsidR="00EB0BA0" w:rsidRPr="00EB0BA0" w:rsidRDefault="00EB0BA0" w:rsidP="00EB0BA0">
            <w:pPr>
              <w:keepNext/>
              <w:jc w:val="center"/>
              <w:rPr>
                <w:rFonts w:asciiTheme="majorHAnsi" w:eastAsia="Calibri" w:hAnsiTheme="majorHAnsi" w:cstheme="majorHAnsi"/>
                <w:b/>
                <w:sz w:val="26"/>
                <w:szCs w:val="26"/>
                <w:lang w:val="en-US"/>
              </w:rPr>
            </w:pPr>
            <w:r w:rsidRPr="00EB0BA0">
              <w:rPr>
                <w:rFonts w:asciiTheme="majorHAnsi" w:eastAsia="Calibri" w:hAnsiTheme="majorHAnsi" w:cstheme="majorHAnsi"/>
                <w:b/>
                <w:sz w:val="26"/>
                <w:szCs w:val="26"/>
                <w:lang w:val="en-US"/>
              </w:rPr>
              <w:t>N/A</w:t>
            </w:r>
          </w:p>
        </w:tc>
      </w:tr>
      <w:tr w:rsidR="00EB0BA0" w:rsidRPr="00210FF6" w:rsidTr="00350A53">
        <w:trPr>
          <w:cantSplit/>
          <w:jc w:val="center"/>
        </w:trPr>
        <w:tc>
          <w:tcPr>
            <w:tcW w:w="914" w:type="pct"/>
            <w:shd w:val="clear" w:color="auto" w:fill="EAF1DD" w:themeFill="accent3" w:themeFillTint="33"/>
          </w:tcPr>
          <w:p w:rsidR="00EB0BA0" w:rsidRPr="00210FF6" w:rsidRDefault="00EB0BA0" w:rsidP="00E71541">
            <w:pPr>
              <w:pStyle w:val="BCbasictext"/>
              <w:spacing w:before="160"/>
              <w:rPr>
                <w:rFonts w:asciiTheme="majorHAnsi" w:hAnsiTheme="majorHAnsi" w:cstheme="majorHAnsi"/>
                <w:b/>
                <w:sz w:val="26"/>
                <w:lang w:val="en-US"/>
              </w:rPr>
            </w:pPr>
            <w:r w:rsidRPr="00210FF6">
              <w:rPr>
                <w:rFonts w:asciiTheme="majorHAnsi" w:hAnsiTheme="majorHAnsi" w:cstheme="majorHAnsi"/>
                <w:b/>
                <w:sz w:val="26"/>
                <w:lang w:val="en-US"/>
              </w:rPr>
              <w:t>SQ1 – C: Technical and Professional</w:t>
            </w:r>
          </w:p>
        </w:tc>
        <w:tc>
          <w:tcPr>
            <w:tcW w:w="2643" w:type="pct"/>
            <w:shd w:val="clear" w:color="auto" w:fill="auto"/>
          </w:tcPr>
          <w:p w:rsidR="00EB0BA0" w:rsidRPr="00210FF6" w:rsidRDefault="00EB0BA0" w:rsidP="00E71541">
            <w:pPr>
              <w:ind w:right="-2"/>
              <w:jc w:val="both"/>
              <w:rPr>
                <w:rFonts w:asciiTheme="majorHAnsi" w:hAnsiTheme="majorHAnsi" w:cstheme="majorHAnsi"/>
                <w:sz w:val="26"/>
                <w:szCs w:val="26"/>
                <w:lang w:val="en-US"/>
              </w:rPr>
            </w:pPr>
            <w:r w:rsidRPr="00210FF6">
              <w:rPr>
                <w:rFonts w:asciiTheme="majorHAnsi" w:hAnsiTheme="majorHAnsi" w:cstheme="majorHAnsi"/>
                <w:sz w:val="26"/>
                <w:szCs w:val="26"/>
                <w:lang w:val="en-US"/>
              </w:rPr>
              <w:t>Applicants will be assessed against the scoring criteria detailed below the question.</w:t>
            </w:r>
          </w:p>
        </w:tc>
        <w:tc>
          <w:tcPr>
            <w:tcW w:w="764" w:type="pct"/>
            <w:shd w:val="clear" w:color="auto" w:fill="auto"/>
            <w:vAlign w:val="center"/>
          </w:tcPr>
          <w:p w:rsidR="00EB0BA0" w:rsidRPr="00210FF6" w:rsidRDefault="00EB0BA0" w:rsidP="00E71541">
            <w:pPr>
              <w:keepNext/>
              <w:jc w:val="center"/>
              <w:rPr>
                <w:rFonts w:asciiTheme="majorHAnsi" w:eastAsia="Calibri" w:hAnsiTheme="majorHAnsi" w:cstheme="majorHAnsi"/>
                <w:sz w:val="26"/>
                <w:szCs w:val="26"/>
                <w:lang w:val="en-US"/>
              </w:rPr>
            </w:pPr>
            <w:r w:rsidRPr="00210FF6">
              <w:rPr>
                <w:rFonts w:asciiTheme="majorHAnsi" w:eastAsia="Calibri" w:hAnsiTheme="majorHAnsi" w:cstheme="majorHAnsi"/>
                <w:sz w:val="26"/>
                <w:szCs w:val="26"/>
                <w:lang w:val="en-US"/>
              </w:rPr>
              <w:t>Scored</w:t>
            </w:r>
          </w:p>
        </w:tc>
        <w:tc>
          <w:tcPr>
            <w:tcW w:w="679" w:type="pct"/>
            <w:vAlign w:val="center"/>
          </w:tcPr>
          <w:p w:rsidR="00EB0BA0" w:rsidRPr="00EB0BA0" w:rsidRDefault="00EB0BA0" w:rsidP="00EB0BA0">
            <w:pPr>
              <w:keepNext/>
              <w:jc w:val="center"/>
              <w:rPr>
                <w:rFonts w:asciiTheme="majorHAnsi" w:eastAsia="Calibri" w:hAnsiTheme="majorHAnsi" w:cstheme="majorHAnsi"/>
                <w:b/>
                <w:sz w:val="26"/>
                <w:szCs w:val="26"/>
                <w:lang w:val="en-US"/>
              </w:rPr>
            </w:pPr>
            <w:r w:rsidRPr="00EB0BA0">
              <w:rPr>
                <w:rFonts w:asciiTheme="majorHAnsi" w:eastAsia="Calibri" w:hAnsiTheme="majorHAnsi" w:cstheme="majorHAnsi"/>
                <w:b/>
                <w:sz w:val="26"/>
                <w:szCs w:val="26"/>
                <w:lang w:val="en-US"/>
              </w:rPr>
              <w:t>15%</w:t>
            </w:r>
          </w:p>
        </w:tc>
      </w:tr>
      <w:tr w:rsidR="00EB0BA0" w:rsidRPr="00210FF6" w:rsidTr="00350A53">
        <w:trPr>
          <w:cantSplit/>
          <w:jc w:val="center"/>
        </w:trPr>
        <w:tc>
          <w:tcPr>
            <w:tcW w:w="914" w:type="pct"/>
            <w:shd w:val="clear" w:color="auto" w:fill="EAF1DD" w:themeFill="accent3" w:themeFillTint="33"/>
          </w:tcPr>
          <w:p w:rsidR="00EB0BA0" w:rsidRPr="00210FF6" w:rsidRDefault="00EB0BA0" w:rsidP="00E71541">
            <w:pPr>
              <w:pStyle w:val="BCbasictext"/>
              <w:spacing w:before="160"/>
              <w:rPr>
                <w:rFonts w:asciiTheme="majorHAnsi" w:hAnsiTheme="majorHAnsi" w:cstheme="majorHAnsi"/>
                <w:b/>
                <w:sz w:val="26"/>
                <w:lang w:val="en-US"/>
              </w:rPr>
            </w:pPr>
            <w:r w:rsidRPr="00210FF6">
              <w:rPr>
                <w:rFonts w:asciiTheme="majorHAnsi" w:hAnsiTheme="majorHAnsi" w:cstheme="majorHAnsi"/>
                <w:b/>
                <w:sz w:val="26"/>
                <w:lang w:val="en-US"/>
              </w:rPr>
              <w:t>SQ1 - D: Technical and Professional</w:t>
            </w:r>
          </w:p>
        </w:tc>
        <w:tc>
          <w:tcPr>
            <w:tcW w:w="2643" w:type="pct"/>
            <w:shd w:val="clear" w:color="auto" w:fill="auto"/>
          </w:tcPr>
          <w:p w:rsidR="00EB0BA0" w:rsidRPr="00210FF6" w:rsidRDefault="00EB0BA0" w:rsidP="00E71541">
            <w:pPr>
              <w:ind w:right="-2"/>
              <w:jc w:val="both"/>
              <w:rPr>
                <w:rFonts w:asciiTheme="majorHAnsi" w:hAnsiTheme="majorHAnsi" w:cstheme="majorHAnsi"/>
                <w:sz w:val="26"/>
                <w:szCs w:val="26"/>
                <w:lang w:val="en-US"/>
              </w:rPr>
            </w:pPr>
            <w:r w:rsidRPr="00210FF6">
              <w:rPr>
                <w:rFonts w:asciiTheme="majorHAnsi" w:hAnsiTheme="majorHAnsi" w:cstheme="majorHAnsi"/>
                <w:sz w:val="26"/>
                <w:szCs w:val="26"/>
                <w:lang w:val="en-US"/>
              </w:rPr>
              <w:t>Applicants will be assessed against the scoring criteria detailed below the question.</w:t>
            </w:r>
          </w:p>
        </w:tc>
        <w:tc>
          <w:tcPr>
            <w:tcW w:w="764" w:type="pct"/>
            <w:shd w:val="clear" w:color="auto" w:fill="auto"/>
            <w:vAlign w:val="center"/>
          </w:tcPr>
          <w:p w:rsidR="00EB0BA0" w:rsidRPr="00210FF6" w:rsidRDefault="00EB0BA0" w:rsidP="00E71541">
            <w:pPr>
              <w:keepNext/>
              <w:jc w:val="center"/>
              <w:rPr>
                <w:rFonts w:asciiTheme="majorHAnsi" w:eastAsia="Calibri" w:hAnsiTheme="majorHAnsi" w:cstheme="majorHAnsi"/>
                <w:sz w:val="26"/>
                <w:szCs w:val="26"/>
                <w:lang w:val="en-US"/>
              </w:rPr>
            </w:pPr>
            <w:r w:rsidRPr="00210FF6">
              <w:rPr>
                <w:rFonts w:asciiTheme="majorHAnsi" w:eastAsia="Calibri" w:hAnsiTheme="majorHAnsi" w:cstheme="majorHAnsi"/>
                <w:sz w:val="26"/>
                <w:szCs w:val="26"/>
                <w:lang w:val="en-US"/>
              </w:rPr>
              <w:t>Scored</w:t>
            </w:r>
          </w:p>
        </w:tc>
        <w:tc>
          <w:tcPr>
            <w:tcW w:w="679" w:type="pct"/>
            <w:vAlign w:val="center"/>
          </w:tcPr>
          <w:p w:rsidR="00EB0BA0" w:rsidRPr="00EB0BA0" w:rsidRDefault="00EB0BA0" w:rsidP="00EB0BA0">
            <w:pPr>
              <w:keepNext/>
              <w:jc w:val="center"/>
              <w:rPr>
                <w:rFonts w:asciiTheme="majorHAnsi" w:eastAsia="Calibri" w:hAnsiTheme="majorHAnsi" w:cstheme="majorHAnsi"/>
                <w:b/>
                <w:sz w:val="26"/>
                <w:szCs w:val="26"/>
                <w:lang w:val="en-US"/>
              </w:rPr>
            </w:pPr>
            <w:r w:rsidRPr="00EB0BA0">
              <w:rPr>
                <w:rFonts w:asciiTheme="majorHAnsi" w:eastAsia="Calibri" w:hAnsiTheme="majorHAnsi" w:cstheme="majorHAnsi"/>
                <w:b/>
                <w:sz w:val="26"/>
                <w:szCs w:val="26"/>
                <w:lang w:val="en-US"/>
              </w:rPr>
              <w:t>15%</w:t>
            </w:r>
          </w:p>
        </w:tc>
      </w:tr>
      <w:tr w:rsidR="00EB0BA0" w:rsidRPr="00210FF6" w:rsidTr="00350A53">
        <w:trPr>
          <w:cantSplit/>
          <w:jc w:val="center"/>
        </w:trPr>
        <w:tc>
          <w:tcPr>
            <w:tcW w:w="914" w:type="pct"/>
            <w:shd w:val="clear" w:color="auto" w:fill="EAF1DD" w:themeFill="accent3" w:themeFillTint="33"/>
          </w:tcPr>
          <w:p w:rsidR="00EB0BA0" w:rsidRPr="00210FF6" w:rsidRDefault="00EB0BA0" w:rsidP="00E71541">
            <w:pPr>
              <w:pStyle w:val="BCbasictext"/>
              <w:spacing w:before="160"/>
              <w:rPr>
                <w:rFonts w:asciiTheme="majorHAnsi" w:hAnsiTheme="majorHAnsi" w:cstheme="majorHAnsi"/>
                <w:b/>
                <w:sz w:val="26"/>
                <w:lang w:val="en-US"/>
              </w:rPr>
            </w:pPr>
            <w:r w:rsidRPr="00210FF6">
              <w:rPr>
                <w:rFonts w:asciiTheme="majorHAnsi" w:hAnsiTheme="majorHAnsi" w:cstheme="majorHAnsi"/>
                <w:b/>
                <w:sz w:val="26"/>
                <w:lang w:val="en-US"/>
              </w:rPr>
              <w:t>SQ1</w:t>
            </w:r>
            <w:r>
              <w:rPr>
                <w:rFonts w:asciiTheme="majorHAnsi" w:hAnsiTheme="majorHAnsi" w:cstheme="majorHAnsi"/>
                <w:b/>
                <w:sz w:val="26"/>
                <w:lang w:val="en-US"/>
              </w:rPr>
              <w:t xml:space="preserve"> - E</w:t>
            </w:r>
            <w:r w:rsidRPr="00210FF6">
              <w:rPr>
                <w:rFonts w:asciiTheme="majorHAnsi" w:hAnsiTheme="majorHAnsi" w:cstheme="majorHAnsi"/>
                <w:b/>
                <w:sz w:val="26"/>
                <w:lang w:val="en-US"/>
              </w:rPr>
              <w:t>: Technical and Professional</w:t>
            </w:r>
          </w:p>
        </w:tc>
        <w:tc>
          <w:tcPr>
            <w:tcW w:w="2643" w:type="pct"/>
            <w:shd w:val="clear" w:color="auto" w:fill="auto"/>
          </w:tcPr>
          <w:p w:rsidR="00EB0BA0" w:rsidRPr="00210FF6" w:rsidRDefault="00EB0BA0" w:rsidP="00E71541">
            <w:pPr>
              <w:ind w:right="-2"/>
              <w:jc w:val="both"/>
              <w:rPr>
                <w:rFonts w:asciiTheme="majorHAnsi" w:hAnsiTheme="majorHAnsi" w:cstheme="majorHAnsi"/>
                <w:sz w:val="26"/>
                <w:szCs w:val="26"/>
                <w:lang w:val="en-US"/>
              </w:rPr>
            </w:pPr>
            <w:r w:rsidRPr="00210FF6">
              <w:rPr>
                <w:rFonts w:asciiTheme="majorHAnsi" w:hAnsiTheme="majorHAnsi" w:cstheme="majorHAnsi"/>
                <w:sz w:val="26"/>
                <w:szCs w:val="26"/>
                <w:lang w:val="en-US"/>
              </w:rPr>
              <w:t>Applicants will be assessed against the scoring criteria detailed below the question.</w:t>
            </w:r>
          </w:p>
        </w:tc>
        <w:tc>
          <w:tcPr>
            <w:tcW w:w="764" w:type="pct"/>
            <w:shd w:val="clear" w:color="auto" w:fill="auto"/>
            <w:vAlign w:val="center"/>
          </w:tcPr>
          <w:p w:rsidR="00EB0BA0" w:rsidRPr="00210FF6" w:rsidRDefault="00EB0BA0" w:rsidP="00E71541">
            <w:pPr>
              <w:keepNext/>
              <w:jc w:val="center"/>
              <w:rPr>
                <w:rFonts w:asciiTheme="majorHAnsi" w:eastAsia="Calibri" w:hAnsiTheme="majorHAnsi" w:cstheme="majorHAnsi"/>
                <w:sz w:val="26"/>
                <w:szCs w:val="26"/>
                <w:lang w:val="en-US"/>
              </w:rPr>
            </w:pPr>
            <w:r w:rsidRPr="00210FF6">
              <w:rPr>
                <w:rFonts w:asciiTheme="majorHAnsi" w:eastAsia="Calibri" w:hAnsiTheme="majorHAnsi" w:cstheme="majorHAnsi"/>
                <w:sz w:val="26"/>
                <w:szCs w:val="26"/>
                <w:lang w:val="en-US"/>
              </w:rPr>
              <w:t>Scored</w:t>
            </w:r>
          </w:p>
        </w:tc>
        <w:tc>
          <w:tcPr>
            <w:tcW w:w="679" w:type="pct"/>
            <w:vAlign w:val="center"/>
          </w:tcPr>
          <w:p w:rsidR="00EB0BA0" w:rsidRPr="00EB0BA0" w:rsidRDefault="00EB0BA0" w:rsidP="00EB0BA0">
            <w:pPr>
              <w:keepNext/>
              <w:jc w:val="center"/>
              <w:rPr>
                <w:rFonts w:asciiTheme="majorHAnsi" w:eastAsia="Calibri" w:hAnsiTheme="majorHAnsi" w:cstheme="majorHAnsi"/>
                <w:b/>
                <w:sz w:val="26"/>
                <w:szCs w:val="26"/>
                <w:lang w:val="en-US"/>
              </w:rPr>
            </w:pPr>
            <w:r w:rsidRPr="00EB0BA0">
              <w:rPr>
                <w:rFonts w:asciiTheme="majorHAnsi" w:eastAsia="Calibri" w:hAnsiTheme="majorHAnsi" w:cstheme="majorHAnsi"/>
                <w:b/>
                <w:sz w:val="26"/>
                <w:szCs w:val="26"/>
                <w:lang w:val="en-US"/>
              </w:rPr>
              <w:t>20%</w:t>
            </w:r>
          </w:p>
        </w:tc>
      </w:tr>
      <w:tr w:rsidR="00EB0BA0" w:rsidRPr="00210FF6" w:rsidTr="00350A53">
        <w:trPr>
          <w:cantSplit/>
          <w:jc w:val="center"/>
        </w:trPr>
        <w:tc>
          <w:tcPr>
            <w:tcW w:w="914" w:type="pct"/>
            <w:shd w:val="clear" w:color="auto" w:fill="EAF1DD" w:themeFill="accent3" w:themeFillTint="33"/>
          </w:tcPr>
          <w:p w:rsidR="00EB0BA0" w:rsidRPr="00210FF6" w:rsidRDefault="00EB0BA0" w:rsidP="00E71541">
            <w:pPr>
              <w:pStyle w:val="BCbasictext"/>
              <w:spacing w:before="160"/>
              <w:rPr>
                <w:rFonts w:asciiTheme="majorHAnsi" w:hAnsiTheme="majorHAnsi" w:cstheme="majorHAnsi"/>
                <w:b/>
                <w:sz w:val="26"/>
                <w:lang w:val="en-US"/>
              </w:rPr>
            </w:pPr>
            <w:r w:rsidRPr="00210FF6">
              <w:rPr>
                <w:rFonts w:asciiTheme="majorHAnsi" w:hAnsiTheme="majorHAnsi" w:cstheme="majorHAnsi"/>
                <w:b/>
                <w:sz w:val="26"/>
                <w:lang w:val="en-US"/>
              </w:rPr>
              <w:t>SQ</w:t>
            </w:r>
            <w:r>
              <w:rPr>
                <w:rFonts w:asciiTheme="majorHAnsi" w:hAnsiTheme="majorHAnsi" w:cstheme="majorHAnsi"/>
                <w:b/>
                <w:sz w:val="26"/>
                <w:lang w:val="en-US"/>
              </w:rPr>
              <w:t>2</w:t>
            </w:r>
            <w:r w:rsidRPr="00210FF6">
              <w:rPr>
                <w:rFonts w:asciiTheme="majorHAnsi" w:hAnsiTheme="majorHAnsi" w:cstheme="majorHAnsi"/>
                <w:b/>
                <w:sz w:val="26"/>
                <w:lang w:val="en-US"/>
              </w:rPr>
              <w:t>: Health and Safety</w:t>
            </w:r>
          </w:p>
          <w:p w:rsidR="00EB0BA0" w:rsidRPr="00210FF6" w:rsidRDefault="00EB0BA0" w:rsidP="00E71541">
            <w:pPr>
              <w:spacing w:before="160"/>
              <w:rPr>
                <w:rFonts w:asciiTheme="majorHAnsi" w:hAnsiTheme="majorHAnsi" w:cstheme="majorHAnsi"/>
                <w:b/>
                <w:sz w:val="26"/>
                <w:szCs w:val="26"/>
                <w:lang w:val="en-US"/>
              </w:rPr>
            </w:pPr>
          </w:p>
        </w:tc>
        <w:tc>
          <w:tcPr>
            <w:tcW w:w="2643" w:type="pct"/>
            <w:shd w:val="clear" w:color="auto" w:fill="auto"/>
          </w:tcPr>
          <w:p w:rsidR="00EB0BA0" w:rsidRPr="00210FF6" w:rsidRDefault="00EB0BA0" w:rsidP="00E71541">
            <w:pPr>
              <w:ind w:right="-2"/>
              <w:jc w:val="both"/>
              <w:rPr>
                <w:rFonts w:asciiTheme="majorHAnsi" w:hAnsiTheme="majorHAnsi" w:cstheme="majorHAnsi"/>
                <w:sz w:val="26"/>
                <w:szCs w:val="26"/>
                <w:lang w:val="en-US"/>
              </w:rPr>
            </w:pPr>
            <w:r w:rsidRPr="00210FF6">
              <w:rPr>
                <w:rFonts w:asciiTheme="majorHAnsi" w:hAnsiTheme="majorHAnsi" w:cstheme="majorHAnsi"/>
                <w:sz w:val="26"/>
                <w:szCs w:val="26"/>
                <w:lang w:val="en-US"/>
              </w:rPr>
              <w:t>Applicants will be assessed against the scoring criteria detailed below the question.</w:t>
            </w:r>
          </w:p>
        </w:tc>
        <w:tc>
          <w:tcPr>
            <w:tcW w:w="764" w:type="pct"/>
            <w:shd w:val="clear" w:color="auto" w:fill="auto"/>
            <w:vAlign w:val="center"/>
          </w:tcPr>
          <w:p w:rsidR="00EB0BA0" w:rsidRPr="00210FF6" w:rsidRDefault="00EB0BA0" w:rsidP="00E71541">
            <w:pPr>
              <w:keepNext/>
              <w:jc w:val="center"/>
              <w:rPr>
                <w:rFonts w:asciiTheme="majorHAnsi" w:eastAsia="Calibri" w:hAnsiTheme="majorHAnsi" w:cstheme="majorHAnsi"/>
                <w:sz w:val="26"/>
                <w:szCs w:val="26"/>
                <w:lang w:val="en-US"/>
              </w:rPr>
            </w:pPr>
            <w:r w:rsidRPr="00210FF6">
              <w:rPr>
                <w:rFonts w:asciiTheme="majorHAnsi" w:eastAsia="Calibri" w:hAnsiTheme="majorHAnsi" w:cstheme="majorHAnsi"/>
                <w:sz w:val="26"/>
                <w:szCs w:val="26"/>
                <w:lang w:val="en-US"/>
              </w:rPr>
              <w:t>Scored</w:t>
            </w:r>
          </w:p>
        </w:tc>
        <w:tc>
          <w:tcPr>
            <w:tcW w:w="679" w:type="pct"/>
            <w:vAlign w:val="center"/>
          </w:tcPr>
          <w:p w:rsidR="00EB0BA0" w:rsidRPr="00EB0BA0" w:rsidRDefault="00EB0BA0" w:rsidP="00EB0BA0">
            <w:pPr>
              <w:keepNext/>
              <w:jc w:val="center"/>
              <w:rPr>
                <w:rFonts w:asciiTheme="majorHAnsi" w:eastAsia="Calibri" w:hAnsiTheme="majorHAnsi" w:cstheme="majorHAnsi"/>
                <w:b/>
                <w:sz w:val="26"/>
                <w:szCs w:val="26"/>
                <w:lang w:val="en-US"/>
              </w:rPr>
            </w:pPr>
            <w:r w:rsidRPr="00EB0BA0">
              <w:rPr>
                <w:rFonts w:asciiTheme="majorHAnsi" w:eastAsia="Calibri" w:hAnsiTheme="majorHAnsi" w:cstheme="majorHAnsi"/>
                <w:b/>
                <w:sz w:val="26"/>
                <w:szCs w:val="26"/>
                <w:lang w:val="en-US"/>
              </w:rPr>
              <w:t>40%</w:t>
            </w:r>
          </w:p>
        </w:tc>
      </w:tr>
    </w:tbl>
    <w:p w:rsidR="00350A53" w:rsidRPr="00366803" w:rsidRDefault="00350A53" w:rsidP="00350A53">
      <w:pPr>
        <w:pStyle w:val="PL3text"/>
      </w:pPr>
      <w:r w:rsidRPr="00350A53">
        <w:t xml:space="preserve">If the situation arises where no </w:t>
      </w:r>
      <w:r w:rsidR="00D43A52">
        <w:t>Applicant</w:t>
      </w:r>
      <w:r w:rsidRPr="00E65437">
        <w:t xml:space="preserve">s meet the minimum requirements, the Council reserve the right to cancel or restart the tender process.  </w:t>
      </w:r>
    </w:p>
    <w:p w:rsidR="00A5787A" w:rsidRPr="00B63CF9" w:rsidRDefault="00A5787A" w:rsidP="00B22C79">
      <w:pPr>
        <w:pStyle w:val="Normal1"/>
        <w:jc w:val="both"/>
        <w:rPr>
          <w:rFonts w:asciiTheme="majorHAnsi" w:hAnsiTheme="majorHAnsi" w:cstheme="majorHAnsi"/>
          <w:sz w:val="26"/>
          <w:szCs w:val="26"/>
        </w:rPr>
      </w:pPr>
      <w:r w:rsidRPr="00B63CF9">
        <w:rPr>
          <w:rFonts w:asciiTheme="majorHAnsi" w:hAnsiTheme="majorHAnsi" w:cstheme="majorHAnsi"/>
          <w:sz w:val="26"/>
          <w:szCs w:val="26"/>
        </w:rPr>
        <w:br w:type="page"/>
      </w:r>
    </w:p>
    <w:p w:rsidR="00535B87" w:rsidRPr="00B63CF9" w:rsidRDefault="000B4C12" w:rsidP="000B4C12">
      <w:pPr>
        <w:pStyle w:val="PL1heading"/>
        <w:rPr>
          <w:rFonts w:asciiTheme="majorHAnsi" w:hAnsiTheme="majorHAnsi" w:cstheme="majorHAnsi"/>
          <w:szCs w:val="26"/>
        </w:rPr>
      </w:pPr>
      <w:bookmarkStart w:id="10" w:name="_Toc62732878"/>
      <w:r w:rsidRPr="00B63CF9">
        <w:rPr>
          <w:rFonts w:asciiTheme="majorHAnsi" w:hAnsiTheme="majorHAnsi" w:cstheme="majorHAnsi"/>
          <w:szCs w:val="26"/>
        </w:rPr>
        <w:t xml:space="preserve">Instructions to </w:t>
      </w:r>
      <w:r w:rsidR="008D4C84">
        <w:rPr>
          <w:rFonts w:asciiTheme="majorHAnsi" w:hAnsiTheme="majorHAnsi" w:cstheme="majorHAnsi"/>
          <w:szCs w:val="26"/>
        </w:rPr>
        <w:t>Applicants</w:t>
      </w:r>
      <w:bookmarkEnd w:id="10"/>
    </w:p>
    <w:p w:rsidR="00A5787A" w:rsidRPr="00B63CF9" w:rsidRDefault="00A5787A" w:rsidP="0013433B">
      <w:pPr>
        <w:pStyle w:val="Normal1"/>
        <w:jc w:val="both"/>
        <w:rPr>
          <w:rFonts w:asciiTheme="majorHAnsi" w:hAnsiTheme="majorHAnsi" w:cstheme="majorHAnsi"/>
          <w:sz w:val="26"/>
          <w:szCs w:val="26"/>
        </w:rPr>
      </w:pPr>
    </w:p>
    <w:p w:rsidR="00535B87" w:rsidRPr="00B63CF9" w:rsidRDefault="00535B87" w:rsidP="000B4C12">
      <w:pPr>
        <w:pStyle w:val="PL2parts"/>
        <w:rPr>
          <w:rFonts w:asciiTheme="majorHAnsi" w:hAnsiTheme="majorHAnsi" w:cstheme="majorHAnsi"/>
          <w:szCs w:val="26"/>
        </w:rPr>
      </w:pPr>
      <w:bookmarkStart w:id="11" w:name="_Toc62732879"/>
      <w:r w:rsidRPr="00B63CF9">
        <w:rPr>
          <w:rFonts w:asciiTheme="majorHAnsi" w:hAnsiTheme="majorHAnsi" w:cstheme="majorHAnsi"/>
          <w:szCs w:val="26"/>
        </w:rPr>
        <w:t>Notes for Completion</w:t>
      </w:r>
      <w:bookmarkEnd w:id="11"/>
    </w:p>
    <w:p w:rsidR="00F70E5E" w:rsidRPr="00B63CF9" w:rsidRDefault="00F70E5E" w:rsidP="000B4C12">
      <w:pPr>
        <w:pStyle w:val="PL3text"/>
        <w:rPr>
          <w:rFonts w:asciiTheme="majorHAnsi" w:hAnsiTheme="majorHAnsi" w:cstheme="majorHAnsi"/>
          <w:szCs w:val="26"/>
        </w:rPr>
      </w:pPr>
      <w:r w:rsidRPr="00B63CF9">
        <w:rPr>
          <w:rFonts w:asciiTheme="majorHAnsi" w:hAnsiTheme="majorHAnsi" w:cstheme="majorHAnsi"/>
          <w:szCs w:val="26"/>
        </w:rPr>
        <w:t>Please ensure that all questions are completed in full, and in the format requested. Failure to do so may result in your submission being disqualified. If the question does not apply to you, please state clearly 'N/A'. Should you need to provide additional information in response to the questions, please submit a clearly identified Appendix.</w:t>
      </w:r>
    </w:p>
    <w:p w:rsidR="000D1ACE" w:rsidRPr="00B63CF9" w:rsidRDefault="00F70E5E" w:rsidP="00AB4B4E">
      <w:pPr>
        <w:pStyle w:val="PL3text"/>
        <w:rPr>
          <w:rFonts w:asciiTheme="majorHAnsi" w:hAnsiTheme="majorHAnsi" w:cstheme="majorHAnsi"/>
          <w:szCs w:val="26"/>
        </w:rPr>
      </w:pPr>
      <w:r w:rsidRPr="00B63CF9">
        <w:rPr>
          <w:rFonts w:asciiTheme="majorHAnsi" w:hAnsiTheme="majorHAnsi" w:cstheme="majorHAnsi"/>
          <w:szCs w:val="26"/>
        </w:rPr>
        <w:t>Should you need to provide additional Appendices in response to the questions, these should be numbered clearly and listed as part of your declaration. A template for providing additional information is provided at the end of this document.</w:t>
      </w:r>
    </w:p>
    <w:p w:rsidR="00763855" w:rsidRPr="00B63CF9" w:rsidRDefault="00763855" w:rsidP="000B4C12">
      <w:pPr>
        <w:pStyle w:val="PL3text"/>
        <w:rPr>
          <w:rFonts w:asciiTheme="majorHAnsi" w:hAnsiTheme="majorHAnsi" w:cstheme="majorHAnsi"/>
          <w:szCs w:val="26"/>
        </w:rPr>
      </w:pPr>
      <w:r w:rsidRPr="00B63CF9">
        <w:rPr>
          <w:rFonts w:asciiTheme="majorHAnsi" w:hAnsiTheme="majorHAnsi" w:cstheme="majorHAnsi"/>
          <w:szCs w:val="26"/>
        </w:rPr>
        <w:t xml:space="preserve">The </w:t>
      </w:r>
      <w:r w:rsidR="008D511F" w:rsidRPr="00B63CF9">
        <w:rPr>
          <w:rFonts w:asciiTheme="majorHAnsi" w:hAnsiTheme="majorHAnsi" w:cstheme="majorHAnsi"/>
          <w:szCs w:val="26"/>
        </w:rPr>
        <w:t xml:space="preserve">Council </w:t>
      </w:r>
      <w:r w:rsidRPr="00B63CF9">
        <w:rPr>
          <w:rFonts w:asciiTheme="majorHAnsi" w:hAnsiTheme="majorHAnsi" w:cstheme="majorHAnsi"/>
          <w:szCs w:val="26"/>
        </w:rPr>
        <w:t xml:space="preserve">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008D511F" w:rsidRPr="00B63CF9">
        <w:rPr>
          <w:rFonts w:asciiTheme="majorHAnsi" w:hAnsiTheme="majorHAnsi" w:cstheme="majorHAnsi"/>
          <w:szCs w:val="26"/>
        </w:rPr>
        <w:t xml:space="preserve">Council </w:t>
      </w:r>
      <w:r w:rsidRPr="00B63CF9">
        <w:rPr>
          <w:rFonts w:asciiTheme="majorHAnsi" w:hAnsiTheme="majorHAnsi" w:cstheme="majorHAnsi"/>
          <w:szCs w:val="26"/>
        </w:rPr>
        <w:t xml:space="preserve">immediately of any change in the proposed arrangements and ensure a completed Part 1 and Part 2 is submitted for any new organisation relied on to meet the selection criteria. The </w:t>
      </w:r>
      <w:r w:rsidR="008D511F" w:rsidRPr="00B63CF9">
        <w:rPr>
          <w:rFonts w:asciiTheme="majorHAnsi" w:hAnsiTheme="majorHAnsi" w:cstheme="majorHAnsi"/>
          <w:szCs w:val="26"/>
        </w:rPr>
        <w:t>Council</w:t>
      </w:r>
      <w:r w:rsidRPr="00B63CF9">
        <w:rPr>
          <w:rFonts w:asciiTheme="majorHAnsi" w:hAnsiTheme="majorHAnsi" w:cstheme="majorHAnsi"/>
          <w:szCs w:val="26"/>
        </w:rPr>
        <w:t xml:space="preserve"> will make a revised assessment of the submission based on the updated information.</w:t>
      </w:r>
    </w:p>
    <w:p w:rsidR="00763855" w:rsidRPr="00B63CF9" w:rsidRDefault="00763855" w:rsidP="000B4C12">
      <w:pPr>
        <w:pStyle w:val="PL3text"/>
        <w:rPr>
          <w:rFonts w:asciiTheme="majorHAnsi" w:hAnsiTheme="majorHAnsi" w:cstheme="majorHAnsi"/>
          <w:szCs w:val="26"/>
        </w:rPr>
      </w:pPr>
      <w:r w:rsidRPr="00B63CF9">
        <w:rPr>
          <w:rFonts w:asciiTheme="majorHAnsi" w:hAnsiTheme="majorHAnsi" w:cstheme="majorHAnsi"/>
          <w:szCs w:val="26"/>
        </w:rPr>
        <w:t xml:space="preserve">For Part 1 and Part 2 every organisation that is being relied on to meet the selection must complete and submit the self-declaration. </w:t>
      </w:r>
    </w:p>
    <w:p w:rsidR="00763855" w:rsidRPr="00B63CF9" w:rsidRDefault="00763855" w:rsidP="0035100D">
      <w:pPr>
        <w:pStyle w:val="PL3text"/>
        <w:rPr>
          <w:rFonts w:asciiTheme="majorHAnsi" w:hAnsiTheme="majorHAnsi" w:cstheme="majorHAnsi"/>
          <w:szCs w:val="26"/>
        </w:rPr>
      </w:pPr>
      <w:r w:rsidRPr="00B63CF9">
        <w:rPr>
          <w:rFonts w:asciiTheme="majorHAnsi" w:hAnsiTheme="majorHAnsi" w:cstheme="majorHAnsi"/>
          <w:szCs w:val="26"/>
        </w:rPr>
        <w:t>For answers to Part 3 -</w:t>
      </w:r>
      <w:r w:rsidRPr="00B63CF9">
        <w:rPr>
          <w:rFonts w:asciiTheme="majorHAnsi" w:hAnsiTheme="majorHAnsi" w:cstheme="majorHAnsi"/>
          <w:i/>
          <w:szCs w:val="26"/>
        </w:rPr>
        <w:t xml:space="preserve"> </w:t>
      </w:r>
      <w:r w:rsidRPr="00B63CF9">
        <w:rPr>
          <w:rFonts w:asciiTheme="majorHAnsi" w:hAnsiTheme="majorHAnsi" w:cstheme="majorHAnsi"/>
          <w:szCs w:val="26"/>
        </w:rPr>
        <w:t>If you are bidding on behalf of a group, for example, a consortium, or you intend to use sub-contractors, you should complete all of the questions on behalf of the consortium and/ or any sub-contractors, providing one composite response and declaration.</w:t>
      </w:r>
    </w:p>
    <w:p w:rsidR="007E0D2C" w:rsidRPr="00B63CF9" w:rsidRDefault="00763855" w:rsidP="00AB4B4E">
      <w:pPr>
        <w:pStyle w:val="PL3text"/>
        <w:rPr>
          <w:rFonts w:asciiTheme="majorHAnsi" w:hAnsiTheme="majorHAnsi" w:cstheme="majorHAnsi"/>
          <w:szCs w:val="26"/>
        </w:rPr>
      </w:pPr>
      <w:r w:rsidRPr="00B63CF9">
        <w:rPr>
          <w:rFonts w:asciiTheme="majorHAnsi" w:hAnsiTheme="majorHAnsi" w:cstheme="majorHAnsi"/>
          <w:szCs w:val="26"/>
        </w:rPr>
        <w:t xml:space="preserve">The </w:t>
      </w:r>
      <w:r w:rsidR="008D511F" w:rsidRPr="00B63CF9">
        <w:rPr>
          <w:rFonts w:asciiTheme="majorHAnsi" w:hAnsiTheme="majorHAnsi" w:cstheme="majorHAnsi"/>
          <w:szCs w:val="26"/>
        </w:rPr>
        <w:t>Council</w:t>
      </w:r>
      <w:r w:rsidRPr="00B63CF9">
        <w:rPr>
          <w:rFonts w:asciiTheme="majorHAnsi" w:hAnsiTheme="majorHAnsi" w:cstheme="majorHAnsi"/>
          <w:szCs w:val="26"/>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This </w:t>
      </w:r>
      <w:r w:rsidR="000C53C4" w:rsidRPr="00B63CF9">
        <w:rPr>
          <w:rFonts w:asciiTheme="majorHAnsi" w:hAnsiTheme="majorHAnsi" w:cstheme="majorHAnsi"/>
          <w:szCs w:val="26"/>
        </w:rPr>
        <w:t>s</w:t>
      </w:r>
      <w:r w:rsidR="006B54E8" w:rsidRPr="00B63CF9">
        <w:rPr>
          <w:rFonts w:asciiTheme="majorHAnsi" w:hAnsiTheme="majorHAnsi" w:cstheme="majorHAnsi"/>
          <w:szCs w:val="26"/>
        </w:rPr>
        <w:t xml:space="preserve">tandard Selection </w:t>
      </w:r>
      <w:r w:rsidRPr="00B63CF9">
        <w:rPr>
          <w:rFonts w:asciiTheme="majorHAnsi" w:hAnsiTheme="majorHAnsi" w:cstheme="majorHAnsi"/>
          <w:szCs w:val="26"/>
        </w:rPr>
        <w:t>Questionnaire (</w:t>
      </w:r>
      <w:r w:rsidR="009575D5" w:rsidRPr="00B63CF9">
        <w:rPr>
          <w:rFonts w:asciiTheme="majorHAnsi" w:hAnsiTheme="majorHAnsi" w:cstheme="majorHAnsi"/>
          <w:szCs w:val="26"/>
        </w:rPr>
        <w:t>SQ</w:t>
      </w:r>
      <w:r w:rsidRPr="00B63CF9">
        <w:rPr>
          <w:rFonts w:asciiTheme="majorHAnsi" w:hAnsiTheme="majorHAnsi" w:cstheme="majorHAnsi"/>
          <w:szCs w:val="26"/>
        </w:rPr>
        <w:t>) has been designed to assess the suitability of a</w:t>
      </w:r>
      <w:r w:rsidR="008D4C84">
        <w:rPr>
          <w:rFonts w:asciiTheme="majorHAnsi" w:hAnsiTheme="majorHAnsi" w:cstheme="majorHAnsi"/>
          <w:szCs w:val="26"/>
        </w:rPr>
        <w:t>n</w:t>
      </w:r>
      <w:r w:rsidRPr="00B63CF9">
        <w:rPr>
          <w:rFonts w:asciiTheme="majorHAnsi" w:hAnsiTheme="majorHAnsi" w:cstheme="majorHAnsi"/>
          <w:szCs w:val="26"/>
        </w:rPr>
        <w:t xml:space="preserve"> </w:t>
      </w:r>
      <w:r w:rsidR="00755F49">
        <w:rPr>
          <w:rFonts w:asciiTheme="majorHAnsi" w:hAnsiTheme="majorHAnsi" w:cstheme="majorHAnsi"/>
          <w:szCs w:val="26"/>
        </w:rPr>
        <w:t xml:space="preserve">Applicant </w:t>
      </w:r>
      <w:r w:rsidRPr="00B63CF9">
        <w:rPr>
          <w:rFonts w:asciiTheme="majorHAnsi" w:hAnsiTheme="majorHAnsi" w:cstheme="majorHAnsi"/>
          <w:szCs w:val="26"/>
        </w:rPr>
        <w:t xml:space="preserve">to deliver the </w:t>
      </w:r>
      <w:r w:rsidR="008D511F" w:rsidRPr="00B63CF9">
        <w:rPr>
          <w:rFonts w:asciiTheme="majorHAnsi" w:hAnsiTheme="majorHAnsi" w:cstheme="majorHAnsi"/>
          <w:szCs w:val="26"/>
        </w:rPr>
        <w:t>Council</w:t>
      </w:r>
      <w:r w:rsidRPr="00B63CF9">
        <w:rPr>
          <w:rFonts w:asciiTheme="majorHAnsi" w:hAnsiTheme="majorHAnsi" w:cstheme="majorHAnsi"/>
          <w:szCs w:val="26"/>
        </w:rPr>
        <w:t>’s contract requirement(s). If you are successful at this stage of the procurement process, you will be selected for the subsequent award stage of the process.</w:t>
      </w:r>
    </w:p>
    <w:p w:rsidR="00535B87" w:rsidRPr="00B63CF9" w:rsidRDefault="00535B87" w:rsidP="0035100D">
      <w:pPr>
        <w:pStyle w:val="PL3text"/>
        <w:rPr>
          <w:rFonts w:asciiTheme="majorHAnsi" w:hAnsiTheme="majorHAnsi" w:cstheme="majorHAnsi"/>
          <w:szCs w:val="26"/>
        </w:rPr>
      </w:pPr>
      <w:r w:rsidRPr="00B63CF9">
        <w:rPr>
          <w:rFonts w:asciiTheme="majorHAnsi" w:hAnsiTheme="majorHAnsi" w:cstheme="majorHAnsi"/>
          <w:szCs w:val="26"/>
        </w:rPr>
        <w:t>Words defined in the Terms and Conditions of Contract of this procurement exercise shall have the same meaning throughout all of the Tender documentation.</w:t>
      </w:r>
      <w:r w:rsidR="000A7A62" w:rsidRPr="00B63CF9">
        <w:rPr>
          <w:rFonts w:asciiTheme="majorHAnsi" w:hAnsiTheme="majorHAnsi" w:cstheme="majorHAnsi"/>
          <w:szCs w:val="26"/>
        </w:rPr>
        <w:t xml:space="preserve">  </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Questionnaires must be submitted in accordance with the following instructions and conditions.  Any </w:t>
      </w:r>
      <w:r w:rsidR="00755F49">
        <w:rPr>
          <w:rFonts w:asciiTheme="majorHAnsi" w:hAnsiTheme="majorHAnsi" w:cstheme="majorHAnsi"/>
          <w:szCs w:val="26"/>
        </w:rPr>
        <w:t>Applicant</w:t>
      </w:r>
      <w:r w:rsidRPr="00B63CF9">
        <w:rPr>
          <w:rFonts w:asciiTheme="majorHAnsi" w:hAnsiTheme="majorHAnsi" w:cstheme="majorHAnsi"/>
          <w:szCs w:val="26"/>
        </w:rPr>
        <w:t xml:space="preserve"> that </w:t>
      </w:r>
      <w:r w:rsidR="00D3292E" w:rsidRPr="00B63CF9">
        <w:rPr>
          <w:rFonts w:asciiTheme="majorHAnsi" w:hAnsiTheme="majorHAnsi" w:cstheme="majorHAnsi"/>
          <w:szCs w:val="26"/>
        </w:rPr>
        <w:t>does</w:t>
      </w:r>
      <w:r w:rsidRPr="00B63CF9">
        <w:rPr>
          <w:rFonts w:asciiTheme="majorHAnsi" w:hAnsiTheme="majorHAnsi" w:cstheme="majorHAnsi"/>
          <w:szCs w:val="26"/>
        </w:rPr>
        <w:t xml:space="preserve"> not comply with these instructions or conditions may have </w:t>
      </w:r>
      <w:r w:rsidR="0035100D" w:rsidRPr="00B63CF9">
        <w:rPr>
          <w:rFonts w:asciiTheme="majorHAnsi" w:hAnsiTheme="majorHAnsi" w:cstheme="majorHAnsi"/>
          <w:szCs w:val="26"/>
        </w:rPr>
        <w:t>their application disqualified.</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The Council reserves the right to disqualify any submission which is incomplete or not in accordance with paragraph </w:t>
      </w:r>
      <w:r w:rsidR="00D93BF2">
        <w:rPr>
          <w:rFonts w:asciiTheme="majorHAnsi" w:hAnsiTheme="majorHAnsi" w:cstheme="majorHAnsi"/>
          <w:szCs w:val="26"/>
        </w:rPr>
        <w:t>2.1.</w:t>
      </w:r>
      <w:r w:rsidR="00327020">
        <w:rPr>
          <w:rFonts w:asciiTheme="majorHAnsi" w:hAnsiTheme="majorHAnsi" w:cstheme="majorHAnsi"/>
          <w:szCs w:val="26"/>
        </w:rPr>
        <w:t>4</w:t>
      </w:r>
      <w:r w:rsidR="00D93BF2">
        <w:rPr>
          <w:rFonts w:asciiTheme="majorHAnsi" w:hAnsiTheme="majorHAnsi" w:cstheme="majorHAnsi"/>
          <w:szCs w:val="26"/>
        </w:rPr>
        <w:t xml:space="preserve"> </w:t>
      </w:r>
      <w:r w:rsidR="007E0D2C" w:rsidRPr="00B63CF9">
        <w:rPr>
          <w:rFonts w:asciiTheme="majorHAnsi" w:hAnsiTheme="majorHAnsi" w:cstheme="majorHAnsi"/>
          <w:szCs w:val="26"/>
        </w:rPr>
        <w:t xml:space="preserve">and </w:t>
      </w:r>
      <w:r w:rsidR="00D93BF2">
        <w:rPr>
          <w:rFonts w:asciiTheme="majorHAnsi" w:hAnsiTheme="majorHAnsi" w:cstheme="majorHAnsi"/>
          <w:szCs w:val="26"/>
        </w:rPr>
        <w:t>2.1.</w:t>
      </w:r>
      <w:r w:rsidR="00327020">
        <w:rPr>
          <w:rFonts w:asciiTheme="majorHAnsi" w:hAnsiTheme="majorHAnsi" w:cstheme="majorHAnsi"/>
          <w:szCs w:val="26"/>
        </w:rPr>
        <w:t>5</w:t>
      </w:r>
      <w:r w:rsidR="007E0D2C" w:rsidRPr="00B63CF9">
        <w:rPr>
          <w:rFonts w:asciiTheme="majorHAnsi" w:hAnsiTheme="majorHAnsi" w:cstheme="majorHAnsi"/>
          <w:szCs w:val="26"/>
        </w:rPr>
        <w:t xml:space="preserve"> </w:t>
      </w:r>
      <w:r w:rsidR="0035100D" w:rsidRPr="00B63CF9">
        <w:rPr>
          <w:rFonts w:asciiTheme="majorHAnsi" w:hAnsiTheme="majorHAnsi" w:cstheme="majorHAnsi"/>
          <w:szCs w:val="26"/>
        </w:rPr>
        <w:t>above.</w:t>
      </w:r>
    </w:p>
    <w:p w:rsidR="00535B87" w:rsidRPr="00B63CF9" w:rsidRDefault="008D4C84" w:rsidP="00AB4B4E">
      <w:pPr>
        <w:pStyle w:val="PL3text"/>
        <w:rPr>
          <w:rFonts w:asciiTheme="majorHAnsi" w:hAnsiTheme="majorHAnsi" w:cstheme="majorHAnsi"/>
          <w:szCs w:val="26"/>
        </w:rPr>
      </w:pPr>
      <w:r>
        <w:rPr>
          <w:rFonts w:asciiTheme="majorHAnsi" w:hAnsiTheme="majorHAnsi" w:cstheme="majorHAnsi"/>
          <w:szCs w:val="26"/>
        </w:rPr>
        <w:t xml:space="preserve">The </w:t>
      </w:r>
      <w:r w:rsidR="00755F49">
        <w:rPr>
          <w:rFonts w:asciiTheme="majorHAnsi" w:hAnsiTheme="majorHAnsi" w:cstheme="majorHAnsi"/>
          <w:szCs w:val="26"/>
        </w:rPr>
        <w:t>Applicant</w:t>
      </w:r>
      <w:r w:rsidR="00D3292E" w:rsidRPr="00B63CF9">
        <w:rPr>
          <w:rFonts w:asciiTheme="majorHAnsi" w:hAnsiTheme="majorHAnsi" w:cstheme="majorHAnsi"/>
          <w:szCs w:val="26"/>
        </w:rPr>
        <w:t xml:space="preserve"> </w:t>
      </w:r>
      <w:r w:rsidR="00535B87" w:rsidRPr="00B63CF9">
        <w:rPr>
          <w:rFonts w:asciiTheme="majorHAnsi" w:hAnsiTheme="majorHAnsi" w:cstheme="majorHAnsi"/>
          <w:szCs w:val="26"/>
        </w:rPr>
        <w:t xml:space="preserve">should be aware that canvassing (i.e. seeking the support of influential persons within the purchasing organisation) </w:t>
      </w:r>
      <w:r w:rsidR="00111D98" w:rsidRPr="00B63CF9">
        <w:rPr>
          <w:rFonts w:asciiTheme="majorHAnsi" w:hAnsiTheme="majorHAnsi" w:cstheme="majorHAnsi"/>
          <w:szCs w:val="26"/>
        </w:rPr>
        <w:t>may</w:t>
      </w:r>
      <w:r w:rsidR="0035100D" w:rsidRPr="00B63CF9">
        <w:rPr>
          <w:rFonts w:asciiTheme="majorHAnsi" w:hAnsiTheme="majorHAnsi" w:cstheme="majorHAnsi"/>
          <w:szCs w:val="26"/>
        </w:rPr>
        <w:t xml:space="preserve"> lead to disqualification.</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The information that </w:t>
      </w:r>
      <w:r w:rsidR="008D4C84">
        <w:rPr>
          <w:rFonts w:asciiTheme="majorHAnsi" w:hAnsiTheme="majorHAnsi" w:cstheme="majorHAnsi"/>
          <w:szCs w:val="26"/>
        </w:rPr>
        <w:t xml:space="preserve">the </w:t>
      </w:r>
      <w:r w:rsidR="00755F49">
        <w:rPr>
          <w:rFonts w:asciiTheme="majorHAnsi" w:hAnsiTheme="majorHAnsi" w:cstheme="majorHAnsi"/>
          <w:szCs w:val="26"/>
        </w:rPr>
        <w:t>Applicant</w:t>
      </w:r>
      <w:r w:rsidRPr="00B63CF9">
        <w:rPr>
          <w:rFonts w:asciiTheme="majorHAnsi" w:hAnsiTheme="majorHAnsi" w:cstheme="majorHAnsi"/>
          <w:szCs w:val="26"/>
        </w:rPr>
        <w:t xml:space="preserve"> give in response to the </w:t>
      </w:r>
      <w:r w:rsidR="000C53C4" w:rsidRPr="00B63CF9">
        <w:rPr>
          <w:rFonts w:asciiTheme="majorHAnsi" w:hAnsiTheme="majorHAnsi" w:cstheme="majorHAnsi"/>
          <w:szCs w:val="26"/>
        </w:rPr>
        <w:t>s</w:t>
      </w:r>
      <w:r w:rsidR="00FC65EE" w:rsidRPr="00B63CF9">
        <w:rPr>
          <w:rFonts w:asciiTheme="majorHAnsi" w:hAnsiTheme="majorHAnsi" w:cstheme="majorHAnsi"/>
          <w:szCs w:val="26"/>
        </w:rPr>
        <w:t xml:space="preserve">tandard Selection </w:t>
      </w:r>
      <w:r w:rsidRPr="00B63CF9">
        <w:rPr>
          <w:rFonts w:asciiTheme="majorHAnsi" w:hAnsiTheme="majorHAnsi" w:cstheme="majorHAnsi"/>
          <w:szCs w:val="26"/>
        </w:rPr>
        <w:t xml:space="preserve">Questionnaire forms part of the legal representations of the </w:t>
      </w:r>
      <w:r w:rsidR="00755F49">
        <w:rPr>
          <w:rFonts w:asciiTheme="majorHAnsi" w:hAnsiTheme="majorHAnsi" w:cstheme="majorHAnsi"/>
          <w:szCs w:val="26"/>
        </w:rPr>
        <w:t>Applicant</w:t>
      </w:r>
      <w:r w:rsidRPr="00B63CF9">
        <w:rPr>
          <w:rFonts w:asciiTheme="majorHAnsi" w:hAnsiTheme="majorHAnsi" w:cstheme="majorHAnsi"/>
          <w:szCs w:val="26"/>
        </w:rPr>
        <w:t>s organisation during the procurement process.  Any findings of misrepresentation may result in any subsequent contract being terminated</w:t>
      </w:r>
      <w:r w:rsidR="0035100D" w:rsidRPr="00B63CF9">
        <w:rPr>
          <w:rFonts w:asciiTheme="majorHAnsi" w:hAnsiTheme="majorHAnsi" w:cstheme="majorHAnsi"/>
          <w:szCs w:val="26"/>
        </w:rPr>
        <w:t xml:space="preserve">.  </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The </w:t>
      </w:r>
      <w:r w:rsidR="00755F49">
        <w:rPr>
          <w:rFonts w:asciiTheme="majorHAnsi" w:hAnsiTheme="majorHAnsi" w:cstheme="majorHAnsi"/>
          <w:szCs w:val="26"/>
        </w:rPr>
        <w:t>Applicant</w:t>
      </w:r>
      <w:r w:rsidR="00D3292E" w:rsidRPr="00B63CF9">
        <w:rPr>
          <w:rFonts w:asciiTheme="majorHAnsi" w:hAnsiTheme="majorHAnsi" w:cstheme="majorHAnsi"/>
          <w:szCs w:val="26"/>
        </w:rPr>
        <w:t xml:space="preserve"> </w:t>
      </w:r>
      <w:r w:rsidRPr="00B63CF9">
        <w:rPr>
          <w:rFonts w:asciiTheme="majorHAnsi" w:hAnsiTheme="majorHAnsi" w:cstheme="majorHAnsi"/>
          <w:szCs w:val="26"/>
        </w:rPr>
        <w:t>written response to any information required by the Council will be taken into account in the evaluation and if approved, will be binding but will not detract from the Specificat</w:t>
      </w:r>
      <w:r w:rsidR="0035100D" w:rsidRPr="00B63CF9">
        <w:rPr>
          <w:rFonts w:asciiTheme="majorHAnsi" w:hAnsiTheme="majorHAnsi" w:cstheme="majorHAnsi"/>
          <w:szCs w:val="26"/>
        </w:rPr>
        <w:t xml:space="preserve">ion </w:t>
      </w:r>
      <w:proofErr w:type="gramStart"/>
      <w:r w:rsidR="0035100D" w:rsidRPr="00B63CF9">
        <w:rPr>
          <w:rFonts w:asciiTheme="majorHAnsi" w:hAnsiTheme="majorHAnsi" w:cstheme="majorHAnsi"/>
          <w:szCs w:val="26"/>
        </w:rPr>
        <w:t>nor</w:t>
      </w:r>
      <w:proofErr w:type="gramEnd"/>
      <w:r w:rsidR="0035100D" w:rsidRPr="00B63CF9">
        <w:rPr>
          <w:rFonts w:asciiTheme="majorHAnsi" w:hAnsiTheme="majorHAnsi" w:cstheme="majorHAnsi"/>
          <w:szCs w:val="26"/>
        </w:rPr>
        <w:t xml:space="preserve"> Conditions of Contract.</w:t>
      </w:r>
    </w:p>
    <w:p w:rsidR="00535B87" w:rsidRPr="00B63CF9" w:rsidRDefault="00D3292E" w:rsidP="00AB4B4E">
      <w:pPr>
        <w:pStyle w:val="PL3text"/>
        <w:rPr>
          <w:rFonts w:asciiTheme="majorHAnsi" w:hAnsiTheme="majorHAnsi" w:cstheme="majorHAnsi"/>
          <w:szCs w:val="26"/>
        </w:rPr>
      </w:pPr>
      <w:r>
        <w:rPr>
          <w:rFonts w:asciiTheme="majorHAnsi" w:hAnsiTheme="majorHAnsi" w:cstheme="majorHAnsi"/>
          <w:szCs w:val="26"/>
        </w:rPr>
        <w:t xml:space="preserve">The </w:t>
      </w:r>
      <w:r w:rsidR="00755F49">
        <w:rPr>
          <w:rFonts w:asciiTheme="majorHAnsi" w:hAnsiTheme="majorHAnsi" w:cstheme="majorHAnsi"/>
          <w:szCs w:val="26"/>
        </w:rPr>
        <w:t>Applicant</w:t>
      </w:r>
      <w:r w:rsidRPr="00B63CF9">
        <w:rPr>
          <w:rFonts w:asciiTheme="majorHAnsi" w:hAnsiTheme="majorHAnsi" w:cstheme="majorHAnsi"/>
          <w:szCs w:val="26"/>
        </w:rPr>
        <w:t xml:space="preserve"> </w:t>
      </w:r>
      <w:r w:rsidR="00535B87" w:rsidRPr="00B63CF9">
        <w:rPr>
          <w:rFonts w:asciiTheme="majorHAnsi" w:hAnsiTheme="majorHAnsi" w:cstheme="majorHAnsi"/>
          <w:szCs w:val="26"/>
        </w:rPr>
        <w:t>should note that wherever reference is made to any external assessment body or external accreditation standard, such reference shall be deemed to include reference to any equivalent body or standard established in other membe</w:t>
      </w:r>
      <w:r w:rsidR="0035100D" w:rsidRPr="00B63CF9">
        <w:rPr>
          <w:rFonts w:asciiTheme="majorHAnsi" w:hAnsiTheme="majorHAnsi" w:cstheme="majorHAnsi"/>
          <w:szCs w:val="26"/>
        </w:rPr>
        <w:t>r states of the European Union.</w:t>
      </w:r>
    </w:p>
    <w:p w:rsidR="00535B87" w:rsidRPr="00B63CF9" w:rsidRDefault="00D3292E" w:rsidP="00AB4B4E">
      <w:pPr>
        <w:pStyle w:val="PL3text"/>
        <w:rPr>
          <w:rFonts w:asciiTheme="majorHAnsi" w:hAnsiTheme="majorHAnsi" w:cstheme="majorHAnsi"/>
          <w:szCs w:val="26"/>
        </w:rPr>
      </w:pPr>
      <w:r>
        <w:rPr>
          <w:rFonts w:asciiTheme="majorHAnsi" w:hAnsiTheme="majorHAnsi" w:cstheme="majorHAnsi"/>
          <w:szCs w:val="26"/>
        </w:rPr>
        <w:t xml:space="preserve">The </w:t>
      </w:r>
      <w:r w:rsidR="00755F49">
        <w:rPr>
          <w:rFonts w:asciiTheme="majorHAnsi" w:hAnsiTheme="majorHAnsi" w:cstheme="majorHAnsi"/>
          <w:szCs w:val="26"/>
        </w:rPr>
        <w:t>Applicant</w:t>
      </w:r>
      <w:r>
        <w:rPr>
          <w:rFonts w:asciiTheme="majorHAnsi" w:hAnsiTheme="majorHAnsi" w:cstheme="majorHAnsi"/>
          <w:szCs w:val="26"/>
        </w:rPr>
        <w:t xml:space="preserve"> is</w:t>
      </w:r>
      <w:r w:rsidR="00535B87" w:rsidRPr="00B63CF9">
        <w:rPr>
          <w:rFonts w:asciiTheme="majorHAnsi" w:hAnsiTheme="majorHAnsi" w:cstheme="majorHAnsi"/>
          <w:szCs w:val="26"/>
        </w:rPr>
        <w:t xml:space="preserve"> advised that any contract(s) resulting from this procurement exercise will be subject to conditions which require the </w:t>
      </w:r>
      <w:r w:rsidR="00755F49">
        <w:rPr>
          <w:rFonts w:asciiTheme="majorHAnsi" w:hAnsiTheme="majorHAnsi" w:cstheme="majorHAnsi"/>
          <w:szCs w:val="26"/>
        </w:rPr>
        <w:t>Applicant</w:t>
      </w:r>
      <w:r w:rsidR="00535B87" w:rsidRPr="00B63CF9">
        <w:rPr>
          <w:rFonts w:asciiTheme="majorHAnsi" w:hAnsiTheme="majorHAnsi" w:cstheme="majorHAnsi"/>
          <w:szCs w:val="26"/>
        </w:rPr>
        <w:t>, as an employer, to comply with all statutory obligations to staff (and to applicants for employment) under all equality and non-discrimination laws (and amendments thereto) and with any statutory instruments, orders, guidance and cod</w:t>
      </w:r>
      <w:r w:rsidR="0035100D" w:rsidRPr="00B63CF9">
        <w:rPr>
          <w:rFonts w:asciiTheme="majorHAnsi" w:hAnsiTheme="majorHAnsi" w:cstheme="majorHAnsi"/>
          <w:szCs w:val="26"/>
        </w:rPr>
        <w:t>es of practice made thereunder.</w:t>
      </w:r>
    </w:p>
    <w:p w:rsidR="00535B87" w:rsidRPr="00B63CF9" w:rsidRDefault="00535B87" w:rsidP="0035100D">
      <w:pPr>
        <w:pStyle w:val="PL3text"/>
        <w:rPr>
          <w:rFonts w:asciiTheme="majorHAnsi" w:hAnsiTheme="majorHAnsi" w:cstheme="majorHAnsi"/>
          <w:szCs w:val="26"/>
        </w:rPr>
      </w:pPr>
      <w:r w:rsidRPr="00B63CF9">
        <w:rPr>
          <w:rFonts w:asciiTheme="majorHAnsi" w:hAnsiTheme="majorHAnsi" w:cstheme="majorHAnsi"/>
          <w:szCs w:val="26"/>
        </w:rPr>
        <w:t>The Council does not bind itself to accept any offer resulting from the procurement process and reserves the r</w:t>
      </w:r>
      <w:r w:rsidR="0035100D" w:rsidRPr="00B63CF9">
        <w:rPr>
          <w:rFonts w:asciiTheme="majorHAnsi" w:hAnsiTheme="majorHAnsi" w:cstheme="majorHAnsi"/>
          <w:szCs w:val="26"/>
        </w:rPr>
        <w:t>ight not to award any contract.</w:t>
      </w:r>
    </w:p>
    <w:p w:rsidR="00535B87" w:rsidRPr="00B63CF9" w:rsidRDefault="0075706A" w:rsidP="0035100D">
      <w:pPr>
        <w:ind w:left="709" w:hanging="709"/>
        <w:jc w:val="both"/>
        <w:rPr>
          <w:rFonts w:asciiTheme="majorHAnsi" w:hAnsiTheme="majorHAnsi" w:cstheme="majorHAnsi"/>
          <w:b/>
          <w:sz w:val="26"/>
          <w:szCs w:val="26"/>
        </w:rPr>
      </w:pPr>
      <w:r w:rsidRPr="00B63CF9">
        <w:rPr>
          <w:rFonts w:asciiTheme="majorHAnsi" w:hAnsiTheme="majorHAnsi" w:cstheme="majorHAnsi"/>
          <w:b/>
          <w:sz w:val="26"/>
          <w:szCs w:val="26"/>
        </w:rPr>
        <w:t>Self- Declarations</w:t>
      </w:r>
    </w:p>
    <w:p w:rsidR="0075706A" w:rsidRPr="00B63CF9" w:rsidRDefault="0075706A" w:rsidP="00AB4B4E">
      <w:pPr>
        <w:pStyle w:val="PL3text"/>
        <w:rPr>
          <w:rFonts w:asciiTheme="majorHAnsi" w:hAnsiTheme="majorHAnsi" w:cstheme="majorHAnsi"/>
          <w:szCs w:val="26"/>
        </w:rPr>
      </w:pPr>
      <w:r w:rsidRPr="00B63CF9">
        <w:rPr>
          <w:rFonts w:asciiTheme="majorHAnsi" w:hAnsiTheme="majorHAnsi" w:cstheme="majorHAnsi"/>
          <w:szCs w:val="26"/>
        </w:rPr>
        <w:t xml:space="preserve">The </w:t>
      </w:r>
      <w:r w:rsidR="00111D98" w:rsidRPr="00B63CF9">
        <w:rPr>
          <w:rFonts w:asciiTheme="majorHAnsi" w:hAnsiTheme="majorHAnsi" w:cstheme="majorHAnsi"/>
          <w:szCs w:val="26"/>
        </w:rPr>
        <w:t>Council</w:t>
      </w:r>
      <w:r w:rsidRPr="00B63CF9">
        <w:rPr>
          <w:rFonts w:asciiTheme="majorHAnsi" w:hAnsiTheme="majorHAnsi" w:cstheme="majorHAnsi"/>
          <w:szCs w:val="26"/>
        </w:rPr>
        <w:t xml:space="preserve"> permits potential suppliers to self-declare that they meet the relevant criteria in the supplier selection stage. Only the winning </w:t>
      </w:r>
      <w:r w:rsidR="008D4C84">
        <w:rPr>
          <w:rFonts w:asciiTheme="majorHAnsi" w:hAnsiTheme="majorHAnsi" w:cstheme="majorHAnsi"/>
          <w:szCs w:val="26"/>
        </w:rPr>
        <w:t>S</w:t>
      </w:r>
      <w:r w:rsidRPr="00B63CF9">
        <w:rPr>
          <w:rFonts w:asciiTheme="majorHAnsi" w:hAnsiTheme="majorHAnsi" w:cstheme="majorHAnsi"/>
          <w:szCs w:val="26"/>
        </w:rPr>
        <w:t>upplier (and any organisations relied upon to meet the winning supplier selection criteria) will be required to submit evidence. This reduces the need for potential suppliers to submit supporting documents every time they wish</w:t>
      </w:r>
      <w:r w:rsidR="0035100D" w:rsidRPr="00B63CF9">
        <w:rPr>
          <w:rFonts w:asciiTheme="majorHAnsi" w:hAnsiTheme="majorHAnsi" w:cstheme="majorHAnsi"/>
          <w:szCs w:val="26"/>
        </w:rPr>
        <w:t xml:space="preserve"> to bid for a public contract. </w:t>
      </w:r>
    </w:p>
    <w:p w:rsidR="0075706A" w:rsidRPr="00B63CF9" w:rsidRDefault="0075706A" w:rsidP="00AB4B4E">
      <w:pPr>
        <w:pStyle w:val="PL3text"/>
        <w:rPr>
          <w:rFonts w:asciiTheme="majorHAnsi" w:hAnsiTheme="majorHAnsi" w:cstheme="majorHAnsi"/>
          <w:szCs w:val="26"/>
        </w:rPr>
      </w:pPr>
      <w:r w:rsidRPr="00B63CF9">
        <w:rPr>
          <w:rFonts w:asciiTheme="majorHAnsi" w:hAnsiTheme="majorHAnsi" w:cstheme="majorHAnsi"/>
          <w:szCs w:val="26"/>
        </w:rPr>
        <w:t xml:space="preserve">If the winning supplier fails to provide the required evidence within set timeframes stipulated by the </w:t>
      </w:r>
      <w:r w:rsidR="008D511F" w:rsidRPr="00B63CF9">
        <w:rPr>
          <w:rFonts w:asciiTheme="majorHAnsi" w:hAnsiTheme="majorHAnsi" w:cstheme="majorHAnsi"/>
          <w:szCs w:val="26"/>
        </w:rPr>
        <w:t>Council</w:t>
      </w:r>
      <w:r w:rsidRPr="00B63CF9">
        <w:rPr>
          <w:rFonts w:asciiTheme="majorHAnsi" w:hAnsiTheme="majorHAnsi" w:cstheme="majorHAnsi"/>
          <w:szCs w:val="26"/>
        </w:rPr>
        <w:t xml:space="preserve">, or the evidence proves unsatisfactory, the award of the contract will not proceed. The </w:t>
      </w:r>
      <w:r w:rsidR="008D511F" w:rsidRPr="00B63CF9">
        <w:rPr>
          <w:rFonts w:asciiTheme="majorHAnsi" w:hAnsiTheme="majorHAnsi" w:cstheme="majorHAnsi"/>
          <w:szCs w:val="26"/>
        </w:rPr>
        <w:t xml:space="preserve">Council </w:t>
      </w:r>
      <w:r w:rsidRPr="00B63CF9">
        <w:rPr>
          <w:rFonts w:asciiTheme="majorHAnsi" w:hAnsiTheme="majorHAnsi" w:cstheme="majorHAnsi"/>
          <w:szCs w:val="26"/>
        </w:rPr>
        <w:t xml:space="preserve">will then choose to amend the contract award decision and award to the second-placed supplier, provided that they have submitted a </w:t>
      </w:r>
      <w:r w:rsidR="00DE2C5D" w:rsidRPr="00B63CF9">
        <w:rPr>
          <w:rFonts w:asciiTheme="majorHAnsi" w:hAnsiTheme="majorHAnsi" w:cstheme="majorHAnsi"/>
          <w:szCs w:val="26"/>
        </w:rPr>
        <w:t>satisfactory bid, or continue in relative position order until a satisfactory submission is found.</w:t>
      </w:r>
      <w:r w:rsidRPr="00B63CF9">
        <w:rPr>
          <w:rFonts w:asciiTheme="majorHAnsi" w:hAnsiTheme="majorHAnsi" w:cstheme="majorHAnsi"/>
          <w:szCs w:val="26"/>
        </w:rPr>
        <w:t xml:space="preserve"> Alternatively, the procure</w:t>
      </w:r>
      <w:r w:rsidR="0035100D" w:rsidRPr="00B63CF9">
        <w:rPr>
          <w:rFonts w:asciiTheme="majorHAnsi" w:hAnsiTheme="majorHAnsi" w:cstheme="majorHAnsi"/>
          <w:szCs w:val="26"/>
        </w:rPr>
        <w:t>ment process may be terminated.</w:t>
      </w:r>
    </w:p>
    <w:p w:rsidR="00C607EE" w:rsidRPr="00B63CF9" w:rsidRDefault="0075706A" w:rsidP="00AB4B4E">
      <w:pPr>
        <w:pStyle w:val="PL3text"/>
        <w:rPr>
          <w:rFonts w:asciiTheme="majorHAnsi" w:hAnsiTheme="majorHAnsi" w:cstheme="majorHAnsi"/>
          <w:szCs w:val="26"/>
        </w:rPr>
      </w:pPr>
      <w:r w:rsidRPr="00B63CF9">
        <w:rPr>
          <w:rFonts w:asciiTheme="majorHAnsi" w:hAnsiTheme="majorHAnsi" w:cstheme="majorHAnsi"/>
          <w:szCs w:val="26"/>
        </w:rPr>
        <w:t xml:space="preserve">The </w:t>
      </w:r>
      <w:r w:rsidR="008D511F" w:rsidRPr="00B63CF9">
        <w:rPr>
          <w:rFonts w:asciiTheme="majorHAnsi" w:hAnsiTheme="majorHAnsi" w:cstheme="majorHAnsi"/>
          <w:szCs w:val="26"/>
        </w:rPr>
        <w:t>Council</w:t>
      </w:r>
      <w:r w:rsidRPr="00B63CF9">
        <w:rPr>
          <w:rFonts w:asciiTheme="majorHAnsi" w:hAnsiTheme="majorHAnsi" w:cstheme="majorHAnsi"/>
          <w:szCs w:val="26"/>
        </w:rPr>
        <w:t xml:space="preserve"> reserves the right to request information from any supplier at any stage if it is necessary to ensure proper conduct of the procurement procedure</w:t>
      </w:r>
      <w:r w:rsidR="000E7B6E" w:rsidRPr="00B63CF9">
        <w:rPr>
          <w:rFonts w:asciiTheme="majorHAnsi" w:hAnsiTheme="majorHAnsi" w:cstheme="majorHAnsi"/>
          <w:szCs w:val="26"/>
        </w:rPr>
        <w:t xml:space="preserve"> and </w:t>
      </w:r>
      <w:r w:rsidRPr="00B63CF9">
        <w:rPr>
          <w:rFonts w:asciiTheme="majorHAnsi" w:hAnsiTheme="majorHAnsi" w:cstheme="majorHAnsi"/>
          <w:szCs w:val="26"/>
        </w:rPr>
        <w:t xml:space="preserve">it might be necessary to ask for the information before the award stage.  </w:t>
      </w:r>
      <w:r w:rsidR="00535B87" w:rsidRPr="00B63CF9">
        <w:rPr>
          <w:rFonts w:asciiTheme="majorHAnsi" w:hAnsiTheme="majorHAnsi" w:cstheme="majorHAnsi"/>
          <w:szCs w:val="26"/>
        </w:rPr>
        <w:t xml:space="preserve"> </w:t>
      </w:r>
    </w:p>
    <w:p w:rsidR="002F7886" w:rsidRPr="00B63CF9" w:rsidRDefault="002F7886" w:rsidP="00C607EE">
      <w:pPr>
        <w:ind w:right="-333"/>
        <w:jc w:val="both"/>
        <w:rPr>
          <w:rFonts w:asciiTheme="majorHAnsi" w:hAnsiTheme="majorHAnsi" w:cstheme="majorHAnsi"/>
          <w:sz w:val="26"/>
          <w:szCs w:val="26"/>
        </w:rPr>
      </w:pPr>
      <w:r w:rsidRPr="00B63CF9">
        <w:rPr>
          <w:rFonts w:asciiTheme="majorHAnsi" w:eastAsia="Arial" w:hAnsiTheme="majorHAnsi" w:cstheme="majorHAnsi"/>
          <w:b/>
          <w:sz w:val="26"/>
          <w:szCs w:val="26"/>
        </w:rPr>
        <w:t>‘Self-</w:t>
      </w:r>
      <w:r w:rsidR="00AA6652" w:rsidRPr="00B63CF9">
        <w:rPr>
          <w:rFonts w:asciiTheme="majorHAnsi" w:eastAsia="Arial" w:hAnsiTheme="majorHAnsi" w:cstheme="majorHAnsi"/>
          <w:b/>
          <w:sz w:val="26"/>
          <w:szCs w:val="26"/>
        </w:rPr>
        <w:t>C</w:t>
      </w:r>
      <w:r w:rsidRPr="00B63CF9">
        <w:rPr>
          <w:rFonts w:asciiTheme="majorHAnsi" w:eastAsia="Arial" w:hAnsiTheme="majorHAnsi" w:cstheme="majorHAnsi"/>
          <w:b/>
          <w:sz w:val="26"/>
          <w:szCs w:val="26"/>
        </w:rPr>
        <w:t xml:space="preserve">leaning’ </w:t>
      </w:r>
    </w:p>
    <w:p w:rsidR="002F7886" w:rsidRPr="00B63CF9" w:rsidRDefault="002F7886" w:rsidP="002F7886">
      <w:pPr>
        <w:jc w:val="both"/>
        <w:rPr>
          <w:rFonts w:asciiTheme="majorHAnsi" w:hAnsiTheme="majorHAnsi" w:cstheme="majorHAnsi"/>
          <w:sz w:val="26"/>
          <w:szCs w:val="26"/>
        </w:rPr>
      </w:pPr>
      <w:bookmarkStart w:id="12" w:name="h.3znysh7"/>
      <w:bookmarkEnd w:id="12"/>
    </w:p>
    <w:p w:rsidR="002F7886" w:rsidRPr="00B63CF9" w:rsidRDefault="002F7886" w:rsidP="00AB4B4E">
      <w:pPr>
        <w:pStyle w:val="PL3text"/>
        <w:rPr>
          <w:rFonts w:asciiTheme="majorHAnsi" w:hAnsiTheme="majorHAnsi" w:cstheme="majorHAnsi"/>
          <w:szCs w:val="26"/>
        </w:rPr>
      </w:pPr>
      <w:r w:rsidRPr="00B63CF9">
        <w:rPr>
          <w:rFonts w:asciiTheme="majorHAnsi" w:hAnsiTheme="majorHAnsi" w:cstheme="majorHAnsi"/>
          <w:szCs w:val="26"/>
        </w:rPr>
        <w:t xml:space="preserve">Any </w:t>
      </w:r>
      <w:r w:rsidR="00755F49">
        <w:rPr>
          <w:rFonts w:asciiTheme="majorHAnsi" w:hAnsiTheme="majorHAnsi" w:cstheme="majorHAnsi"/>
          <w:szCs w:val="26"/>
        </w:rPr>
        <w:t>Applicant</w:t>
      </w:r>
      <w:r w:rsidRPr="00B63CF9">
        <w:rPr>
          <w:rFonts w:asciiTheme="majorHAnsi" w:hAnsiTheme="majorHAnsi" w:cstheme="majorHAnsi"/>
          <w:szCs w:val="26"/>
        </w:rPr>
        <w:t xml:space="preserve"> that answers ‘Yes’ to questions 2.</w:t>
      </w:r>
      <w:r w:rsidR="003F16A4" w:rsidRPr="00B63CF9">
        <w:rPr>
          <w:rFonts w:asciiTheme="majorHAnsi" w:hAnsiTheme="majorHAnsi" w:cstheme="majorHAnsi"/>
          <w:szCs w:val="26"/>
        </w:rPr>
        <w:t>1(a)</w:t>
      </w:r>
      <w:r w:rsidR="009C55AF" w:rsidRPr="00B63CF9">
        <w:rPr>
          <w:rFonts w:asciiTheme="majorHAnsi" w:hAnsiTheme="majorHAnsi" w:cstheme="majorHAnsi"/>
          <w:szCs w:val="26"/>
        </w:rPr>
        <w:t xml:space="preserve"> and 2.2 in relation to the mandatory exclusio</w:t>
      </w:r>
      <w:r w:rsidR="006378B7" w:rsidRPr="00B63CF9">
        <w:rPr>
          <w:rFonts w:asciiTheme="majorHAnsi" w:hAnsiTheme="majorHAnsi" w:cstheme="majorHAnsi"/>
          <w:szCs w:val="26"/>
        </w:rPr>
        <w:t>ns should provide details</w:t>
      </w:r>
      <w:r w:rsidR="00BE59EB" w:rsidRPr="00B63CF9">
        <w:rPr>
          <w:rFonts w:asciiTheme="majorHAnsi" w:hAnsiTheme="majorHAnsi" w:cstheme="majorHAnsi"/>
          <w:szCs w:val="26"/>
        </w:rPr>
        <w:t xml:space="preserve"> in a separate Appendix,</w:t>
      </w:r>
      <w:r w:rsidR="006378B7" w:rsidRPr="00B63CF9">
        <w:rPr>
          <w:rFonts w:asciiTheme="majorHAnsi" w:hAnsiTheme="majorHAnsi" w:cstheme="majorHAnsi"/>
          <w:szCs w:val="26"/>
        </w:rPr>
        <w:t xml:space="preserve"> of any remedial action that has taken place subsequently and effectively “</w:t>
      </w:r>
      <w:r w:rsidR="00BE59EB" w:rsidRPr="00B63CF9">
        <w:rPr>
          <w:rFonts w:asciiTheme="majorHAnsi" w:hAnsiTheme="majorHAnsi" w:cstheme="majorHAnsi"/>
          <w:szCs w:val="26"/>
        </w:rPr>
        <w:t>self-cleans</w:t>
      </w:r>
      <w:r w:rsidR="006378B7" w:rsidRPr="00B63CF9">
        <w:rPr>
          <w:rFonts w:asciiTheme="majorHAnsi" w:hAnsiTheme="majorHAnsi" w:cstheme="majorHAnsi"/>
          <w:szCs w:val="26"/>
        </w:rPr>
        <w:t xml:space="preserve">” the situation referred to in the question. Any </w:t>
      </w:r>
      <w:r w:rsidR="00755F49">
        <w:rPr>
          <w:rFonts w:asciiTheme="majorHAnsi" w:hAnsiTheme="majorHAnsi" w:cstheme="majorHAnsi"/>
          <w:szCs w:val="26"/>
        </w:rPr>
        <w:t>Applicant</w:t>
      </w:r>
      <w:r w:rsidR="006378B7" w:rsidRPr="00B63CF9">
        <w:rPr>
          <w:rFonts w:asciiTheme="majorHAnsi" w:hAnsiTheme="majorHAnsi" w:cstheme="majorHAnsi"/>
          <w:szCs w:val="26"/>
        </w:rPr>
        <w:t xml:space="preserve"> that answers ‘Yes’ to questions </w:t>
      </w:r>
      <w:r w:rsidRPr="00B63CF9">
        <w:rPr>
          <w:rFonts w:asciiTheme="majorHAnsi" w:hAnsiTheme="majorHAnsi" w:cstheme="majorHAnsi"/>
          <w:szCs w:val="26"/>
        </w:rPr>
        <w:t>3.1</w:t>
      </w:r>
      <w:r w:rsidR="003F16A4" w:rsidRPr="00B63CF9">
        <w:rPr>
          <w:rFonts w:asciiTheme="majorHAnsi" w:hAnsiTheme="majorHAnsi" w:cstheme="majorHAnsi"/>
          <w:szCs w:val="26"/>
        </w:rPr>
        <w:t>(a) to 3.1(j)</w:t>
      </w:r>
      <w:r w:rsidR="006378B7" w:rsidRPr="00B63CF9">
        <w:rPr>
          <w:rFonts w:asciiTheme="majorHAnsi" w:hAnsiTheme="majorHAnsi" w:cstheme="majorHAnsi"/>
          <w:szCs w:val="26"/>
        </w:rPr>
        <w:t xml:space="preserve"> in relation to the discretionary exclusions should explain in 3.2 or a separate Appendix if </w:t>
      </w:r>
      <w:r w:rsidR="00BE59EB" w:rsidRPr="00B63CF9">
        <w:rPr>
          <w:rFonts w:asciiTheme="majorHAnsi" w:hAnsiTheme="majorHAnsi" w:cstheme="majorHAnsi"/>
          <w:szCs w:val="26"/>
        </w:rPr>
        <w:t>necessary, what</w:t>
      </w:r>
      <w:r w:rsidR="006378B7" w:rsidRPr="00B63CF9">
        <w:rPr>
          <w:rFonts w:asciiTheme="majorHAnsi" w:hAnsiTheme="majorHAnsi" w:cstheme="majorHAnsi"/>
          <w:szCs w:val="26"/>
        </w:rPr>
        <w:t xml:space="preserve"> measures have been taken to demonstrate the reliability of the organisation despite the existence of a relevant ground for exclusion. </w:t>
      </w:r>
    </w:p>
    <w:p w:rsidR="002F7886" w:rsidRPr="00B63CF9" w:rsidRDefault="002F7886" w:rsidP="00AB4B4E">
      <w:pPr>
        <w:pStyle w:val="PL3text"/>
        <w:rPr>
          <w:rFonts w:asciiTheme="majorHAnsi" w:hAnsiTheme="majorHAnsi" w:cstheme="majorHAnsi"/>
          <w:szCs w:val="26"/>
        </w:rPr>
      </w:pPr>
      <w:r w:rsidRPr="00B63CF9">
        <w:rPr>
          <w:rFonts w:asciiTheme="majorHAnsi" w:hAnsiTheme="majorHAnsi" w:cstheme="majorHAnsi"/>
          <w:szCs w:val="26"/>
        </w:rPr>
        <w:t xml:space="preserve">If such evidence is considered by the </w:t>
      </w:r>
      <w:r w:rsidR="000C1DCC" w:rsidRPr="00B63CF9">
        <w:rPr>
          <w:rFonts w:asciiTheme="majorHAnsi" w:hAnsiTheme="majorHAnsi" w:cstheme="majorHAnsi"/>
          <w:szCs w:val="26"/>
        </w:rPr>
        <w:t xml:space="preserve">Council </w:t>
      </w:r>
      <w:r w:rsidRPr="00B63CF9">
        <w:rPr>
          <w:rFonts w:asciiTheme="majorHAnsi" w:hAnsiTheme="majorHAnsi" w:cstheme="majorHAnsi"/>
          <w:szCs w:val="26"/>
        </w:rPr>
        <w:t xml:space="preserve">(whose decision will be final) as sufficient, the </w:t>
      </w:r>
      <w:r w:rsidR="00755F49">
        <w:rPr>
          <w:rFonts w:asciiTheme="majorHAnsi" w:hAnsiTheme="majorHAnsi" w:cstheme="majorHAnsi"/>
          <w:szCs w:val="26"/>
        </w:rPr>
        <w:t>Applicant</w:t>
      </w:r>
      <w:r w:rsidRPr="00B63CF9">
        <w:rPr>
          <w:rFonts w:asciiTheme="majorHAnsi" w:hAnsiTheme="majorHAnsi" w:cstheme="majorHAnsi"/>
          <w:szCs w:val="26"/>
        </w:rPr>
        <w:t xml:space="preserve"> concerned shall be allowed to continue in the procurement process.</w:t>
      </w:r>
    </w:p>
    <w:p w:rsidR="002F7886" w:rsidRPr="00B63CF9" w:rsidRDefault="0035100D" w:rsidP="0035100D">
      <w:pPr>
        <w:pStyle w:val="PL3text"/>
        <w:rPr>
          <w:rFonts w:asciiTheme="majorHAnsi" w:hAnsiTheme="majorHAnsi" w:cstheme="majorHAnsi"/>
          <w:szCs w:val="26"/>
        </w:rPr>
      </w:pPr>
      <w:bookmarkStart w:id="13" w:name="h.2et92p0"/>
      <w:bookmarkEnd w:id="13"/>
      <w:r w:rsidRPr="00B63CF9">
        <w:rPr>
          <w:rFonts w:asciiTheme="majorHAnsi" w:hAnsiTheme="majorHAnsi" w:cstheme="majorHAnsi"/>
          <w:szCs w:val="26"/>
        </w:rPr>
        <w:t>I</w:t>
      </w:r>
      <w:r w:rsidR="002F7886" w:rsidRPr="00B63CF9">
        <w:rPr>
          <w:rFonts w:asciiTheme="majorHAnsi" w:hAnsiTheme="majorHAnsi" w:cstheme="majorHAnsi"/>
          <w:szCs w:val="26"/>
        </w:rPr>
        <w:t xml:space="preserve">n order for the evidence referred to above to be sufficient, the </w:t>
      </w:r>
      <w:r w:rsidR="00755F49">
        <w:rPr>
          <w:rFonts w:asciiTheme="majorHAnsi" w:hAnsiTheme="majorHAnsi" w:cstheme="majorHAnsi"/>
          <w:szCs w:val="26"/>
        </w:rPr>
        <w:t>Applicant</w:t>
      </w:r>
      <w:r w:rsidR="002F7886" w:rsidRPr="00B63CF9">
        <w:rPr>
          <w:rFonts w:asciiTheme="majorHAnsi" w:hAnsiTheme="majorHAnsi" w:cstheme="majorHAnsi"/>
          <w:szCs w:val="26"/>
        </w:rPr>
        <w:t xml:space="preserve"> shall, as a minimum, prove that it has;</w:t>
      </w:r>
    </w:p>
    <w:p w:rsidR="0035100D" w:rsidRPr="00B63CF9" w:rsidRDefault="002F7886" w:rsidP="00AB4B4E">
      <w:pPr>
        <w:pStyle w:val="ListParagraph"/>
        <w:numPr>
          <w:ilvl w:val="0"/>
          <w:numId w:val="22"/>
        </w:numPr>
        <w:suppressAutoHyphens/>
        <w:autoSpaceDN w:val="0"/>
        <w:spacing w:line="276" w:lineRule="auto"/>
        <w:jc w:val="both"/>
        <w:textAlignment w:val="baseline"/>
        <w:rPr>
          <w:rFonts w:asciiTheme="majorHAnsi" w:eastAsia="Arial" w:hAnsiTheme="majorHAnsi" w:cstheme="majorHAnsi"/>
          <w:sz w:val="26"/>
          <w:szCs w:val="26"/>
        </w:rPr>
      </w:pPr>
      <w:bookmarkStart w:id="14" w:name="h.tyjcwt"/>
      <w:bookmarkEnd w:id="14"/>
      <w:r w:rsidRPr="00B63CF9">
        <w:rPr>
          <w:rFonts w:asciiTheme="majorHAnsi" w:eastAsia="Arial" w:hAnsiTheme="majorHAnsi" w:cstheme="majorHAnsi"/>
          <w:sz w:val="26"/>
          <w:szCs w:val="26"/>
        </w:rPr>
        <w:t>paid or undertaken to pay compensation in respect of any damage caused by the</w:t>
      </w:r>
      <w:r w:rsidR="0035100D" w:rsidRPr="00B63CF9">
        <w:rPr>
          <w:rFonts w:asciiTheme="majorHAnsi" w:eastAsia="Arial" w:hAnsiTheme="majorHAnsi" w:cstheme="majorHAnsi"/>
          <w:sz w:val="26"/>
          <w:szCs w:val="26"/>
        </w:rPr>
        <w:t xml:space="preserve"> criminal offence or misconduct;</w:t>
      </w:r>
    </w:p>
    <w:p w:rsidR="002F7886" w:rsidRPr="00B63CF9" w:rsidRDefault="002F7886" w:rsidP="00AB4B4E">
      <w:pPr>
        <w:pStyle w:val="ListParagraph"/>
        <w:numPr>
          <w:ilvl w:val="0"/>
          <w:numId w:val="22"/>
        </w:numPr>
        <w:suppressAutoHyphens/>
        <w:autoSpaceDN w:val="0"/>
        <w:spacing w:line="276" w:lineRule="auto"/>
        <w:jc w:val="both"/>
        <w:textAlignment w:val="baseline"/>
        <w:rPr>
          <w:rFonts w:asciiTheme="majorHAnsi" w:hAnsiTheme="majorHAnsi" w:cstheme="majorHAnsi"/>
          <w:sz w:val="26"/>
          <w:szCs w:val="26"/>
        </w:rPr>
      </w:pPr>
      <w:r w:rsidRPr="00B63CF9">
        <w:rPr>
          <w:rFonts w:asciiTheme="majorHAnsi" w:eastAsia="Arial" w:hAnsiTheme="majorHAnsi" w:cstheme="majorHAnsi"/>
          <w:sz w:val="26"/>
          <w:szCs w:val="26"/>
        </w:rPr>
        <w:t>clarified the facts and circumstances in a comprehensive manner by actively collaborating with the investigating authorities; and</w:t>
      </w:r>
    </w:p>
    <w:p w:rsidR="002F7886" w:rsidRPr="00B63CF9" w:rsidRDefault="002F7886" w:rsidP="00AB4B4E">
      <w:pPr>
        <w:pStyle w:val="ListParagraph"/>
        <w:numPr>
          <w:ilvl w:val="0"/>
          <w:numId w:val="22"/>
        </w:numPr>
        <w:suppressAutoHyphens/>
        <w:autoSpaceDN w:val="0"/>
        <w:spacing w:line="276" w:lineRule="auto"/>
        <w:jc w:val="both"/>
        <w:textAlignment w:val="baseline"/>
        <w:rPr>
          <w:rFonts w:asciiTheme="majorHAnsi" w:hAnsiTheme="majorHAnsi" w:cstheme="majorHAnsi"/>
          <w:sz w:val="26"/>
          <w:szCs w:val="26"/>
        </w:rPr>
      </w:pPr>
      <w:bookmarkStart w:id="15" w:name="h.3dy6vkm"/>
      <w:bookmarkEnd w:id="15"/>
      <w:proofErr w:type="gramStart"/>
      <w:r w:rsidRPr="00B63CF9">
        <w:rPr>
          <w:rFonts w:asciiTheme="majorHAnsi" w:eastAsia="Arial" w:hAnsiTheme="majorHAnsi" w:cstheme="majorHAnsi"/>
          <w:sz w:val="26"/>
          <w:szCs w:val="26"/>
        </w:rPr>
        <w:t>taken</w:t>
      </w:r>
      <w:proofErr w:type="gramEnd"/>
      <w:r w:rsidRPr="00B63CF9">
        <w:rPr>
          <w:rFonts w:asciiTheme="majorHAnsi" w:eastAsia="Arial" w:hAnsiTheme="majorHAnsi" w:cstheme="majorHAnsi"/>
          <w:sz w:val="26"/>
          <w:szCs w:val="26"/>
        </w:rPr>
        <w:t xml:space="preserve"> concrete technical, organisational and personnel measures that are appropriate to prevent further criminal offences or misconduct.</w:t>
      </w:r>
    </w:p>
    <w:p w:rsidR="002F7886" w:rsidRPr="00B63CF9" w:rsidRDefault="002F7886" w:rsidP="0035100D">
      <w:pPr>
        <w:pStyle w:val="PL3text"/>
        <w:rPr>
          <w:rFonts w:asciiTheme="majorHAnsi" w:hAnsiTheme="majorHAnsi" w:cstheme="majorHAnsi"/>
          <w:szCs w:val="26"/>
        </w:rPr>
      </w:pPr>
      <w:bookmarkStart w:id="16" w:name="h.1t3h5sf"/>
      <w:bookmarkEnd w:id="16"/>
      <w:r w:rsidRPr="00B63CF9">
        <w:rPr>
          <w:rFonts w:asciiTheme="majorHAnsi" w:hAnsiTheme="majorHAnsi" w:cstheme="majorHAnsi"/>
          <w:szCs w:val="26"/>
        </w:rPr>
        <w:t xml:space="preserve">The measures taken by the </w:t>
      </w:r>
      <w:r w:rsidR="00755F49">
        <w:rPr>
          <w:rFonts w:asciiTheme="majorHAnsi" w:hAnsiTheme="majorHAnsi" w:cstheme="majorHAnsi"/>
          <w:szCs w:val="26"/>
        </w:rPr>
        <w:t>Applicant</w:t>
      </w:r>
      <w:r w:rsidRPr="00B63CF9">
        <w:rPr>
          <w:rFonts w:asciiTheme="majorHAnsi" w:hAnsiTheme="majorHAnsi" w:cstheme="majorHAnsi"/>
          <w:szCs w:val="26"/>
        </w:rPr>
        <w:t xml:space="preserve"> shall be evaluated taking into account the gravity and particular circumstances of the criminal offence or misconduct. Where the measures are considered by the </w:t>
      </w:r>
      <w:r w:rsidR="00662D07" w:rsidRPr="00B63CF9">
        <w:rPr>
          <w:rFonts w:asciiTheme="majorHAnsi" w:hAnsiTheme="majorHAnsi" w:cstheme="majorHAnsi"/>
          <w:szCs w:val="26"/>
        </w:rPr>
        <w:t xml:space="preserve">Council </w:t>
      </w:r>
      <w:r w:rsidRPr="00B63CF9">
        <w:rPr>
          <w:rFonts w:asciiTheme="majorHAnsi" w:hAnsiTheme="majorHAnsi" w:cstheme="majorHAnsi"/>
          <w:szCs w:val="26"/>
        </w:rPr>
        <w:t xml:space="preserve">to be insufficient, the </w:t>
      </w:r>
      <w:r w:rsidR="00755F49">
        <w:rPr>
          <w:rFonts w:asciiTheme="majorHAnsi" w:hAnsiTheme="majorHAnsi" w:cstheme="majorHAnsi"/>
          <w:szCs w:val="26"/>
        </w:rPr>
        <w:t>Applicant</w:t>
      </w:r>
      <w:r w:rsidRPr="00B63CF9">
        <w:rPr>
          <w:rFonts w:asciiTheme="majorHAnsi" w:hAnsiTheme="majorHAnsi" w:cstheme="majorHAnsi"/>
          <w:szCs w:val="26"/>
        </w:rPr>
        <w:t xml:space="preserve"> shall be given a statement of the reasons for that decision.</w:t>
      </w:r>
    </w:p>
    <w:p w:rsidR="00535B87" w:rsidRPr="00B63CF9" w:rsidRDefault="0035100D" w:rsidP="0035100D">
      <w:pPr>
        <w:ind w:left="709" w:hanging="709"/>
        <w:jc w:val="both"/>
        <w:rPr>
          <w:rFonts w:asciiTheme="majorHAnsi" w:hAnsiTheme="majorHAnsi" w:cstheme="majorHAnsi"/>
          <w:b/>
          <w:sz w:val="26"/>
          <w:szCs w:val="26"/>
        </w:rPr>
      </w:pPr>
      <w:r w:rsidRPr="00B63CF9">
        <w:rPr>
          <w:rFonts w:asciiTheme="majorHAnsi" w:hAnsiTheme="majorHAnsi" w:cstheme="majorHAnsi"/>
          <w:b/>
          <w:sz w:val="26"/>
          <w:szCs w:val="26"/>
        </w:rPr>
        <w:t>Sub-contracting arrangements</w:t>
      </w:r>
    </w:p>
    <w:p w:rsidR="000C4B25" w:rsidRPr="00B63CF9" w:rsidRDefault="000C4B25" w:rsidP="00AB4B4E">
      <w:pPr>
        <w:pStyle w:val="PL3text"/>
        <w:rPr>
          <w:rFonts w:asciiTheme="majorHAnsi" w:hAnsiTheme="majorHAnsi" w:cstheme="majorHAnsi"/>
          <w:szCs w:val="26"/>
        </w:rPr>
      </w:pPr>
      <w:r w:rsidRPr="00B63CF9">
        <w:rPr>
          <w:rFonts w:asciiTheme="majorHAnsi" w:hAnsiTheme="majorHAnsi" w:cstheme="majorHAnsi"/>
          <w:szCs w:val="26"/>
        </w:rPr>
        <w:t xml:space="preserve">Sub-contractors that the </w:t>
      </w:r>
      <w:r w:rsidR="00755F49">
        <w:rPr>
          <w:rFonts w:asciiTheme="majorHAnsi" w:hAnsiTheme="majorHAnsi" w:cstheme="majorHAnsi"/>
          <w:szCs w:val="26"/>
        </w:rPr>
        <w:t>Applicant</w:t>
      </w:r>
      <w:r w:rsidRPr="00B63CF9">
        <w:rPr>
          <w:rFonts w:asciiTheme="majorHAnsi" w:hAnsiTheme="majorHAnsi" w:cstheme="majorHAnsi"/>
          <w:szCs w:val="26"/>
        </w:rPr>
        <w:t xml:space="preserve"> relies on to meet the selection criteria are required to complete and submit the Part 1 and Part 2 self-declaration.</w:t>
      </w:r>
    </w:p>
    <w:p w:rsidR="00535B87" w:rsidRPr="00B63CF9" w:rsidRDefault="00535B87" w:rsidP="0035100D">
      <w:pPr>
        <w:pStyle w:val="PL3text"/>
        <w:rPr>
          <w:rFonts w:asciiTheme="majorHAnsi" w:hAnsiTheme="majorHAnsi" w:cstheme="majorHAnsi"/>
          <w:szCs w:val="26"/>
        </w:rPr>
      </w:pPr>
      <w:r w:rsidRPr="00B63CF9">
        <w:rPr>
          <w:rFonts w:asciiTheme="majorHAnsi" w:hAnsiTheme="majorHAnsi" w:cstheme="majorHAnsi"/>
          <w:szCs w:val="26"/>
        </w:rPr>
        <w:t xml:space="preserve">The </w:t>
      </w:r>
      <w:r w:rsidR="00662D07" w:rsidRPr="00B63CF9">
        <w:rPr>
          <w:rFonts w:asciiTheme="majorHAnsi" w:hAnsiTheme="majorHAnsi" w:cstheme="majorHAnsi"/>
          <w:szCs w:val="26"/>
        </w:rPr>
        <w:t xml:space="preserve">Council </w:t>
      </w:r>
      <w:r w:rsidRPr="00B63CF9">
        <w:rPr>
          <w:rFonts w:asciiTheme="majorHAnsi" w:hAnsiTheme="majorHAnsi" w:cstheme="majorHAnsi"/>
          <w:szCs w:val="26"/>
        </w:rPr>
        <w:t xml:space="preserve">recognises that arrangements in relation to sub-contracting may be subject to future change, and may not be finalised until a later date.  However, </w:t>
      </w:r>
      <w:r w:rsidR="00755F49">
        <w:rPr>
          <w:rFonts w:asciiTheme="majorHAnsi" w:hAnsiTheme="majorHAnsi" w:cstheme="majorHAnsi"/>
          <w:szCs w:val="26"/>
        </w:rPr>
        <w:t>Applicant</w:t>
      </w:r>
      <w:r w:rsidRPr="00B63CF9">
        <w:rPr>
          <w:rFonts w:asciiTheme="majorHAnsi" w:hAnsiTheme="majorHAnsi" w:cstheme="majorHAnsi"/>
          <w:szCs w:val="26"/>
        </w:rPr>
        <w:t xml:space="preserve">s should be aware that where information provided to the </w:t>
      </w:r>
      <w:r w:rsidR="00662D07" w:rsidRPr="00B63CF9">
        <w:rPr>
          <w:rFonts w:asciiTheme="majorHAnsi" w:hAnsiTheme="majorHAnsi" w:cstheme="majorHAnsi"/>
          <w:szCs w:val="26"/>
        </w:rPr>
        <w:t>Council</w:t>
      </w:r>
      <w:r w:rsidRPr="00B63CF9">
        <w:rPr>
          <w:rFonts w:asciiTheme="majorHAnsi" w:hAnsiTheme="majorHAnsi" w:cstheme="majorHAnsi"/>
          <w:szCs w:val="26"/>
        </w:rPr>
        <w:t xml:space="preserve"> indicates that sub-contractors are to play a significant role in delivering key contract requirements, any changes to those sub-contracting arrangements may affect the ability of the </w:t>
      </w:r>
      <w:r w:rsidR="00755F49">
        <w:rPr>
          <w:rFonts w:asciiTheme="majorHAnsi" w:hAnsiTheme="majorHAnsi" w:cstheme="majorHAnsi"/>
          <w:szCs w:val="26"/>
        </w:rPr>
        <w:t>Applicant</w:t>
      </w:r>
      <w:r w:rsidRPr="00B63CF9">
        <w:rPr>
          <w:rFonts w:asciiTheme="majorHAnsi" w:hAnsiTheme="majorHAnsi" w:cstheme="majorHAnsi"/>
          <w:szCs w:val="26"/>
        </w:rPr>
        <w:t xml:space="preserve"> to proceed with the procurement process or to provide the supplies and/or services required.  </w:t>
      </w:r>
      <w:r w:rsidR="00755F49">
        <w:rPr>
          <w:rFonts w:asciiTheme="majorHAnsi" w:hAnsiTheme="majorHAnsi" w:cstheme="majorHAnsi"/>
          <w:szCs w:val="26"/>
        </w:rPr>
        <w:t>Applicant</w:t>
      </w:r>
      <w:r w:rsidRPr="00B63CF9">
        <w:rPr>
          <w:rFonts w:asciiTheme="majorHAnsi" w:hAnsiTheme="majorHAnsi" w:cstheme="majorHAnsi"/>
          <w:szCs w:val="26"/>
        </w:rPr>
        <w:t xml:space="preserve">s should therefore notify the </w:t>
      </w:r>
      <w:r w:rsidR="00662D07" w:rsidRPr="00B63CF9">
        <w:rPr>
          <w:rFonts w:asciiTheme="majorHAnsi" w:hAnsiTheme="majorHAnsi" w:cstheme="majorHAnsi"/>
          <w:szCs w:val="26"/>
        </w:rPr>
        <w:t>Council</w:t>
      </w:r>
      <w:r w:rsidRPr="00B63CF9">
        <w:rPr>
          <w:rFonts w:asciiTheme="majorHAnsi" w:hAnsiTheme="majorHAnsi" w:cstheme="majorHAnsi"/>
          <w:szCs w:val="26"/>
        </w:rPr>
        <w:t xml:space="preserve"> immediately of any change in the proposed sub-contractor arrangements. The </w:t>
      </w:r>
      <w:r w:rsidR="00662D07" w:rsidRPr="00B63CF9">
        <w:rPr>
          <w:rFonts w:asciiTheme="majorHAnsi" w:hAnsiTheme="majorHAnsi" w:cstheme="majorHAnsi"/>
          <w:szCs w:val="26"/>
        </w:rPr>
        <w:t>Council</w:t>
      </w:r>
      <w:r w:rsidRPr="00B63CF9">
        <w:rPr>
          <w:rFonts w:asciiTheme="majorHAnsi" w:hAnsiTheme="majorHAnsi" w:cstheme="majorHAnsi"/>
          <w:szCs w:val="26"/>
        </w:rPr>
        <w:t xml:space="preserve"> reserves the right to deselect the </w:t>
      </w:r>
      <w:r w:rsidR="00755F49">
        <w:rPr>
          <w:rFonts w:asciiTheme="majorHAnsi" w:hAnsiTheme="majorHAnsi" w:cstheme="majorHAnsi"/>
          <w:szCs w:val="26"/>
        </w:rPr>
        <w:t>Applicant</w:t>
      </w:r>
      <w:r w:rsidRPr="00B63CF9">
        <w:rPr>
          <w:rFonts w:asciiTheme="majorHAnsi" w:hAnsiTheme="majorHAnsi" w:cstheme="majorHAnsi"/>
          <w:szCs w:val="26"/>
        </w:rPr>
        <w:t xml:space="preserve"> prior to any award of contract, based on an assessm</w:t>
      </w:r>
      <w:r w:rsidR="0035100D" w:rsidRPr="00B63CF9">
        <w:rPr>
          <w:rFonts w:asciiTheme="majorHAnsi" w:hAnsiTheme="majorHAnsi" w:cstheme="majorHAnsi"/>
          <w:szCs w:val="26"/>
        </w:rPr>
        <w:t>ent of the updated information.</w:t>
      </w:r>
    </w:p>
    <w:p w:rsidR="00535B87" w:rsidRPr="00B63CF9" w:rsidRDefault="0035100D" w:rsidP="0035100D">
      <w:pPr>
        <w:ind w:left="709" w:hanging="709"/>
        <w:jc w:val="both"/>
        <w:rPr>
          <w:rFonts w:asciiTheme="majorHAnsi" w:hAnsiTheme="majorHAnsi" w:cstheme="majorHAnsi"/>
          <w:b/>
          <w:sz w:val="26"/>
          <w:szCs w:val="26"/>
        </w:rPr>
      </w:pPr>
      <w:r w:rsidRPr="00B63CF9">
        <w:rPr>
          <w:rFonts w:asciiTheme="majorHAnsi" w:hAnsiTheme="majorHAnsi" w:cstheme="majorHAnsi"/>
          <w:b/>
          <w:sz w:val="26"/>
          <w:szCs w:val="26"/>
        </w:rPr>
        <w:t>Consortia arrangements</w:t>
      </w:r>
    </w:p>
    <w:p w:rsidR="0035100D" w:rsidRPr="00B63CF9" w:rsidRDefault="00535B87" w:rsidP="0035100D">
      <w:pPr>
        <w:pStyle w:val="PL3text"/>
        <w:rPr>
          <w:rFonts w:asciiTheme="majorHAnsi" w:hAnsiTheme="majorHAnsi" w:cstheme="majorHAnsi"/>
          <w:szCs w:val="26"/>
        </w:rPr>
      </w:pPr>
      <w:r w:rsidRPr="00B63CF9">
        <w:rPr>
          <w:rFonts w:asciiTheme="majorHAnsi" w:hAnsiTheme="majorHAnsi" w:cstheme="majorHAnsi"/>
          <w:szCs w:val="26"/>
        </w:rPr>
        <w:t xml:space="preserve">If the </w:t>
      </w:r>
      <w:r w:rsidR="00755F49">
        <w:rPr>
          <w:rFonts w:asciiTheme="majorHAnsi" w:hAnsiTheme="majorHAnsi" w:cstheme="majorHAnsi"/>
          <w:szCs w:val="26"/>
        </w:rPr>
        <w:t>Applicant</w:t>
      </w:r>
      <w:r w:rsidRPr="00B63CF9">
        <w:rPr>
          <w:rFonts w:asciiTheme="majorHAnsi" w:hAnsiTheme="majorHAnsi" w:cstheme="majorHAnsi"/>
          <w:szCs w:val="26"/>
        </w:rPr>
        <w:t xml:space="preserve"> completing this </w:t>
      </w:r>
      <w:r w:rsidR="009575D5" w:rsidRPr="00B63CF9">
        <w:rPr>
          <w:rFonts w:asciiTheme="majorHAnsi" w:hAnsiTheme="majorHAnsi" w:cstheme="majorHAnsi"/>
          <w:szCs w:val="26"/>
        </w:rPr>
        <w:t>SQ</w:t>
      </w:r>
      <w:r w:rsidRPr="00B63CF9">
        <w:rPr>
          <w:rFonts w:asciiTheme="majorHAnsi" w:hAnsiTheme="majorHAnsi" w:cstheme="majorHAnsi"/>
          <w:szCs w:val="26"/>
        </w:rPr>
        <w:t xml:space="preserve"> is doing so as part of a proposed consortium, the followi</w:t>
      </w:r>
      <w:r w:rsidR="0035100D" w:rsidRPr="00B63CF9">
        <w:rPr>
          <w:rFonts w:asciiTheme="majorHAnsi" w:hAnsiTheme="majorHAnsi" w:cstheme="majorHAnsi"/>
          <w:szCs w:val="26"/>
        </w:rPr>
        <w:t>ng information must be provided:</w:t>
      </w:r>
    </w:p>
    <w:p w:rsidR="00535B87" w:rsidRPr="00B63CF9" w:rsidRDefault="00535B87" w:rsidP="00FD18C9">
      <w:pPr>
        <w:pStyle w:val="ListParagraph"/>
        <w:numPr>
          <w:ilvl w:val="0"/>
          <w:numId w:val="27"/>
        </w:numPr>
        <w:rPr>
          <w:rFonts w:asciiTheme="majorHAnsi" w:hAnsiTheme="majorHAnsi" w:cstheme="majorHAnsi"/>
          <w:sz w:val="26"/>
          <w:szCs w:val="26"/>
        </w:rPr>
      </w:pPr>
      <w:r w:rsidRPr="00B63CF9">
        <w:rPr>
          <w:rFonts w:asciiTheme="majorHAnsi" w:hAnsiTheme="majorHAnsi" w:cstheme="majorHAnsi"/>
          <w:sz w:val="26"/>
          <w:szCs w:val="26"/>
        </w:rPr>
        <w:t>names of all consortium members;</w:t>
      </w:r>
    </w:p>
    <w:p w:rsidR="00535B87" w:rsidRPr="00B63CF9" w:rsidRDefault="00535B87" w:rsidP="00AB4B4E">
      <w:pPr>
        <w:pStyle w:val="ListParagraph"/>
        <w:numPr>
          <w:ilvl w:val="0"/>
          <w:numId w:val="23"/>
        </w:numPr>
        <w:spacing w:line="276" w:lineRule="auto"/>
        <w:jc w:val="both"/>
        <w:rPr>
          <w:rFonts w:asciiTheme="majorHAnsi" w:hAnsiTheme="majorHAnsi" w:cstheme="majorHAnsi"/>
          <w:sz w:val="26"/>
          <w:szCs w:val="26"/>
        </w:rPr>
      </w:pPr>
      <w:r w:rsidRPr="00B63CF9">
        <w:rPr>
          <w:rFonts w:asciiTheme="majorHAnsi" w:hAnsiTheme="majorHAnsi" w:cstheme="majorHAnsi"/>
          <w:sz w:val="26"/>
          <w:szCs w:val="26"/>
        </w:rPr>
        <w:t>the lead member of the consortium who will be contractually responsible for delivery of the contract (if a separate legal entity is not being created); and</w:t>
      </w:r>
    </w:p>
    <w:p w:rsidR="00535B87" w:rsidRPr="00B63CF9" w:rsidRDefault="00535B87" w:rsidP="00AB4B4E">
      <w:pPr>
        <w:pStyle w:val="ListParagraph"/>
        <w:numPr>
          <w:ilvl w:val="0"/>
          <w:numId w:val="23"/>
        </w:numPr>
        <w:spacing w:line="276" w:lineRule="auto"/>
        <w:jc w:val="both"/>
        <w:rPr>
          <w:rFonts w:asciiTheme="majorHAnsi" w:hAnsiTheme="majorHAnsi" w:cstheme="majorHAnsi"/>
          <w:sz w:val="26"/>
          <w:szCs w:val="26"/>
        </w:rPr>
      </w:pPr>
      <w:proofErr w:type="gramStart"/>
      <w:r w:rsidRPr="00B63CF9">
        <w:rPr>
          <w:rFonts w:asciiTheme="majorHAnsi" w:hAnsiTheme="majorHAnsi" w:cstheme="majorHAnsi"/>
          <w:sz w:val="26"/>
          <w:szCs w:val="26"/>
        </w:rPr>
        <w:t>if</w:t>
      </w:r>
      <w:proofErr w:type="gramEnd"/>
      <w:r w:rsidRPr="00B63CF9">
        <w:rPr>
          <w:rFonts w:asciiTheme="majorHAnsi" w:hAnsiTheme="majorHAnsi" w:cstheme="majorHAnsi"/>
          <w:sz w:val="26"/>
          <w:szCs w:val="26"/>
        </w:rPr>
        <w:t xml:space="preserve"> the consortium is not proposing to form a legal entity, full details of proposed arrangements.</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Please note that the </w:t>
      </w:r>
      <w:r w:rsidR="00662D07" w:rsidRPr="00B63CF9">
        <w:rPr>
          <w:rFonts w:asciiTheme="majorHAnsi" w:hAnsiTheme="majorHAnsi" w:cstheme="majorHAnsi"/>
          <w:szCs w:val="26"/>
        </w:rPr>
        <w:t xml:space="preserve">Council </w:t>
      </w:r>
      <w:r w:rsidRPr="00B63CF9">
        <w:rPr>
          <w:rFonts w:asciiTheme="majorHAnsi" w:hAnsiTheme="majorHAnsi" w:cstheme="majorHAnsi"/>
          <w:szCs w:val="26"/>
        </w:rPr>
        <w:t xml:space="preserve">may require the consortium to assume a specific legal form if awarded the contract, to the extent that a specific legal form is deemed by the </w:t>
      </w:r>
      <w:r w:rsidR="00662D07" w:rsidRPr="00B63CF9">
        <w:rPr>
          <w:rFonts w:asciiTheme="majorHAnsi" w:hAnsiTheme="majorHAnsi" w:cstheme="majorHAnsi"/>
          <w:szCs w:val="26"/>
        </w:rPr>
        <w:t xml:space="preserve">Council </w:t>
      </w:r>
      <w:r w:rsidRPr="00B63CF9">
        <w:rPr>
          <w:rFonts w:asciiTheme="majorHAnsi" w:hAnsiTheme="majorHAnsi" w:cstheme="majorHAnsi"/>
          <w:szCs w:val="26"/>
        </w:rPr>
        <w:t>as being necessary for the satisfactory performance of the contract.</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u w:val="single"/>
        </w:rPr>
        <w:t>All</w:t>
      </w:r>
      <w:r w:rsidRPr="00B63CF9">
        <w:rPr>
          <w:rFonts w:asciiTheme="majorHAnsi" w:hAnsiTheme="majorHAnsi" w:cstheme="majorHAnsi"/>
          <w:szCs w:val="26"/>
        </w:rPr>
        <w:t xml:space="preserve"> members of the consortium will be required to </w:t>
      </w:r>
      <w:r w:rsidR="00F83041" w:rsidRPr="00B63CF9">
        <w:rPr>
          <w:rFonts w:asciiTheme="majorHAnsi" w:hAnsiTheme="majorHAnsi" w:cstheme="majorHAnsi"/>
          <w:szCs w:val="26"/>
        </w:rPr>
        <w:t>complete and submit the Part 1 and Part 2 self-declaration</w:t>
      </w:r>
      <w:r w:rsidR="0035100D" w:rsidRPr="00B63CF9">
        <w:rPr>
          <w:rFonts w:asciiTheme="majorHAnsi" w:hAnsiTheme="majorHAnsi" w:cstheme="majorHAnsi"/>
          <w:szCs w:val="26"/>
        </w:rPr>
        <w:t>.</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Where you are proposing to create a separate legal entity, such as a Special Purpose Vehicle (SPV), you should provide details of the actual or proposed percentage shareholding of the constituent members within the new legal entity</w:t>
      </w:r>
      <w:r w:rsidR="00F83041" w:rsidRPr="00B63CF9">
        <w:rPr>
          <w:rFonts w:asciiTheme="majorHAnsi" w:hAnsiTheme="majorHAnsi" w:cstheme="majorHAnsi"/>
          <w:szCs w:val="26"/>
        </w:rPr>
        <w:t>.</w:t>
      </w:r>
      <w:r w:rsidR="0035100D" w:rsidRPr="00B63CF9">
        <w:rPr>
          <w:rFonts w:asciiTheme="majorHAnsi" w:hAnsiTheme="majorHAnsi" w:cstheme="majorHAnsi"/>
          <w:szCs w:val="26"/>
        </w:rPr>
        <w:t xml:space="preserve">  </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The </w:t>
      </w:r>
      <w:r w:rsidR="00662D07" w:rsidRPr="00B63CF9">
        <w:rPr>
          <w:rFonts w:asciiTheme="majorHAnsi" w:hAnsiTheme="majorHAnsi" w:cstheme="majorHAnsi"/>
          <w:szCs w:val="26"/>
        </w:rPr>
        <w:t xml:space="preserve">Council </w:t>
      </w:r>
      <w:r w:rsidRPr="00B63CF9">
        <w:rPr>
          <w:rFonts w:asciiTheme="majorHAnsi" w:hAnsiTheme="majorHAnsi" w:cstheme="majorHAnsi"/>
          <w:szCs w:val="26"/>
        </w:rPr>
        <w:t xml:space="preserve">recognises that arrangements in relation to a consortium bid may be subject to future change. </w:t>
      </w:r>
      <w:r w:rsidR="00755F49">
        <w:rPr>
          <w:rFonts w:asciiTheme="majorHAnsi" w:hAnsiTheme="majorHAnsi" w:cstheme="majorHAnsi"/>
          <w:szCs w:val="26"/>
        </w:rPr>
        <w:t>Applicant</w:t>
      </w:r>
      <w:r w:rsidRPr="00B63CF9">
        <w:rPr>
          <w:rFonts w:asciiTheme="majorHAnsi" w:hAnsiTheme="majorHAnsi" w:cstheme="majorHAnsi"/>
          <w:szCs w:val="26"/>
        </w:rPr>
        <w:t xml:space="preserve">s should therefore respond on the basis of the arrangements as currently envisaged. </w:t>
      </w:r>
      <w:r w:rsidR="00755F49">
        <w:rPr>
          <w:rFonts w:asciiTheme="majorHAnsi" w:hAnsiTheme="majorHAnsi" w:cstheme="majorHAnsi"/>
          <w:szCs w:val="26"/>
        </w:rPr>
        <w:t>Applicant</w:t>
      </w:r>
      <w:r w:rsidRPr="00B63CF9">
        <w:rPr>
          <w:rFonts w:asciiTheme="majorHAnsi" w:hAnsiTheme="majorHAnsi" w:cstheme="majorHAnsi"/>
          <w:szCs w:val="26"/>
        </w:rPr>
        <w:t xml:space="preserve">s are reminded that the </w:t>
      </w:r>
      <w:r w:rsidR="004442B9" w:rsidRPr="00B63CF9">
        <w:rPr>
          <w:rFonts w:asciiTheme="majorHAnsi" w:hAnsiTheme="majorHAnsi" w:cstheme="majorHAnsi"/>
          <w:szCs w:val="26"/>
        </w:rPr>
        <w:t xml:space="preserve">Council </w:t>
      </w:r>
      <w:r w:rsidRPr="00B63CF9">
        <w:rPr>
          <w:rFonts w:asciiTheme="majorHAnsi" w:hAnsiTheme="majorHAnsi" w:cstheme="majorHAnsi"/>
          <w:szCs w:val="26"/>
        </w:rPr>
        <w:t xml:space="preserve">must be immediately notified of any changes, or proposed changes, in relation to the bidding model so that a further assessment can be carried out by applying the selection criteria to the new information provided. The </w:t>
      </w:r>
      <w:r w:rsidR="004442B9" w:rsidRPr="00B63CF9">
        <w:rPr>
          <w:rFonts w:asciiTheme="majorHAnsi" w:hAnsiTheme="majorHAnsi" w:cstheme="majorHAnsi"/>
          <w:szCs w:val="26"/>
        </w:rPr>
        <w:t xml:space="preserve">Council </w:t>
      </w:r>
      <w:r w:rsidRPr="00B63CF9">
        <w:rPr>
          <w:rFonts w:asciiTheme="majorHAnsi" w:hAnsiTheme="majorHAnsi" w:cstheme="majorHAnsi"/>
          <w:szCs w:val="26"/>
        </w:rPr>
        <w:t xml:space="preserve">reserves the right to deselect the </w:t>
      </w:r>
      <w:r w:rsidR="00755F49">
        <w:rPr>
          <w:rFonts w:asciiTheme="majorHAnsi" w:hAnsiTheme="majorHAnsi" w:cstheme="majorHAnsi"/>
          <w:szCs w:val="26"/>
        </w:rPr>
        <w:t>Applicant</w:t>
      </w:r>
      <w:r w:rsidRPr="00B63CF9">
        <w:rPr>
          <w:rFonts w:asciiTheme="majorHAnsi" w:hAnsiTheme="majorHAnsi" w:cstheme="majorHAnsi"/>
          <w:szCs w:val="26"/>
        </w:rPr>
        <w:t xml:space="preserve"> prior to any award of contract, based on an assessm</w:t>
      </w:r>
      <w:r w:rsidR="0035100D" w:rsidRPr="00B63CF9">
        <w:rPr>
          <w:rFonts w:asciiTheme="majorHAnsi" w:hAnsiTheme="majorHAnsi" w:cstheme="majorHAnsi"/>
          <w:szCs w:val="26"/>
        </w:rPr>
        <w:t>ent of the updated information.</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Unless instructed otherwise, please give details that specifically relate to your organisation and not to the whole of the group where your organisation forms part of a group.  Any information submitted in response to this document must relate to the applicant only, the applicant being the organisation </w:t>
      </w:r>
      <w:proofErr w:type="gramStart"/>
      <w:r w:rsidRPr="00B63CF9">
        <w:rPr>
          <w:rFonts w:asciiTheme="majorHAnsi" w:hAnsiTheme="majorHAnsi" w:cstheme="majorHAnsi"/>
          <w:szCs w:val="26"/>
        </w:rPr>
        <w:t>who</w:t>
      </w:r>
      <w:proofErr w:type="gramEnd"/>
      <w:r w:rsidRPr="00B63CF9">
        <w:rPr>
          <w:rFonts w:asciiTheme="majorHAnsi" w:hAnsiTheme="majorHAnsi" w:cstheme="majorHAnsi"/>
          <w:szCs w:val="26"/>
        </w:rPr>
        <w:t xml:space="preserve"> it is proposed will enter into formal contract with the C</w:t>
      </w:r>
      <w:r w:rsidR="0035100D" w:rsidRPr="00B63CF9">
        <w:rPr>
          <w:rFonts w:asciiTheme="majorHAnsi" w:hAnsiTheme="majorHAnsi" w:cstheme="majorHAnsi"/>
          <w:szCs w:val="26"/>
        </w:rPr>
        <w:t>ouncil if awarded the contract.</w:t>
      </w:r>
    </w:p>
    <w:p w:rsidR="004E3794" w:rsidRPr="00B63CF9" w:rsidRDefault="004E3794" w:rsidP="0013433B">
      <w:pPr>
        <w:ind w:left="709" w:hanging="709"/>
        <w:jc w:val="both"/>
        <w:rPr>
          <w:rFonts w:asciiTheme="majorHAnsi" w:hAnsiTheme="majorHAnsi" w:cstheme="majorHAnsi"/>
          <w:b/>
          <w:sz w:val="26"/>
          <w:szCs w:val="26"/>
        </w:rPr>
      </w:pPr>
      <w:r w:rsidRPr="00B63CF9">
        <w:rPr>
          <w:rFonts w:asciiTheme="majorHAnsi" w:hAnsiTheme="majorHAnsi" w:cstheme="majorHAnsi"/>
          <w:b/>
          <w:sz w:val="26"/>
          <w:szCs w:val="26"/>
        </w:rPr>
        <w:t>The Council`s Right to Reject Solutions</w:t>
      </w:r>
    </w:p>
    <w:p w:rsidR="004E3794" w:rsidRPr="00B63CF9" w:rsidRDefault="004E3794" w:rsidP="0013433B">
      <w:pPr>
        <w:ind w:left="709" w:hanging="709"/>
        <w:jc w:val="both"/>
        <w:rPr>
          <w:rFonts w:asciiTheme="majorHAnsi" w:hAnsiTheme="majorHAnsi" w:cstheme="majorHAnsi"/>
          <w:b/>
          <w:sz w:val="26"/>
          <w:szCs w:val="26"/>
        </w:rPr>
      </w:pPr>
    </w:p>
    <w:p w:rsidR="00BF250B" w:rsidRPr="00B63CF9" w:rsidRDefault="00BF250B" w:rsidP="0035100D">
      <w:pPr>
        <w:pStyle w:val="PL3text"/>
        <w:rPr>
          <w:rFonts w:asciiTheme="majorHAnsi" w:hAnsiTheme="majorHAnsi" w:cstheme="majorHAnsi"/>
          <w:szCs w:val="26"/>
        </w:rPr>
      </w:pPr>
      <w:r w:rsidRPr="00B63CF9">
        <w:rPr>
          <w:rFonts w:asciiTheme="majorHAnsi" w:hAnsiTheme="majorHAnsi" w:cstheme="majorHAnsi"/>
          <w:szCs w:val="26"/>
        </w:rPr>
        <w:t>The Council reserve the right to reject or disqualify a Bidder and/or the members of the Bidder's Team where:-</w:t>
      </w:r>
    </w:p>
    <w:p w:rsidR="00BF250B" w:rsidRPr="00B63CF9" w:rsidRDefault="00C83523" w:rsidP="0035100D">
      <w:pPr>
        <w:pStyle w:val="Style1"/>
        <w:spacing w:line="276" w:lineRule="auto"/>
        <w:ind w:left="1418" w:hanging="709"/>
        <w:jc w:val="both"/>
        <w:rPr>
          <w:rFonts w:asciiTheme="majorHAnsi" w:hAnsiTheme="majorHAnsi" w:cstheme="majorHAnsi"/>
          <w:sz w:val="26"/>
          <w:szCs w:val="26"/>
        </w:rPr>
      </w:pPr>
      <w:r w:rsidRPr="00B63CF9">
        <w:rPr>
          <w:rFonts w:asciiTheme="majorHAnsi" w:hAnsiTheme="majorHAnsi" w:cstheme="majorHAnsi"/>
          <w:sz w:val="26"/>
          <w:szCs w:val="26"/>
        </w:rPr>
        <w:t>a)</w:t>
      </w:r>
      <w:r w:rsidRPr="00B63CF9">
        <w:rPr>
          <w:rFonts w:asciiTheme="majorHAnsi" w:hAnsiTheme="majorHAnsi" w:cstheme="majorHAnsi"/>
          <w:sz w:val="26"/>
          <w:szCs w:val="26"/>
        </w:rPr>
        <w:tab/>
      </w:r>
      <w:r w:rsidR="00BF250B" w:rsidRPr="00B63CF9">
        <w:rPr>
          <w:rFonts w:asciiTheme="majorHAnsi" w:hAnsiTheme="majorHAnsi" w:cstheme="majorHAnsi"/>
          <w:sz w:val="26"/>
          <w:szCs w:val="26"/>
        </w:rPr>
        <w:tab/>
        <w:t>there is a change in identity, control, financial standing, previous bid position, structure or other factor impacting on the selection and/or evaluation process affecting the Bidder and/or the members of the Bidder's Team (including but not limited to a change in the Bidder's Team from the members who completed the Selection Questionnaire and/or a failure to comply with the Council's requirements set out in paragraph</w:t>
      </w:r>
      <w:r w:rsidR="00833902" w:rsidRPr="00B63CF9">
        <w:rPr>
          <w:rFonts w:asciiTheme="majorHAnsi" w:hAnsiTheme="majorHAnsi" w:cstheme="majorHAnsi"/>
          <w:sz w:val="26"/>
          <w:szCs w:val="26"/>
        </w:rPr>
        <w:t>s</w:t>
      </w:r>
      <w:r w:rsidR="00BF250B" w:rsidRPr="00B63CF9">
        <w:rPr>
          <w:rFonts w:asciiTheme="majorHAnsi" w:hAnsiTheme="majorHAnsi" w:cstheme="majorHAnsi"/>
          <w:sz w:val="26"/>
          <w:szCs w:val="26"/>
        </w:rPr>
        <w:t xml:space="preserve"> </w:t>
      </w:r>
      <w:r w:rsidR="0035100D" w:rsidRPr="00B63CF9">
        <w:rPr>
          <w:rFonts w:asciiTheme="majorHAnsi" w:hAnsiTheme="majorHAnsi" w:cstheme="majorHAnsi"/>
          <w:sz w:val="26"/>
          <w:szCs w:val="26"/>
        </w:rPr>
        <w:t>2.</w:t>
      </w:r>
      <w:r w:rsidR="00833902" w:rsidRPr="00B63CF9">
        <w:rPr>
          <w:rFonts w:asciiTheme="majorHAnsi" w:hAnsiTheme="majorHAnsi" w:cstheme="majorHAnsi"/>
          <w:sz w:val="26"/>
          <w:szCs w:val="26"/>
        </w:rPr>
        <w:t>1.3</w:t>
      </w:r>
      <w:r w:rsidR="0035100D" w:rsidRPr="00B63CF9">
        <w:rPr>
          <w:rFonts w:asciiTheme="majorHAnsi" w:hAnsiTheme="majorHAnsi" w:cstheme="majorHAnsi"/>
          <w:sz w:val="26"/>
          <w:szCs w:val="26"/>
        </w:rPr>
        <w:t>3</w:t>
      </w:r>
      <w:r w:rsidR="00833902" w:rsidRPr="00B63CF9">
        <w:rPr>
          <w:rFonts w:asciiTheme="majorHAnsi" w:hAnsiTheme="majorHAnsi" w:cstheme="majorHAnsi"/>
          <w:sz w:val="26"/>
          <w:szCs w:val="26"/>
        </w:rPr>
        <w:t xml:space="preserve"> to </w:t>
      </w:r>
      <w:proofErr w:type="gramStart"/>
      <w:r w:rsidR="0035100D" w:rsidRPr="00B63CF9">
        <w:rPr>
          <w:rFonts w:asciiTheme="majorHAnsi" w:hAnsiTheme="majorHAnsi" w:cstheme="majorHAnsi"/>
          <w:sz w:val="26"/>
          <w:szCs w:val="26"/>
        </w:rPr>
        <w:t>2.</w:t>
      </w:r>
      <w:r w:rsidR="00833902" w:rsidRPr="00B63CF9">
        <w:rPr>
          <w:rFonts w:asciiTheme="majorHAnsi" w:hAnsiTheme="majorHAnsi" w:cstheme="majorHAnsi"/>
          <w:sz w:val="26"/>
          <w:szCs w:val="26"/>
        </w:rPr>
        <w:t>1.4</w:t>
      </w:r>
      <w:r w:rsidR="0035100D" w:rsidRPr="00B63CF9">
        <w:rPr>
          <w:rFonts w:asciiTheme="majorHAnsi" w:hAnsiTheme="majorHAnsi" w:cstheme="majorHAnsi"/>
          <w:sz w:val="26"/>
          <w:szCs w:val="26"/>
        </w:rPr>
        <w:t>1</w:t>
      </w:r>
      <w:r w:rsidR="00BF250B" w:rsidRPr="00B63CF9">
        <w:rPr>
          <w:rFonts w:asciiTheme="majorHAnsi" w:hAnsiTheme="majorHAnsi" w:cstheme="majorHAnsi"/>
          <w:sz w:val="26"/>
          <w:szCs w:val="26"/>
        </w:rPr>
        <w:t xml:space="preserve">  (</w:t>
      </w:r>
      <w:proofErr w:type="gramEnd"/>
      <w:r w:rsidR="00BF250B" w:rsidRPr="00B63CF9">
        <w:rPr>
          <w:rFonts w:asciiTheme="majorHAnsi" w:hAnsiTheme="majorHAnsi" w:cstheme="majorHAnsi"/>
          <w:sz w:val="26"/>
          <w:szCs w:val="26"/>
        </w:rPr>
        <w:t xml:space="preserve">Confidentiality) below; </w:t>
      </w:r>
    </w:p>
    <w:p w:rsidR="004E3794" w:rsidRPr="00B63CF9" w:rsidRDefault="00C83523" w:rsidP="0035100D">
      <w:pPr>
        <w:pStyle w:val="Level3"/>
        <w:numPr>
          <w:ilvl w:val="0"/>
          <w:numId w:val="0"/>
        </w:numPr>
        <w:tabs>
          <w:tab w:val="left" w:pos="720"/>
        </w:tabs>
        <w:spacing w:after="0" w:line="276" w:lineRule="auto"/>
        <w:ind w:left="1418" w:hanging="709"/>
        <w:rPr>
          <w:rFonts w:asciiTheme="majorHAnsi" w:hAnsiTheme="majorHAnsi" w:cstheme="majorHAnsi"/>
          <w:sz w:val="26"/>
          <w:szCs w:val="26"/>
        </w:rPr>
      </w:pPr>
      <w:r w:rsidRPr="00B63CF9">
        <w:rPr>
          <w:rFonts w:asciiTheme="majorHAnsi" w:hAnsiTheme="majorHAnsi" w:cstheme="majorHAnsi"/>
          <w:sz w:val="26"/>
          <w:szCs w:val="26"/>
        </w:rPr>
        <w:t>b)</w:t>
      </w:r>
      <w:r w:rsidRPr="00B63CF9">
        <w:rPr>
          <w:rFonts w:asciiTheme="majorHAnsi" w:hAnsiTheme="majorHAnsi" w:cstheme="majorHAnsi"/>
          <w:sz w:val="26"/>
          <w:szCs w:val="26"/>
        </w:rPr>
        <w:tab/>
      </w:r>
      <w:proofErr w:type="gramStart"/>
      <w:r w:rsidR="00BF250B" w:rsidRPr="00B63CF9">
        <w:rPr>
          <w:rFonts w:asciiTheme="majorHAnsi" w:hAnsiTheme="majorHAnsi" w:cstheme="majorHAnsi"/>
          <w:sz w:val="26"/>
          <w:szCs w:val="26"/>
        </w:rPr>
        <w:t>where</w:t>
      </w:r>
      <w:proofErr w:type="gramEnd"/>
      <w:r w:rsidR="00BF250B" w:rsidRPr="00B63CF9">
        <w:rPr>
          <w:rFonts w:asciiTheme="majorHAnsi" w:hAnsiTheme="majorHAnsi" w:cstheme="majorHAnsi"/>
          <w:sz w:val="26"/>
          <w:szCs w:val="26"/>
        </w:rPr>
        <w:t xml:space="preserve"> a Bidder is in receipt of confidential information belonging to another the Council reserves the right to reject or disqualify the Bidder and/or the members of the Bidder's Team which disclosed the information</w:t>
      </w:r>
      <w:r w:rsidR="00BF250B" w:rsidRPr="00B63CF9">
        <w:rPr>
          <w:rFonts w:asciiTheme="majorHAnsi" w:hAnsiTheme="majorHAnsi" w:cstheme="majorHAnsi"/>
          <w:b/>
          <w:bCs/>
          <w:sz w:val="26"/>
          <w:szCs w:val="26"/>
        </w:rPr>
        <w:t xml:space="preserve"> and</w:t>
      </w:r>
      <w:r w:rsidR="00BF250B" w:rsidRPr="00B63CF9">
        <w:rPr>
          <w:rFonts w:asciiTheme="majorHAnsi" w:hAnsiTheme="majorHAnsi" w:cstheme="majorHAnsi"/>
          <w:sz w:val="26"/>
          <w:szCs w:val="26"/>
        </w:rPr>
        <w:t xml:space="preserve"> the Bidder and/or the members of the Bidder's Team which received it.</w:t>
      </w:r>
    </w:p>
    <w:p w:rsidR="00535B87" w:rsidRPr="00B63CF9" w:rsidRDefault="00535B87" w:rsidP="0013433B">
      <w:pPr>
        <w:ind w:left="709" w:hanging="709"/>
        <w:jc w:val="both"/>
        <w:rPr>
          <w:rFonts w:asciiTheme="majorHAnsi" w:hAnsiTheme="majorHAnsi" w:cstheme="majorHAnsi"/>
          <w:b/>
          <w:sz w:val="26"/>
          <w:szCs w:val="26"/>
        </w:rPr>
      </w:pPr>
      <w:r w:rsidRPr="00B63CF9">
        <w:rPr>
          <w:rFonts w:asciiTheme="majorHAnsi" w:hAnsiTheme="majorHAnsi" w:cstheme="majorHAnsi"/>
          <w:b/>
          <w:sz w:val="26"/>
          <w:szCs w:val="26"/>
        </w:rPr>
        <w:t>Confidentiality</w:t>
      </w:r>
    </w:p>
    <w:p w:rsidR="00535B87" w:rsidRPr="00B63CF9" w:rsidRDefault="00535B87" w:rsidP="0013433B">
      <w:pPr>
        <w:ind w:left="709" w:hanging="709"/>
        <w:jc w:val="both"/>
        <w:rPr>
          <w:rFonts w:asciiTheme="majorHAnsi" w:hAnsiTheme="majorHAnsi" w:cstheme="majorHAnsi"/>
          <w:sz w:val="26"/>
          <w:szCs w:val="26"/>
        </w:rPr>
      </w:pP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When providing details of</w:t>
      </w:r>
      <w:r w:rsidR="007C1A7E" w:rsidRPr="00B63CF9">
        <w:rPr>
          <w:rFonts w:asciiTheme="majorHAnsi" w:hAnsiTheme="majorHAnsi" w:cstheme="majorHAnsi"/>
          <w:szCs w:val="26"/>
        </w:rPr>
        <w:t xml:space="preserve"> previous </w:t>
      </w:r>
      <w:r w:rsidRPr="00B63CF9">
        <w:rPr>
          <w:rFonts w:asciiTheme="majorHAnsi" w:hAnsiTheme="majorHAnsi" w:cstheme="majorHAnsi"/>
          <w:szCs w:val="26"/>
        </w:rPr>
        <w:t xml:space="preserve">contracts in answering </w:t>
      </w:r>
      <w:r w:rsidR="005142C7" w:rsidRPr="00B63CF9">
        <w:rPr>
          <w:rFonts w:asciiTheme="majorHAnsi" w:hAnsiTheme="majorHAnsi" w:cstheme="majorHAnsi"/>
          <w:szCs w:val="26"/>
        </w:rPr>
        <w:t xml:space="preserve">Part 3 </w:t>
      </w:r>
      <w:r w:rsidRPr="00B63CF9">
        <w:rPr>
          <w:rFonts w:asciiTheme="majorHAnsi" w:hAnsiTheme="majorHAnsi" w:cstheme="majorHAnsi"/>
          <w:szCs w:val="26"/>
        </w:rPr>
        <w:t xml:space="preserve">Section 6 of this </w:t>
      </w:r>
      <w:r w:rsidR="009575D5" w:rsidRPr="00B63CF9">
        <w:rPr>
          <w:rFonts w:asciiTheme="majorHAnsi" w:hAnsiTheme="majorHAnsi" w:cstheme="majorHAnsi"/>
          <w:szCs w:val="26"/>
        </w:rPr>
        <w:t>SQ</w:t>
      </w:r>
      <w:r w:rsidRPr="00B63CF9">
        <w:rPr>
          <w:rFonts w:asciiTheme="majorHAnsi" w:hAnsiTheme="majorHAnsi" w:cstheme="majorHAnsi"/>
          <w:szCs w:val="26"/>
        </w:rPr>
        <w:t xml:space="preserve"> (Technical and Professional Ability), the </w:t>
      </w:r>
      <w:r w:rsidR="00755F49">
        <w:rPr>
          <w:rFonts w:asciiTheme="majorHAnsi" w:hAnsiTheme="majorHAnsi" w:cstheme="majorHAnsi"/>
          <w:szCs w:val="26"/>
        </w:rPr>
        <w:t>Applicant</w:t>
      </w:r>
      <w:r w:rsidRPr="00B63CF9">
        <w:rPr>
          <w:rFonts w:asciiTheme="majorHAnsi" w:hAnsiTheme="majorHAnsi" w:cstheme="majorHAnsi"/>
          <w:szCs w:val="26"/>
        </w:rPr>
        <w:t xml:space="preserve"> agrees to waive any contractual or other confidentiality rights and obligations associated with these contracts.</w:t>
      </w:r>
    </w:p>
    <w:p w:rsidR="00B87284"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The </w:t>
      </w:r>
      <w:r w:rsidR="004442B9" w:rsidRPr="00B63CF9">
        <w:rPr>
          <w:rFonts w:asciiTheme="majorHAnsi" w:hAnsiTheme="majorHAnsi" w:cstheme="majorHAnsi"/>
          <w:szCs w:val="26"/>
        </w:rPr>
        <w:t xml:space="preserve">Council </w:t>
      </w:r>
      <w:r w:rsidRPr="00B63CF9">
        <w:rPr>
          <w:rFonts w:asciiTheme="majorHAnsi" w:hAnsiTheme="majorHAnsi" w:cstheme="majorHAnsi"/>
          <w:szCs w:val="26"/>
        </w:rPr>
        <w:t>reserves the right to contact the name</w:t>
      </w:r>
      <w:r w:rsidR="00035114" w:rsidRPr="00B63CF9">
        <w:rPr>
          <w:rFonts w:asciiTheme="majorHAnsi" w:hAnsiTheme="majorHAnsi" w:cstheme="majorHAnsi"/>
          <w:szCs w:val="26"/>
        </w:rPr>
        <w:t>d</w:t>
      </w:r>
      <w:r w:rsidRPr="00B63CF9">
        <w:rPr>
          <w:rFonts w:asciiTheme="majorHAnsi" w:hAnsiTheme="majorHAnsi" w:cstheme="majorHAnsi"/>
          <w:szCs w:val="26"/>
        </w:rPr>
        <w:t xml:space="preserve"> customer contact in</w:t>
      </w:r>
      <w:r w:rsidR="00035114" w:rsidRPr="00B63CF9">
        <w:rPr>
          <w:rFonts w:asciiTheme="majorHAnsi" w:hAnsiTheme="majorHAnsi" w:cstheme="majorHAnsi"/>
          <w:szCs w:val="26"/>
        </w:rPr>
        <w:t xml:space="preserve"> Part 3 </w:t>
      </w:r>
      <w:r w:rsidRPr="00B63CF9">
        <w:rPr>
          <w:rFonts w:asciiTheme="majorHAnsi" w:hAnsiTheme="majorHAnsi" w:cstheme="majorHAnsi"/>
          <w:szCs w:val="26"/>
        </w:rPr>
        <w:t xml:space="preserve">Section 6 regarding the contracts included. The named customer does not owe the </w:t>
      </w:r>
      <w:r w:rsidR="004442B9" w:rsidRPr="00B63CF9">
        <w:rPr>
          <w:rFonts w:asciiTheme="majorHAnsi" w:hAnsiTheme="majorHAnsi" w:cstheme="majorHAnsi"/>
          <w:szCs w:val="26"/>
        </w:rPr>
        <w:t xml:space="preserve">Council </w:t>
      </w:r>
      <w:r w:rsidRPr="00B63CF9">
        <w:rPr>
          <w:rFonts w:asciiTheme="majorHAnsi" w:hAnsiTheme="majorHAnsi" w:cstheme="majorHAnsi"/>
          <w:szCs w:val="26"/>
        </w:rPr>
        <w:t>any duty of care or have any legal liability, except for any deceitful or maliciously false statements of fact</w:t>
      </w:r>
      <w:r w:rsidR="00B87284" w:rsidRPr="00B63CF9">
        <w:rPr>
          <w:rFonts w:asciiTheme="majorHAnsi" w:hAnsiTheme="majorHAnsi" w:cstheme="majorHAnsi"/>
          <w:szCs w:val="26"/>
        </w:rPr>
        <w:t>.</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The </w:t>
      </w:r>
      <w:r w:rsidR="004442B9" w:rsidRPr="00B63CF9">
        <w:rPr>
          <w:rFonts w:asciiTheme="majorHAnsi" w:hAnsiTheme="majorHAnsi" w:cstheme="majorHAnsi"/>
          <w:szCs w:val="26"/>
        </w:rPr>
        <w:t xml:space="preserve">Council </w:t>
      </w:r>
      <w:r w:rsidRPr="00B63CF9">
        <w:rPr>
          <w:rFonts w:asciiTheme="majorHAnsi" w:hAnsiTheme="majorHAnsi" w:cstheme="majorHAnsi"/>
          <w:szCs w:val="26"/>
        </w:rPr>
        <w:t>confirms it will keep confidential and will not disclose to any third parties any information obtained from a named customer contact, other than to the Cabinet Office and/or contracting authorities defined by th</w:t>
      </w:r>
      <w:r w:rsidR="0035100D" w:rsidRPr="00B63CF9">
        <w:rPr>
          <w:rFonts w:asciiTheme="majorHAnsi" w:hAnsiTheme="majorHAnsi" w:cstheme="majorHAnsi"/>
          <w:szCs w:val="26"/>
        </w:rPr>
        <w:t>e Public Contracts Regulations.</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All documentation and information issued by the Council relating to the procurement process shall be treated by the </w:t>
      </w:r>
      <w:r w:rsidR="00755F49">
        <w:rPr>
          <w:rFonts w:asciiTheme="majorHAnsi" w:hAnsiTheme="majorHAnsi" w:cstheme="majorHAnsi"/>
          <w:szCs w:val="26"/>
        </w:rPr>
        <w:t>Applicant</w:t>
      </w:r>
      <w:r w:rsidRPr="00B63CF9">
        <w:rPr>
          <w:rFonts w:asciiTheme="majorHAnsi" w:hAnsiTheme="majorHAnsi" w:cstheme="majorHAnsi"/>
          <w:szCs w:val="26"/>
        </w:rPr>
        <w:t xml:space="preserve"> as private and confidential for use only in connection with the procurement process and any resulting contract and shall not be disclosed in whole or in part to any third party without the prior </w:t>
      </w:r>
      <w:r w:rsidR="0035100D" w:rsidRPr="00B63CF9">
        <w:rPr>
          <w:rFonts w:asciiTheme="majorHAnsi" w:hAnsiTheme="majorHAnsi" w:cstheme="majorHAnsi"/>
          <w:szCs w:val="26"/>
        </w:rPr>
        <w:t>written consent of the Council.</w:t>
      </w:r>
    </w:p>
    <w:p w:rsidR="00CD7CDB" w:rsidRPr="00B63CF9" w:rsidRDefault="00CD7CDB" w:rsidP="00AB4B4E">
      <w:pPr>
        <w:pStyle w:val="PL3text"/>
        <w:rPr>
          <w:rFonts w:asciiTheme="majorHAnsi" w:hAnsiTheme="majorHAnsi" w:cstheme="majorHAnsi"/>
          <w:szCs w:val="26"/>
        </w:rPr>
      </w:pPr>
      <w:r w:rsidRPr="00B63CF9">
        <w:rPr>
          <w:rFonts w:asciiTheme="majorHAnsi" w:hAnsiTheme="majorHAnsi" w:cstheme="majorHAnsi"/>
          <w:szCs w:val="26"/>
        </w:rPr>
        <w:t>All documentation and information issued to a Bidder by the Council relating to the procurement process shall be treated by the Bidder as private and confidential for use only in connection with the procurement process and any resulting contract and shall not be disclosed in whole or in part to any third party without the prior written consent of the Council.</w:t>
      </w:r>
    </w:p>
    <w:p w:rsidR="00CD7CDB" w:rsidRPr="00B63CF9" w:rsidRDefault="00CD7CDB" w:rsidP="00AB4B4E">
      <w:pPr>
        <w:pStyle w:val="PL3text"/>
        <w:rPr>
          <w:rFonts w:asciiTheme="majorHAnsi" w:hAnsiTheme="majorHAnsi" w:cstheme="majorHAnsi"/>
          <w:szCs w:val="26"/>
        </w:rPr>
      </w:pPr>
      <w:r w:rsidRPr="00B63CF9">
        <w:rPr>
          <w:rFonts w:asciiTheme="majorHAnsi" w:hAnsiTheme="majorHAnsi" w:cstheme="majorHAnsi"/>
          <w:szCs w:val="26"/>
        </w:rPr>
        <w:t>All bidding documentation and information which an organisation may have as a result of it being a member of a bidding consortium (whether information of the Council or that consortium) must and shall be treated by that organisation as private and confidential to that consortium and must not and shall not be shared outside of that consortium, in particular in circumstances where an organisation is a member of more than  one consortium that organisation  must not and shall  not share confidential info</w:t>
      </w:r>
      <w:r w:rsidR="0035100D" w:rsidRPr="00B63CF9">
        <w:rPr>
          <w:rFonts w:asciiTheme="majorHAnsi" w:hAnsiTheme="majorHAnsi" w:cstheme="majorHAnsi"/>
          <w:szCs w:val="26"/>
        </w:rPr>
        <w:t>rmation with competing Bidders.</w:t>
      </w:r>
    </w:p>
    <w:p w:rsidR="00CD7CDB" w:rsidRPr="00B63CF9" w:rsidRDefault="00833902" w:rsidP="00FD18C9">
      <w:pPr>
        <w:pStyle w:val="ListParagraph"/>
        <w:numPr>
          <w:ilvl w:val="0"/>
          <w:numId w:val="28"/>
        </w:numPr>
        <w:spacing w:line="276" w:lineRule="auto"/>
        <w:rPr>
          <w:rFonts w:asciiTheme="majorHAnsi" w:hAnsiTheme="majorHAnsi" w:cstheme="majorHAnsi"/>
          <w:sz w:val="26"/>
          <w:szCs w:val="26"/>
        </w:rPr>
      </w:pPr>
      <w:r w:rsidRPr="00B63CF9">
        <w:rPr>
          <w:rFonts w:asciiTheme="majorHAnsi" w:hAnsiTheme="majorHAnsi" w:cstheme="majorHAnsi"/>
          <w:sz w:val="26"/>
          <w:szCs w:val="26"/>
        </w:rPr>
        <w:t xml:space="preserve">The </w:t>
      </w:r>
      <w:r w:rsidR="00CD7CDB" w:rsidRPr="00B63CF9">
        <w:rPr>
          <w:rFonts w:asciiTheme="majorHAnsi" w:hAnsiTheme="majorHAnsi" w:cstheme="majorHAnsi"/>
          <w:sz w:val="26"/>
          <w:szCs w:val="26"/>
        </w:rPr>
        <w:t>S</w:t>
      </w:r>
      <w:r w:rsidRPr="00B63CF9">
        <w:rPr>
          <w:rFonts w:asciiTheme="majorHAnsi" w:hAnsiTheme="majorHAnsi" w:cstheme="majorHAnsi"/>
          <w:sz w:val="26"/>
          <w:szCs w:val="26"/>
        </w:rPr>
        <w:t xml:space="preserve">election </w:t>
      </w:r>
      <w:r w:rsidR="00CD7CDB" w:rsidRPr="00B63CF9">
        <w:rPr>
          <w:rFonts w:asciiTheme="majorHAnsi" w:hAnsiTheme="majorHAnsi" w:cstheme="majorHAnsi"/>
          <w:sz w:val="26"/>
          <w:szCs w:val="26"/>
        </w:rPr>
        <w:t>Q</w:t>
      </w:r>
      <w:r w:rsidRPr="00B63CF9">
        <w:rPr>
          <w:rFonts w:asciiTheme="majorHAnsi" w:hAnsiTheme="majorHAnsi" w:cstheme="majorHAnsi"/>
          <w:sz w:val="26"/>
          <w:szCs w:val="26"/>
        </w:rPr>
        <w:t xml:space="preserve">uestionnaire </w:t>
      </w:r>
      <w:r w:rsidR="00CD7CDB" w:rsidRPr="00B63CF9">
        <w:rPr>
          <w:rFonts w:asciiTheme="majorHAnsi" w:hAnsiTheme="majorHAnsi" w:cstheme="majorHAnsi"/>
          <w:sz w:val="26"/>
          <w:szCs w:val="26"/>
        </w:rPr>
        <w:t xml:space="preserve">and the associated documents are being made available by the Council on condition that:- </w:t>
      </w:r>
    </w:p>
    <w:p w:rsidR="00CD7CDB" w:rsidRPr="00B63CF9" w:rsidRDefault="00CD7CDB" w:rsidP="00FD18C9">
      <w:pPr>
        <w:pStyle w:val="ListParagraph"/>
        <w:numPr>
          <w:ilvl w:val="0"/>
          <w:numId w:val="28"/>
        </w:numPr>
        <w:spacing w:line="276" w:lineRule="auto"/>
        <w:rPr>
          <w:rFonts w:asciiTheme="majorHAnsi" w:hAnsiTheme="majorHAnsi" w:cstheme="majorHAnsi"/>
          <w:sz w:val="26"/>
          <w:szCs w:val="26"/>
        </w:rPr>
      </w:pPr>
      <w:r w:rsidRPr="00B63CF9">
        <w:rPr>
          <w:rFonts w:asciiTheme="majorHAnsi" w:hAnsiTheme="majorHAnsi" w:cstheme="majorHAnsi"/>
          <w:sz w:val="26"/>
          <w:szCs w:val="26"/>
        </w:rPr>
        <w:t>Bidders shall at all ti</w:t>
      </w:r>
      <w:r w:rsidR="0035100D" w:rsidRPr="00B63CF9">
        <w:rPr>
          <w:rFonts w:asciiTheme="majorHAnsi" w:hAnsiTheme="majorHAnsi" w:cstheme="majorHAnsi"/>
          <w:sz w:val="26"/>
          <w:szCs w:val="26"/>
        </w:rPr>
        <w:t>mes treat them as confidential;</w:t>
      </w:r>
    </w:p>
    <w:p w:rsidR="00CD7CDB" w:rsidRPr="00B63CF9" w:rsidRDefault="00CD7CDB" w:rsidP="00FD18C9">
      <w:pPr>
        <w:pStyle w:val="ListParagraph"/>
        <w:numPr>
          <w:ilvl w:val="0"/>
          <w:numId w:val="28"/>
        </w:numPr>
        <w:spacing w:line="276" w:lineRule="auto"/>
        <w:rPr>
          <w:rFonts w:asciiTheme="majorHAnsi" w:hAnsiTheme="majorHAnsi" w:cstheme="majorHAnsi"/>
          <w:sz w:val="26"/>
          <w:szCs w:val="26"/>
        </w:rPr>
      </w:pPr>
      <w:r w:rsidRPr="00B63CF9">
        <w:rPr>
          <w:rFonts w:asciiTheme="majorHAnsi" w:hAnsiTheme="majorHAnsi" w:cstheme="majorHAnsi"/>
          <w:sz w:val="26"/>
          <w:szCs w:val="26"/>
        </w:rPr>
        <w:t>Bidders shall not disclose, copy, reproduce, distribute or pass them to any other person at any time;</w:t>
      </w:r>
    </w:p>
    <w:p w:rsidR="00CD7CDB" w:rsidRPr="00B63CF9" w:rsidRDefault="00CD7CDB" w:rsidP="00AB4B4E">
      <w:pPr>
        <w:pStyle w:val="PL3text"/>
        <w:rPr>
          <w:rFonts w:asciiTheme="majorHAnsi" w:hAnsiTheme="majorHAnsi" w:cstheme="majorHAnsi"/>
          <w:szCs w:val="26"/>
        </w:rPr>
      </w:pPr>
      <w:r w:rsidRPr="00B63CF9">
        <w:rPr>
          <w:rFonts w:asciiTheme="majorHAnsi" w:hAnsiTheme="majorHAnsi" w:cstheme="majorHAnsi"/>
          <w:szCs w:val="26"/>
        </w:rPr>
        <w:t xml:space="preserve">Bidders shall not use this Procurement Pack and the associated documents for any purpose other than for the purposes of preparing (or deciding whether to prepare) a response </w:t>
      </w:r>
      <w:r w:rsidR="0035100D" w:rsidRPr="00B63CF9">
        <w:rPr>
          <w:rFonts w:asciiTheme="majorHAnsi" w:hAnsiTheme="majorHAnsi" w:cstheme="majorHAnsi"/>
          <w:szCs w:val="26"/>
        </w:rPr>
        <w:t xml:space="preserve">to the Selection Questionnaire </w:t>
      </w:r>
    </w:p>
    <w:p w:rsidR="00CD7CDB" w:rsidRPr="00B63CF9" w:rsidRDefault="00CD7CDB" w:rsidP="00AB4B4E">
      <w:pPr>
        <w:pStyle w:val="PL3text"/>
        <w:rPr>
          <w:rFonts w:asciiTheme="majorHAnsi" w:hAnsiTheme="majorHAnsi" w:cstheme="majorHAnsi"/>
          <w:szCs w:val="26"/>
        </w:rPr>
      </w:pPr>
      <w:r w:rsidRPr="00B63CF9">
        <w:rPr>
          <w:rFonts w:asciiTheme="majorHAnsi" w:hAnsiTheme="majorHAnsi" w:cstheme="majorHAnsi"/>
          <w:szCs w:val="26"/>
        </w:rPr>
        <w:t>Bidders shall ensure that each member of the Bidder's Team who receives any of the information is made aware of, and complies with, the provisions of this se</w:t>
      </w:r>
      <w:r w:rsidR="0035100D" w:rsidRPr="00B63CF9">
        <w:rPr>
          <w:rFonts w:asciiTheme="majorHAnsi" w:hAnsiTheme="majorHAnsi" w:cstheme="majorHAnsi"/>
          <w:szCs w:val="26"/>
        </w:rPr>
        <w:t>ction as if they were a Bidder.</w:t>
      </w:r>
    </w:p>
    <w:p w:rsidR="00535B87" w:rsidRPr="00B63CF9" w:rsidRDefault="00535B87" w:rsidP="00371DC2">
      <w:pPr>
        <w:pStyle w:val="PL3text"/>
        <w:rPr>
          <w:rFonts w:asciiTheme="majorHAnsi" w:hAnsiTheme="majorHAnsi" w:cstheme="majorHAnsi"/>
          <w:szCs w:val="26"/>
        </w:rPr>
      </w:pPr>
      <w:r w:rsidRPr="00B63CF9">
        <w:rPr>
          <w:rFonts w:asciiTheme="majorHAnsi" w:hAnsiTheme="majorHAnsi" w:cstheme="majorHAnsi"/>
          <w:szCs w:val="26"/>
        </w:rPr>
        <w:t xml:space="preserve">All information provided to the </w:t>
      </w:r>
      <w:r w:rsidR="00755F49">
        <w:rPr>
          <w:rFonts w:asciiTheme="majorHAnsi" w:hAnsiTheme="majorHAnsi" w:cstheme="majorHAnsi"/>
          <w:szCs w:val="26"/>
        </w:rPr>
        <w:t>Applicant</w:t>
      </w:r>
      <w:r w:rsidRPr="00B63CF9">
        <w:rPr>
          <w:rFonts w:asciiTheme="majorHAnsi" w:hAnsiTheme="majorHAnsi" w:cstheme="majorHAnsi"/>
          <w:szCs w:val="26"/>
        </w:rPr>
        <w:t xml:space="preserve"> by the </w:t>
      </w:r>
      <w:r w:rsidR="004442B9" w:rsidRPr="00B63CF9">
        <w:rPr>
          <w:rFonts w:asciiTheme="majorHAnsi" w:hAnsiTheme="majorHAnsi" w:cstheme="majorHAnsi"/>
          <w:szCs w:val="26"/>
        </w:rPr>
        <w:t xml:space="preserve">Council </w:t>
      </w:r>
      <w:r w:rsidRPr="00B63CF9">
        <w:rPr>
          <w:rFonts w:asciiTheme="majorHAnsi" w:hAnsiTheme="majorHAnsi" w:cstheme="majorHAnsi"/>
          <w:szCs w:val="26"/>
        </w:rPr>
        <w:t xml:space="preserve">shall be regarded as confidential and used only to prepare a response to any clarification questions.  The questionnaire remains the property of the </w:t>
      </w:r>
      <w:r w:rsidR="004442B9" w:rsidRPr="00B63CF9">
        <w:rPr>
          <w:rFonts w:asciiTheme="majorHAnsi" w:hAnsiTheme="majorHAnsi" w:cstheme="majorHAnsi"/>
          <w:szCs w:val="26"/>
        </w:rPr>
        <w:t xml:space="preserve">Council </w:t>
      </w:r>
      <w:r w:rsidRPr="00B63CF9">
        <w:rPr>
          <w:rFonts w:asciiTheme="majorHAnsi" w:hAnsiTheme="majorHAnsi" w:cstheme="majorHAnsi"/>
          <w:szCs w:val="26"/>
        </w:rPr>
        <w:t>an</w:t>
      </w:r>
      <w:r w:rsidR="00371DC2" w:rsidRPr="00B63CF9">
        <w:rPr>
          <w:rFonts w:asciiTheme="majorHAnsi" w:hAnsiTheme="majorHAnsi" w:cstheme="majorHAnsi"/>
          <w:szCs w:val="26"/>
        </w:rPr>
        <w:t>d must be returned upon demand.</w:t>
      </w:r>
    </w:p>
    <w:p w:rsidR="00535B87" w:rsidRPr="00B63CF9" w:rsidRDefault="00371DC2" w:rsidP="00371DC2">
      <w:pPr>
        <w:ind w:left="709" w:hanging="709"/>
        <w:jc w:val="both"/>
        <w:rPr>
          <w:rFonts w:asciiTheme="majorHAnsi" w:hAnsiTheme="majorHAnsi" w:cstheme="majorHAnsi"/>
          <w:b/>
          <w:sz w:val="26"/>
          <w:szCs w:val="26"/>
        </w:rPr>
      </w:pPr>
      <w:r w:rsidRPr="00B63CF9">
        <w:rPr>
          <w:rFonts w:asciiTheme="majorHAnsi" w:hAnsiTheme="majorHAnsi" w:cstheme="majorHAnsi"/>
          <w:b/>
          <w:sz w:val="26"/>
          <w:szCs w:val="26"/>
        </w:rPr>
        <w:t>Freedom of Information</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The </w:t>
      </w:r>
      <w:r w:rsidR="00755F49">
        <w:rPr>
          <w:rFonts w:asciiTheme="majorHAnsi" w:hAnsiTheme="majorHAnsi" w:cstheme="majorHAnsi"/>
          <w:szCs w:val="26"/>
        </w:rPr>
        <w:t>Applicant</w:t>
      </w:r>
      <w:r w:rsidRPr="00B63CF9">
        <w:rPr>
          <w:rFonts w:asciiTheme="majorHAnsi" w:hAnsiTheme="majorHAnsi" w:cstheme="majorHAnsi"/>
          <w:szCs w:val="26"/>
        </w:rPr>
        <w:t xml:space="preserve"> acknowledges that the Council is obliged under the Freedom of Information Act (FOIA) to disclose information to third parties subject to certain exemptions.  This includes the information given in relation to this procurement process.  The </w:t>
      </w:r>
      <w:r w:rsidR="00755F49">
        <w:rPr>
          <w:rFonts w:asciiTheme="majorHAnsi" w:hAnsiTheme="majorHAnsi" w:cstheme="majorHAnsi"/>
          <w:szCs w:val="26"/>
        </w:rPr>
        <w:t>Applicant</w:t>
      </w:r>
      <w:r w:rsidRPr="00B63CF9">
        <w:rPr>
          <w:rFonts w:asciiTheme="majorHAnsi" w:hAnsiTheme="majorHAnsi" w:cstheme="majorHAnsi"/>
          <w:szCs w:val="26"/>
        </w:rPr>
        <w:t xml:space="preserve"> therefore accepts and acknowledges that the decision to disclose information and the application of any exemptions will be at the Councils sole discretion.  The </w:t>
      </w:r>
      <w:r w:rsidR="004442B9" w:rsidRPr="00B63CF9">
        <w:rPr>
          <w:rFonts w:asciiTheme="majorHAnsi" w:hAnsiTheme="majorHAnsi" w:cstheme="majorHAnsi"/>
          <w:szCs w:val="26"/>
        </w:rPr>
        <w:t>Council</w:t>
      </w:r>
      <w:r w:rsidRPr="00B63CF9">
        <w:rPr>
          <w:rFonts w:asciiTheme="majorHAnsi" w:hAnsiTheme="majorHAnsi" w:cstheme="majorHAnsi"/>
          <w:szCs w:val="26"/>
        </w:rPr>
        <w:t xml:space="preserve"> will act reasonably and proportionately in exercising its obligations under the FOIA as to whether any exemptions under section 43 of the FOIA may be applied to protect the </w:t>
      </w:r>
      <w:r w:rsidR="00755F49">
        <w:rPr>
          <w:rFonts w:asciiTheme="majorHAnsi" w:hAnsiTheme="majorHAnsi" w:cstheme="majorHAnsi"/>
          <w:szCs w:val="26"/>
        </w:rPr>
        <w:t>Applicant</w:t>
      </w:r>
      <w:r w:rsidRPr="00B63CF9">
        <w:rPr>
          <w:rFonts w:asciiTheme="majorHAnsi" w:hAnsiTheme="majorHAnsi" w:cstheme="majorHAnsi"/>
          <w:szCs w:val="26"/>
        </w:rPr>
        <w:t>’s legitimate commercial and trade secrets.</w:t>
      </w:r>
    </w:p>
    <w:p w:rsidR="00535B87" w:rsidRPr="00B63CF9" w:rsidRDefault="00535B87" w:rsidP="00371DC2">
      <w:pPr>
        <w:pStyle w:val="PL3text"/>
        <w:rPr>
          <w:rFonts w:asciiTheme="majorHAnsi" w:hAnsiTheme="majorHAnsi" w:cstheme="majorHAnsi"/>
          <w:szCs w:val="26"/>
        </w:rPr>
      </w:pPr>
      <w:r w:rsidRPr="00B63CF9">
        <w:rPr>
          <w:rFonts w:asciiTheme="majorHAnsi" w:hAnsiTheme="majorHAnsi" w:cstheme="majorHAnsi"/>
          <w:szCs w:val="26"/>
        </w:rPr>
        <w:t>It is not guaranteed that any information submitted throughout the tender process will not be disclosed but will be examined in the light of the e</w:t>
      </w:r>
      <w:r w:rsidR="00371DC2" w:rsidRPr="00B63CF9">
        <w:rPr>
          <w:rFonts w:asciiTheme="majorHAnsi" w:hAnsiTheme="majorHAnsi" w:cstheme="majorHAnsi"/>
          <w:szCs w:val="26"/>
        </w:rPr>
        <w:t xml:space="preserve">xemptions provided in the Act. </w:t>
      </w:r>
    </w:p>
    <w:p w:rsidR="00535B87" w:rsidRPr="00B63CF9" w:rsidRDefault="00371DC2" w:rsidP="00371DC2">
      <w:pPr>
        <w:ind w:left="709" w:hanging="709"/>
        <w:jc w:val="both"/>
        <w:rPr>
          <w:rFonts w:asciiTheme="majorHAnsi" w:hAnsiTheme="majorHAnsi" w:cstheme="majorHAnsi"/>
          <w:b/>
          <w:sz w:val="26"/>
          <w:szCs w:val="26"/>
        </w:rPr>
      </w:pPr>
      <w:r w:rsidRPr="00B63CF9">
        <w:rPr>
          <w:rFonts w:asciiTheme="majorHAnsi" w:hAnsiTheme="majorHAnsi" w:cstheme="majorHAnsi"/>
          <w:b/>
          <w:sz w:val="26"/>
          <w:szCs w:val="26"/>
        </w:rPr>
        <w:t>Information, Costs and Expenses</w:t>
      </w:r>
    </w:p>
    <w:p w:rsidR="00535B87" w:rsidRPr="00B63CF9" w:rsidRDefault="00535B87" w:rsidP="00371DC2">
      <w:pPr>
        <w:pStyle w:val="PL3text"/>
        <w:rPr>
          <w:rFonts w:asciiTheme="majorHAnsi" w:hAnsiTheme="majorHAnsi" w:cstheme="majorHAnsi"/>
          <w:szCs w:val="26"/>
        </w:rPr>
      </w:pPr>
      <w:r w:rsidRPr="00B63CF9">
        <w:rPr>
          <w:rFonts w:asciiTheme="majorHAnsi" w:hAnsiTheme="majorHAnsi" w:cstheme="majorHAnsi"/>
          <w:szCs w:val="26"/>
        </w:rPr>
        <w:t xml:space="preserve">The </w:t>
      </w:r>
      <w:r w:rsidR="00755F49">
        <w:rPr>
          <w:rFonts w:asciiTheme="majorHAnsi" w:hAnsiTheme="majorHAnsi" w:cstheme="majorHAnsi"/>
          <w:szCs w:val="26"/>
        </w:rPr>
        <w:t>Applicant</w:t>
      </w:r>
      <w:r w:rsidRPr="00B63CF9">
        <w:rPr>
          <w:rFonts w:asciiTheme="majorHAnsi" w:hAnsiTheme="majorHAnsi" w:cstheme="majorHAnsi"/>
          <w:szCs w:val="26"/>
        </w:rPr>
        <w:t xml:space="preserve"> is responsible for obtaining all information necessary for the preparation of its submission and all costs expenses and liabilities incurred by the </w:t>
      </w:r>
      <w:r w:rsidR="00755F49">
        <w:rPr>
          <w:rFonts w:asciiTheme="majorHAnsi" w:hAnsiTheme="majorHAnsi" w:cstheme="majorHAnsi"/>
          <w:szCs w:val="26"/>
        </w:rPr>
        <w:t>Applicant</w:t>
      </w:r>
      <w:r w:rsidRPr="00B63CF9">
        <w:rPr>
          <w:rFonts w:asciiTheme="majorHAnsi" w:hAnsiTheme="majorHAnsi" w:cstheme="majorHAnsi"/>
          <w:szCs w:val="26"/>
        </w:rPr>
        <w:t xml:space="preserve"> in connection with the preparation and submission of the application will be borne by the </w:t>
      </w:r>
      <w:r w:rsidR="00755F49">
        <w:rPr>
          <w:rFonts w:asciiTheme="majorHAnsi" w:hAnsiTheme="majorHAnsi" w:cstheme="majorHAnsi"/>
          <w:szCs w:val="26"/>
        </w:rPr>
        <w:t>Applicant</w:t>
      </w:r>
      <w:r w:rsidRPr="00B63CF9">
        <w:rPr>
          <w:rFonts w:asciiTheme="majorHAnsi" w:hAnsiTheme="majorHAnsi" w:cstheme="majorHAnsi"/>
          <w:szCs w:val="26"/>
        </w:rPr>
        <w:t>.</w:t>
      </w:r>
    </w:p>
    <w:p w:rsidR="00535B87" w:rsidRPr="00B63CF9" w:rsidRDefault="00535B87" w:rsidP="00371DC2">
      <w:pPr>
        <w:pStyle w:val="PL2parts"/>
        <w:rPr>
          <w:rFonts w:asciiTheme="majorHAnsi" w:hAnsiTheme="majorHAnsi" w:cstheme="majorHAnsi"/>
          <w:szCs w:val="26"/>
        </w:rPr>
      </w:pPr>
      <w:bookmarkStart w:id="17" w:name="_Toc62732880"/>
      <w:r w:rsidRPr="00B63CF9">
        <w:rPr>
          <w:rFonts w:asciiTheme="majorHAnsi" w:hAnsiTheme="majorHAnsi" w:cstheme="majorHAnsi"/>
          <w:szCs w:val="26"/>
        </w:rPr>
        <w:t>Instructions for completing the form</w:t>
      </w:r>
      <w:bookmarkEnd w:id="17"/>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As described in the notes above, please ensure that all questions are completed in full, and in the format requested. </w:t>
      </w:r>
      <w:r w:rsidRPr="00B63CF9">
        <w:rPr>
          <w:rFonts w:asciiTheme="majorHAnsi" w:hAnsiTheme="majorHAnsi" w:cstheme="majorHAnsi"/>
          <w:b/>
          <w:szCs w:val="26"/>
        </w:rPr>
        <w:t>Failure to do so may result in your submission being disqualified</w:t>
      </w:r>
      <w:r w:rsidRPr="00B63CF9">
        <w:rPr>
          <w:rFonts w:asciiTheme="majorHAnsi" w:hAnsiTheme="majorHAnsi" w:cstheme="majorHAnsi"/>
          <w:szCs w:val="26"/>
        </w:rPr>
        <w:t xml:space="preserve">. If the question does not apply to you, please state clearly ‘N/A’. When posed with Yes / No questions please edit your answer as appropriate.  All figures should be in full, i.e. £3,500,000, not £3.5 million and in GBP.  </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Applications must be submitted on this </w:t>
      </w:r>
      <w:r w:rsidR="000C53C4" w:rsidRPr="00B63CF9">
        <w:rPr>
          <w:rFonts w:asciiTheme="majorHAnsi" w:hAnsiTheme="majorHAnsi" w:cstheme="majorHAnsi"/>
          <w:szCs w:val="26"/>
        </w:rPr>
        <w:t>s</w:t>
      </w:r>
      <w:r w:rsidR="00EE593D" w:rsidRPr="00B63CF9">
        <w:rPr>
          <w:rFonts w:asciiTheme="majorHAnsi" w:hAnsiTheme="majorHAnsi" w:cstheme="majorHAnsi"/>
          <w:szCs w:val="26"/>
        </w:rPr>
        <w:t>tandard Selection</w:t>
      </w:r>
      <w:r w:rsidRPr="00B63CF9">
        <w:rPr>
          <w:rFonts w:asciiTheme="majorHAnsi" w:hAnsiTheme="majorHAnsi" w:cstheme="majorHAnsi"/>
          <w:szCs w:val="26"/>
        </w:rPr>
        <w:t xml:space="preserve"> Questionnaire, in Word format (unless otherwise specified), which must be duly completed </w:t>
      </w:r>
      <w:r w:rsidR="00371DC2" w:rsidRPr="00B63CF9">
        <w:rPr>
          <w:rFonts w:asciiTheme="majorHAnsi" w:hAnsiTheme="majorHAnsi" w:cstheme="majorHAnsi"/>
          <w:szCs w:val="26"/>
        </w:rPr>
        <w:t xml:space="preserve">and signed where appropriate.  </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When completing this document you may enlarge the answer boxes to ensure you have sufficient space to respond.  </w:t>
      </w:r>
      <w:r w:rsidRPr="00B63CF9">
        <w:rPr>
          <w:rFonts w:asciiTheme="majorHAnsi" w:hAnsiTheme="majorHAnsi" w:cstheme="majorHAnsi"/>
          <w:b/>
          <w:szCs w:val="26"/>
        </w:rPr>
        <w:t>Please do not alter or amend the form in any other way</w:t>
      </w:r>
      <w:r w:rsidR="00371DC2" w:rsidRPr="00B63CF9">
        <w:rPr>
          <w:rFonts w:asciiTheme="majorHAnsi" w:hAnsiTheme="majorHAnsi" w:cstheme="majorHAnsi"/>
          <w:szCs w:val="26"/>
        </w:rPr>
        <w:t>.</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b/>
          <w:szCs w:val="26"/>
        </w:rPr>
        <w:t>Please answer every question as instructed to do so</w:t>
      </w:r>
      <w:r w:rsidRPr="00B63CF9">
        <w:rPr>
          <w:rFonts w:asciiTheme="majorHAnsi" w:hAnsiTheme="majorHAnsi" w:cstheme="majorHAnsi"/>
          <w:szCs w:val="26"/>
        </w:rPr>
        <w:t xml:space="preserve">.  Do not assume that the officers evaluating the form will know about your organisation or the work that you do, and answer the questions as fully as possible </w:t>
      </w:r>
      <w:r w:rsidR="00371DC2" w:rsidRPr="00B63CF9">
        <w:rPr>
          <w:rFonts w:asciiTheme="majorHAnsi" w:hAnsiTheme="majorHAnsi" w:cstheme="majorHAnsi"/>
          <w:szCs w:val="26"/>
        </w:rPr>
        <w:t xml:space="preserve">within any given constraints.  </w:t>
      </w:r>
    </w:p>
    <w:p w:rsidR="00535B87" w:rsidRPr="00B63CF9" w:rsidRDefault="00535B87" w:rsidP="0013433B">
      <w:pPr>
        <w:ind w:left="709" w:hanging="709"/>
        <w:jc w:val="both"/>
        <w:rPr>
          <w:rFonts w:asciiTheme="majorHAnsi" w:hAnsiTheme="majorHAnsi" w:cstheme="majorHAnsi"/>
          <w:b/>
          <w:sz w:val="26"/>
          <w:szCs w:val="26"/>
        </w:rPr>
      </w:pPr>
      <w:r w:rsidRPr="00B63CF9">
        <w:rPr>
          <w:rFonts w:asciiTheme="majorHAnsi" w:hAnsiTheme="majorHAnsi" w:cstheme="majorHAnsi"/>
          <w:b/>
          <w:sz w:val="26"/>
          <w:szCs w:val="26"/>
        </w:rPr>
        <w:t>Signatures</w:t>
      </w:r>
    </w:p>
    <w:p w:rsidR="00535B87" w:rsidRPr="00B63CF9" w:rsidRDefault="00535B87" w:rsidP="0013433B">
      <w:pPr>
        <w:ind w:left="709" w:hanging="709"/>
        <w:jc w:val="both"/>
        <w:rPr>
          <w:rFonts w:asciiTheme="majorHAnsi" w:hAnsiTheme="majorHAnsi" w:cstheme="majorHAnsi"/>
          <w:sz w:val="26"/>
          <w:szCs w:val="26"/>
        </w:rPr>
      </w:pPr>
    </w:p>
    <w:p w:rsidR="00535B87" w:rsidRPr="00B63CF9" w:rsidRDefault="00535B87" w:rsidP="00371DC2">
      <w:pPr>
        <w:pStyle w:val="PL3text"/>
        <w:rPr>
          <w:rFonts w:asciiTheme="majorHAnsi" w:hAnsiTheme="majorHAnsi" w:cstheme="majorHAnsi"/>
          <w:szCs w:val="26"/>
        </w:rPr>
      </w:pPr>
      <w:r w:rsidRPr="00B63CF9">
        <w:rPr>
          <w:rFonts w:asciiTheme="majorHAnsi" w:hAnsiTheme="majorHAnsi" w:cstheme="majorHAnsi"/>
          <w:szCs w:val="26"/>
        </w:rPr>
        <w:t xml:space="preserve">Where required, the </w:t>
      </w:r>
      <w:r w:rsidR="000C53C4" w:rsidRPr="00B63CF9">
        <w:rPr>
          <w:rFonts w:asciiTheme="majorHAnsi" w:hAnsiTheme="majorHAnsi" w:cstheme="majorHAnsi"/>
          <w:szCs w:val="26"/>
        </w:rPr>
        <w:t>s</w:t>
      </w:r>
      <w:r w:rsidR="00EE593D" w:rsidRPr="00B63CF9">
        <w:rPr>
          <w:rFonts w:asciiTheme="majorHAnsi" w:hAnsiTheme="majorHAnsi" w:cstheme="majorHAnsi"/>
          <w:szCs w:val="26"/>
        </w:rPr>
        <w:t xml:space="preserve">tandard Selection </w:t>
      </w:r>
      <w:r w:rsidRPr="00B63CF9">
        <w:rPr>
          <w:rFonts w:asciiTheme="majorHAnsi" w:hAnsiTheme="majorHAnsi" w:cstheme="majorHAnsi"/>
          <w:szCs w:val="26"/>
        </w:rPr>
        <w:t>Questionnaire must be signed in accordance with the options below:</w:t>
      </w:r>
    </w:p>
    <w:p w:rsidR="00535B87" w:rsidRPr="00B63CF9" w:rsidRDefault="00535B87" w:rsidP="00371DC2">
      <w:pPr>
        <w:spacing w:line="276" w:lineRule="auto"/>
        <w:ind w:left="1276" w:hanging="142"/>
        <w:jc w:val="both"/>
        <w:rPr>
          <w:rFonts w:asciiTheme="majorHAnsi" w:hAnsiTheme="majorHAnsi" w:cstheme="majorHAnsi"/>
          <w:sz w:val="26"/>
          <w:szCs w:val="26"/>
        </w:rPr>
      </w:pPr>
      <w:r w:rsidRPr="00B63CF9">
        <w:rPr>
          <w:rFonts w:asciiTheme="majorHAnsi" w:hAnsiTheme="majorHAnsi" w:cstheme="majorHAnsi"/>
          <w:sz w:val="26"/>
          <w:szCs w:val="26"/>
        </w:rPr>
        <w:t>(a)</w:t>
      </w:r>
      <w:r w:rsidRPr="00B63CF9">
        <w:rPr>
          <w:rFonts w:asciiTheme="majorHAnsi" w:hAnsiTheme="majorHAnsi" w:cstheme="majorHAnsi"/>
          <w:sz w:val="26"/>
          <w:szCs w:val="26"/>
        </w:rPr>
        <w:tab/>
      </w:r>
      <w:proofErr w:type="gramStart"/>
      <w:r w:rsidRPr="00B63CF9">
        <w:rPr>
          <w:rFonts w:asciiTheme="majorHAnsi" w:hAnsiTheme="majorHAnsi" w:cstheme="majorHAnsi"/>
          <w:sz w:val="26"/>
          <w:szCs w:val="26"/>
        </w:rPr>
        <w:t>where</w:t>
      </w:r>
      <w:proofErr w:type="gramEnd"/>
      <w:r w:rsidRPr="00B63CF9">
        <w:rPr>
          <w:rFonts w:asciiTheme="majorHAnsi" w:hAnsiTheme="majorHAnsi" w:cstheme="majorHAnsi"/>
          <w:sz w:val="26"/>
          <w:szCs w:val="26"/>
        </w:rPr>
        <w:t xml:space="preserve"> the </w:t>
      </w:r>
      <w:r w:rsidR="00755F49">
        <w:rPr>
          <w:rFonts w:asciiTheme="majorHAnsi" w:hAnsiTheme="majorHAnsi" w:cstheme="majorHAnsi"/>
          <w:sz w:val="26"/>
          <w:szCs w:val="26"/>
        </w:rPr>
        <w:t>Applicant</w:t>
      </w:r>
      <w:r w:rsidRPr="00B63CF9">
        <w:rPr>
          <w:rFonts w:asciiTheme="majorHAnsi" w:hAnsiTheme="majorHAnsi" w:cstheme="majorHAnsi"/>
          <w:sz w:val="26"/>
          <w:szCs w:val="26"/>
        </w:rPr>
        <w:t xml:space="preserve"> is an individual, by that individual;  OR</w:t>
      </w:r>
    </w:p>
    <w:p w:rsidR="00535B87" w:rsidRPr="00B63CF9" w:rsidRDefault="00535B87" w:rsidP="00371DC2">
      <w:pPr>
        <w:spacing w:line="276" w:lineRule="auto"/>
        <w:ind w:left="1276" w:hanging="142"/>
        <w:jc w:val="both"/>
        <w:rPr>
          <w:rFonts w:asciiTheme="majorHAnsi" w:hAnsiTheme="majorHAnsi" w:cstheme="majorHAnsi"/>
          <w:sz w:val="26"/>
          <w:szCs w:val="26"/>
        </w:rPr>
      </w:pPr>
      <w:r w:rsidRPr="00B63CF9">
        <w:rPr>
          <w:rFonts w:asciiTheme="majorHAnsi" w:hAnsiTheme="majorHAnsi" w:cstheme="majorHAnsi"/>
          <w:sz w:val="26"/>
          <w:szCs w:val="26"/>
        </w:rPr>
        <w:t>(b)</w:t>
      </w:r>
      <w:r w:rsidRPr="00B63CF9">
        <w:rPr>
          <w:rFonts w:asciiTheme="majorHAnsi" w:hAnsiTheme="majorHAnsi" w:cstheme="majorHAnsi"/>
          <w:sz w:val="26"/>
          <w:szCs w:val="26"/>
        </w:rPr>
        <w:tab/>
      </w:r>
      <w:proofErr w:type="gramStart"/>
      <w:r w:rsidRPr="00B63CF9">
        <w:rPr>
          <w:rFonts w:asciiTheme="majorHAnsi" w:hAnsiTheme="majorHAnsi" w:cstheme="majorHAnsi"/>
          <w:sz w:val="26"/>
          <w:szCs w:val="26"/>
        </w:rPr>
        <w:t>where</w:t>
      </w:r>
      <w:proofErr w:type="gramEnd"/>
      <w:r w:rsidRPr="00B63CF9">
        <w:rPr>
          <w:rFonts w:asciiTheme="majorHAnsi" w:hAnsiTheme="majorHAnsi" w:cstheme="majorHAnsi"/>
          <w:sz w:val="26"/>
          <w:szCs w:val="26"/>
        </w:rPr>
        <w:t xml:space="preserve"> the </w:t>
      </w:r>
      <w:r w:rsidR="00755F49">
        <w:rPr>
          <w:rFonts w:asciiTheme="majorHAnsi" w:hAnsiTheme="majorHAnsi" w:cstheme="majorHAnsi"/>
          <w:sz w:val="26"/>
          <w:szCs w:val="26"/>
        </w:rPr>
        <w:t>Applicant</w:t>
      </w:r>
      <w:r w:rsidRPr="00B63CF9">
        <w:rPr>
          <w:rFonts w:asciiTheme="majorHAnsi" w:hAnsiTheme="majorHAnsi" w:cstheme="majorHAnsi"/>
          <w:sz w:val="26"/>
          <w:szCs w:val="26"/>
        </w:rPr>
        <w:t xml:space="preserve"> is a partnership, by two duly authorised partners;  OR</w:t>
      </w:r>
    </w:p>
    <w:p w:rsidR="00535B87" w:rsidRPr="00B63CF9" w:rsidRDefault="00535B87" w:rsidP="00371DC2">
      <w:pPr>
        <w:spacing w:line="276" w:lineRule="auto"/>
        <w:ind w:left="1434" w:hanging="300"/>
        <w:jc w:val="both"/>
        <w:rPr>
          <w:rFonts w:asciiTheme="majorHAnsi" w:hAnsiTheme="majorHAnsi" w:cstheme="majorHAnsi"/>
          <w:sz w:val="26"/>
          <w:szCs w:val="26"/>
        </w:rPr>
      </w:pPr>
      <w:r w:rsidRPr="00B63CF9">
        <w:rPr>
          <w:rFonts w:asciiTheme="majorHAnsi" w:hAnsiTheme="majorHAnsi" w:cstheme="majorHAnsi"/>
          <w:sz w:val="26"/>
          <w:szCs w:val="26"/>
        </w:rPr>
        <w:t>(c)</w:t>
      </w:r>
      <w:r w:rsidRPr="00B63CF9">
        <w:rPr>
          <w:rFonts w:asciiTheme="majorHAnsi" w:hAnsiTheme="majorHAnsi" w:cstheme="majorHAnsi"/>
          <w:sz w:val="26"/>
          <w:szCs w:val="26"/>
        </w:rPr>
        <w:tab/>
      </w:r>
      <w:proofErr w:type="gramStart"/>
      <w:r w:rsidRPr="00B63CF9">
        <w:rPr>
          <w:rFonts w:asciiTheme="majorHAnsi" w:hAnsiTheme="majorHAnsi" w:cstheme="majorHAnsi"/>
          <w:sz w:val="26"/>
          <w:szCs w:val="26"/>
        </w:rPr>
        <w:t>where</w:t>
      </w:r>
      <w:proofErr w:type="gramEnd"/>
      <w:r w:rsidRPr="00B63CF9">
        <w:rPr>
          <w:rFonts w:asciiTheme="majorHAnsi" w:hAnsiTheme="majorHAnsi" w:cstheme="majorHAnsi"/>
          <w:sz w:val="26"/>
          <w:szCs w:val="26"/>
        </w:rPr>
        <w:t xml:space="preserve"> the </w:t>
      </w:r>
      <w:r w:rsidR="00755F49">
        <w:rPr>
          <w:rFonts w:asciiTheme="majorHAnsi" w:hAnsiTheme="majorHAnsi" w:cstheme="majorHAnsi"/>
          <w:sz w:val="26"/>
          <w:szCs w:val="26"/>
        </w:rPr>
        <w:t>Applicant</w:t>
      </w:r>
      <w:r w:rsidRPr="00B63CF9">
        <w:rPr>
          <w:rFonts w:asciiTheme="majorHAnsi" w:hAnsiTheme="majorHAnsi" w:cstheme="majorHAnsi"/>
          <w:sz w:val="26"/>
          <w:szCs w:val="26"/>
        </w:rPr>
        <w:t xml:space="preserve"> is a limited company, by a director duly authorised for such purposes.</w:t>
      </w:r>
    </w:p>
    <w:p w:rsidR="00535B87" w:rsidRPr="00B63CF9" w:rsidRDefault="00535B87" w:rsidP="00371DC2">
      <w:pPr>
        <w:pStyle w:val="PL3text"/>
        <w:rPr>
          <w:rFonts w:asciiTheme="majorHAnsi" w:hAnsiTheme="majorHAnsi" w:cstheme="majorHAnsi"/>
          <w:szCs w:val="26"/>
        </w:rPr>
      </w:pPr>
      <w:r w:rsidRPr="00B63CF9">
        <w:rPr>
          <w:rFonts w:asciiTheme="majorHAnsi" w:hAnsiTheme="majorHAnsi" w:cstheme="majorHAnsi"/>
          <w:szCs w:val="26"/>
        </w:rPr>
        <w:t xml:space="preserve">You may submit electronic or typed signatures.  However, should you be successful, you </w:t>
      </w:r>
      <w:r w:rsidR="00B8692E" w:rsidRPr="00B63CF9">
        <w:rPr>
          <w:rFonts w:asciiTheme="majorHAnsi" w:hAnsiTheme="majorHAnsi" w:cstheme="majorHAnsi"/>
          <w:szCs w:val="26"/>
        </w:rPr>
        <w:t>will</w:t>
      </w:r>
      <w:r w:rsidRPr="00B63CF9">
        <w:rPr>
          <w:rFonts w:asciiTheme="majorHAnsi" w:hAnsiTheme="majorHAnsi" w:cstheme="majorHAnsi"/>
          <w:szCs w:val="26"/>
        </w:rPr>
        <w:t xml:space="preserve"> be required to resign all declarations that form part of the contract with an original signature.  </w:t>
      </w:r>
    </w:p>
    <w:p w:rsidR="00535B87" w:rsidRPr="00B63CF9" w:rsidRDefault="00535B87" w:rsidP="0013433B">
      <w:pPr>
        <w:ind w:left="709" w:hanging="709"/>
        <w:jc w:val="both"/>
        <w:rPr>
          <w:rFonts w:asciiTheme="majorHAnsi" w:hAnsiTheme="majorHAnsi" w:cstheme="majorHAnsi"/>
          <w:sz w:val="26"/>
          <w:szCs w:val="26"/>
        </w:rPr>
      </w:pPr>
    </w:p>
    <w:p w:rsidR="00535B87" w:rsidRPr="00B63CF9" w:rsidRDefault="00371DC2" w:rsidP="00371DC2">
      <w:pPr>
        <w:ind w:left="709" w:hanging="709"/>
        <w:jc w:val="both"/>
        <w:rPr>
          <w:rFonts w:asciiTheme="majorHAnsi" w:hAnsiTheme="majorHAnsi" w:cstheme="majorHAnsi"/>
          <w:b/>
          <w:sz w:val="26"/>
          <w:szCs w:val="26"/>
        </w:rPr>
      </w:pPr>
      <w:r w:rsidRPr="00B63CF9">
        <w:rPr>
          <w:rFonts w:asciiTheme="majorHAnsi" w:hAnsiTheme="majorHAnsi" w:cstheme="majorHAnsi"/>
          <w:b/>
          <w:sz w:val="26"/>
          <w:szCs w:val="26"/>
        </w:rPr>
        <w:t>Supporting Documents</w:t>
      </w:r>
    </w:p>
    <w:p w:rsidR="00535B87" w:rsidRPr="00B63CF9" w:rsidRDefault="00535B87" w:rsidP="00371DC2">
      <w:pPr>
        <w:pStyle w:val="PL3text"/>
        <w:rPr>
          <w:rFonts w:asciiTheme="majorHAnsi" w:hAnsiTheme="majorHAnsi" w:cstheme="majorHAnsi"/>
          <w:szCs w:val="26"/>
        </w:rPr>
      </w:pPr>
      <w:r w:rsidRPr="00B63CF9">
        <w:rPr>
          <w:rStyle w:val="PL3textChar"/>
          <w:rFonts w:asciiTheme="majorHAnsi" w:hAnsiTheme="majorHAnsi" w:cstheme="majorHAnsi"/>
          <w:szCs w:val="26"/>
        </w:rPr>
        <w:t xml:space="preserve">In order to simplify this process, you do not need to provide supporting documents, for example, accounts, certificates, statements or policies with this questionnaire, unless specifically requested to do so.  Instead, we may ask you to provide a statement regarding your approach to various aspects or a summary of your policies.  This is because we do not have the resources or time available to read every document submitted by every </w:t>
      </w:r>
      <w:r w:rsidR="00755F49">
        <w:rPr>
          <w:rStyle w:val="PL3textChar"/>
          <w:rFonts w:asciiTheme="majorHAnsi" w:hAnsiTheme="majorHAnsi" w:cstheme="majorHAnsi"/>
          <w:szCs w:val="26"/>
        </w:rPr>
        <w:t>Applicant</w:t>
      </w:r>
      <w:r w:rsidRPr="00B63CF9">
        <w:rPr>
          <w:rStyle w:val="PL3textChar"/>
          <w:rFonts w:asciiTheme="majorHAnsi" w:hAnsiTheme="majorHAnsi" w:cstheme="majorHAnsi"/>
          <w:szCs w:val="26"/>
        </w:rPr>
        <w:t>.</w:t>
      </w:r>
      <w:r w:rsidR="000F6D7C" w:rsidRPr="00B63CF9">
        <w:rPr>
          <w:rStyle w:val="PL3textChar"/>
          <w:rFonts w:asciiTheme="majorHAnsi" w:hAnsiTheme="majorHAnsi" w:cstheme="majorHAnsi"/>
          <w:szCs w:val="26"/>
        </w:rPr>
        <w:t xml:space="preserve"> </w:t>
      </w:r>
      <w:r w:rsidRPr="00B63CF9">
        <w:rPr>
          <w:rStyle w:val="PL3textChar"/>
          <w:rFonts w:asciiTheme="majorHAnsi" w:hAnsiTheme="majorHAnsi" w:cstheme="majorHAnsi"/>
          <w:szCs w:val="26"/>
        </w:rPr>
        <w:t>However, the purchasing organisation may ask to see these documents at a later stage so it is advisable that you ensure they can be made available upon request. You may also be asked to further clarify your answers or provide more details</w:t>
      </w:r>
    </w:p>
    <w:p w:rsidR="00535B87" w:rsidRPr="00D43A52" w:rsidRDefault="00535B87" w:rsidP="00D43A52">
      <w:pPr>
        <w:pStyle w:val="PL2parts"/>
        <w:rPr>
          <w:rFonts w:asciiTheme="majorHAnsi" w:hAnsiTheme="majorHAnsi" w:cstheme="majorHAnsi"/>
          <w:szCs w:val="26"/>
        </w:rPr>
      </w:pPr>
      <w:bookmarkStart w:id="18" w:name="_Toc62732881"/>
      <w:r w:rsidRPr="00B63CF9">
        <w:rPr>
          <w:rFonts w:asciiTheme="majorHAnsi" w:hAnsiTheme="majorHAnsi" w:cstheme="majorHAnsi"/>
          <w:szCs w:val="26"/>
        </w:rPr>
        <w:t>Submitting the Form</w:t>
      </w:r>
      <w:bookmarkEnd w:id="18"/>
      <w:r w:rsidRPr="00B63CF9">
        <w:rPr>
          <w:rFonts w:asciiTheme="majorHAnsi" w:hAnsiTheme="majorHAnsi" w:cstheme="majorHAnsi"/>
          <w:szCs w:val="26"/>
        </w:rPr>
        <w:t xml:space="preserve"> </w:t>
      </w:r>
    </w:p>
    <w:p w:rsidR="00535B87" w:rsidRPr="00B63CF9" w:rsidRDefault="00535B87" w:rsidP="00AB4B4E">
      <w:pPr>
        <w:pStyle w:val="PL3text"/>
        <w:rPr>
          <w:rFonts w:asciiTheme="majorHAnsi" w:hAnsiTheme="majorHAnsi" w:cstheme="majorHAnsi"/>
          <w:szCs w:val="26"/>
        </w:rPr>
      </w:pPr>
      <w:r w:rsidRPr="00B63CF9">
        <w:rPr>
          <w:rFonts w:asciiTheme="majorHAnsi" w:hAnsiTheme="majorHAnsi" w:cstheme="majorHAnsi"/>
          <w:szCs w:val="26"/>
        </w:rPr>
        <w:t xml:space="preserve">This questionnaire must be submitted electronically no later than </w:t>
      </w:r>
      <w:r w:rsidR="00B657CA" w:rsidRPr="00FE21E5">
        <w:rPr>
          <w:rFonts w:asciiTheme="majorHAnsi" w:hAnsiTheme="majorHAnsi" w:cstheme="majorHAnsi"/>
          <w:b/>
          <w:szCs w:val="26"/>
        </w:rPr>
        <w:t>12noon</w:t>
      </w:r>
      <w:r w:rsidRPr="00FE21E5">
        <w:rPr>
          <w:rFonts w:asciiTheme="majorHAnsi" w:hAnsiTheme="majorHAnsi" w:cstheme="majorHAnsi"/>
          <w:szCs w:val="26"/>
        </w:rPr>
        <w:t xml:space="preserve"> on </w:t>
      </w:r>
      <w:r w:rsidR="0018248C">
        <w:rPr>
          <w:rFonts w:asciiTheme="majorHAnsi" w:hAnsiTheme="majorHAnsi" w:cstheme="majorHAnsi"/>
          <w:b/>
          <w:szCs w:val="26"/>
        </w:rPr>
        <w:t>15</w:t>
      </w:r>
      <w:r w:rsidR="00022E12" w:rsidRPr="00EF0C60">
        <w:rPr>
          <w:rFonts w:asciiTheme="majorHAnsi" w:hAnsiTheme="majorHAnsi" w:cstheme="majorHAnsi"/>
          <w:b/>
          <w:szCs w:val="26"/>
          <w:vertAlign w:val="superscript"/>
        </w:rPr>
        <w:t>th</w:t>
      </w:r>
      <w:r w:rsidR="00022E12">
        <w:rPr>
          <w:rFonts w:asciiTheme="majorHAnsi" w:hAnsiTheme="majorHAnsi" w:cstheme="majorHAnsi"/>
          <w:b/>
          <w:szCs w:val="26"/>
        </w:rPr>
        <w:t xml:space="preserve"> </w:t>
      </w:r>
      <w:r w:rsidR="00C80856" w:rsidRPr="00FE21E5">
        <w:rPr>
          <w:rFonts w:asciiTheme="majorHAnsi" w:hAnsiTheme="majorHAnsi" w:cstheme="majorHAnsi"/>
          <w:b/>
          <w:szCs w:val="26"/>
        </w:rPr>
        <w:t>March</w:t>
      </w:r>
      <w:r w:rsidR="00B657CA" w:rsidRPr="00FE21E5">
        <w:rPr>
          <w:rFonts w:asciiTheme="majorHAnsi" w:hAnsiTheme="majorHAnsi" w:cstheme="majorHAnsi"/>
          <w:b/>
          <w:szCs w:val="26"/>
        </w:rPr>
        <w:t xml:space="preserve"> 202</w:t>
      </w:r>
      <w:r w:rsidR="002E3D0D" w:rsidRPr="00FE21E5">
        <w:rPr>
          <w:rFonts w:asciiTheme="majorHAnsi" w:hAnsiTheme="majorHAnsi" w:cstheme="majorHAnsi"/>
          <w:b/>
          <w:szCs w:val="26"/>
        </w:rPr>
        <w:t>1</w:t>
      </w:r>
      <w:r w:rsidRPr="00B657CA">
        <w:rPr>
          <w:rFonts w:asciiTheme="majorHAnsi" w:hAnsiTheme="majorHAnsi" w:cstheme="majorHAnsi"/>
          <w:b/>
          <w:szCs w:val="26"/>
        </w:rPr>
        <w:t xml:space="preserve"> </w:t>
      </w:r>
      <w:r w:rsidRPr="00B63CF9">
        <w:rPr>
          <w:rFonts w:asciiTheme="majorHAnsi" w:hAnsiTheme="majorHAnsi" w:cstheme="majorHAnsi"/>
          <w:szCs w:val="26"/>
        </w:rPr>
        <w:t xml:space="preserve">through the </w:t>
      </w:r>
      <w:proofErr w:type="spellStart"/>
      <w:r w:rsidR="000C7DFB" w:rsidRPr="00B63CF9">
        <w:rPr>
          <w:rFonts w:asciiTheme="majorHAnsi" w:hAnsiTheme="majorHAnsi" w:cstheme="majorHAnsi"/>
          <w:szCs w:val="26"/>
        </w:rPr>
        <w:t>Proactis</w:t>
      </w:r>
      <w:proofErr w:type="spellEnd"/>
      <w:r w:rsidR="000C7DFB" w:rsidRPr="00B63CF9">
        <w:rPr>
          <w:rFonts w:asciiTheme="majorHAnsi" w:hAnsiTheme="majorHAnsi" w:cstheme="majorHAnsi"/>
          <w:szCs w:val="26"/>
        </w:rPr>
        <w:t xml:space="preserve"> ProContract </w:t>
      </w:r>
      <w:r w:rsidRPr="00B63CF9">
        <w:rPr>
          <w:rFonts w:asciiTheme="majorHAnsi" w:hAnsiTheme="majorHAnsi" w:cstheme="majorHAnsi"/>
          <w:szCs w:val="26"/>
        </w:rPr>
        <w:t>Tender</w:t>
      </w:r>
      <w:r w:rsidR="001665DE" w:rsidRPr="00B63CF9">
        <w:rPr>
          <w:rFonts w:asciiTheme="majorHAnsi" w:hAnsiTheme="majorHAnsi" w:cstheme="majorHAnsi"/>
          <w:szCs w:val="26"/>
        </w:rPr>
        <w:t xml:space="preserve"> portal </w:t>
      </w:r>
      <w:r w:rsidRPr="00B63CF9">
        <w:rPr>
          <w:rFonts w:asciiTheme="majorHAnsi" w:hAnsiTheme="majorHAnsi" w:cstheme="majorHAnsi"/>
          <w:szCs w:val="26"/>
        </w:rPr>
        <w:t xml:space="preserve">which is a secure exchange module of the </w:t>
      </w:r>
      <w:proofErr w:type="gramStart"/>
      <w:r w:rsidR="000C7DFB" w:rsidRPr="00B63CF9">
        <w:rPr>
          <w:rFonts w:asciiTheme="majorHAnsi" w:hAnsiTheme="majorHAnsi" w:cstheme="majorHAnsi"/>
          <w:szCs w:val="26"/>
        </w:rPr>
        <w:t>ProContract</w:t>
      </w:r>
      <w:proofErr w:type="gramEnd"/>
      <w:r w:rsidRPr="00B63CF9">
        <w:rPr>
          <w:rFonts w:asciiTheme="majorHAnsi" w:hAnsiTheme="majorHAnsi" w:cstheme="majorHAnsi"/>
          <w:szCs w:val="26"/>
        </w:rPr>
        <w:t xml:space="preserve"> e-sourcing suite.  </w:t>
      </w:r>
      <w:r w:rsidRPr="00B63CF9">
        <w:rPr>
          <w:rFonts w:asciiTheme="majorHAnsi" w:hAnsiTheme="majorHAnsi" w:cstheme="majorHAnsi"/>
          <w:bCs/>
          <w:szCs w:val="26"/>
        </w:rPr>
        <w:t>Submissions via t</w:t>
      </w:r>
      <w:r w:rsidRPr="00B63CF9">
        <w:rPr>
          <w:rFonts w:asciiTheme="majorHAnsi" w:hAnsiTheme="majorHAnsi" w:cstheme="majorHAnsi"/>
          <w:szCs w:val="26"/>
        </w:rPr>
        <w:t>he electronic tender</w:t>
      </w:r>
      <w:r w:rsidR="001665DE" w:rsidRPr="00B63CF9">
        <w:rPr>
          <w:rFonts w:asciiTheme="majorHAnsi" w:hAnsiTheme="majorHAnsi" w:cstheme="majorHAnsi"/>
          <w:szCs w:val="26"/>
        </w:rPr>
        <w:t xml:space="preserve"> portal </w:t>
      </w:r>
      <w:r w:rsidRPr="00B63CF9">
        <w:rPr>
          <w:rFonts w:asciiTheme="majorHAnsi" w:hAnsiTheme="majorHAnsi" w:cstheme="majorHAnsi"/>
          <w:szCs w:val="26"/>
        </w:rPr>
        <w:t>cannot be accessed or opened by the contracting authority until after the deadline has expired.  No documents can be uploaded to the tender</w:t>
      </w:r>
      <w:r w:rsidR="001665DE" w:rsidRPr="00B63CF9">
        <w:rPr>
          <w:rFonts w:asciiTheme="majorHAnsi" w:hAnsiTheme="majorHAnsi" w:cstheme="majorHAnsi"/>
          <w:szCs w:val="26"/>
        </w:rPr>
        <w:t xml:space="preserve"> portal</w:t>
      </w:r>
      <w:r w:rsidRPr="00B63CF9">
        <w:rPr>
          <w:rFonts w:asciiTheme="majorHAnsi" w:hAnsiTheme="majorHAnsi" w:cstheme="majorHAnsi"/>
          <w:szCs w:val="26"/>
        </w:rPr>
        <w:t xml:space="preserve"> after the deadline has </w:t>
      </w:r>
      <w:r w:rsidR="000F6D7C" w:rsidRPr="00B63CF9">
        <w:rPr>
          <w:rFonts w:asciiTheme="majorHAnsi" w:hAnsiTheme="majorHAnsi" w:cstheme="majorHAnsi"/>
          <w:szCs w:val="26"/>
        </w:rPr>
        <w:t>expired;</w:t>
      </w:r>
      <w:r w:rsidRPr="00B63CF9">
        <w:rPr>
          <w:rFonts w:asciiTheme="majorHAnsi" w:hAnsiTheme="majorHAnsi" w:cstheme="majorHAnsi"/>
          <w:szCs w:val="26"/>
        </w:rPr>
        <w:t xml:space="preserve"> therefore there is no penalty for returning a submission early!  It is strongly recommended that your submission is uploaded well before the deadline to ensure that failure of ICT/Servers/PC/laptop or similar does not result in your submission failing to be placed in the tender</w:t>
      </w:r>
      <w:r w:rsidR="001665DE" w:rsidRPr="00B63CF9">
        <w:rPr>
          <w:rFonts w:asciiTheme="majorHAnsi" w:hAnsiTheme="majorHAnsi" w:cstheme="majorHAnsi"/>
          <w:szCs w:val="26"/>
        </w:rPr>
        <w:t xml:space="preserve"> portal</w:t>
      </w:r>
      <w:r w:rsidRPr="00B63CF9">
        <w:rPr>
          <w:rFonts w:asciiTheme="majorHAnsi" w:hAnsiTheme="majorHAnsi" w:cstheme="majorHAnsi"/>
          <w:szCs w:val="26"/>
        </w:rPr>
        <w:t>.</w:t>
      </w:r>
    </w:p>
    <w:p w:rsidR="00535B87" w:rsidRPr="00B63CF9" w:rsidRDefault="00535B87" w:rsidP="00AB4B4E">
      <w:pPr>
        <w:pStyle w:val="PL3text"/>
        <w:rPr>
          <w:rFonts w:asciiTheme="majorHAnsi" w:hAnsiTheme="majorHAnsi" w:cstheme="majorHAnsi"/>
          <w:b/>
          <w:szCs w:val="26"/>
        </w:rPr>
      </w:pPr>
      <w:r w:rsidRPr="00B63CF9">
        <w:rPr>
          <w:rFonts w:asciiTheme="majorHAnsi" w:hAnsiTheme="majorHAnsi" w:cstheme="majorHAnsi"/>
          <w:szCs w:val="26"/>
        </w:rPr>
        <w:t xml:space="preserve">Any queries regarding this opportunity should be submitted electronically no later than </w:t>
      </w:r>
      <w:r w:rsidR="00B657CA" w:rsidRPr="00FE21E5">
        <w:rPr>
          <w:rFonts w:asciiTheme="majorHAnsi" w:hAnsiTheme="majorHAnsi" w:cstheme="majorHAnsi"/>
          <w:b/>
          <w:szCs w:val="26"/>
        </w:rPr>
        <w:t>14:00</w:t>
      </w:r>
      <w:r w:rsidRPr="00FE21E5">
        <w:rPr>
          <w:rFonts w:asciiTheme="majorHAnsi" w:hAnsiTheme="majorHAnsi" w:cstheme="majorHAnsi"/>
          <w:szCs w:val="26"/>
        </w:rPr>
        <w:t xml:space="preserve"> on </w:t>
      </w:r>
      <w:r w:rsidR="0018248C">
        <w:rPr>
          <w:rFonts w:asciiTheme="majorHAnsi" w:hAnsiTheme="majorHAnsi" w:cstheme="majorHAnsi"/>
          <w:b/>
          <w:szCs w:val="26"/>
        </w:rPr>
        <w:t>5th March</w:t>
      </w:r>
      <w:r w:rsidR="002E3D0D" w:rsidRPr="00FE21E5">
        <w:rPr>
          <w:rFonts w:asciiTheme="majorHAnsi" w:hAnsiTheme="majorHAnsi" w:cstheme="majorHAnsi"/>
          <w:b/>
          <w:szCs w:val="26"/>
        </w:rPr>
        <w:t xml:space="preserve"> 2021</w:t>
      </w:r>
      <w:r w:rsidRPr="00B63CF9">
        <w:rPr>
          <w:rFonts w:asciiTheme="majorHAnsi" w:hAnsiTheme="majorHAnsi" w:cstheme="majorHAnsi"/>
          <w:szCs w:val="26"/>
        </w:rPr>
        <w:t xml:space="preserve"> through the </w:t>
      </w:r>
      <w:proofErr w:type="spellStart"/>
      <w:r w:rsidR="000C7DFB" w:rsidRPr="00B63CF9">
        <w:rPr>
          <w:rFonts w:asciiTheme="majorHAnsi" w:hAnsiTheme="majorHAnsi" w:cstheme="majorHAnsi"/>
          <w:szCs w:val="26"/>
        </w:rPr>
        <w:t>Proactis</w:t>
      </w:r>
      <w:proofErr w:type="spellEnd"/>
      <w:r w:rsidR="000C7DFB" w:rsidRPr="00B63CF9">
        <w:rPr>
          <w:rFonts w:asciiTheme="majorHAnsi" w:hAnsiTheme="majorHAnsi" w:cstheme="majorHAnsi"/>
          <w:szCs w:val="26"/>
        </w:rPr>
        <w:t xml:space="preserve"> ProContract</w:t>
      </w:r>
      <w:r w:rsidR="001665DE" w:rsidRPr="00B63CF9">
        <w:rPr>
          <w:rFonts w:asciiTheme="majorHAnsi" w:hAnsiTheme="majorHAnsi" w:cstheme="majorHAnsi"/>
          <w:szCs w:val="26"/>
        </w:rPr>
        <w:t xml:space="preserve"> </w:t>
      </w:r>
      <w:r w:rsidR="000C7DFB" w:rsidRPr="00B63CF9">
        <w:rPr>
          <w:rFonts w:asciiTheme="majorHAnsi" w:hAnsiTheme="majorHAnsi" w:cstheme="majorHAnsi"/>
          <w:szCs w:val="26"/>
        </w:rPr>
        <w:t>t</w:t>
      </w:r>
      <w:r w:rsidRPr="00B63CF9">
        <w:rPr>
          <w:rFonts w:asciiTheme="majorHAnsi" w:hAnsiTheme="majorHAnsi" w:cstheme="majorHAnsi"/>
          <w:szCs w:val="26"/>
        </w:rPr>
        <w:t>ender</w:t>
      </w:r>
      <w:r w:rsidR="001665DE" w:rsidRPr="00B63CF9">
        <w:rPr>
          <w:rFonts w:asciiTheme="majorHAnsi" w:hAnsiTheme="majorHAnsi" w:cstheme="majorHAnsi"/>
          <w:szCs w:val="26"/>
        </w:rPr>
        <w:t xml:space="preserve"> portal.</w:t>
      </w:r>
    </w:p>
    <w:p w:rsidR="00535B87" w:rsidRPr="00B63CF9" w:rsidRDefault="00535B87" w:rsidP="00AB4B4E">
      <w:pPr>
        <w:pStyle w:val="PL3text"/>
        <w:rPr>
          <w:rFonts w:asciiTheme="majorHAnsi" w:hAnsiTheme="majorHAnsi" w:cstheme="majorHAnsi"/>
          <w:spacing w:val="-3"/>
          <w:szCs w:val="26"/>
          <w:lang w:val="en-US"/>
        </w:rPr>
      </w:pPr>
      <w:r w:rsidRPr="00B63CF9">
        <w:rPr>
          <w:rFonts w:asciiTheme="majorHAnsi" w:hAnsiTheme="majorHAnsi" w:cstheme="majorHAnsi"/>
          <w:spacing w:val="-3"/>
          <w:szCs w:val="26"/>
          <w:lang w:val="en-US"/>
        </w:rPr>
        <w:t xml:space="preserve">The </w:t>
      </w:r>
      <w:r w:rsidR="00755F49">
        <w:rPr>
          <w:rFonts w:asciiTheme="majorHAnsi" w:hAnsiTheme="majorHAnsi" w:cstheme="majorHAnsi"/>
          <w:spacing w:val="-3"/>
          <w:szCs w:val="26"/>
          <w:lang w:val="en-US"/>
        </w:rPr>
        <w:t>Applicant</w:t>
      </w:r>
      <w:r w:rsidRPr="00B63CF9">
        <w:rPr>
          <w:rFonts w:asciiTheme="majorHAnsi" w:hAnsiTheme="majorHAnsi" w:cstheme="majorHAnsi"/>
          <w:spacing w:val="-3"/>
          <w:szCs w:val="26"/>
          <w:lang w:val="en-US"/>
        </w:rPr>
        <w:t xml:space="preserve">’s attention is specifically drawn to the date and time for receipt of submissions and </w:t>
      </w:r>
      <w:r w:rsidR="00510111" w:rsidRPr="00B63CF9">
        <w:rPr>
          <w:rFonts w:asciiTheme="majorHAnsi" w:hAnsiTheme="majorHAnsi" w:cstheme="majorHAnsi"/>
          <w:spacing w:val="-3"/>
          <w:szCs w:val="26"/>
          <w:lang w:val="en-US"/>
        </w:rPr>
        <w:t>the Council reserves the right to reject any late submissions</w:t>
      </w:r>
      <w:r w:rsidR="00371DC2" w:rsidRPr="00B63CF9">
        <w:rPr>
          <w:rFonts w:asciiTheme="majorHAnsi" w:hAnsiTheme="majorHAnsi" w:cstheme="majorHAnsi"/>
          <w:spacing w:val="-3"/>
          <w:szCs w:val="26"/>
          <w:lang w:val="en-US"/>
        </w:rPr>
        <w:t xml:space="preserve">.  </w:t>
      </w:r>
    </w:p>
    <w:p w:rsidR="00535B87" w:rsidRPr="00B63CF9" w:rsidRDefault="00535B87" w:rsidP="00371DC2">
      <w:pPr>
        <w:pStyle w:val="PL3text"/>
        <w:rPr>
          <w:rFonts w:asciiTheme="majorHAnsi" w:hAnsiTheme="majorHAnsi" w:cstheme="majorHAnsi"/>
          <w:spacing w:val="-3"/>
          <w:szCs w:val="26"/>
          <w:lang w:val="en-US"/>
        </w:rPr>
      </w:pPr>
      <w:r w:rsidRPr="00B63CF9">
        <w:rPr>
          <w:rFonts w:asciiTheme="majorHAnsi" w:hAnsiTheme="majorHAnsi" w:cstheme="majorHAnsi"/>
          <w:spacing w:val="-3"/>
          <w:szCs w:val="26"/>
          <w:lang w:val="en-US"/>
        </w:rPr>
        <w:t xml:space="preserve">We will contact you again by </w:t>
      </w:r>
      <w:r w:rsidR="0018248C">
        <w:rPr>
          <w:rFonts w:asciiTheme="majorHAnsi" w:hAnsiTheme="majorHAnsi" w:cstheme="majorHAnsi"/>
          <w:b/>
          <w:spacing w:val="-3"/>
          <w:szCs w:val="26"/>
          <w:lang w:val="en-US"/>
        </w:rPr>
        <w:t>6th April</w:t>
      </w:r>
      <w:r w:rsidR="00A46B73" w:rsidRPr="00C80856">
        <w:rPr>
          <w:rFonts w:asciiTheme="majorHAnsi" w:hAnsiTheme="majorHAnsi" w:cstheme="majorHAnsi"/>
          <w:b/>
          <w:spacing w:val="-3"/>
          <w:szCs w:val="26"/>
          <w:lang w:val="en-US"/>
        </w:rPr>
        <w:t xml:space="preserve"> 202</w:t>
      </w:r>
      <w:r w:rsidR="007D110E" w:rsidRPr="00FE21E5">
        <w:rPr>
          <w:rFonts w:asciiTheme="majorHAnsi" w:hAnsiTheme="majorHAnsi" w:cstheme="majorHAnsi"/>
          <w:b/>
          <w:spacing w:val="-3"/>
          <w:szCs w:val="26"/>
          <w:lang w:val="en-US"/>
        </w:rPr>
        <w:t>1</w:t>
      </w:r>
      <w:r w:rsidR="00A46B73">
        <w:rPr>
          <w:rFonts w:asciiTheme="majorHAnsi" w:hAnsiTheme="majorHAnsi" w:cstheme="majorHAnsi"/>
          <w:spacing w:val="-3"/>
          <w:szCs w:val="26"/>
          <w:lang w:val="en-US"/>
        </w:rPr>
        <w:t xml:space="preserve"> </w:t>
      </w:r>
      <w:r w:rsidRPr="00B63CF9">
        <w:rPr>
          <w:rFonts w:asciiTheme="majorHAnsi" w:hAnsiTheme="majorHAnsi" w:cstheme="majorHAnsi"/>
          <w:spacing w:val="-3"/>
          <w:szCs w:val="26"/>
          <w:lang w:val="en-US"/>
        </w:rPr>
        <w:t>to let you know whether you have been successful.  If so, you will then be invi</w:t>
      </w:r>
      <w:r w:rsidR="00371DC2" w:rsidRPr="00B63CF9">
        <w:rPr>
          <w:rFonts w:asciiTheme="majorHAnsi" w:hAnsiTheme="majorHAnsi" w:cstheme="majorHAnsi"/>
          <w:spacing w:val="-3"/>
          <w:szCs w:val="26"/>
          <w:lang w:val="en-US"/>
        </w:rPr>
        <w:t>ted to tender for the contract.</w:t>
      </w:r>
    </w:p>
    <w:p w:rsidR="00535B87" w:rsidRPr="00B63CF9" w:rsidRDefault="000F6D7C" w:rsidP="00371DC2">
      <w:pPr>
        <w:pStyle w:val="PL2parts"/>
        <w:rPr>
          <w:rFonts w:asciiTheme="majorHAnsi" w:hAnsiTheme="majorHAnsi" w:cstheme="majorHAnsi"/>
          <w:szCs w:val="26"/>
          <w:u w:val="single"/>
        </w:rPr>
      </w:pPr>
      <w:bookmarkStart w:id="19" w:name="_Toc62732882"/>
      <w:r w:rsidRPr="00B63CF9">
        <w:rPr>
          <w:rFonts w:asciiTheme="majorHAnsi" w:hAnsiTheme="majorHAnsi" w:cstheme="majorHAnsi"/>
          <w:szCs w:val="26"/>
        </w:rPr>
        <w:t>Rejection of t</w:t>
      </w:r>
      <w:r w:rsidR="00535B87" w:rsidRPr="00B63CF9">
        <w:rPr>
          <w:rFonts w:asciiTheme="majorHAnsi" w:hAnsiTheme="majorHAnsi" w:cstheme="majorHAnsi"/>
          <w:szCs w:val="26"/>
        </w:rPr>
        <w:t xml:space="preserve">he </w:t>
      </w:r>
      <w:r w:rsidR="008777DB" w:rsidRPr="00B63CF9">
        <w:rPr>
          <w:rFonts w:asciiTheme="majorHAnsi" w:hAnsiTheme="majorHAnsi" w:cstheme="majorHAnsi"/>
          <w:szCs w:val="26"/>
        </w:rPr>
        <w:t xml:space="preserve">Selection </w:t>
      </w:r>
      <w:r w:rsidR="00535B87" w:rsidRPr="00B63CF9">
        <w:rPr>
          <w:rFonts w:asciiTheme="majorHAnsi" w:hAnsiTheme="majorHAnsi" w:cstheme="majorHAnsi"/>
          <w:szCs w:val="26"/>
        </w:rPr>
        <w:t>Questionnaire</w:t>
      </w:r>
      <w:bookmarkEnd w:id="19"/>
    </w:p>
    <w:p w:rsidR="00535B87" w:rsidRPr="00B63CF9" w:rsidRDefault="00535B87" w:rsidP="00371DC2">
      <w:pPr>
        <w:pStyle w:val="PL3text"/>
        <w:rPr>
          <w:rFonts w:asciiTheme="majorHAnsi" w:hAnsiTheme="majorHAnsi" w:cstheme="majorHAnsi"/>
          <w:szCs w:val="26"/>
        </w:rPr>
      </w:pPr>
      <w:r w:rsidRPr="00B63CF9">
        <w:rPr>
          <w:rFonts w:asciiTheme="majorHAnsi" w:hAnsiTheme="majorHAnsi" w:cstheme="majorHAnsi"/>
          <w:szCs w:val="26"/>
        </w:rPr>
        <w:t>Any application submitted by a</w:t>
      </w:r>
      <w:r w:rsidR="008D4C84">
        <w:rPr>
          <w:rFonts w:asciiTheme="majorHAnsi" w:hAnsiTheme="majorHAnsi" w:cstheme="majorHAnsi"/>
          <w:szCs w:val="26"/>
        </w:rPr>
        <w:t>n</w:t>
      </w:r>
      <w:r w:rsidRPr="00B63CF9">
        <w:rPr>
          <w:rFonts w:asciiTheme="majorHAnsi" w:hAnsiTheme="majorHAnsi" w:cstheme="majorHAnsi"/>
          <w:szCs w:val="26"/>
        </w:rPr>
        <w:t xml:space="preserve"> </w:t>
      </w:r>
      <w:r w:rsidR="00755F49">
        <w:rPr>
          <w:rFonts w:asciiTheme="majorHAnsi" w:hAnsiTheme="majorHAnsi" w:cstheme="majorHAnsi"/>
          <w:szCs w:val="26"/>
        </w:rPr>
        <w:t>Applicant</w:t>
      </w:r>
      <w:r w:rsidRPr="00B63CF9">
        <w:rPr>
          <w:rFonts w:asciiTheme="majorHAnsi" w:hAnsiTheme="majorHAnsi" w:cstheme="majorHAnsi"/>
          <w:szCs w:val="26"/>
        </w:rPr>
        <w:t xml:space="preserve"> in respect of which the </w:t>
      </w:r>
      <w:r w:rsidR="00755F49">
        <w:rPr>
          <w:rFonts w:asciiTheme="majorHAnsi" w:hAnsiTheme="majorHAnsi" w:cstheme="majorHAnsi"/>
          <w:szCs w:val="26"/>
        </w:rPr>
        <w:t>Applicant</w:t>
      </w:r>
      <w:r w:rsidRPr="00B63CF9">
        <w:rPr>
          <w:rFonts w:asciiTheme="majorHAnsi" w:hAnsiTheme="majorHAnsi" w:cstheme="majorHAnsi"/>
          <w:szCs w:val="26"/>
        </w:rPr>
        <w:t>:</w:t>
      </w:r>
    </w:p>
    <w:p w:rsidR="00535B87" w:rsidRPr="00B63CF9" w:rsidRDefault="00535B87" w:rsidP="00371DC2">
      <w:pPr>
        <w:suppressAutoHyphens/>
        <w:spacing w:line="276" w:lineRule="auto"/>
        <w:ind w:left="1701" w:hanging="567"/>
        <w:rPr>
          <w:rFonts w:asciiTheme="majorHAnsi" w:hAnsiTheme="majorHAnsi" w:cstheme="majorHAnsi"/>
          <w:spacing w:val="-3"/>
          <w:sz w:val="26"/>
          <w:szCs w:val="26"/>
        </w:rPr>
      </w:pPr>
      <w:r w:rsidRPr="00B63CF9">
        <w:rPr>
          <w:rFonts w:asciiTheme="majorHAnsi" w:hAnsiTheme="majorHAnsi" w:cstheme="majorHAnsi"/>
          <w:spacing w:val="-3"/>
          <w:sz w:val="26"/>
          <w:szCs w:val="26"/>
        </w:rPr>
        <w:t>(a)</w:t>
      </w:r>
      <w:r w:rsidRPr="00B63CF9">
        <w:rPr>
          <w:rFonts w:asciiTheme="majorHAnsi" w:hAnsiTheme="majorHAnsi" w:cstheme="majorHAnsi"/>
          <w:spacing w:val="-3"/>
          <w:sz w:val="26"/>
          <w:szCs w:val="26"/>
        </w:rPr>
        <w:tab/>
        <w:t xml:space="preserve">has directly or indirectly canvassed any member or official of the Council concerning the acceptance of any application or who has directly or indirectly obtained or attempted to obtain information from any such member or official concerning any other </w:t>
      </w:r>
      <w:r w:rsidR="00755F49">
        <w:rPr>
          <w:rFonts w:asciiTheme="majorHAnsi" w:hAnsiTheme="majorHAnsi" w:cstheme="majorHAnsi"/>
          <w:spacing w:val="-3"/>
          <w:sz w:val="26"/>
          <w:szCs w:val="26"/>
        </w:rPr>
        <w:t>Applicant</w:t>
      </w:r>
      <w:r w:rsidRPr="00B63CF9">
        <w:rPr>
          <w:rFonts w:asciiTheme="majorHAnsi" w:hAnsiTheme="majorHAnsi" w:cstheme="majorHAnsi"/>
          <w:spacing w:val="-3"/>
          <w:sz w:val="26"/>
          <w:szCs w:val="26"/>
        </w:rPr>
        <w:t xml:space="preserve"> or application submitted by any other </w:t>
      </w:r>
      <w:r w:rsidR="00755F49">
        <w:rPr>
          <w:rFonts w:asciiTheme="majorHAnsi" w:hAnsiTheme="majorHAnsi" w:cstheme="majorHAnsi"/>
          <w:spacing w:val="-3"/>
          <w:sz w:val="26"/>
          <w:szCs w:val="26"/>
        </w:rPr>
        <w:t>Applicant</w:t>
      </w:r>
      <w:r w:rsidRPr="00B63CF9">
        <w:rPr>
          <w:rFonts w:asciiTheme="majorHAnsi" w:hAnsiTheme="majorHAnsi" w:cstheme="majorHAnsi"/>
          <w:spacing w:val="-3"/>
          <w:sz w:val="26"/>
          <w:szCs w:val="26"/>
        </w:rPr>
        <w:t>;</w:t>
      </w:r>
    </w:p>
    <w:p w:rsidR="00535B87" w:rsidRPr="00B63CF9" w:rsidRDefault="00535B87" w:rsidP="00371DC2">
      <w:pPr>
        <w:suppressAutoHyphens/>
        <w:spacing w:line="276" w:lineRule="auto"/>
        <w:ind w:left="1701" w:hanging="567"/>
        <w:rPr>
          <w:rFonts w:asciiTheme="majorHAnsi" w:hAnsiTheme="majorHAnsi" w:cstheme="majorHAnsi"/>
          <w:spacing w:val="-3"/>
          <w:sz w:val="26"/>
          <w:szCs w:val="26"/>
        </w:rPr>
      </w:pPr>
      <w:r w:rsidRPr="00B63CF9">
        <w:rPr>
          <w:rFonts w:asciiTheme="majorHAnsi" w:hAnsiTheme="majorHAnsi" w:cstheme="majorHAnsi"/>
          <w:spacing w:val="-3"/>
          <w:sz w:val="26"/>
          <w:szCs w:val="26"/>
        </w:rPr>
        <w:t>(</w:t>
      </w:r>
      <w:proofErr w:type="gramStart"/>
      <w:r w:rsidRPr="00B63CF9">
        <w:rPr>
          <w:rFonts w:asciiTheme="majorHAnsi" w:hAnsiTheme="majorHAnsi" w:cstheme="majorHAnsi"/>
          <w:spacing w:val="-3"/>
          <w:sz w:val="26"/>
          <w:szCs w:val="26"/>
        </w:rPr>
        <w:t>b</w:t>
      </w:r>
      <w:proofErr w:type="gramEnd"/>
      <w:r w:rsidRPr="00B63CF9">
        <w:rPr>
          <w:rFonts w:asciiTheme="majorHAnsi" w:hAnsiTheme="majorHAnsi" w:cstheme="majorHAnsi"/>
          <w:spacing w:val="-3"/>
          <w:sz w:val="26"/>
          <w:szCs w:val="26"/>
        </w:rPr>
        <w:t>)</w:t>
      </w:r>
      <w:r w:rsidRPr="00B63CF9">
        <w:rPr>
          <w:rFonts w:asciiTheme="majorHAnsi" w:hAnsiTheme="majorHAnsi" w:cstheme="majorHAnsi"/>
          <w:spacing w:val="-3"/>
          <w:sz w:val="26"/>
          <w:szCs w:val="26"/>
        </w:rPr>
        <w:tab/>
        <w:t xml:space="preserve">submits an application which is not in accordance with </w:t>
      </w:r>
      <w:r w:rsidR="000F6D7C" w:rsidRPr="00B63CF9">
        <w:rPr>
          <w:rFonts w:asciiTheme="majorHAnsi" w:hAnsiTheme="majorHAnsi" w:cstheme="majorHAnsi"/>
          <w:spacing w:val="-3"/>
          <w:sz w:val="26"/>
          <w:szCs w:val="26"/>
        </w:rPr>
        <w:t>the Instructions and Conditions;</w:t>
      </w:r>
    </w:p>
    <w:p w:rsidR="00535B87" w:rsidRPr="00B63CF9" w:rsidRDefault="00535B87" w:rsidP="00371DC2">
      <w:pPr>
        <w:suppressAutoHyphens/>
        <w:spacing w:line="276" w:lineRule="auto"/>
        <w:ind w:left="1701" w:hanging="567"/>
        <w:rPr>
          <w:rFonts w:asciiTheme="majorHAnsi" w:hAnsiTheme="majorHAnsi" w:cstheme="majorHAnsi"/>
          <w:spacing w:val="-3"/>
          <w:sz w:val="26"/>
          <w:szCs w:val="26"/>
        </w:rPr>
      </w:pPr>
      <w:r w:rsidRPr="00B63CF9">
        <w:rPr>
          <w:rFonts w:asciiTheme="majorHAnsi" w:hAnsiTheme="majorHAnsi" w:cstheme="majorHAnsi"/>
          <w:spacing w:val="-3"/>
          <w:sz w:val="26"/>
          <w:szCs w:val="26"/>
        </w:rPr>
        <w:t>(c)</w:t>
      </w:r>
      <w:r w:rsidRPr="00B63CF9">
        <w:rPr>
          <w:rFonts w:asciiTheme="majorHAnsi" w:hAnsiTheme="majorHAnsi" w:cstheme="majorHAnsi"/>
          <w:spacing w:val="-3"/>
          <w:sz w:val="26"/>
          <w:szCs w:val="26"/>
        </w:rPr>
        <w:tab/>
      </w:r>
      <w:proofErr w:type="gramStart"/>
      <w:r w:rsidRPr="00B63CF9">
        <w:rPr>
          <w:rFonts w:asciiTheme="majorHAnsi" w:hAnsiTheme="majorHAnsi" w:cstheme="majorHAnsi"/>
          <w:spacing w:val="-3"/>
          <w:sz w:val="26"/>
          <w:szCs w:val="26"/>
        </w:rPr>
        <w:t>does</w:t>
      </w:r>
      <w:proofErr w:type="gramEnd"/>
      <w:r w:rsidRPr="00B63CF9">
        <w:rPr>
          <w:rFonts w:asciiTheme="majorHAnsi" w:hAnsiTheme="majorHAnsi" w:cstheme="majorHAnsi"/>
          <w:spacing w:val="-3"/>
          <w:sz w:val="26"/>
          <w:szCs w:val="26"/>
        </w:rPr>
        <w:t xml:space="preserve"> not provide all the info</w:t>
      </w:r>
      <w:r w:rsidR="000F6D7C" w:rsidRPr="00B63CF9">
        <w:rPr>
          <w:rFonts w:asciiTheme="majorHAnsi" w:hAnsiTheme="majorHAnsi" w:cstheme="majorHAnsi"/>
          <w:spacing w:val="-3"/>
          <w:sz w:val="26"/>
          <w:szCs w:val="26"/>
        </w:rPr>
        <w:t>rmation required by the Council;</w:t>
      </w:r>
    </w:p>
    <w:p w:rsidR="00535B87" w:rsidRPr="00B63CF9" w:rsidRDefault="00535B87" w:rsidP="00371DC2">
      <w:pPr>
        <w:suppressAutoHyphens/>
        <w:spacing w:line="276" w:lineRule="auto"/>
        <w:ind w:left="1701" w:hanging="567"/>
        <w:rPr>
          <w:rFonts w:asciiTheme="majorHAnsi" w:hAnsiTheme="majorHAnsi" w:cstheme="majorHAnsi"/>
          <w:spacing w:val="-3"/>
          <w:sz w:val="26"/>
          <w:szCs w:val="26"/>
        </w:rPr>
      </w:pPr>
      <w:r w:rsidRPr="00B63CF9">
        <w:rPr>
          <w:rFonts w:asciiTheme="majorHAnsi" w:hAnsiTheme="majorHAnsi" w:cstheme="majorHAnsi"/>
          <w:spacing w:val="-3"/>
          <w:sz w:val="26"/>
          <w:szCs w:val="26"/>
        </w:rPr>
        <w:t>(</w:t>
      </w:r>
      <w:proofErr w:type="gramStart"/>
      <w:r w:rsidRPr="00B63CF9">
        <w:rPr>
          <w:rFonts w:asciiTheme="majorHAnsi" w:hAnsiTheme="majorHAnsi" w:cstheme="majorHAnsi"/>
          <w:spacing w:val="-3"/>
          <w:sz w:val="26"/>
          <w:szCs w:val="26"/>
        </w:rPr>
        <w:t>d</w:t>
      </w:r>
      <w:proofErr w:type="gramEnd"/>
      <w:r w:rsidRPr="00B63CF9">
        <w:rPr>
          <w:rFonts w:asciiTheme="majorHAnsi" w:hAnsiTheme="majorHAnsi" w:cstheme="majorHAnsi"/>
          <w:spacing w:val="-3"/>
          <w:sz w:val="26"/>
          <w:szCs w:val="26"/>
        </w:rPr>
        <w:t>)</w:t>
      </w:r>
      <w:r w:rsidRPr="00B63CF9">
        <w:rPr>
          <w:rFonts w:asciiTheme="majorHAnsi" w:hAnsiTheme="majorHAnsi" w:cstheme="majorHAnsi"/>
          <w:spacing w:val="-3"/>
          <w:sz w:val="26"/>
          <w:szCs w:val="26"/>
        </w:rPr>
        <w:tab/>
        <w:t>fails to pass any of the mandatory Bu</w:t>
      </w:r>
      <w:r w:rsidR="000F6D7C" w:rsidRPr="00B63CF9">
        <w:rPr>
          <w:rFonts w:asciiTheme="majorHAnsi" w:hAnsiTheme="majorHAnsi" w:cstheme="majorHAnsi"/>
          <w:spacing w:val="-3"/>
          <w:sz w:val="26"/>
          <w:szCs w:val="26"/>
        </w:rPr>
        <w:t>siness Information requirements;</w:t>
      </w:r>
    </w:p>
    <w:p w:rsidR="00535B87" w:rsidRPr="00B63CF9" w:rsidRDefault="00535B87" w:rsidP="00371DC2">
      <w:pPr>
        <w:suppressAutoHyphens/>
        <w:spacing w:after="240"/>
        <w:ind w:left="1134"/>
        <w:rPr>
          <w:rFonts w:asciiTheme="majorHAnsi" w:hAnsiTheme="majorHAnsi" w:cstheme="majorHAnsi"/>
          <w:spacing w:val="-3"/>
          <w:sz w:val="26"/>
          <w:szCs w:val="26"/>
        </w:rPr>
      </w:pPr>
      <w:proofErr w:type="gramStart"/>
      <w:r w:rsidRPr="00B63CF9">
        <w:rPr>
          <w:rFonts w:asciiTheme="majorHAnsi" w:hAnsiTheme="majorHAnsi" w:cstheme="majorHAnsi"/>
          <w:spacing w:val="-3"/>
          <w:sz w:val="26"/>
          <w:szCs w:val="26"/>
        </w:rPr>
        <w:t>shall</w:t>
      </w:r>
      <w:proofErr w:type="gramEnd"/>
      <w:r w:rsidRPr="00B63CF9">
        <w:rPr>
          <w:rFonts w:asciiTheme="majorHAnsi" w:hAnsiTheme="majorHAnsi" w:cstheme="majorHAnsi"/>
          <w:spacing w:val="-3"/>
          <w:sz w:val="26"/>
          <w:szCs w:val="26"/>
        </w:rPr>
        <w:t xml:space="preserve"> be rejected by the Council provided always that such non-acceptance or rejection shall be without prejudice to any other civil remedies available to the Council or any criminal liability which such conduct by a</w:t>
      </w:r>
      <w:r w:rsidR="007674C8">
        <w:rPr>
          <w:rFonts w:asciiTheme="majorHAnsi" w:hAnsiTheme="majorHAnsi" w:cstheme="majorHAnsi"/>
          <w:spacing w:val="-3"/>
          <w:sz w:val="26"/>
          <w:szCs w:val="26"/>
        </w:rPr>
        <w:t>n</w:t>
      </w:r>
      <w:r w:rsidRPr="00B63CF9">
        <w:rPr>
          <w:rFonts w:asciiTheme="majorHAnsi" w:hAnsiTheme="majorHAnsi" w:cstheme="majorHAnsi"/>
          <w:spacing w:val="-3"/>
          <w:sz w:val="26"/>
          <w:szCs w:val="26"/>
        </w:rPr>
        <w:t xml:space="preserve"> </w:t>
      </w:r>
      <w:r w:rsidR="00755F49">
        <w:rPr>
          <w:rFonts w:asciiTheme="majorHAnsi" w:hAnsiTheme="majorHAnsi" w:cstheme="majorHAnsi"/>
          <w:spacing w:val="-3"/>
          <w:sz w:val="26"/>
          <w:szCs w:val="26"/>
        </w:rPr>
        <w:t>Applicant</w:t>
      </w:r>
      <w:r w:rsidRPr="00B63CF9">
        <w:rPr>
          <w:rFonts w:asciiTheme="majorHAnsi" w:hAnsiTheme="majorHAnsi" w:cstheme="majorHAnsi"/>
          <w:spacing w:val="-3"/>
          <w:sz w:val="26"/>
          <w:szCs w:val="26"/>
        </w:rPr>
        <w:t xml:space="preserve"> may attract.</w:t>
      </w:r>
    </w:p>
    <w:p w:rsidR="00535B87" w:rsidRPr="00B63CF9" w:rsidRDefault="00755F49" w:rsidP="001D6D8E">
      <w:pPr>
        <w:suppressAutoHyphens/>
        <w:ind w:left="709" w:hanging="709"/>
        <w:rPr>
          <w:rFonts w:asciiTheme="majorHAnsi" w:hAnsiTheme="majorHAnsi" w:cstheme="majorHAnsi"/>
          <w:b/>
          <w:spacing w:val="-3"/>
          <w:sz w:val="26"/>
          <w:szCs w:val="26"/>
        </w:rPr>
      </w:pPr>
      <w:r>
        <w:rPr>
          <w:rFonts w:asciiTheme="majorHAnsi" w:hAnsiTheme="majorHAnsi" w:cstheme="majorHAnsi"/>
          <w:b/>
          <w:spacing w:val="-3"/>
          <w:sz w:val="26"/>
          <w:szCs w:val="26"/>
        </w:rPr>
        <w:t>Applicant</w:t>
      </w:r>
      <w:r w:rsidR="00535B87" w:rsidRPr="00B63CF9">
        <w:rPr>
          <w:rFonts w:asciiTheme="majorHAnsi" w:hAnsiTheme="majorHAnsi" w:cstheme="majorHAnsi"/>
          <w:b/>
          <w:spacing w:val="-3"/>
          <w:sz w:val="26"/>
          <w:szCs w:val="26"/>
        </w:rPr>
        <w:t>’s Warranties</w:t>
      </w:r>
    </w:p>
    <w:p w:rsidR="00535B87" w:rsidRPr="00B63CF9" w:rsidRDefault="00371DC2" w:rsidP="00371DC2">
      <w:pPr>
        <w:pStyle w:val="PL3text"/>
        <w:rPr>
          <w:rFonts w:asciiTheme="majorHAnsi" w:hAnsiTheme="majorHAnsi" w:cstheme="majorHAnsi"/>
          <w:szCs w:val="26"/>
        </w:rPr>
      </w:pPr>
      <w:r w:rsidRPr="00B63CF9">
        <w:rPr>
          <w:rFonts w:asciiTheme="majorHAnsi" w:hAnsiTheme="majorHAnsi" w:cstheme="majorHAnsi"/>
          <w:szCs w:val="26"/>
        </w:rPr>
        <w:t>In</w:t>
      </w:r>
      <w:r w:rsidR="00535B87" w:rsidRPr="00B63CF9">
        <w:rPr>
          <w:rFonts w:asciiTheme="majorHAnsi" w:hAnsiTheme="majorHAnsi" w:cstheme="majorHAnsi"/>
          <w:szCs w:val="26"/>
        </w:rPr>
        <w:t xml:space="preserve"> submitting an application, the </w:t>
      </w:r>
      <w:r w:rsidR="00755F49">
        <w:rPr>
          <w:rFonts w:asciiTheme="majorHAnsi" w:hAnsiTheme="majorHAnsi" w:cstheme="majorHAnsi"/>
          <w:szCs w:val="26"/>
        </w:rPr>
        <w:t>Applicant</w:t>
      </w:r>
      <w:r w:rsidR="00535B87" w:rsidRPr="00B63CF9">
        <w:rPr>
          <w:rFonts w:asciiTheme="majorHAnsi" w:hAnsiTheme="majorHAnsi" w:cstheme="majorHAnsi"/>
          <w:szCs w:val="26"/>
        </w:rPr>
        <w:t xml:space="preserve"> warrants and represents that:</w:t>
      </w:r>
    </w:p>
    <w:p w:rsidR="00535B87" w:rsidRPr="00B63CF9" w:rsidRDefault="00535B87" w:rsidP="00371DC2">
      <w:pPr>
        <w:suppressAutoHyphens/>
        <w:spacing w:line="276" w:lineRule="auto"/>
        <w:ind w:left="1701" w:hanging="567"/>
        <w:rPr>
          <w:rFonts w:asciiTheme="majorHAnsi" w:hAnsiTheme="majorHAnsi" w:cstheme="majorHAnsi"/>
          <w:spacing w:val="-3"/>
          <w:sz w:val="26"/>
          <w:szCs w:val="26"/>
        </w:rPr>
      </w:pPr>
      <w:r w:rsidRPr="00B63CF9">
        <w:rPr>
          <w:rFonts w:asciiTheme="majorHAnsi" w:hAnsiTheme="majorHAnsi" w:cstheme="majorHAnsi"/>
          <w:spacing w:val="-3"/>
          <w:sz w:val="26"/>
          <w:szCs w:val="26"/>
        </w:rPr>
        <w:t>(a)</w:t>
      </w:r>
      <w:r w:rsidRPr="00B63CF9">
        <w:rPr>
          <w:rFonts w:asciiTheme="majorHAnsi" w:hAnsiTheme="majorHAnsi" w:cstheme="majorHAnsi"/>
          <w:spacing w:val="-3"/>
          <w:sz w:val="26"/>
          <w:szCs w:val="26"/>
        </w:rPr>
        <w:tab/>
      </w:r>
      <w:proofErr w:type="gramStart"/>
      <w:r w:rsidRPr="00B63CF9">
        <w:rPr>
          <w:rFonts w:asciiTheme="majorHAnsi" w:hAnsiTheme="majorHAnsi" w:cstheme="majorHAnsi"/>
          <w:spacing w:val="-3"/>
          <w:sz w:val="26"/>
          <w:szCs w:val="26"/>
        </w:rPr>
        <w:t>it</w:t>
      </w:r>
      <w:proofErr w:type="gramEnd"/>
      <w:r w:rsidRPr="00B63CF9">
        <w:rPr>
          <w:rFonts w:asciiTheme="majorHAnsi" w:hAnsiTheme="majorHAnsi" w:cstheme="majorHAnsi"/>
          <w:spacing w:val="-3"/>
          <w:sz w:val="26"/>
          <w:szCs w:val="26"/>
        </w:rPr>
        <w:t xml:space="preserve"> has complied in all respects with the Instructions and Conditions;</w:t>
      </w:r>
    </w:p>
    <w:p w:rsidR="00535B87" w:rsidRPr="00B63CF9" w:rsidRDefault="00535B87" w:rsidP="00371DC2">
      <w:pPr>
        <w:suppressAutoHyphens/>
        <w:spacing w:line="276" w:lineRule="auto"/>
        <w:ind w:left="1701" w:hanging="567"/>
        <w:rPr>
          <w:rFonts w:asciiTheme="majorHAnsi" w:hAnsiTheme="majorHAnsi" w:cstheme="majorHAnsi"/>
          <w:spacing w:val="-3"/>
          <w:sz w:val="26"/>
          <w:szCs w:val="26"/>
        </w:rPr>
      </w:pPr>
      <w:r w:rsidRPr="00B63CF9">
        <w:rPr>
          <w:rFonts w:asciiTheme="majorHAnsi" w:hAnsiTheme="majorHAnsi" w:cstheme="majorHAnsi"/>
          <w:spacing w:val="-3"/>
          <w:sz w:val="26"/>
          <w:szCs w:val="26"/>
        </w:rPr>
        <w:t>(b)</w:t>
      </w:r>
      <w:r w:rsidRPr="00B63CF9">
        <w:rPr>
          <w:rFonts w:asciiTheme="majorHAnsi" w:hAnsiTheme="majorHAnsi" w:cstheme="majorHAnsi"/>
          <w:spacing w:val="-3"/>
          <w:sz w:val="26"/>
          <w:szCs w:val="26"/>
        </w:rPr>
        <w:tab/>
        <w:t xml:space="preserve">all information, representations and other matters of fact communicated (whether in writing or otherwise) to the Council by the </w:t>
      </w:r>
      <w:r w:rsidR="00755F49">
        <w:rPr>
          <w:rFonts w:asciiTheme="majorHAnsi" w:hAnsiTheme="majorHAnsi" w:cstheme="majorHAnsi"/>
          <w:spacing w:val="-3"/>
          <w:sz w:val="26"/>
          <w:szCs w:val="26"/>
        </w:rPr>
        <w:t>Applicant</w:t>
      </w:r>
      <w:r w:rsidRPr="00B63CF9">
        <w:rPr>
          <w:rFonts w:asciiTheme="majorHAnsi" w:hAnsiTheme="majorHAnsi" w:cstheme="majorHAnsi"/>
          <w:spacing w:val="-3"/>
          <w:sz w:val="26"/>
          <w:szCs w:val="26"/>
        </w:rPr>
        <w:t xml:space="preserve"> or its employees in connection with, or arising out of the application are true, complete and accurate in all respects;</w:t>
      </w:r>
    </w:p>
    <w:p w:rsidR="00535B87" w:rsidRPr="00B63CF9" w:rsidRDefault="00535B87" w:rsidP="00371DC2">
      <w:pPr>
        <w:suppressAutoHyphens/>
        <w:spacing w:line="276" w:lineRule="auto"/>
        <w:ind w:left="1701" w:hanging="567"/>
        <w:rPr>
          <w:rFonts w:asciiTheme="majorHAnsi" w:hAnsiTheme="majorHAnsi" w:cstheme="majorHAnsi"/>
          <w:spacing w:val="-3"/>
          <w:sz w:val="26"/>
          <w:szCs w:val="26"/>
        </w:rPr>
      </w:pPr>
      <w:r w:rsidRPr="00B63CF9">
        <w:rPr>
          <w:rFonts w:asciiTheme="majorHAnsi" w:hAnsiTheme="majorHAnsi" w:cstheme="majorHAnsi"/>
          <w:spacing w:val="-3"/>
          <w:sz w:val="26"/>
          <w:szCs w:val="26"/>
        </w:rPr>
        <w:t>(c)</w:t>
      </w:r>
      <w:r w:rsidRPr="00B63CF9">
        <w:rPr>
          <w:rFonts w:asciiTheme="majorHAnsi" w:hAnsiTheme="majorHAnsi" w:cstheme="majorHAnsi"/>
          <w:spacing w:val="-3"/>
          <w:sz w:val="26"/>
          <w:szCs w:val="26"/>
        </w:rPr>
        <w:tab/>
      </w:r>
      <w:proofErr w:type="gramStart"/>
      <w:r w:rsidRPr="00B63CF9">
        <w:rPr>
          <w:rFonts w:asciiTheme="majorHAnsi" w:hAnsiTheme="majorHAnsi" w:cstheme="majorHAnsi"/>
          <w:spacing w:val="-3"/>
          <w:sz w:val="26"/>
          <w:szCs w:val="26"/>
        </w:rPr>
        <w:t>it</w:t>
      </w:r>
      <w:proofErr w:type="gramEnd"/>
      <w:r w:rsidRPr="00B63CF9">
        <w:rPr>
          <w:rFonts w:asciiTheme="majorHAnsi" w:hAnsiTheme="majorHAnsi" w:cstheme="majorHAnsi"/>
          <w:spacing w:val="-3"/>
          <w:sz w:val="26"/>
          <w:szCs w:val="26"/>
        </w:rPr>
        <w:t xml:space="preserve"> has full power and authority to enter into a Contract and will if requested produce evidence of such to the Council; and</w:t>
      </w:r>
    </w:p>
    <w:p w:rsidR="00535B87" w:rsidRPr="00B63CF9" w:rsidRDefault="00535B87" w:rsidP="00371DC2">
      <w:pPr>
        <w:suppressAutoHyphens/>
        <w:spacing w:line="276" w:lineRule="auto"/>
        <w:ind w:left="1701" w:hanging="567"/>
        <w:rPr>
          <w:rFonts w:asciiTheme="majorHAnsi" w:hAnsiTheme="majorHAnsi" w:cstheme="majorHAnsi"/>
          <w:spacing w:val="-3"/>
          <w:sz w:val="26"/>
          <w:szCs w:val="26"/>
        </w:rPr>
      </w:pPr>
      <w:r w:rsidRPr="00B63CF9">
        <w:rPr>
          <w:rFonts w:asciiTheme="majorHAnsi" w:hAnsiTheme="majorHAnsi" w:cstheme="majorHAnsi"/>
          <w:spacing w:val="-3"/>
          <w:sz w:val="26"/>
          <w:szCs w:val="26"/>
        </w:rPr>
        <w:t>(d)</w:t>
      </w:r>
      <w:r w:rsidRPr="00B63CF9">
        <w:rPr>
          <w:rFonts w:asciiTheme="majorHAnsi" w:hAnsiTheme="majorHAnsi" w:cstheme="majorHAnsi"/>
          <w:spacing w:val="-3"/>
          <w:sz w:val="26"/>
          <w:szCs w:val="26"/>
        </w:rPr>
        <w:tab/>
      </w:r>
      <w:proofErr w:type="gramStart"/>
      <w:r w:rsidRPr="00B63CF9">
        <w:rPr>
          <w:rFonts w:asciiTheme="majorHAnsi" w:hAnsiTheme="majorHAnsi" w:cstheme="majorHAnsi"/>
          <w:spacing w:val="-3"/>
          <w:sz w:val="26"/>
          <w:szCs w:val="26"/>
        </w:rPr>
        <w:t>it</w:t>
      </w:r>
      <w:proofErr w:type="gramEnd"/>
      <w:r w:rsidRPr="00B63CF9">
        <w:rPr>
          <w:rFonts w:asciiTheme="majorHAnsi" w:hAnsiTheme="majorHAnsi" w:cstheme="majorHAnsi"/>
          <w:spacing w:val="-3"/>
          <w:sz w:val="26"/>
          <w:szCs w:val="26"/>
        </w:rPr>
        <w:t xml:space="preserve"> is of sound financial standing and the </w:t>
      </w:r>
      <w:r w:rsidR="00755F49">
        <w:rPr>
          <w:rFonts w:asciiTheme="majorHAnsi" w:hAnsiTheme="majorHAnsi" w:cstheme="majorHAnsi"/>
          <w:spacing w:val="-3"/>
          <w:sz w:val="26"/>
          <w:szCs w:val="26"/>
        </w:rPr>
        <w:t>Applicant</w:t>
      </w:r>
      <w:r w:rsidRPr="00B63CF9">
        <w:rPr>
          <w:rFonts w:asciiTheme="majorHAnsi" w:hAnsiTheme="majorHAnsi" w:cstheme="majorHAnsi"/>
          <w:spacing w:val="-3"/>
          <w:sz w:val="26"/>
          <w:szCs w:val="26"/>
        </w:rPr>
        <w:t xml:space="preserve"> and its partners, officers and employees are not aware of any circumstances (other than such circumstances as may be disclosed in the accounts or other financial statements of the </w:t>
      </w:r>
      <w:r w:rsidR="00755F49">
        <w:rPr>
          <w:rFonts w:asciiTheme="majorHAnsi" w:hAnsiTheme="majorHAnsi" w:cstheme="majorHAnsi"/>
          <w:spacing w:val="-3"/>
          <w:sz w:val="26"/>
          <w:szCs w:val="26"/>
        </w:rPr>
        <w:t>Applicant</w:t>
      </w:r>
      <w:r w:rsidRPr="00B63CF9">
        <w:rPr>
          <w:rFonts w:asciiTheme="majorHAnsi" w:hAnsiTheme="majorHAnsi" w:cstheme="majorHAnsi"/>
          <w:spacing w:val="-3"/>
          <w:sz w:val="26"/>
          <w:szCs w:val="26"/>
        </w:rPr>
        <w:t xml:space="preserve"> which may adversely affect such financial standing in the future.</w:t>
      </w:r>
    </w:p>
    <w:p w:rsidR="00535B87" w:rsidRPr="00B63CF9" w:rsidRDefault="00535B87" w:rsidP="001D6D8E">
      <w:pPr>
        <w:suppressAutoHyphens/>
        <w:ind w:left="709" w:hanging="709"/>
        <w:rPr>
          <w:rFonts w:asciiTheme="majorHAnsi" w:hAnsiTheme="majorHAnsi" w:cstheme="majorHAnsi"/>
          <w:spacing w:val="-3"/>
          <w:sz w:val="26"/>
          <w:szCs w:val="26"/>
        </w:rPr>
      </w:pPr>
    </w:p>
    <w:p w:rsidR="00535B87" w:rsidRPr="00B63CF9" w:rsidRDefault="00535B87" w:rsidP="001D6D8E">
      <w:pPr>
        <w:pStyle w:val="Normal1"/>
        <w:ind w:left="709" w:hanging="709"/>
        <w:jc w:val="both"/>
        <w:rPr>
          <w:rFonts w:asciiTheme="majorHAnsi" w:hAnsiTheme="majorHAnsi" w:cstheme="majorHAnsi"/>
          <w:sz w:val="26"/>
          <w:szCs w:val="26"/>
        </w:rPr>
      </w:pPr>
    </w:p>
    <w:p w:rsidR="00A5787A" w:rsidRPr="00B63CF9" w:rsidRDefault="00A5787A" w:rsidP="00877A6F">
      <w:pPr>
        <w:pStyle w:val="Normal1"/>
        <w:jc w:val="both"/>
        <w:rPr>
          <w:rFonts w:asciiTheme="majorHAnsi" w:hAnsiTheme="majorHAnsi" w:cstheme="majorHAnsi"/>
          <w:sz w:val="26"/>
          <w:szCs w:val="26"/>
        </w:rPr>
      </w:pPr>
    </w:p>
    <w:p w:rsidR="00535B87" w:rsidRPr="00B63CF9" w:rsidRDefault="00535B87" w:rsidP="00877A6F">
      <w:pPr>
        <w:jc w:val="both"/>
        <w:rPr>
          <w:rFonts w:asciiTheme="majorHAnsi" w:hAnsiTheme="majorHAnsi" w:cstheme="majorHAnsi"/>
          <w:b/>
          <w:color w:val="FF0000"/>
          <w:sz w:val="26"/>
          <w:szCs w:val="26"/>
          <w:lang w:val="en-US"/>
        </w:rPr>
      </w:pPr>
    </w:p>
    <w:p w:rsidR="00535B87" w:rsidRPr="00B63CF9" w:rsidRDefault="00535B87" w:rsidP="00877A6F">
      <w:pPr>
        <w:rPr>
          <w:rFonts w:asciiTheme="majorHAnsi" w:hAnsiTheme="majorHAnsi" w:cstheme="majorHAnsi"/>
          <w:b/>
          <w:color w:val="auto"/>
          <w:sz w:val="26"/>
          <w:szCs w:val="26"/>
        </w:rPr>
      </w:pPr>
    </w:p>
    <w:p w:rsidR="00535B87" w:rsidRPr="00B63CF9" w:rsidRDefault="00535B87" w:rsidP="00877A6F">
      <w:pPr>
        <w:jc w:val="both"/>
        <w:rPr>
          <w:rFonts w:asciiTheme="majorHAnsi" w:hAnsiTheme="majorHAnsi" w:cstheme="majorHAnsi"/>
          <w:color w:val="0000FF"/>
          <w:sz w:val="26"/>
          <w:szCs w:val="26"/>
          <w:u w:val="single"/>
        </w:rPr>
      </w:pPr>
    </w:p>
    <w:p w:rsidR="00A5787A" w:rsidRPr="00B63CF9" w:rsidRDefault="00A5787A" w:rsidP="00877A6F">
      <w:pPr>
        <w:pStyle w:val="Normal1"/>
        <w:jc w:val="both"/>
        <w:rPr>
          <w:rFonts w:asciiTheme="majorHAnsi" w:hAnsiTheme="majorHAnsi" w:cstheme="majorHAnsi"/>
          <w:sz w:val="26"/>
          <w:szCs w:val="26"/>
        </w:rPr>
      </w:pPr>
    </w:p>
    <w:p w:rsidR="00A5787A" w:rsidRPr="00B63CF9" w:rsidRDefault="00A5787A" w:rsidP="00877A6F">
      <w:pPr>
        <w:pStyle w:val="Normal1"/>
        <w:jc w:val="both"/>
        <w:rPr>
          <w:rFonts w:asciiTheme="majorHAnsi" w:hAnsiTheme="majorHAnsi" w:cstheme="majorHAnsi"/>
          <w:sz w:val="26"/>
          <w:szCs w:val="26"/>
        </w:rPr>
      </w:pPr>
    </w:p>
    <w:p w:rsidR="00A5787A" w:rsidRPr="00B63CF9" w:rsidRDefault="00A5787A" w:rsidP="00877A6F">
      <w:pPr>
        <w:pStyle w:val="Normal1"/>
        <w:jc w:val="both"/>
        <w:rPr>
          <w:rFonts w:asciiTheme="majorHAnsi" w:hAnsiTheme="majorHAnsi" w:cstheme="majorHAnsi"/>
          <w:sz w:val="26"/>
          <w:szCs w:val="26"/>
        </w:rPr>
      </w:pPr>
    </w:p>
    <w:p w:rsidR="00A5787A" w:rsidRPr="00B63CF9" w:rsidRDefault="00A5787A" w:rsidP="00877A6F">
      <w:pPr>
        <w:pStyle w:val="Normal1"/>
        <w:jc w:val="both"/>
        <w:rPr>
          <w:rFonts w:asciiTheme="majorHAnsi" w:hAnsiTheme="majorHAnsi" w:cstheme="majorHAnsi"/>
          <w:sz w:val="26"/>
          <w:szCs w:val="26"/>
        </w:rPr>
      </w:pPr>
    </w:p>
    <w:p w:rsidR="00A5787A" w:rsidRPr="00B63CF9" w:rsidRDefault="00A5787A" w:rsidP="00877A6F">
      <w:pPr>
        <w:pStyle w:val="Normal1"/>
        <w:jc w:val="both"/>
        <w:rPr>
          <w:rFonts w:asciiTheme="majorHAnsi" w:hAnsiTheme="majorHAnsi" w:cstheme="majorHAnsi"/>
          <w:sz w:val="26"/>
          <w:szCs w:val="26"/>
        </w:rPr>
      </w:pPr>
    </w:p>
    <w:p w:rsidR="00A5787A" w:rsidRPr="00B63CF9" w:rsidRDefault="00A5787A" w:rsidP="00877A6F">
      <w:pPr>
        <w:pStyle w:val="Normal1"/>
        <w:jc w:val="both"/>
        <w:rPr>
          <w:rFonts w:asciiTheme="majorHAnsi" w:hAnsiTheme="majorHAnsi" w:cstheme="majorHAnsi"/>
          <w:sz w:val="26"/>
          <w:szCs w:val="26"/>
        </w:rPr>
      </w:pPr>
    </w:p>
    <w:p w:rsidR="00A5787A" w:rsidRPr="00B63CF9" w:rsidRDefault="00A5787A" w:rsidP="00877A6F">
      <w:pPr>
        <w:pStyle w:val="Normal1"/>
        <w:jc w:val="both"/>
        <w:rPr>
          <w:rFonts w:asciiTheme="majorHAnsi" w:hAnsiTheme="majorHAnsi" w:cstheme="majorHAnsi"/>
          <w:sz w:val="26"/>
          <w:szCs w:val="26"/>
        </w:rPr>
      </w:pPr>
    </w:p>
    <w:p w:rsidR="00A5787A" w:rsidRPr="00B63CF9" w:rsidRDefault="00A5787A" w:rsidP="00877A6F">
      <w:pPr>
        <w:pStyle w:val="Normal1"/>
        <w:jc w:val="both"/>
        <w:rPr>
          <w:rFonts w:asciiTheme="majorHAnsi" w:hAnsiTheme="majorHAnsi" w:cstheme="majorHAnsi"/>
          <w:sz w:val="26"/>
          <w:szCs w:val="26"/>
        </w:rPr>
      </w:pPr>
    </w:p>
    <w:p w:rsidR="00A5787A" w:rsidRPr="00B63CF9" w:rsidRDefault="00A5787A" w:rsidP="00877A6F">
      <w:pPr>
        <w:pStyle w:val="Normal1"/>
        <w:jc w:val="both"/>
        <w:rPr>
          <w:rFonts w:asciiTheme="majorHAnsi" w:hAnsiTheme="majorHAnsi" w:cstheme="majorHAnsi"/>
          <w:sz w:val="26"/>
          <w:szCs w:val="26"/>
        </w:rPr>
      </w:pPr>
    </w:p>
    <w:p w:rsidR="00A5787A" w:rsidRPr="00B63CF9" w:rsidRDefault="00A5787A" w:rsidP="00877A6F">
      <w:pPr>
        <w:pStyle w:val="Normal1"/>
        <w:jc w:val="both"/>
        <w:rPr>
          <w:rFonts w:asciiTheme="majorHAnsi" w:hAnsiTheme="majorHAnsi" w:cstheme="majorHAnsi"/>
          <w:sz w:val="26"/>
          <w:szCs w:val="26"/>
        </w:rPr>
      </w:pPr>
    </w:p>
    <w:p w:rsidR="00535B87" w:rsidRPr="00B63CF9" w:rsidRDefault="00535B87" w:rsidP="00877A6F">
      <w:pPr>
        <w:pStyle w:val="Normal1"/>
        <w:jc w:val="both"/>
        <w:rPr>
          <w:rFonts w:asciiTheme="majorHAnsi" w:hAnsiTheme="majorHAnsi" w:cstheme="majorHAnsi"/>
          <w:sz w:val="26"/>
          <w:szCs w:val="26"/>
        </w:rPr>
      </w:pPr>
    </w:p>
    <w:p w:rsidR="00A0211D" w:rsidRPr="00B63CF9" w:rsidRDefault="00A0211D" w:rsidP="00877A6F">
      <w:pPr>
        <w:pStyle w:val="Normal1"/>
        <w:jc w:val="both"/>
        <w:rPr>
          <w:rFonts w:asciiTheme="majorHAnsi" w:hAnsiTheme="majorHAnsi" w:cstheme="majorHAnsi"/>
          <w:sz w:val="26"/>
          <w:szCs w:val="26"/>
        </w:rPr>
      </w:pPr>
    </w:p>
    <w:p w:rsidR="00A0211D" w:rsidRPr="00B63CF9" w:rsidRDefault="00A0211D" w:rsidP="00877A6F">
      <w:pPr>
        <w:pStyle w:val="Normal1"/>
        <w:jc w:val="both"/>
        <w:rPr>
          <w:rFonts w:asciiTheme="majorHAnsi" w:hAnsiTheme="majorHAnsi" w:cstheme="majorHAnsi"/>
          <w:sz w:val="26"/>
          <w:szCs w:val="26"/>
        </w:rPr>
      </w:pPr>
    </w:p>
    <w:p w:rsidR="00A0211D" w:rsidRPr="00B63CF9" w:rsidRDefault="00A0211D" w:rsidP="00877A6F">
      <w:pPr>
        <w:pStyle w:val="Normal1"/>
        <w:jc w:val="both"/>
        <w:rPr>
          <w:rFonts w:asciiTheme="majorHAnsi" w:hAnsiTheme="majorHAnsi" w:cstheme="majorHAnsi"/>
          <w:sz w:val="26"/>
          <w:szCs w:val="26"/>
        </w:rPr>
      </w:pPr>
    </w:p>
    <w:p w:rsidR="00A0211D" w:rsidRPr="00B63CF9" w:rsidRDefault="00A0211D" w:rsidP="00877A6F">
      <w:pPr>
        <w:pStyle w:val="Normal1"/>
        <w:jc w:val="both"/>
        <w:rPr>
          <w:rFonts w:asciiTheme="majorHAnsi" w:hAnsiTheme="majorHAnsi" w:cstheme="majorHAnsi"/>
          <w:sz w:val="26"/>
          <w:szCs w:val="26"/>
        </w:rPr>
      </w:pPr>
    </w:p>
    <w:p w:rsidR="006518FF" w:rsidRPr="00B63CF9" w:rsidRDefault="00371DC2" w:rsidP="00371DC2">
      <w:pPr>
        <w:pStyle w:val="PL1heading"/>
        <w:rPr>
          <w:rFonts w:asciiTheme="majorHAnsi" w:hAnsiTheme="majorHAnsi" w:cstheme="majorHAnsi"/>
          <w:szCs w:val="26"/>
        </w:rPr>
      </w:pPr>
      <w:bookmarkStart w:id="20" w:name="_Toc62732883"/>
      <w:r w:rsidRPr="00B63CF9">
        <w:rPr>
          <w:rFonts w:asciiTheme="majorHAnsi" w:hAnsiTheme="majorHAnsi" w:cstheme="majorHAnsi"/>
          <w:szCs w:val="26"/>
        </w:rPr>
        <w:t xml:space="preserve">Selection Questionnarie – </w:t>
      </w:r>
      <w:r w:rsidR="00755F49">
        <w:rPr>
          <w:rFonts w:asciiTheme="majorHAnsi" w:hAnsiTheme="majorHAnsi" w:cstheme="majorHAnsi"/>
          <w:szCs w:val="26"/>
        </w:rPr>
        <w:t>Applicant</w:t>
      </w:r>
      <w:r w:rsidRPr="00B63CF9">
        <w:rPr>
          <w:rFonts w:asciiTheme="majorHAnsi" w:hAnsiTheme="majorHAnsi" w:cstheme="majorHAnsi"/>
          <w:szCs w:val="26"/>
        </w:rPr>
        <w:t>'s responses</w:t>
      </w:r>
      <w:bookmarkEnd w:id="20"/>
    </w:p>
    <w:p w:rsidR="00B75C99" w:rsidRPr="00B63CF9" w:rsidRDefault="00B75C99" w:rsidP="00877A6F">
      <w:pPr>
        <w:pStyle w:val="Normal1"/>
        <w:jc w:val="both"/>
        <w:rPr>
          <w:rFonts w:asciiTheme="majorHAnsi" w:hAnsiTheme="majorHAnsi" w:cstheme="majorHAnsi"/>
          <w:sz w:val="26"/>
          <w:szCs w:val="26"/>
        </w:rPr>
      </w:pPr>
    </w:p>
    <w:p w:rsidR="00B75C99" w:rsidRPr="00B63CF9" w:rsidRDefault="00B75C99" w:rsidP="00B75C99">
      <w:pPr>
        <w:autoSpaceDE w:val="0"/>
        <w:autoSpaceDN w:val="0"/>
        <w:adjustRightInd w:val="0"/>
        <w:rPr>
          <w:rFonts w:asciiTheme="majorHAnsi" w:hAnsiTheme="majorHAnsi" w:cstheme="majorHAnsi"/>
          <w:i/>
          <w:sz w:val="26"/>
          <w:szCs w:val="26"/>
        </w:rPr>
      </w:pPr>
      <w:r w:rsidRPr="00B63CF9">
        <w:rPr>
          <w:rFonts w:asciiTheme="majorHAnsi" w:hAnsiTheme="majorHAnsi" w:cstheme="majorHAnsi"/>
          <w:i/>
          <w:sz w:val="26"/>
          <w:szCs w:val="26"/>
        </w:rPr>
        <w:t>Note – You may adjust the size of the following text boxes to suit your response.</w:t>
      </w:r>
    </w:p>
    <w:p w:rsidR="00B75C99" w:rsidRPr="00B63CF9" w:rsidRDefault="00B75C99" w:rsidP="00B75C99">
      <w:pPr>
        <w:jc w:val="both"/>
        <w:rPr>
          <w:rFonts w:asciiTheme="majorHAnsi" w:hAnsiTheme="majorHAnsi" w:cstheme="majorHAnsi"/>
          <w:sz w:val="26"/>
          <w:szCs w:val="26"/>
        </w:rPr>
      </w:pPr>
    </w:p>
    <w:p w:rsidR="00B75C99" w:rsidRPr="00B63CF9" w:rsidRDefault="00755F49" w:rsidP="00B75C99">
      <w:pPr>
        <w:jc w:val="both"/>
        <w:rPr>
          <w:rFonts w:asciiTheme="majorHAnsi" w:hAnsiTheme="majorHAnsi" w:cstheme="majorHAnsi"/>
          <w:sz w:val="26"/>
          <w:szCs w:val="26"/>
        </w:rPr>
      </w:pPr>
      <w:r>
        <w:rPr>
          <w:rFonts w:asciiTheme="majorHAnsi" w:hAnsiTheme="majorHAnsi" w:cstheme="majorHAnsi"/>
          <w:sz w:val="26"/>
          <w:szCs w:val="26"/>
        </w:rPr>
        <w:t>Applicant</w:t>
      </w:r>
      <w:r w:rsidR="00B75C99" w:rsidRPr="00B63CF9">
        <w:rPr>
          <w:rFonts w:asciiTheme="majorHAnsi" w:hAnsiTheme="majorHAnsi" w:cstheme="majorHAnsi"/>
          <w:sz w:val="26"/>
          <w:szCs w:val="26"/>
        </w:rPr>
        <w:t xml:space="preserve">s are required to respond to the questions below.  You may expand the sections provided or provide your responses on clearly cross referenced sheets.  Please make sure that where you choose to cross reference, the responses are all submitted in a single word file so that they may be printed of together.  </w:t>
      </w:r>
    </w:p>
    <w:p w:rsidR="00B75C99" w:rsidRPr="00B63CF9" w:rsidRDefault="00B75C99" w:rsidP="00877A6F">
      <w:pPr>
        <w:pStyle w:val="Normal1"/>
        <w:jc w:val="both"/>
        <w:rPr>
          <w:rFonts w:asciiTheme="majorHAnsi" w:hAnsiTheme="majorHAnsi" w:cstheme="majorHAnsi"/>
          <w:sz w:val="26"/>
          <w:szCs w:val="26"/>
        </w:rPr>
      </w:pPr>
    </w:p>
    <w:p w:rsidR="00B75C99" w:rsidRPr="00B63CF9" w:rsidRDefault="00B75C99" w:rsidP="00B75C99">
      <w:pPr>
        <w:jc w:val="both"/>
        <w:rPr>
          <w:rFonts w:asciiTheme="majorHAnsi" w:hAnsiTheme="majorHAnsi" w:cstheme="majorHAnsi"/>
          <w:sz w:val="26"/>
          <w:szCs w:val="26"/>
        </w:rPr>
      </w:pPr>
      <w:r w:rsidRPr="00B63CF9">
        <w:rPr>
          <w:rFonts w:asciiTheme="majorHAnsi" w:hAnsiTheme="majorHAnsi" w:cstheme="majorHAnsi"/>
          <w:sz w:val="26"/>
          <w:szCs w:val="26"/>
        </w:rPr>
        <w:t xml:space="preserve">Please note </w:t>
      </w:r>
      <w:r w:rsidRPr="00B63CF9">
        <w:rPr>
          <w:rFonts w:asciiTheme="majorHAnsi" w:hAnsiTheme="majorHAnsi" w:cstheme="majorHAnsi"/>
          <w:b/>
          <w:sz w:val="26"/>
          <w:szCs w:val="26"/>
        </w:rPr>
        <w:t>you do not need to provide supporting documents and policies</w:t>
      </w:r>
      <w:r w:rsidRPr="00B63CF9">
        <w:rPr>
          <w:rFonts w:asciiTheme="majorHAnsi" w:hAnsiTheme="majorHAnsi" w:cstheme="majorHAnsi"/>
          <w:sz w:val="26"/>
          <w:szCs w:val="26"/>
        </w:rPr>
        <w:t>, unless specifically requested to do so.</w:t>
      </w:r>
    </w:p>
    <w:p w:rsidR="000F6D7C" w:rsidRPr="00B63CF9" w:rsidRDefault="000F6D7C" w:rsidP="00877A6F">
      <w:pPr>
        <w:pStyle w:val="Normal1"/>
        <w:spacing w:after="160"/>
        <w:jc w:val="both"/>
        <w:rPr>
          <w:rFonts w:asciiTheme="majorHAnsi" w:eastAsia="Arial" w:hAnsiTheme="majorHAnsi" w:cstheme="majorHAnsi"/>
          <w:b/>
          <w:sz w:val="26"/>
          <w:szCs w:val="26"/>
        </w:rPr>
      </w:pPr>
    </w:p>
    <w:p w:rsidR="000F6D7C" w:rsidRPr="00B63CF9" w:rsidRDefault="000F6D7C" w:rsidP="00877A6F">
      <w:pPr>
        <w:pStyle w:val="Normal1"/>
        <w:spacing w:after="160"/>
        <w:jc w:val="both"/>
        <w:rPr>
          <w:rFonts w:asciiTheme="majorHAnsi" w:eastAsia="Arial" w:hAnsiTheme="majorHAnsi" w:cstheme="majorHAnsi"/>
          <w:b/>
          <w:sz w:val="26"/>
          <w:szCs w:val="26"/>
        </w:rPr>
      </w:pPr>
    </w:p>
    <w:p w:rsidR="00745BA4" w:rsidRPr="00B63CF9" w:rsidRDefault="00745BA4" w:rsidP="00FD18C9">
      <w:pPr>
        <w:rPr>
          <w:rFonts w:asciiTheme="majorHAnsi" w:hAnsiTheme="majorHAnsi" w:cstheme="majorHAnsi"/>
          <w:b/>
          <w:sz w:val="26"/>
          <w:szCs w:val="26"/>
        </w:rPr>
      </w:pPr>
      <w:r w:rsidRPr="00B63CF9">
        <w:rPr>
          <w:rFonts w:asciiTheme="majorHAnsi" w:hAnsiTheme="majorHAnsi" w:cstheme="majorHAnsi"/>
          <w:b/>
          <w:sz w:val="26"/>
          <w:szCs w:val="26"/>
        </w:rPr>
        <w:t>S</w:t>
      </w:r>
      <w:r w:rsidR="00D65FCD" w:rsidRPr="00B63CF9">
        <w:rPr>
          <w:rFonts w:asciiTheme="majorHAnsi" w:hAnsiTheme="majorHAnsi" w:cstheme="majorHAnsi"/>
          <w:b/>
          <w:sz w:val="26"/>
          <w:szCs w:val="26"/>
        </w:rPr>
        <w:t>TANDARD SELECTION QUESTIONNAIRE</w:t>
      </w:r>
    </w:p>
    <w:p w:rsidR="00745BA4" w:rsidRPr="00B63CF9" w:rsidRDefault="00745BA4" w:rsidP="00877A6F">
      <w:pPr>
        <w:pStyle w:val="Normal1"/>
        <w:spacing w:line="259" w:lineRule="auto"/>
        <w:rPr>
          <w:rFonts w:asciiTheme="majorHAnsi" w:hAnsiTheme="majorHAnsi" w:cstheme="majorHAnsi"/>
          <w:sz w:val="26"/>
          <w:szCs w:val="26"/>
        </w:rPr>
      </w:pPr>
    </w:p>
    <w:p w:rsidR="00745BA4" w:rsidRPr="00B63CF9" w:rsidRDefault="00745BA4" w:rsidP="00877A6F">
      <w:pPr>
        <w:pStyle w:val="Normal1"/>
        <w:spacing w:after="160" w:line="259" w:lineRule="auto"/>
        <w:jc w:val="both"/>
        <w:rPr>
          <w:rFonts w:asciiTheme="majorHAnsi" w:hAnsiTheme="majorHAnsi" w:cstheme="majorHAnsi"/>
          <w:sz w:val="26"/>
          <w:szCs w:val="26"/>
        </w:rPr>
      </w:pPr>
      <w:r w:rsidRPr="00B63CF9">
        <w:rPr>
          <w:rFonts w:asciiTheme="majorHAnsi" w:eastAsia="Arial" w:hAnsiTheme="majorHAnsi" w:cstheme="majorHAnsi"/>
          <w:b/>
          <w:sz w:val="26"/>
          <w:szCs w:val="26"/>
        </w:rPr>
        <w:t>Potential Supplier Information and Exclusion Grounds: Part 1 and Part 2.</w:t>
      </w:r>
    </w:p>
    <w:p w:rsidR="00745BA4" w:rsidRPr="00B63CF9" w:rsidRDefault="00745BA4" w:rsidP="00877A6F">
      <w:pPr>
        <w:pStyle w:val="Normal1"/>
        <w:spacing w:after="150"/>
        <w:jc w:val="both"/>
        <w:rPr>
          <w:rFonts w:asciiTheme="majorHAnsi" w:hAnsiTheme="majorHAnsi" w:cstheme="majorHAnsi"/>
          <w:sz w:val="26"/>
          <w:szCs w:val="26"/>
        </w:rPr>
      </w:pPr>
      <w:r w:rsidRPr="00B63CF9">
        <w:rPr>
          <w:rFonts w:asciiTheme="majorHAnsi" w:eastAsia="Arial" w:hAnsiTheme="majorHAnsi" w:cstheme="majorHAnsi"/>
          <w:sz w:val="26"/>
          <w:szCs w:val="26"/>
          <w:highlight w:val="white"/>
        </w:rPr>
        <w:t xml:space="preserve">The standard </w:t>
      </w:r>
      <w:r w:rsidRPr="00B63CF9">
        <w:rPr>
          <w:rFonts w:asciiTheme="majorHAnsi" w:eastAsia="Arial" w:hAnsiTheme="majorHAnsi" w:cstheme="majorHAnsi"/>
          <w:sz w:val="26"/>
          <w:szCs w:val="26"/>
        </w:rPr>
        <w:t>Selection</w:t>
      </w:r>
      <w:r w:rsidRPr="00B63CF9">
        <w:rPr>
          <w:rFonts w:asciiTheme="majorHAnsi" w:eastAsia="Arial" w:hAnsiTheme="majorHAnsi" w:cstheme="majorHAnsi"/>
          <w:sz w:val="26"/>
          <w:szCs w:val="26"/>
          <w:highlight w:val="white"/>
        </w:rPr>
        <w:t xml:space="preserve"> Questionnaire is a self-declaration, made by you (the potential supplier), that you do not meet any of the grounds for exclusion</w:t>
      </w:r>
      <w:r w:rsidRPr="00B63CF9">
        <w:rPr>
          <w:rStyle w:val="FootnoteReference"/>
          <w:rFonts w:asciiTheme="majorHAnsi" w:eastAsia="Arial" w:hAnsiTheme="majorHAnsi" w:cstheme="majorHAnsi"/>
          <w:sz w:val="26"/>
          <w:szCs w:val="26"/>
          <w:highlight w:val="white"/>
        </w:rPr>
        <w:footnoteReference w:id="1"/>
      </w:r>
      <w:r w:rsidRPr="00B63CF9">
        <w:rPr>
          <w:rFonts w:asciiTheme="majorHAnsi" w:eastAsia="Arial" w:hAnsiTheme="majorHAnsi" w:cstheme="majorHAnsi"/>
          <w:sz w:val="26"/>
          <w:szCs w:val="26"/>
          <w:highlight w:val="white"/>
        </w:rPr>
        <w:t>.</w:t>
      </w:r>
      <w:r w:rsidRPr="00B63CF9">
        <w:rPr>
          <w:rFonts w:asciiTheme="majorHAnsi" w:eastAsia="Arial" w:hAnsiTheme="majorHAnsi" w:cstheme="majorHAnsi"/>
          <w:sz w:val="26"/>
          <w:szCs w:val="26"/>
        </w:rPr>
        <w:t xml:space="preserve"> If there are grounds for exclusion, there is an opportunity to explain the background and any measures you have taken to rectify the situation (we call this self-cleaning).</w:t>
      </w:r>
    </w:p>
    <w:p w:rsidR="00745BA4" w:rsidRPr="00B63CF9" w:rsidRDefault="00745BA4" w:rsidP="00877A6F">
      <w:pPr>
        <w:pStyle w:val="Normal1"/>
        <w:spacing w:after="15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745BA4" w:rsidRPr="00B63CF9" w:rsidRDefault="00745BA4" w:rsidP="00877A6F">
      <w:pPr>
        <w:pStyle w:val="Normal1"/>
        <w:spacing w:after="15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When completed, this form is to be sent back to the contact point given in the procurement documents along with the selection information requested in the procurement documentation. </w:t>
      </w:r>
    </w:p>
    <w:p w:rsidR="00745BA4" w:rsidRPr="00B63CF9" w:rsidRDefault="00745BA4" w:rsidP="00877A6F">
      <w:pPr>
        <w:pStyle w:val="Normal1"/>
        <w:spacing w:after="150"/>
        <w:jc w:val="both"/>
        <w:rPr>
          <w:rFonts w:asciiTheme="majorHAnsi" w:hAnsiTheme="majorHAnsi" w:cstheme="majorHAnsi"/>
          <w:sz w:val="26"/>
          <w:szCs w:val="26"/>
        </w:rPr>
      </w:pPr>
      <w:r w:rsidRPr="00B63CF9">
        <w:rPr>
          <w:rFonts w:asciiTheme="majorHAnsi" w:eastAsia="Arial" w:hAnsiTheme="majorHAnsi" w:cstheme="majorHAnsi"/>
          <w:b/>
          <w:sz w:val="26"/>
          <w:szCs w:val="26"/>
        </w:rPr>
        <w:t>Supplier Selection Questions: Part 3</w:t>
      </w:r>
    </w:p>
    <w:p w:rsidR="00745BA4" w:rsidRPr="00B63CF9" w:rsidRDefault="00745BA4" w:rsidP="00877A6F">
      <w:pPr>
        <w:pStyle w:val="Normal1"/>
        <w:spacing w:after="160"/>
        <w:ind w:right="11"/>
        <w:jc w:val="both"/>
        <w:rPr>
          <w:rFonts w:asciiTheme="majorHAnsi" w:hAnsiTheme="majorHAnsi" w:cstheme="majorHAnsi"/>
          <w:sz w:val="26"/>
          <w:szCs w:val="26"/>
        </w:rPr>
      </w:pPr>
      <w:r w:rsidRPr="00B63CF9">
        <w:rPr>
          <w:rFonts w:asciiTheme="majorHAnsi" w:eastAsia="Arial" w:hAnsiTheme="majorHAnsi" w:cstheme="majorHAnsi"/>
          <w:sz w:val="26"/>
          <w:szCs w:val="26"/>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745BA4" w:rsidRPr="00B63CF9" w:rsidRDefault="00745BA4" w:rsidP="00877A6F">
      <w:pPr>
        <w:pStyle w:val="Normal1"/>
        <w:spacing w:after="160"/>
        <w:ind w:right="11"/>
        <w:jc w:val="both"/>
        <w:rPr>
          <w:rFonts w:asciiTheme="majorHAnsi" w:hAnsiTheme="majorHAnsi" w:cstheme="majorHAnsi"/>
          <w:sz w:val="26"/>
          <w:szCs w:val="26"/>
        </w:rPr>
      </w:pPr>
      <w:r w:rsidRPr="00B63CF9">
        <w:rPr>
          <w:rFonts w:asciiTheme="majorHAnsi" w:eastAsia="Arial" w:hAnsiTheme="majorHAnsi" w:cstheme="majorHAnsi"/>
          <w:sz w:val="26"/>
          <w:szCs w:val="26"/>
        </w:rPr>
        <w:t>If the relevant documentary evidence referred to in the Selection Questionnaire is not provided upon request and without delay we reserve the right to amend the contract award decision and award to the next compliant bidder.</w:t>
      </w:r>
    </w:p>
    <w:p w:rsidR="00745BA4" w:rsidRPr="00B63CF9" w:rsidRDefault="00745BA4" w:rsidP="00877A6F">
      <w:pPr>
        <w:pStyle w:val="Normal1"/>
        <w:spacing w:after="150"/>
        <w:jc w:val="both"/>
        <w:rPr>
          <w:rFonts w:asciiTheme="majorHAnsi" w:hAnsiTheme="majorHAnsi" w:cstheme="majorHAnsi"/>
          <w:sz w:val="26"/>
          <w:szCs w:val="26"/>
        </w:rPr>
      </w:pPr>
      <w:r w:rsidRPr="00B63CF9">
        <w:rPr>
          <w:rFonts w:asciiTheme="majorHAnsi" w:eastAsia="Arial" w:hAnsiTheme="majorHAnsi" w:cstheme="majorHAnsi"/>
          <w:b/>
          <w:sz w:val="26"/>
          <w:szCs w:val="26"/>
        </w:rPr>
        <w:t>Consequences of misrepresentation</w:t>
      </w:r>
    </w:p>
    <w:p w:rsidR="00B92EB6" w:rsidRPr="00B63CF9" w:rsidRDefault="00745BA4" w:rsidP="00B92EB6">
      <w:pPr>
        <w:pStyle w:val="Normal1"/>
        <w:spacing w:after="150"/>
        <w:jc w:val="both"/>
        <w:rPr>
          <w:rFonts w:asciiTheme="majorHAnsi" w:eastAsia="Arial" w:hAnsiTheme="majorHAnsi" w:cstheme="majorHAnsi"/>
          <w:color w:val="222222"/>
          <w:sz w:val="26"/>
          <w:szCs w:val="26"/>
        </w:rPr>
      </w:pPr>
      <w:r w:rsidRPr="00B63CF9">
        <w:rPr>
          <w:rFonts w:asciiTheme="majorHAnsi" w:eastAsia="Arial" w:hAnsiTheme="majorHAnsi" w:cstheme="majorHAnsi"/>
          <w:sz w:val="26"/>
          <w:szCs w:val="26"/>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00B92EB6" w:rsidRPr="00B63CF9">
        <w:rPr>
          <w:rFonts w:asciiTheme="majorHAnsi" w:eastAsia="Arial" w:hAnsiTheme="majorHAnsi" w:cstheme="majorHAnsi"/>
          <w:color w:val="222222"/>
          <w:sz w:val="26"/>
          <w:szCs w:val="26"/>
        </w:rPr>
        <w:t>.</w:t>
      </w:r>
    </w:p>
    <w:p w:rsidR="00B92EB6" w:rsidRPr="00B63CF9" w:rsidRDefault="00B92EB6" w:rsidP="00B92EB6">
      <w:pPr>
        <w:pStyle w:val="Normal1"/>
        <w:spacing w:after="150"/>
        <w:jc w:val="both"/>
        <w:rPr>
          <w:rFonts w:asciiTheme="majorHAnsi" w:eastAsia="Arial" w:hAnsiTheme="majorHAnsi" w:cstheme="majorHAnsi"/>
          <w:color w:val="222222"/>
          <w:sz w:val="26"/>
          <w:szCs w:val="26"/>
        </w:rPr>
      </w:pPr>
    </w:p>
    <w:p w:rsidR="00745BA4" w:rsidRPr="00B63CF9" w:rsidRDefault="00745BA4" w:rsidP="00B92EB6">
      <w:pPr>
        <w:pStyle w:val="Normal1"/>
        <w:spacing w:after="150"/>
        <w:jc w:val="both"/>
        <w:rPr>
          <w:rFonts w:asciiTheme="majorHAnsi" w:hAnsiTheme="majorHAnsi" w:cstheme="majorHAnsi"/>
          <w:sz w:val="26"/>
          <w:szCs w:val="26"/>
        </w:rPr>
      </w:pPr>
      <w:r w:rsidRPr="00B63CF9">
        <w:rPr>
          <w:rFonts w:asciiTheme="majorHAnsi" w:eastAsia="Arial" w:hAnsiTheme="majorHAnsi" w:cstheme="majorHAnsi"/>
          <w:b/>
          <w:sz w:val="26"/>
          <w:szCs w:val="26"/>
        </w:rPr>
        <w:t>Part 1: P</w:t>
      </w:r>
      <w:r w:rsidR="001870C8" w:rsidRPr="00B63CF9">
        <w:rPr>
          <w:rFonts w:asciiTheme="majorHAnsi" w:eastAsia="Arial" w:hAnsiTheme="majorHAnsi" w:cstheme="majorHAnsi"/>
          <w:b/>
          <w:sz w:val="26"/>
          <w:szCs w:val="26"/>
        </w:rPr>
        <w:t>OTENTIAL SUPPLIER INFORMATION</w:t>
      </w:r>
    </w:p>
    <w:p w:rsidR="00745BA4" w:rsidRPr="00B63CF9" w:rsidRDefault="00745BA4" w:rsidP="00937AFA">
      <w:pPr>
        <w:pStyle w:val="Normal1"/>
        <w:spacing w:before="100"/>
        <w:jc w:val="both"/>
        <w:rPr>
          <w:rFonts w:asciiTheme="majorHAnsi" w:eastAsia="Arial" w:hAnsiTheme="majorHAnsi" w:cstheme="majorHAnsi"/>
          <w:sz w:val="26"/>
          <w:szCs w:val="26"/>
        </w:rPr>
      </w:pPr>
      <w:r w:rsidRPr="00B63CF9">
        <w:rPr>
          <w:rFonts w:asciiTheme="majorHAnsi" w:eastAsia="Arial" w:hAnsiTheme="majorHAnsi" w:cstheme="majorHAnsi"/>
          <w:sz w:val="26"/>
          <w:szCs w:val="26"/>
        </w:rPr>
        <w:t xml:space="preserve">Please answer the following questions in full. Note that every organisation that is being relied on to meet the selection must complete and submit the Part 1 and Part 2 self-declaration. </w:t>
      </w:r>
    </w:p>
    <w:p w:rsidR="004D0B80" w:rsidRPr="00B63CF9" w:rsidRDefault="004D0B80" w:rsidP="00937AFA">
      <w:pPr>
        <w:pStyle w:val="Normal1"/>
        <w:spacing w:before="100"/>
        <w:jc w:val="both"/>
        <w:rPr>
          <w:rFonts w:asciiTheme="majorHAnsi" w:hAnsiTheme="majorHAnsi" w:cstheme="majorHAnsi"/>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18"/>
        <w:gridCol w:w="5528"/>
        <w:gridCol w:w="2835"/>
      </w:tblGrid>
      <w:tr w:rsidR="00745BA4" w:rsidRPr="00B63CF9" w:rsidTr="00B92EB6">
        <w:tc>
          <w:tcPr>
            <w:tcW w:w="1418" w:type="dxa"/>
            <w:tcBorders>
              <w:top w:val="single" w:sz="4" w:space="0" w:color="000000"/>
              <w:bottom w:val="single" w:sz="6" w:space="0" w:color="000000"/>
            </w:tcBorders>
            <w:shd w:val="clear" w:color="auto" w:fill="9BBB59" w:themeFill="accent3"/>
          </w:tcPr>
          <w:p w:rsidR="00745BA4" w:rsidRPr="00B63CF9" w:rsidRDefault="00745BA4" w:rsidP="00937AFA">
            <w:pPr>
              <w:pStyle w:val="Normal1"/>
              <w:spacing w:before="100"/>
              <w:jc w:val="both"/>
              <w:rPr>
                <w:rFonts w:asciiTheme="majorHAnsi" w:hAnsiTheme="majorHAnsi" w:cstheme="majorHAnsi"/>
                <w:b/>
                <w:sz w:val="26"/>
                <w:szCs w:val="26"/>
              </w:rPr>
            </w:pPr>
            <w:r w:rsidRPr="00B63CF9">
              <w:rPr>
                <w:rFonts w:asciiTheme="majorHAnsi" w:eastAsia="Arial" w:hAnsiTheme="majorHAnsi" w:cstheme="majorHAnsi"/>
                <w:b/>
                <w:sz w:val="26"/>
                <w:szCs w:val="26"/>
              </w:rPr>
              <w:t>S</w:t>
            </w:r>
            <w:r w:rsidR="004D0B80" w:rsidRPr="00B63CF9">
              <w:rPr>
                <w:rFonts w:asciiTheme="majorHAnsi" w:eastAsia="Arial" w:hAnsiTheme="majorHAnsi" w:cstheme="majorHAnsi"/>
                <w:b/>
                <w:sz w:val="26"/>
                <w:szCs w:val="26"/>
              </w:rPr>
              <w:t>ECTION 1</w:t>
            </w:r>
          </w:p>
        </w:tc>
        <w:tc>
          <w:tcPr>
            <w:tcW w:w="8363" w:type="dxa"/>
            <w:gridSpan w:val="2"/>
            <w:tcBorders>
              <w:top w:val="single" w:sz="4" w:space="0" w:color="000000"/>
              <w:bottom w:val="single" w:sz="6" w:space="0" w:color="000000"/>
            </w:tcBorders>
            <w:shd w:val="clear" w:color="auto" w:fill="9BBB59" w:themeFill="accent3"/>
          </w:tcPr>
          <w:p w:rsidR="00745BA4" w:rsidRPr="00B63CF9" w:rsidRDefault="00745BA4" w:rsidP="00937AFA">
            <w:pPr>
              <w:pStyle w:val="Normal1"/>
              <w:spacing w:before="100"/>
              <w:jc w:val="both"/>
              <w:rPr>
                <w:rFonts w:asciiTheme="majorHAnsi" w:hAnsiTheme="majorHAnsi" w:cstheme="majorHAnsi"/>
                <w:b/>
                <w:sz w:val="26"/>
                <w:szCs w:val="26"/>
              </w:rPr>
            </w:pPr>
            <w:r w:rsidRPr="00B63CF9">
              <w:rPr>
                <w:rFonts w:asciiTheme="majorHAnsi" w:eastAsia="Arial" w:hAnsiTheme="majorHAnsi" w:cstheme="majorHAnsi"/>
                <w:b/>
                <w:sz w:val="26"/>
                <w:szCs w:val="26"/>
              </w:rPr>
              <w:t>P</w:t>
            </w:r>
            <w:r w:rsidR="004D0B80" w:rsidRPr="00B63CF9">
              <w:rPr>
                <w:rFonts w:asciiTheme="majorHAnsi" w:eastAsia="Arial" w:hAnsiTheme="majorHAnsi" w:cstheme="majorHAnsi"/>
                <w:b/>
                <w:sz w:val="26"/>
                <w:szCs w:val="26"/>
              </w:rPr>
              <w:t>OTENTIAL SUPPLIER INFORMATION</w:t>
            </w:r>
          </w:p>
        </w:tc>
      </w:tr>
      <w:tr w:rsidR="00745BA4" w:rsidRPr="00B63CF9" w:rsidTr="00B92EB6">
        <w:tc>
          <w:tcPr>
            <w:tcW w:w="1418" w:type="dxa"/>
            <w:tcBorders>
              <w:top w:val="single" w:sz="6" w:space="0" w:color="000000"/>
              <w:bottom w:val="single" w:sz="6" w:space="0" w:color="000000"/>
            </w:tcBorders>
            <w:shd w:val="clear" w:color="auto" w:fill="EAF1DD" w:themeFill="accent3" w:themeFillTint="33"/>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Question number</w:t>
            </w:r>
          </w:p>
        </w:tc>
        <w:tc>
          <w:tcPr>
            <w:tcW w:w="5528" w:type="dxa"/>
            <w:tcBorders>
              <w:top w:val="single" w:sz="6" w:space="0" w:color="000000"/>
              <w:bottom w:val="single" w:sz="6" w:space="0" w:color="000000"/>
            </w:tcBorders>
            <w:shd w:val="clear" w:color="auto" w:fill="EAF1DD" w:themeFill="accent3" w:themeFillTint="33"/>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Question</w:t>
            </w:r>
          </w:p>
        </w:tc>
        <w:tc>
          <w:tcPr>
            <w:tcW w:w="2835" w:type="dxa"/>
            <w:tcBorders>
              <w:top w:val="single" w:sz="6" w:space="0" w:color="000000"/>
              <w:bottom w:val="single" w:sz="6" w:space="0" w:color="000000"/>
            </w:tcBorders>
            <w:shd w:val="clear" w:color="auto" w:fill="EAF1DD" w:themeFill="accent3" w:themeFillTint="33"/>
          </w:tcPr>
          <w:p w:rsidR="00745BA4" w:rsidRPr="00B63CF9" w:rsidRDefault="00745BA4" w:rsidP="00697184">
            <w:pPr>
              <w:pStyle w:val="Normal1"/>
              <w:spacing w:before="100"/>
              <w:ind w:left="-709" w:firstLine="709"/>
              <w:jc w:val="both"/>
              <w:rPr>
                <w:rFonts w:asciiTheme="majorHAnsi" w:hAnsiTheme="majorHAnsi" w:cstheme="majorHAnsi"/>
                <w:sz w:val="26"/>
                <w:szCs w:val="26"/>
              </w:rPr>
            </w:pPr>
            <w:r w:rsidRPr="00B63CF9">
              <w:rPr>
                <w:rFonts w:asciiTheme="majorHAnsi" w:eastAsia="Arial" w:hAnsiTheme="majorHAnsi" w:cstheme="majorHAnsi"/>
                <w:sz w:val="26"/>
                <w:szCs w:val="26"/>
              </w:rPr>
              <w:t>Response</w:t>
            </w:r>
          </w:p>
        </w:tc>
      </w:tr>
      <w:tr w:rsidR="00745BA4" w:rsidRPr="00B63CF9" w:rsidTr="00BB777E">
        <w:tc>
          <w:tcPr>
            <w:tcW w:w="1418" w:type="dxa"/>
            <w:tcBorders>
              <w:top w:val="single" w:sz="6" w:space="0" w:color="000000"/>
            </w:tcBorders>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1.1(a)</w:t>
            </w:r>
          </w:p>
        </w:tc>
        <w:tc>
          <w:tcPr>
            <w:tcW w:w="5528" w:type="dxa"/>
            <w:tcBorders>
              <w:top w:val="single" w:sz="6" w:space="0" w:color="000000"/>
            </w:tcBorders>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Full name of the potential supplier submitting the information</w:t>
            </w:r>
          </w:p>
          <w:p w:rsidR="00745BA4" w:rsidRPr="00B63CF9" w:rsidRDefault="00745BA4" w:rsidP="00937AFA">
            <w:pPr>
              <w:pStyle w:val="Normal1"/>
              <w:spacing w:before="100"/>
              <w:jc w:val="both"/>
              <w:rPr>
                <w:rFonts w:asciiTheme="majorHAnsi" w:hAnsiTheme="majorHAnsi" w:cstheme="majorHAnsi"/>
                <w:sz w:val="26"/>
                <w:szCs w:val="26"/>
              </w:rPr>
            </w:pPr>
          </w:p>
        </w:tc>
        <w:tc>
          <w:tcPr>
            <w:tcW w:w="2835" w:type="dxa"/>
            <w:tcBorders>
              <w:top w:val="single" w:sz="6" w:space="0" w:color="000000"/>
            </w:tcBorders>
          </w:tcPr>
          <w:p w:rsidR="00745BA4" w:rsidRPr="00B63CF9" w:rsidRDefault="00745BA4" w:rsidP="00697184">
            <w:pPr>
              <w:pStyle w:val="Normal1"/>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1.1(b) – (</w:t>
            </w:r>
            <w:proofErr w:type="spellStart"/>
            <w:r w:rsidRPr="00B63CF9">
              <w:rPr>
                <w:rFonts w:asciiTheme="majorHAnsi" w:eastAsia="Arial" w:hAnsiTheme="majorHAnsi" w:cstheme="majorHAnsi"/>
                <w:sz w:val="26"/>
                <w:szCs w:val="26"/>
              </w:rPr>
              <w:t>i</w:t>
            </w:r>
            <w:proofErr w:type="spellEnd"/>
            <w:r w:rsidRPr="00B63CF9">
              <w:rPr>
                <w:rFonts w:asciiTheme="majorHAnsi" w:eastAsia="Arial" w:hAnsiTheme="majorHAnsi" w:cstheme="majorHAnsi"/>
                <w:sz w:val="26"/>
                <w:szCs w:val="26"/>
              </w:rPr>
              <w:t>)</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Registered office address (if applicable)</w:t>
            </w:r>
          </w:p>
        </w:tc>
        <w:tc>
          <w:tcPr>
            <w:tcW w:w="2835" w:type="dxa"/>
          </w:tcPr>
          <w:p w:rsidR="00745BA4" w:rsidRPr="00B63CF9" w:rsidRDefault="00745BA4" w:rsidP="00697184">
            <w:pPr>
              <w:pStyle w:val="Normal1"/>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1.1(b) – (ii)</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Registered website address (if applicable)</w:t>
            </w:r>
          </w:p>
        </w:tc>
        <w:tc>
          <w:tcPr>
            <w:tcW w:w="2835" w:type="dxa"/>
          </w:tcPr>
          <w:p w:rsidR="00745BA4" w:rsidRPr="00B63CF9" w:rsidRDefault="00745BA4" w:rsidP="00697184">
            <w:pPr>
              <w:pStyle w:val="Normal1"/>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1.1(c)</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Trading status </w:t>
            </w:r>
          </w:p>
          <w:p w:rsidR="00745BA4" w:rsidRPr="00B63CF9" w:rsidRDefault="00745BA4" w:rsidP="00AB4B4E">
            <w:pPr>
              <w:pStyle w:val="Normal1"/>
              <w:numPr>
                <w:ilvl w:val="0"/>
                <w:numId w:val="7"/>
              </w:numPr>
              <w:ind w:left="0" w:firstLine="0"/>
              <w:contextualSpacing/>
              <w:jc w:val="both"/>
              <w:rPr>
                <w:rFonts w:asciiTheme="majorHAnsi" w:eastAsia="Arial" w:hAnsiTheme="majorHAnsi" w:cstheme="majorHAnsi"/>
                <w:sz w:val="26"/>
                <w:szCs w:val="26"/>
              </w:rPr>
            </w:pPr>
            <w:r w:rsidRPr="00B63CF9">
              <w:rPr>
                <w:rFonts w:asciiTheme="majorHAnsi" w:eastAsia="Arial" w:hAnsiTheme="majorHAnsi" w:cstheme="majorHAnsi"/>
                <w:sz w:val="26"/>
                <w:szCs w:val="26"/>
              </w:rPr>
              <w:t>public limited company</w:t>
            </w:r>
          </w:p>
          <w:p w:rsidR="00745BA4" w:rsidRPr="00B63CF9" w:rsidRDefault="00745BA4" w:rsidP="00AB4B4E">
            <w:pPr>
              <w:pStyle w:val="Normal1"/>
              <w:numPr>
                <w:ilvl w:val="0"/>
                <w:numId w:val="7"/>
              </w:numPr>
              <w:ind w:left="0" w:firstLine="0"/>
              <w:contextualSpacing/>
              <w:jc w:val="both"/>
              <w:rPr>
                <w:rFonts w:asciiTheme="majorHAnsi" w:eastAsia="Arial" w:hAnsiTheme="majorHAnsi" w:cstheme="majorHAnsi"/>
                <w:sz w:val="26"/>
                <w:szCs w:val="26"/>
              </w:rPr>
            </w:pPr>
            <w:r w:rsidRPr="00B63CF9">
              <w:rPr>
                <w:rFonts w:asciiTheme="majorHAnsi" w:eastAsia="Arial" w:hAnsiTheme="majorHAnsi" w:cstheme="majorHAnsi"/>
                <w:sz w:val="26"/>
                <w:szCs w:val="26"/>
              </w:rPr>
              <w:t xml:space="preserve">limited company </w:t>
            </w:r>
          </w:p>
          <w:p w:rsidR="00745BA4" w:rsidRPr="00B63CF9" w:rsidRDefault="00745BA4" w:rsidP="00AB4B4E">
            <w:pPr>
              <w:pStyle w:val="Normal1"/>
              <w:numPr>
                <w:ilvl w:val="0"/>
                <w:numId w:val="7"/>
              </w:numPr>
              <w:ind w:left="0" w:firstLine="0"/>
              <w:contextualSpacing/>
              <w:jc w:val="both"/>
              <w:rPr>
                <w:rFonts w:asciiTheme="majorHAnsi" w:eastAsia="Arial" w:hAnsiTheme="majorHAnsi" w:cstheme="majorHAnsi"/>
                <w:sz w:val="26"/>
                <w:szCs w:val="26"/>
              </w:rPr>
            </w:pPr>
            <w:r w:rsidRPr="00B63CF9">
              <w:rPr>
                <w:rFonts w:asciiTheme="majorHAnsi" w:eastAsia="Arial" w:hAnsiTheme="majorHAnsi" w:cstheme="majorHAnsi"/>
                <w:sz w:val="26"/>
                <w:szCs w:val="26"/>
              </w:rPr>
              <w:t xml:space="preserve">limited liability partnership </w:t>
            </w:r>
          </w:p>
          <w:p w:rsidR="00745BA4" w:rsidRPr="00B63CF9" w:rsidRDefault="00745BA4" w:rsidP="00AB4B4E">
            <w:pPr>
              <w:pStyle w:val="Normal1"/>
              <w:numPr>
                <w:ilvl w:val="0"/>
                <w:numId w:val="7"/>
              </w:numPr>
              <w:ind w:left="0" w:firstLine="0"/>
              <w:contextualSpacing/>
              <w:jc w:val="both"/>
              <w:rPr>
                <w:rFonts w:asciiTheme="majorHAnsi" w:eastAsia="Arial" w:hAnsiTheme="majorHAnsi" w:cstheme="majorHAnsi"/>
                <w:sz w:val="26"/>
                <w:szCs w:val="26"/>
              </w:rPr>
            </w:pPr>
            <w:r w:rsidRPr="00B63CF9">
              <w:rPr>
                <w:rFonts w:asciiTheme="majorHAnsi" w:eastAsia="Arial" w:hAnsiTheme="majorHAnsi" w:cstheme="majorHAnsi"/>
                <w:sz w:val="26"/>
                <w:szCs w:val="26"/>
              </w:rPr>
              <w:t xml:space="preserve">other partnership </w:t>
            </w:r>
          </w:p>
          <w:p w:rsidR="00745BA4" w:rsidRPr="00B63CF9" w:rsidRDefault="00745BA4" w:rsidP="00AB4B4E">
            <w:pPr>
              <w:pStyle w:val="Normal1"/>
              <w:numPr>
                <w:ilvl w:val="0"/>
                <w:numId w:val="7"/>
              </w:numPr>
              <w:ind w:left="0" w:firstLine="0"/>
              <w:contextualSpacing/>
              <w:jc w:val="both"/>
              <w:rPr>
                <w:rFonts w:asciiTheme="majorHAnsi" w:eastAsia="Arial" w:hAnsiTheme="majorHAnsi" w:cstheme="majorHAnsi"/>
                <w:sz w:val="26"/>
                <w:szCs w:val="26"/>
              </w:rPr>
            </w:pPr>
            <w:r w:rsidRPr="00B63CF9">
              <w:rPr>
                <w:rFonts w:asciiTheme="majorHAnsi" w:eastAsia="Arial" w:hAnsiTheme="majorHAnsi" w:cstheme="majorHAnsi"/>
                <w:sz w:val="26"/>
                <w:szCs w:val="26"/>
              </w:rPr>
              <w:t xml:space="preserve">sole trader </w:t>
            </w:r>
          </w:p>
          <w:p w:rsidR="00745BA4" w:rsidRPr="00B63CF9" w:rsidRDefault="00745BA4" w:rsidP="00AB4B4E">
            <w:pPr>
              <w:pStyle w:val="Normal1"/>
              <w:numPr>
                <w:ilvl w:val="0"/>
                <w:numId w:val="7"/>
              </w:numPr>
              <w:ind w:left="0" w:firstLine="0"/>
              <w:contextualSpacing/>
              <w:jc w:val="both"/>
              <w:rPr>
                <w:rFonts w:asciiTheme="majorHAnsi" w:eastAsia="Arial" w:hAnsiTheme="majorHAnsi" w:cstheme="majorHAnsi"/>
                <w:sz w:val="26"/>
                <w:szCs w:val="26"/>
              </w:rPr>
            </w:pPr>
            <w:r w:rsidRPr="00B63CF9">
              <w:rPr>
                <w:rFonts w:asciiTheme="majorHAnsi" w:eastAsia="Arial" w:hAnsiTheme="majorHAnsi" w:cstheme="majorHAnsi"/>
                <w:sz w:val="26"/>
                <w:szCs w:val="26"/>
              </w:rPr>
              <w:t>third sector</w:t>
            </w:r>
          </w:p>
          <w:p w:rsidR="00745BA4" w:rsidRPr="00B63CF9" w:rsidRDefault="00745BA4" w:rsidP="00AB4B4E">
            <w:pPr>
              <w:pStyle w:val="Normal1"/>
              <w:numPr>
                <w:ilvl w:val="0"/>
                <w:numId w:val="7"/>
              </w:numPr>
              <w:ind w:left="0" w:firstLine="0"/>
              <w:contextualSpacing/>
              <w:jc w:val="both"/>
              <w:rPr>
                <w:rFonts w:asciiTheme="majorHAnsi" w:eastAsia="Arial" w:hAnsiTheme="majorHAnsi" w:cstheme="majorHAnsi"/>
                <w:sz w:val="26"/>
                <w:szCs w:val="26"/>
              </w:rPr>
            </w:pPr>
            <w:r w:rsidRPr="00B63CF9">
              <w:rPr>
                <w:rFonts w:asciiTheme="majorHAnsi" w:eastAsia="Arial" w:hAnsiTheme="majorHAnsi" w:cstheme="majorHAnsi"/>
                <w:sz w:val="26"/>
                <w:szCs w:val="26"/>
              </w:rPr>
              <w:t>other (please specify your trading status)</w:t>
            </w:r>
          </w:p>
        </w:tc>
        <w:tc>
          <w:tcPr>
            <w:tcW w:w="2835" w:type="dxa"/>
          </w:tcPr>
          <w:p w:rsidR="00745BA4" w:rsidRPr="00B63CF9" w:rsidRDefault="00745BA4" w:rsidP="00697184">
            <w:pPr>
              <w:pStyle w:val="Normal1"/>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1.1(d)</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Date of registration in country of origin</w:t>
            </w:r>
          </w:p>
        </w:tc>
        <w:tc>
          <w:tcPr>
            <w:tcW w:w="2835" w:type="dxa"/>
          </w:tcPr>
          <w:p w:rsidR="00745BA4" w:rsidRPr="00B63CF9" w:rsidRDefault="00745BA4" w:rsidP="00697184">
            <w:pPr>
              <w:pStyle w:val="Normal1"/>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1.1(e)</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Company registration number (if applicable)</w:t>
            </w:r>
          </w:p>
        </w:tc>
        <w:tc>
          <w:tcPr>
            <w:tcW w:w="2835" w:type="dxa"/>
          </w:tcPr>
          <w:p w:rsidR="00745BA4" w:rsidRPr="00B63CF9" w:rsidRDefault="00745BA4" w:rsidP="00697184">
            <w:pPr>
              <w:pStyle w:val="Normal1"/>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1.1(f)</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Charity registration number (if applicable)</w:t>
            </w:r>
          </w:p>
        </w:tc>
        <w:tc>
          <w:tcPr>
            <w:tcW w:w="2835" w:type="dxa"/>
          </w:tcPr>
          <w:p w:rsidR="00745BA4" w:rsidRPr="00B63CF9" w:rsidRDefault="00745BA4" w:rsidP="00697184">
            <w:pPr>
              <w:pStyle w:val="Normal1"/>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1.1(g)</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Head office DUNS number (if applicable)</w:t>
            </w:r>
          </w:p>
        </w:tc>
        <w:tc>
          <w:tcPr>
            <w:tcW w:w="2835" w:type="dxa"/>
          </w:tcPr>
          <w:p w:rsidR="00745BA4" w:rsidRPr="00B63CF9" w:rsidRDefault="00745BA4" w:rsidP="00697184">
            <w:pPr>
              <w:pStyle w:val="Normal1"/>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1.1(h)</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Registered VAT number </w:t>
            </w:r>
          </w:p>
        </w:tc>
        <w:tc>
          <w:tcPr>
            <w:tcW w:w="2835" w:type="dxa"/>
          </w:tcPr>
          <w:p w:rsidR="00745BA4" w:rsidRPr="00B63CF9" w:rsidRDefault="00745BA4" w:rsidP="00697184">
            <w:pPr>
              <w:pStyle w:val="Normal1"/>
              <w:tabs>
                <w:tab w:val="center" w:pos="4513"/>
                <w:tab w:val="right" w:pos="9026"/>
              </w:tabs>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w:t>
            </w:r>
            <w:proofErr w:type="spellStart"/>
            <w:r w:rsidRPr="00B63CF9">
              <w:rPr>
                <w:rFonts w:asciiTheme="majorHAnsi" w:eastAsia="Arial" w:hAnsiTheme="majorHAnsi" w:cstheme="majorHAnsi"/>
                <w:sz w:val="26"/>
                <w:szCs w:val="26"/>
              </w:rPr>
              <w:t>i</w:t>
            </w:r>
            <w:proofErr w:type="spellEnd"/>
            <w:r w:rsidRPr="00B63CF9">
              <w:rPr>
                <w:rFonts w:asciiTheme="majorHAnsi" w:eastAsia="Arial" w:hAnsiTheme="majorHAnsi" w:cstheme="majorHAnsi"/>
                <w:sz w:val="26"/>
                <w:szCs w:val="26"/>
              </w:rPr>
              <w:t>) - (</w:t>
            </w:r>
            <w:proofErr w:type="spellStart"/>
            <w:r w:rsidRPr="00B63CF9">
              <w:rPr>
                <w:rFonts w:asciiTheme="majorHAnsi" w:eastAsia="Arial" w:hAnsiTheme="majorHAnsi" w:cstheme="majorHAnsi"/>
                <w:sz w:val="26"/>
                <w:szCs w:val="26"/>
              </w:rPr>
              <w:t>i</w:t>
            </w:r>
            <w:proofErr w:type="spellEnd"/>
            <w:r w:rsidRPr="00B63CF9">
              <w:rPr>
                <w:rFonts w:asciiTheme="majorHAnsi" w:eastAsia="Arial" w:hAnsiTheme="majorHAnsi" w:cstheme="majorHAnsi"/>
                <w:sz w:val="26"/>
                <w:szCs w:val="26"/>
              </w:rPr>
              <w:t>)</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If applicable, is your organisation registered with the appropriate professional or trade register(s) in the member state where it is established?</w:t>
            </w:r>
          </w:p>
        </w:tc>
        <w:tc>
          <w:tcPr>
            <w:tcW w:w="2835" w:type="dxa"/>
          </w:tcPr>
          <w:p w:rsidR="00745BA4" w:rsidRPr="00B63CF9" w:rsidRDefault="00745BA4" w:rsidP="00697184">
            <w:pPr>
              <w:pStyle w:val="Normal1"/>
              <w:ind w:left="-709" w:firstLine="709"/>
              <w:jc w:val="both"/>
              <w:rPr>
                <w:rFonts w:asciiTheme="majorHAnsi" w:hAnsiTheme="majorHAnsi" w:cstheme="majorHAnsi"/>
                <w:sz w:val="26"/>
                <w:szCs w:val="26"/>
              </w:rPr>
            </w:pPr>
            <w:bookmarkStart w:id="21" w:name="_30j0zll" w:colFirst="0" w:colLast="0"/>
            <w:bookmarkEnd w:id="21"/>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697184">
            <w:pPr>
              <w:pStyle w:val="Normal1"/>
              <w:ind w:left="-709" w:firstLine="709"/>
              <w:jc w:val="both"/>
              <w:rPr>
                <w:rFonts w:asciiTheme="majorHAnsi" w:hAnsiTheme="majorHAnsi" w:cstheme="majorHAnsi"/>
                <w:sz w:val="26"/>
                <w:szCs w:val="26"/>
              </w:rPr>
            </w:pPr>
            <w:bookmarkStart w:id="22" w:name="_1fob9te" w:colFirst="0" w:colLast="0"/>
            <w:bookmarkEnd w:id="22"/>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697184">
            <w:pPr>
              <w:pStyle w:val="Normal1"/>
              <w:ind w:left="-709" w:firstLine="709"/>
              <w:jc w:val="both"/>
              <w:rPr>
                <w:rFonts w:asciiTheme="majorHAnsi" w:hAnsiTheme="majorHAnsi" w:cstheme="majorHAnsi"/>
                <w:sz w:val="26"/>
                <w:szCs w:val="26"/>
              </w:rPr>
            </w:pPr>
            <w:bookmarkStart w:id="23" w:name="_3znysh7" w:colFirst="0" w:colLast="0"/>
            <w:bookmarkEnd w:id="23"/>
            <w:r w:rsidRPr="00B63CF9">
              <w:rPr>
                <w:rFonts w:asciiTheme="majorHAnsi" w:eastAsia="Arial" w:hAnsiTheme="majorHAnsi" w:cstheme="majorHAnsi"/>
                <w:sz w:val="26"/>
                <w:szCs w:val="26"/>
              </w:rPr>
              <w:t xml:space="preserve">N/A </w:t>
            </w:r>
            <w:r w:rsidRPr="00B63CF9">
              <w:rPr>
                <w:rFonts w:ascii="MS Gothic" w:eastAsia="MS Gothic" w:hAnsi="MS Gothic" w:cs="MS Gothic" w:hint="eastAsia"/>
                <w:sz w:val="26"/>
                <w:szCs w:val="26"/>
              </w:rPr>
              <w:t>☐</w:t>
            </w: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w:t>
            </w:r>
            <w:proofErr w:type="spellStart"/>
            <w:r w:rsidRPr="00B63CF9">
              <w:rPr>
                <w:rFonts w:asciiTheme="majorHAnsi" w:eastAsia="Arial" w:hAnsiTheme="majorHAnsi" w:cstheme="majorHAnsi"/>
                <w:sz w:val="26"/>
                <w:szCs w:val="26"/>
              </w:rPr>
              <w:t>i</w:t>
            </w:r>
            <w:proofErr w:type="spellEnd"/>
            <w:r w:rsidRPr="00B63CF9">
              <w:rPr>
                <w:rFonts w:asciiTheme="majorHAnsi" w:eastAsia="Arial" w:hAnsiTheme="majorHAnsi" w:cstheme="majorHAnsi"/>
                <w:sz w:val="26"/>
                <w:szCs w:val="26"/>
              </w:rPr>
              <w:t>) - (ii)</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If you responded yes to 1.1(</w:t>
            </w:r>
            <w:proofErr w:type="spellStart"/>
            <w:r w:rsidRPr="00B63CF9">
              <w:rPr>
                <w:rFonts w:asciiTheme="majorHAnsi" w:eastAsia="Arial" w:hAnsiTheme="majorHAnsi" w:cstheme="majorHAnsi"/>
                <w:sz w:val="26"/>
                <w:szCs w:val="26"/>
              </w:rPr>
              <w:t>i</w:t>
            </w:r>
            <w:proofErr w:type="spellEnd"/>
            <w:r w:rsidRPr="00B63CF9">
              <w:rPr>
                <w:rFonts w:asciiTheme="majorHAnsi" w:eastAsia="Arial" w:hAnsiTheme="majorHAnsi" w:cstheme="majorHAnsi"/>
                <w:sz w:val="26"/>
                <w:szCs w:val="26"/>
              </w:rPr>
              <w:t>) - (</w:t>
            </w:r>
            <w:proofErr w:type="spellStart"/>
            <w:r w:rsidRPr="00B63CF9">
              <w:rPr>
                <w:rFonts w:asciiTheme="majorHAnsi" w:eastAsia="Arial" w:hAnsiTheme="majorHAnsi" w:cstheme="majorHAnsi"/>
                <w:sz w:val="26"/>
                <w:szCs w:val="26"/>
              </w:rPr>
              <w:t>i</w:t>
            </w:r>
            <w:proofErr w:type="spellEnd"/>
            <w:r w:rsidRPr="00B63CF9">
              <w:rPr>
                <w:rFonts w:asciiTheme="majorHAnsi" w:eastAsia="Arial" w:hAnsiTheme="majorHAnsi" w:cstheme="majorHAnsi"/>
                <w:sz w:val="26"/>
                <w:szCs w:val="26"/>
              </w:rPr>
              <w:t>), please provide the relevant details, including the registration number(s).</w:t>
            </w:r>
          </w:p>
        </w:tc>
        <w:tc>
          <w:tcPr>
            <w:tcW w:w="2835" w:type="dxa"/>
          </w:tcPr>
          <w:p w:rsidR="00745BA4" w:rsidRPr="00B63CF9" w:rsidRDefault="00745BA4" w:rsidP="00697184">
            <w:pPr>
              <w:pStyle w:val="Normal1"/>
              <w:tabs>
                <w:tab w:val="center" w:pos="4513"/>
                <w:tab w:val="right" w:pos="9026"/>
              </w:tabs>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1.1(j) - (</w:t>
            </w:r>
            <w:proofErr w:type="spellStart"/>
            <w:r w:rsidRPr="00B63CF9">
              <w:rPr>
                <w:rFonts w:asciiTheme="majorHAnsi" w:eastAsia="Arial" w:hAnsiTheme="majorHAnsi" w:cstheme="majorHAnsi"/>
                <w:sz w:val="26"/>
                <w:szCs w:val="26"/>
              </w:rPr>
              <w:t>i</w:t>
            </w:r>
            <w:proofErr w:type="spellEnd"/>
            <w:r w:rsidRPr="00B63CF9">
              <w:rPr>
                <w:rFonts w:asciiTheme="majorHAnsi" w:eastAsia="Arial" w:hAnsiTheme="majorHAnsi" w:cstheme="majorHAnsi"/>
                <w:sz w:val="26"/>
                <w:szCs w:val="26"/>
              </w:rPr>
              <w:t>)</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Is it a legal requirement in the state where you are established for you to possess a particular authorisation, or be a member of a particular organisation in order to provide the services specified in this procurement?</w:t>
            </w:r>
          </w:p>
        </w:tc>
        <w:tc>
          <w:tcPr>
            <w:tcW w:w="2835" w:type="dxa"/>
          </w:tcPr>
          <w:p w:rsidR="00745BA4" w:rsidRPr="00B63CF9" w:rsidRDefault="00745BA4" w:rsidP="00697184">
            <w:pPr>
              <w:pStyle w:val="Normal1"/>
              <w:ind w:left="-709" w:firstLine="709"/>
              <w:jc w:val="both"/>
              <w:rPr>
                <w:rFonts w:asciiTheme="majorHAnsi" w:hAnsiTheme="majorHAnsi" w:cstheme="majorHAnsi"/>
                <w:sz w:val="26"/>
                <w:szCs w:val="26"/>
              </w:rPr>
            </w:pPr>
            <w:bookmarkStart w:id="24" w:name="_2et92p0" w:colFirst="0" w:colLast="0"/>
            <w:bookmarkEnd w:id="24"/>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697184">
            <w:pPr>
              <w:pStyle w:val="Normal1"/>
              <w:ind w:left="-709" w:firstLine="709"/>
              <w:jc w:val="both"/>
              <w:rPr>
                <w:rFonts w:asciiTheme="majorHAnsi" w:hAnsiTheme="majorHAnsi" w:cstheme="majorHAnsi"/>
                <w:sz w:val="26"/>
                <w:szCs w:val="26"/>
              </w:rPr>
            </w:pPr>
            <w:bookmarkStart w:id="25" w:name="_tyjcwt" w:colFirst="0" w:colLast="0"/>
            <w:bookmarkEnd w:id="25"/>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1.1(j) - (ii)</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If you responded yes to 1.1(j) - (</w:t>
            </w:r>
            <w:proofErr w:type="spellStart"/>
            <w:r w:rsidRPr="00B63CF9">
              <w:rPr>
                <w:rFonts w:asciiTheme="majorHAnsi" w:eastAsia="Arial" w:hAnsiTheme="majorHAnsi" w:cstheme="majorHAnsi"/>
                <w:sz w:val="26"/>
                <w:szCs w:val="26"/>
              </w:rPr>
              <w:t>i</w:t>
            </w:r>
            <w:proofErr w:type="spellEnd"/>
            <w:proofErr w:type="gramStart"/>
            <w:r w:rsidRPr="00B63CF9">
              <w:rPr>
                <w:rFonts w:asciiTheme="majorHAnsi" w:eastAsia="Arial" w:hAnsiTheme="majorHAnsi" w:cstheme="majorHAnsi"/>
                <w:sz w:val="26"/>
                <w:szCs w:val="26"/>
              </w:rPr>
              <w:t>),</w:t>
            </w:r>
            <w:proofErr w:type="gramEnd"/>
            <w:r w:rsidRPr="00B63CF9">
              <w:rPr>
                <w:rFonts w:asciiTheme="majorHAnsi" w:eastAsia="Arial" w:hAnsiTheme="majorHAnsi" w:cstheme="majorHAnsi"/>
                <w:sz w:val="26"/>
                <w:szCs w:val="26"/>
              </w:rPr>
              <w:t xml:space="preserve"> please provide additional details of what is required and confirmation that you have complied with this.</w:t>
            </w:r>
          </w:p>
        </w:tc>
        <w:tc>
          <w:tcPr>
            <w:tcW w:w="2835" w:type="dxa"/>
          </w:tcPr>
          <w:p w:rsidR="00745BA4" w:rsidRPr="00B63CF9" w:rsidRDefault="00745BA4" w:rsidP="00697184">
            <w:pPr>
              <w:pStyle w:val="Normal1"/>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1.1(k)</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Trading name(s) that will be used if successful in this procurement</w:t>
            </w:r>
          </w:p>
        </w:tc>
        <w:tc>
          <w:tcPr>
            <w:tcW w:w="2835" w:type="dxa"/>
          </w:tcPr>
          <w:p w:rsidR="00745BA4" w:rsidRPr="00B63CF9" w:rsidRDefault="00745BA4" w:rsidP="00697184">
            <w:pPr>
              <w:pStyle w:val="Normal1"/>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1.1(l)</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Relevant classifications (state whether you fall within one of these, and if so which one)</w:t>
            </w:r>
          </w:p>
          <w:p w:rsidR="00745BA4" w:rsidRPr="00B63CF9" w:rsidRDefault="00745BA4" w:rsidP="00AB4B4E">
            <w:pPr>
              <w:pStyle w:val="Normal1"/>
              <w:numPr>
                <w:ilvl w:val="0"/>
                <w:numId w:val="6"/>
              </w:numPr>
              <w:ind w:left="0" w:firstLine="0"/>
              <w:contextualSpacing/>
              <w:jc w:val="both"/>
              <w:rPr>
                <w:rFonts w:asciiTheme="majorHAnsi" w:eastAsia="Arial" w:hAnsiTheme="majorHAnsi" w:cstheme="majorHAnsi"/>
                <w:sz w:val="26"/>
                <w:szCs w:val="26"/>
              </w:rPr>
            </w:pPr>
            <w:r w:rsidRPr="00B63CF9">
              <w:rPr>
                <w:rFonts w:asciiTheme="majorHAnsi" w:eastAsia="Arial" w:hAnsiTheme="majorHAnsi" w:cstheme="majorHAnsi"/>
                <w:sz w:val="26"/>
                <w:szCs w:val="26"/>
              </w:rPr>
              <w:t>Voluntary Community Social Enterprise (VCSE)</w:t>
            </w:r>
          </w:p>
          <w:p w:rsidR="00745BA4" w:rsidRPr="00B63CF9" w:rsidRDefault="00745BA4" w:rsidP="00AB4B4E">
            <w:pPr>
              <w:pStyle w:val="Normal1"/>
              <w:numPr>
                <w:ilvl w:val="0"/>
                <w:numId w:val="6"/>
              </w:numPr>
              <w:ind w:left="0" w:firstLine="0"/>
              <w:contextualSpacing/>
              <w:jc w:val="both"/>
              <w:rPr>
                <w:rFonts w:asciiTheme="majorHAnsi" w:eastAsia="Arial" w:hAnsiTheme="majorHAnsi" w:cstheme="majorHAnsi"/>
                <w:sz w:val="26"/>
                <w:szCs w:val="26"/>
              </w:rPr>
            </w:pPr>
            <w:r w:rsidRPr="00B63CF9">
              <w:rPr>
                <w:rFonts w:asciiTheme="majorHAnsi" w:eastAsia="Arial" w:hAnsiTheme="majorHAnsi" w:cstheme="majorHAnsi"/>
                <w:sz w:val="26"/>
                <w:szCs w:val="26"/>
              </w:rPr>
              <w:t>Sheltered Workshop</w:t>
            </w:r>
          </w:p>
          <w:p w:rsidR="00745BA4" w:rsidRPr="00B63CF9" w:rsidRDefault="00745BA4" w:rsidP="00AB4B4E">
            <w:pPr>
              <w:pStyle w:val="Normal1"/>
              <w:numPr>
                <w:ilvl w:val="0"/>
                <w:numId w:val="6"/>
              </w:numPr>
              <w:ind w:left="0" w:firstLine="0"/>
              <w:contextualSpacing/>
              <w:jc w:val="both"/>
              <w:rPr>
                <w:rFonts w:asciiTheme="majorHAnsi" w:eastAsia="Arial" w:hAnsiTheme="majorHAnsi" w:cstheme="majorHAnsi"/>
                <w:sz w:val="26"/>
                <w:szCs w:val="26"/>
              </w:rPr>
            </w:pPr>
            <w:r w:rsidRPr="00B63CF9">
              <w:rPr>
                <w:rFonts w:asciiTheme="majorHAnsi" w:eastAsia="Arial" w:hAnsiTheme="majorHAnsi" w:cstheme="majorHAnsi"/>
                <w:sz w:val="26"/>
                <w:szCs w:val="26"/>
              </w:rPr>
              <w:t>Public service mutual</w:t>
            </w:r>
          </w:p>
        </w:tc>
        <w:tc>
          <w:tcPr>
            <w:tcW w:w="2835" w:type="dxa"/>
          </w:tcPr>
          <w:p w:rsidR="00745BA4" w:rsidRPr="00B63CF9" w:rsidRDefault="00745BA4" w:rsidP="00697184">
            <w:pPr>
              <w:pStyle w:val="Normal1"/>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1.1(m)</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Are you a Small, Medium or Micro Enterprise (SME)</w:t>
            </w:r>
            <w:r w:rsidRPr="00B63CF9">
              <w:rPr>
                <w:rFonts w:asciiTheme="majorHAnsi" w:eastAsia="Arial" w:hAnsiTheme="majorHAnsi" w:cstheme="majorHAnsi"/>
                <w:sz w:val="26"/>
                <w:szCs w:val="26"/>
                <w:vertAlign w:val="superscript"/>
              </w:rPr>
              <w:footnoteReference w:id="2"/>
            </w:r>
            <w:r w:rsidRPr="00B63CF9">
              <w:rPr>
                <w:rFonts w:asciiTheme="majorHAnsi" w:eastAsia="Arial" w:hAnsiTheme="majorHAnsi" w:cstheme="majorHAnsi"/>
                <w:sz w:val="26"/>
                <w:szCs w:val="26"/>
              </w:rPr>
              <w:t>?</w:t>
            </w:r>
          </w:p>
        </w:tc>
        <w:tc>
          <w:tcPr>
            <w:tcW w:w="2835" w:type="dxa"/>
          </w:tcPr>
          <w:p w:rsidR="00745BA4" w:rsidRPr="00B63CF9" w:rsidRDefault="00745BA4" w:rsidP="00697184">
            <w:pPr>
              <w:pStyle w:val="Normal1"/>
              <w:ind w:left="-709" w:firstLine="709"/>
              <w:jc w:val="both"/>
              <w:rPr>
                <w:rFonts w:asciiTheme="majorHAnsi" w:hAnsiTheme="majorHAnsi" w:cstheme="majorHAnsi"/>
                <w:sz w:val="26"/>
                <w:szCs w:val="26"/>
              </w:rPr>
            </w:pPr>
            <w:bookmarkStart w:id="26" w:name="_3dy6vkm" w:colFirst="0" w:colLast="0"/>
            <w:bookmarkEnd w:id="26"/>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697184">
            <w:pPr>
              <w:pStyle w:val="Normal1"/>
              <w:ind w:left="-709" w:firstLine="709"/>
              <w:jc w:val="both"/>
              <w:rPr>
                <w:rFonts w:asciiTheme="majorHAnsi" w:hAnsiTheme="majorHAnsi" w:cstheme="majorHAnsi"/>
                <w:sz w:val="26"/>
                <w:szCs w:val="26"/>
              </w:rPr>
            </w:pPr>
            <w:bookmarkStart w:id="27" w:name="_1t3h5sf" w:colFirst="0" w:colLast="0"/>
            <w:bookmarkEnd w:id="27"/>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697184">
            <w:pPr>
              <w:pStyle w:val="Normal1"/>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1.1(n)</w:t>
            </w:r>
          </w:p>
        </w:tc>
        <w:tc>
          <w:tcPr>
            <w:tcW w:w="5528" w:type="dxa"/>
          </w:tcPr>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Details of Persons of Significant Control (PSC), where appropriate:  </w:t>
            </w:r>
            <w:r w:rsidRPr="00B63CF9">
              <w:rPr>
                <w:rFonts w:asciiTheme="majorHAnsi" w:eastAsia="Arial" w:hAnsiTheme="majorHAnsi" w:cstheme="majorHAnsi"/>
                <w:sz w:val="26"/>
                <w:szCs w:val="26"/>
                <w:vertAlign w:val="superscript"/>
              </w:rPr>
              <w:footnoteReference w:id="3"/>
            </w:r>
            <w:r w:rsidRPr="00B63CF9">
              <w:rPr>
                <w:rFonts w:asciiTheme="majorHAnsi" w:eastAsia="Arial" w:hAnsiTheme="majorHAnsi" w:cstheme="majorHAnsi"/>
                <w:sz w:val="26"/>
                <w:szCs w:val="26"/>
              </w:rPr>
              <w:t xml:space="preserve"> </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 Name; </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 Date of birth; </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 Nationality; </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 Country, state or part of the UK where the PSC usually lives; </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 Service address; </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 The date he or she became a PSC in relation to the company (for existing companies the 6 April 2016 should be used); </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 Which conditions for being a PSC are met; </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 </w:t>
            </w:r>
            <w:r w:rsidRPr="00B63CF9">
              <w:rPr>
                <w:rFonts w:asciiTheme="majorHAnsi" w:eastAsia="Arial" w:hAnsiTheme="majorHAnsi" w:cstheme="majorHAnsi"/>
                <w:sz w:val="26"/>
                <w:szCs w:val="26"/>
              </w:rPr>
              <w:tab/>
              <w:t xml:space="preserve">- Over 25% up to (and including) 50%, </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ab/>
              <w:t xml:space="preserve">- More than 50% and less than 75%, </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ab/>
              <w:t xml:space="preserve">- 75% or more. </w:t>
            </w:r>
            <w:r w:rsidRPr="00B63CF9">
              <w:rPr>
                <w:rFonts w:asciiTheme="majorHAnsi" w:eastAsia="Arial" w:hAnsiTheme="majorHAnsi" w:cstheme="majorHAnsi"/>
                <w:sz w:val="26"/>
                <w:szCs w:val="26"/>
                <w:vertAlign w:val="superscript"/>
              </w:rPr>
              <w:footnoteReference w:id="4"/>
            </w:r>
          </w:p>
          <w:p w:rsidR="00745BA4" w:rsidRPr="00B63CF9" w:rsidRDefault="00745BA4" w:rsidP="00937AFA">
            <w:pPr>
              <w:pStyle w:val="Normal1"/>
              <w:jc w:val="both"/>
              <w:rPr>
                <w:rFonts w:asciiTheme="majorHAnsi" w:hAnsiTheme="majorHAnsi" w:cstheme="majorHAnsi"/>
                <w:sz w:val="26"/>
                <w:szCs w:val="26"/>
              </w:rPr>
            </w:pP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(Please enter N/A if not applicable)</w:t>
            </w:r>
          </w:p>
        </w:tc>
        <w:tc>
          <w:tcPr>
            <w:tcW w:w="2835" w:type="dxa"/>
          </w:tcPr>
          <w:p w:rsidR="00745BA4" w:rsidRPr="00B63CF9" w:rsidRDefault="00745BA4" w:rsidP="00697184">
            <w:pPr>
              <w:pStyle w:val="Normal1"/>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1.1(o)</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Details of immediate parent company:</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 </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Full name of the immediate parent company</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Registered office address (if applicable)</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Registration number (if applicable)</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Head office DUNS number (if applicable)</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Head office VAT number (if applicable)</w:t>
            </w:r>
          </w:p>
          <w:p w:rsidR="00745BA4" w:rsidRPr="00B63CF9" w:rsidRDefault="00745BA4" w:rsidP="00937AFA">
            <w:pPr>
              <w:pStyle w:val="Normal1"/>
              <w:jc w:val="both"/>
              <w:rPr>
                <w:rFonts w:asciiTheme="majorHAnsi" w:hAnsiTheme="majorHAnsi" w:cstheme="majorHAnsi"/>
                <w:sz w:val="26"/>
                <w:szCs w:val="26"/>
              </w:rPr>
            </w:pP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(Please enter N/A if not applicable)</w:t>
            </w:r>
          </w:p>
        </w:tc>
        <w:tc>
          <w:tcPr>
            <w:tcW w:w="2835" w:type="dxa"/>
          </w:tcPr>
          <w:p w:rsidR="00745BA4" w:rsidRPr="00B63CF9" w:rsidRDefault="00745BA4" w:rsidP="00697184">
            <w:pPr>
              <w:pStyle w:val="Normal1"/>
              <w:spacing w:before="100"/>
              <w:ind w:left="-709" w:firstLine="709"/>
              <w:jc w:val="both"/>
              <w:rPr>
                <w:rFonts w:asciiTheme="majorHAnsi" w:hAnsiTheme="majorHAnsi" w:cstheme="majorHAnsi"/>
                <w:sz w:val="26"/>
                <w:szCs w:val="26"/>
              </w:rPr>
            </w:pPr>
          </w:p>
        </w:tc>
      </w:tr>
      <w:tr w:rsidR="00745BA4" w:rsidRPr="00B63CF9" w:rsidTr="00BB777E">
        <w:tc>
          <w:tcPr>
            <w:tcW w:w="141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1.1(p)</w:t>
            </w:r>
          </w:p>
        </w:tc>
        <w:tc>
          <w:tcPr>
            <w:tcW w:w="5528" w:type="dxa"/>
          </w:tcPr>
          <w:p w:rsidR="00745BA4" w:rsidRPr="00B63CF9" w:rsidRDefault="00745BA4" w:rsidP="00937AF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Details of ultimate parent company:</w:t>
            </w:r>
          </w:p>
          <w:p w:rsidR="00745BA4" w:rsidRPr="00B63CF9" w:rsidRDefault="00745BA4" w:rsidP="00937AFA">
            <w:pPr>
              <w:pStyle w:val="Normal1"/>
              <w:jc w:val="both"/>
              <w:rPr>
                <w:rFonts w:asciiTheme="majorHAnsi" w:hAnsiTheme="majorHAnsi" w:cstheme="majorHAnsi"/>
                <w:sz w:val="26"/>
                <w:szCs w:val="26"/>
              </w:rPr>
            </w:pP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Full name of the ultimate parent company</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Registered office address (if applicable)</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Registration number (if applicable)</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Head office DUNS number (if applicable)</w:t>
            </w: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Head office VAT number (if applicable)</w:t>
            </w:r>
          </w:p>
          <w:p w:rsidR="00745BA4" w:rsidRPr="00B63CF9" w:rsidRDefault="00745BA4" w:rsidP="00937AFA">
            <w:pPr>
              <w:pStyle w:val="Normal1"/>
              <w:jc w:val="both"/>
              <w:rPr>
                <w:rFonts w:asciiTheme="majorHAnsi" w:hAnsiTheme="majorHAnsi" w:cstheme="majorHAnsi"/>
                <w:sz w:val="26"/>
                <w:szCs w:val="26"/>
              </w:rPr>
            </w:pPr>
          </w:p>
          <w:p w:rsidR="00745BA4" w:rsidRPr="00B63CF9" w:rsidRDefault="00745BA4" w:rsidP="00937AF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(Please enter N/A if not applicable)</w:t>
            </w:r>
          </w:p>
        </w:tc>
        <w:tc>
          <w:tcPr>
            <w:tcW w:w="2835" w:type="dxa"/>
          </w:tcPr>
          <w:p w:rsidR="00745BA4" w:rsidRPr="00B63CF9" w:rsidRDefault="00745BA4" w:rsidP="00697184">
            <w:pPr>
              <w:pStyle w:val="Normal1"/>
              <w:spacing w:before="100"/>
              <w:ind w:left="-709" w:firstLine="709"/>
              <w:jc w:val="both"/>
              <w:rPr>
                <w:rFonts w:asciiTheme="majorHAnsi" w:hAnsiTheme="majorHAnsi" w:cstheme="majorHAnsi"/>
                <w:sz w:val="26"/>
                <w:szCs w:val="26"/>
              </w:rPr>
            </w:pPr>
          </w:p>
        </w:tc>
      </w:tr>
    </w:tbl>
    <w:p w:rsidR="00575143" w:rsidRPr="00B63CF9" w:rsidRDefault="00745BA4" w:rsidP="00575143">
      <w:pPr>
        <w:pStyle w:val="Normal1"/>
        <w:rPr>
          <w:rFonts w:asciiTheme="majorHAnsi" w:hAnsiTheme="majorHAnsi" w:cstheme="majorHAnsi"/>
          <w:sz w:val="26"/>
          <w:szCs w:val="26"/>
        </w:rPr>
      </w:pPr>
      <w:r w:rsidRPr="00B63CF9">
        <w:rPr>
          <w:rFonts w:asciiTheme="majorHAnsi" w:eastAsia="Arial" w:hAnsiTheme="majorHAnsi" w:cstheme="majorHAnsi"/>
          <w:color w:val="222222"/>
          <w:sz w:val="26"/>
          <w:szCs w:val="26"/>
          <w:highlight w:val="white"/>
        </w:rPr>
        <w:t>Please note: A criminal record check for relevant convictions may be undertaken for the preferred suppliers and the persons of significant in control of them.</w:t>
      </w:r>
    </w:p>
    <w:p w:rsidR="00575143" w:rsidRPr="00B63CF9" w:rsidRDefault="00575143" w:rsidP="00575143">
      <w:pPr>
        <w:pStyle w:val="Normal1"/>
        <w:rPr>
          <w:rFonts w:asciiTheme="majorHAnsi" w:hAnsiTheme="majorHAnsi" w:cstheme="majorHAnsi"/>
          <w:sz w:val="26"/>
          <w:szCs w:val="26"/>
        </w:rPr>
      </w:pPr>
    </w:p>
    <w:p w:rsidR="00575143" w:rsidRPr="00B63CF9" w:rsidRDefault="00575143" w:rsidP="00575143">
      <w:pPr>
        <w:pStyle w:val="Normal1"/>
        <w:rPr>
          <w:rFonts w:asciiTheme="majorHAnsi" w:hAnsiTheme="majorHAnsi" w:cstheme="majorHAnsi"/>
          <w:sz w:val="26"/>
          <w:szCs w:val="26"/>
        </w:rPr>
      </w:pPr>
    </w:p>
    <w:p w:rsidR="00745BA4" w:rsidRPr="00B63CF9" w:rsidRDefault="00745BA4" w:rsidP="00575143">
      <w:pPr>
        <w:pStyle w:val="Normal1"/>
        <w:rPr>
          <w:rFonts w:asciiTheme="majorHAnsi" w:hAnsiTheme="majorHAnsi" w:cstheme="majorHAnsi"/>
          <w:sz w:val="26"/>
          <w:szCs w:val="26"/>
        </w:rPr>
      </w:pPr>
      <w:r w:rsidRPr="00B63CF9">
        <w:rPr>
          <w:rFonts w:asciiTheme="majorHAnsi" w:eastAsia="Arial" w:hAnsiTheme="majorHAnsi" w:cstheme="majorHAnsi"/>
          <w:sz w:val="26"/>
          <w:szCs w:val="26"/>
        </w:rPr>
        <w:t>Please provide the following information about your approach to this procurement:</w:t>
      </w:r>
    </w:p>
    <w:tbl>
      <w:tblPr>
        <w:tblW w:w="978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3827"/>
        <w:gridCol w:w="4394"/>
      </w:tblGrid>
      <w:tr w:rsidR="00745BA4" w:rsidRPr="00B63CF9" w:rsidTr="00575143">
        <w:tc>
          <w:tcPr>
            <w:tcW w:w="1560" w:type="dxa"/>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ind w:right="101"/>
              <w:jc w:val="both"/>
              <w:rPr>
                <w:rFonts w:asciiTheme="majorHAnsi" w:hAnsiTheme="majorHAnsi" w:cstheme="majorHAnsi"/>
                <w:b/>
                <w:sz w:val="26"/>
                <w:szCs w:val="26"/>
              </w:rPr>
            </w:pPr>
            <w:r w:rsidRPr="00B63CF9">
              <w:rPr>
                <w:rFonts w:asciiTheme="majorHAnsi" w:eastAsia="Arial" w:hAnsiTheme="majorHAnsi" w:cstheme="majorHAnsi"/>
                <w:b/>
                <w:sz w:val="26"/>
                <w:szCs w:val="26"/>
              </w:rPr>
              <w:t>S</w:t>
            </w:r>
            <w:r w:rsidR="00D10515" w:rsidRPr="00B63CF9">
              <w:rPr>
                <w:rFonts w:asciiTheme="majorHAnsi" w:eastAsia="Arial" w:hAnsiTheme="majorHAnsi" w:cstheme="majorHAnsi"/>
                <w:b/>
                <w:sz w:val="26"/>
                <w:szCs w:val="26"/>
              </w:rPr>
              <w:t xml:space="preserve">ECTION  </w:t>
            </w:r>
            <w:r w:rsidRPr="00B63CF9">
              <w:rPr>
                <w:rFonts w:asciiTheme="majorHAnsi" w:eastAsia="Arial" w:hAnsiTheme="majorHAnsi" w:cstheme="majorHAnsi"/>
                <w:b/>
                <w:sz w:val="26"/>
                <w:szCs w:val="26"/>
              </w:rPr>
              <w:t>1</w:t>
            </w:r>
          </w:p>
        </w:tc>
        <w:tc>
          <w:tcPr>
            <w:tcW w:w="8221" w:type="dxa"/>
            <w:gridSpan w:val="2"/>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b/>
                <w:sz w:val="26"/>
                <w:szCs w:val="26"/>
              </w:rPr>
            </w:pPr>
            <w:r w:rsidRPr="00B63CF9">
              <w:rPr>
                <w:rFonts w:asciiTheme="majorHAnsi" w:eastAsia="Arial" w:hAnsiTheme="majorHAnsi" w:cstheme="majorHAnsi"/>
                <w:b/>
                <w:sz w:val="26"/>
                <w:szCs w:val="26"/>
              </w:rPr>
              <w:t>B</w:t>
            </w:r>
            <w:r w:rsidR="00D10515" w:rsidRPr="00B63CF9">
              <w:rPr>
                <w:rFonts w:asciiTheme="majorHAnsi" w:eastAsia="Arial" w:hAnsiTheme="majorHAnsi" w:cstheme="majorHAnsi"/>
                <w:b/>
                <w:sz w:val="26"/>
                <w:szCs w:val="26"/>
              </w:rPr>
              <w:t>IDDING MODEL</w:t>
            </w:r>
          </w:p>
        </w:tc>
      </w:tr>
      <w:tr w:rsidR="00745BA4" w:rsidRPr="00B63CF9" w:rsidTr="00575143">
        <w:tc>
          <w:tcPr>
            <w:tcW w:w="1560" w:type="dxa"/>
            <w:tcBorders>
              <w:top w:val="single" w:sz="6" w:space="0" w:color="000000"/>
              <w:bottom w:val="single" w:sz="6" w:space="0" w:color="000000"/>
            </w:tcBorders>
            <w:shd w:val="clear" w:color="auto" w:fill="EAF1DD" w:themeFill="accent3" w:themeFillTint="33"/>
          </w:tcPr>
          <w:p w:rsidR="00745BA4" w:rsidRPr="00B63CF9" w:rsidRDefault="00745BA4" w:rsidP="0084560A">
            <w:pPr>
              <w:pStyle w:val="Normal1"/>
              <w:spacing w:before="100"/>
              <w:ind w:right="101"/>
              <w:jc w:val="both"/>
              <w:rPr>
                <w:rFonts w:asciiTheme="majorHAnsi" w:hAnsiTheme="majorHAnsi" w:cstheme="majorHAnsi"/>
                <w:sz w:val="26"/>
                <w:szCs w:val="26"/>
              </w:rPr>
            </w:pPr>
            <w:r w:rsidRPr="00B63CF9">
              <w:rPr>
                <w:rFonts w:asciiTheme="majorHAnsi" w:eastAsia="Arial" w:hAnsiTheme="majorHAnsi" w:cstheme="majorHAnsi"/>
                <w:sz w:val="26"/>
                <w:szCs w:val="26"/>
              </w:rPr>
              <w:t>Question number</w:t>
            </w:r>
          </w:p>
        </w:tc>
        <w:tc>
          <w:tcPr>
            <w:tcW w:w="3827" w:type="dxa"/>
            <w:tcBorders>
              <w:top w:val="single" w:sz="6" w:space="0" w:color="000000"/>
              <w:bottom w:val="single" w:sz="6" w:space="0" w:color="000000"/>
            </w:tcBorders>
            <w:shd w:val="clear" w:color="auto" w:fill="EAF1DD" w:themeFill="accent3" w:themeFillTint="33"/>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Question</w:t>
            </w:r>
          </w:p>
        </w:tc>
        <w:tc>
          <w:tcPr>
            <w:tcW w:w="4394" w:type="dxa"/>
            <w:tcBorders>
              <w:top w:val="single" w:sz="6" w:space="0" w:color="000000"/>
              <w:bottom w:val="single" w:sz="6" w:space="0" w:color="000000"/>
            </w:tcBorders>
            <w:shd w:val="clear" w:color="auto" w:fill="EAF1DD" w:themeFill="accent3" w:themeFillTint="33"/>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Response</w:t>
            </w:r>
          </w:p>
        </w:tc>
      </w:tr>
      <w:tr w:rsidR="00745BA4" w:rsidRPr="00B63CF9" w:rsidTr="00BB777E">
        <w:tc>
          <w:tcPr>
            <w:tcW w:w="1560" w:type="dxa"/>
            <w:tcBorders>
              <w:top w:val="single" w:sz="6" w:space="0" w:color="000000"/>
            </w:tcBorders>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1.2(a) - (</w:t>
            </w:r>
            <w:proofErr w:type="spellStart"/>
            <w:r w:rsidRPr="00B63CF9">
              <w:rPr>
                <w:rFonts w:asciiTheme="majorHAnsi" w:eastAsia="Arial" w:hAnsiTheme="majorHAnsi" w:cstheme="majorHAnsi"/>
                <w:sz w:val="26"/>
                <w:szCs w:val="26"/>
              </w:rPr>
              <w:t>i</w:t>
            </w:r>
            <w:proofErr w:type="spellEnd"/>
            <w:r w:rsidRPr="00B63CF9">
              <w:rPr>
                <w:rFonts w:asciiTheme="majorHAnsi" w:eastAsia="Arial" w:hAnsiTheme="majorHAnsi" w:cstheme="majorHAnsi"/>
                <w:sz w:val="26"/>
                <w:szCs w:val="26"/>
              </w:rPr>
              <w:t>)</w:t>
            </w:r>
          </w:p>
        </w:tc>
        <w:tc>
          <w:tcPr>
            <w:tcW w:w="3827" w:type="dxa"/>
            <w:tcBorders>
              <w:top w:val="single" w:sz="6" w:space="0" w:color="000000"/>
            </w:tcBorders>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Are you bidding as the lead contact for a group of economic operators?</w:t>
            </w:r>
          </w:p>
        </w:tc>
        <w:tc>
          <w:tcPr>
            <w:tcW w:w="4394" w:type="dxa"/>
            <w:tcBorders>
              <w:top w:val="single" w:sz="6" w:space="0" w:color="000000"/>
            </w:tcBorders>
          </w:tcPr>
          <w:p w:rsidR="00745BA4" w:rsidRPr="00B63CF9" w:rsidRDefault="00745BA4" w:rsidP="0084560A">
            <w:pPr>
              <w:pStyle w:val="Normal1"/>
              <w:jc w:val="both"/>
              <w:rPr>
                <w:rFonts w:asciiTheme="majorHAnsi" w:hAnsiTheme="majorHAnsi" w:cstheme="majorHAnsi"/>
                <w:sz w:val="26"/>
                <w:szCs w:val="26"/>
              </w:rPr>
            </w:pPr>
            <w:bookmarkStart w:id="28" w:name="_4d34og8" w:colFirst="0" w:colLast="0"/>
            <w:bookmarkEnd w:id="28"/>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29" w:name="_2s8eyo1" w:colFirst="0" w:colLast="0"/>
            <w:bookmarkEnd w:id="29"/>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 If yes, please provide details listed in questions 1.2(a) (ii), (a) (iii) and to 1.2(b) (</w:t>
            </w:r>
            <w:proofErr w:type="spellStart"/>
            <w:r w:rsidRPr="00B63CF9">
              <w:rPr>
                <w:rFonts w:asciiTheme="majorHAnsi" w:eastAsia="Arial" w:hAnsiTheme="majorHAnsi" w:cstheme="majorHAnsi"/>
                <w:sz w:val="26"/>
                <w:szCs w:val="26"/>
              </w:rPr>
              <w:t>i</w:t>
            </w:r>
            <w:proofErr w:type="spellEnd"/>
            <w:r w:rsidRPr="00B63CF9">
              <w:rPr>
                <w:rFonts w:asciiTheme="majorHAnsi" w:eastAsia="Arial" w:hAnsiTheme="majorHAnsi" w:cstheme="majorHAnsi"/>
                <w:sz w:val="26"/>
                <w:szCs w:val="26"/>
              </w:rPr>
              <w:t>), (b) (ii), 1.3, Section 2 and 3.</w:t>
            </w:r>
          </w:p>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If no, and you are a supporting bidder please provide the name of your group at 1.2(a) (ii) for reference purposes, and complete 1.3, Section 2 and 3.</w:t>
            </w:r>
          </w:p>
        </w:tc>
      </w:tr>
      <w:tr w:rsidR="00745BA4" w:rsidRPr="00B63CF9" w:rsidTr="00BB777E">
        <w:tc>
          <w:tcPr>
            <w:tcW w:w="1560"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1.2(a) - (ii)</w:t>
            </w:r>
          </w:p>
        </w:tc>
        <w:tc>
          <w:tcPr>
            <w:tcW w:w="3827"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Name of group of economic operators (if applicable)</w:t>
            </w:r>
          </w:p>
        </w:tc>
        <w:tc>
          <w:tcPr>
            <w:tcW w:w="4394" w:type="dxa"/>
          </w:tcPr>
          <w:p w:rsidR="00745BA4" w:rsidRPr="00B63CF9" w:rsidRDefault="00745BA4" w:rsidP="0084560A">
            <w:pPr>
              <w:pStyle w:val="Normal1"/>
              <w:tabs>
                <w:tab w:val="center" w:pos="4513"/>
                <w:tab w:val="right" w:pos="9026"/>
              </w:tabs>
              <w:spacing w:before="100"/>
              <w:jc w:val="both"/>
              <w:rPr>
                <w:rFonts w:asciiTheme="majorHAnsi" w:hAnsiTheme="majorHAnsi" w:cstheme="majorHAnsi"/>
                <w:sz w:val="26"/>
                <w:szCs w:val="26"/>
              </w:rPr>
            </w:pPr>
          </w:p>
        </w:tc>
      </w:tr>
      <w:tr w:rsidR="00745BA4" w:rsidRPr="00B63CF9" w:rsidTr="00BB777E">
        <w:tc>
          <w:tcPr>
            <w:tcW w:w="1560"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1.2(a) - (iii)</w:t>
            </w:r>
          </w:p>
        </w:tc>
        <w:tc>
          <w:tcPr>
            <w:tcW w:w="3827"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Proposed legal structure if the group of economic operators intends to form a named single legal entity prior to signing a contract, if awarded. If you do not propose to form a single legal entity, please explain the legal structure.</w:t>
            </w:r>
          </w:p>
        </w:tc>
        <w:tc>
          <w:tcPr>
            <w:tcW w:w="4394" w:type="dxa"/>
          </w:tcPr>
          <w:p w:rsidR="00745BA4" w:rsidRPr="00B63CF9" w:rsidRDefault="00745BA4" w:rsidP="0084560A">
            <w:pPr>
              <w:pStyle w:val="Normal1"/>
              <w:tabs>
                <w:tab w:val="center" w:pos="4513"/>
                <w:tab w:val="right" w:pos="9026"/>
              </w:tabs>
              <w:spacing w:before="100"/>
              <w:jc w:val="both"/>
              <w:rPr>
                <w:rFonts w:asciiTheme="majorHAnsi" w:hAnsiTheme="majorHAnsi" w:cstheme="majorHAnsi"/>
                <w:sz w:val="26"/>
                <w:szCs w:val="26"/>
              </w:rPr>
            </w:pPr>
          </w:p>
        </w:tc>
      </w:tr>
      <w:tr w:rsidR="00745BA4" w:rsidRPr="00B63CF9" w:rsidTr="00BB777E">
        <w:trPr>
          <w:trHeight w:val="260"/>
        </w:trPr>
        <w:tc>
          <w:tcPr>
            <w:tcW w:w="1560"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1.2(b) - (</w:t>
            </w:r>
            <w:proofErr w:type="spellStart"/>
            <w:r w:rsidRPr="00B63CF9">
              <w:rPr>
                <w:rFonts w:asciiTheme="majorHAnsi" w:eastAsia="Arial" w:hAnsiTheme="majorHAnsi" w:cstheme="majorHAnsi"/>
                <w:sz w:val="26"/>
                <w:szCs w:val="26"/>
              </w:rPr>
              <w:t>i</w:t>
            </w:r>
            <w:proofErr w:type="spellEnd"/>
            <w:r w:rsidRPr="00B63CF9">
              <w:rPr>
                <w:rFonts w:asciiTheme="majorHAnsi" w:eastAsia="Arial" w:hAnsiTheme="majorHAnsi" w:cstheme="majorHAnsi"/>
                <w:sz w:val="26"/>
                <w:szCs w:val="26"/>
              </w:rPr>
              <w:t>)</w:t>
            </w:r>
          </w:p>
        </w:tc>
        <w:tc>
          <w:tcPr>
            <w:tcW w:w="3827"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Are you or, if applicable, the group of economic operators proposing to use sub-contractors?</w:t>
            </w:r>
          </w:p>
        </w:tc>
        <w:tc>
          <w:tcPr>
            <w:tcW w:w="4394"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p>
        </w:tc>
      </w:tr>
      <w:tr w:rsidR="00745BA4" w:rsidRPr="00B63CF9" w:rsidTr="00BB777E">
        <w:tc>
          <w:tcPr>
            <w:tcW w:w="1560"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1.2(b) - (ii)</w:t>
            </w:r>
          </w:p>
        </w:tc>
        <w:tc>
          <w:tcPr>
            <w:tcW w:w="8221" w:type="dxa"/>
            <w:gridSpan w:val="2"/>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you responded yes to 1.2(b)-(</w:t>
            </w:r>
            <w:proofErr w:type="spellStart"/>
            <w:r w:rsidRPr="00B63CF9">
              <w:rPr>
                <w:rFonts w:asciiTheme="majorHAnsi" w:eastAsia="Arial" w:hAnsiTheme="majorHAnsi" w:cstheme="majorHAnsi"/>
                <w:sz w:val="26"/>
                <w:szCs w:val="26"/>
              </w:rPr>
              <w:t>i</w:t>
            </w:r>
            <w:proofErr w:type="spellEnd"/>
            <w:r w:rsidRPr="00B63CF9">
              <w:rPr>
                <w:rFonts w:asciiTheme="majorHAnsi" w:eastAsia="Arial" w:hAnsiTheme="majorHAnsi" w:cstheme="majorHAnsi"/>
                <w:sz w:val="26"/>
                <w:szCs w:val="26"/>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rsidRPr="00B63CF9" w:rsidTr="00AA0A84">
              <w:trPr>
                <w:trHeight w:val="400"/>
              </w:trPr>
              <w:tc>
                <w:tcPr>
                  <w:tcW w:w="1814"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Name</w:t>
                  </w:r>
                </w:p>
              </w:tc>
              <w:tc>
                <w:tcPr>
                  <w:tcW w:w="1202" w:type="dxa"/>
                </w:tcPr>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r>
            <w:tr w:rsidR="00745BA4" w:rsidRPr="00B63CF9" w:rsidTr="00AA0A84">
              <w:trPr>
                <w:trHeight w:val="480"/>
              </w:trPr>
              <w:tc>
                <w:tcPr>
                  <w:tcW w:w="1814"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Registered address</w:t>
                  </w:r>
                </w:p>
              </w:tc>
              <w:tc>
                <w:tcPr>
                  <w:tcW w:w="1202" w:type="dxa"/>
                </w:tcPr>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r>
            <w:tr w:rsidR="00745BA4" w:rsidRPr="00B63CF9" w:rsidTr="00AA0A84">
              <w:trPr>
                <w:trHeight w:val="360"/>
              </w:trPr>
              <w:tc>
                <w:tcPr>
                  <w:tcW w:w="1814"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Trading status</w:t>
                  </w:r>
                </w:p>
              </w:tc>
              <w:tc>
                <w:tcPr>
                  <w:tcW w:w="1202"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r>
            <w:tr w:rsidR="00745BA4" w:rsidRPr="00B63CF9" w:rsidTr="00AA0A84">
              <w:trPr>
                <w:trHeight w:val="480"/>
              </w:trPr>
              <w:tc>
                <w:tcPr>
                  <w:tcW w:w="1814"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Company registration number</w:t>
                  </w:r>
                </w:p>
              </w:tc>
              <w:tc>
                <w:tcPr>
                  <w:tcW w:w="1202"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r>
            <w:tr w:rsidR="00745BA4" w:rsidRPr="00B63CF9" w:rsidTr="00AA0A84">
              <w:trPr>
                <w:trHeight w:val="480"/>
              </w:trPr>
              <w:tc>
                <w:tcPr>
                  <w:tcW w:w="1814"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Head Office DUNS number (if applicable)</w:t>
                  </w:r>
                </w:p>
              </w:tc>
              <w:tc>
                <w:tcPr>
                  <w:tcW w:w="1202"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r>
            <w:tr w:rsidR="00745BA4" w:rsidRPr="00B63CF9" w:rsidTr="00AA0A84">
              <w:trPr>
                <w:trHeight w:val="480"/>
              </w:trPr>
              <w:tc>
                <w:tcPr>
                  <w:tcW w:w="1814"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Registered VAT number</w:t>
                  </w:r>
                </w:p>
              </w:tc>
              <w:tc>
                <w:tcPr>
                  <w:tcW w:w="1202"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r>
            <w:tr w:rsidR="00745BA4" w:rsidRPr="00B63CF9" w:rsidTr="00AA0A84">
              <w:trPr>
                <w:trHeight w:val="480"/>
              </w:trPr>
              <w:tc>
                <w:tcPr>
                  <w:tcW w:w="1814"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Type of organisation</w:t>
                  </w:r>
                </w:p>
              </w:tc>
              <w:tc>
                <w:tcPr>
                  <w:tcW w:w="1202"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r>
            <w:tr w:rsidR="00745BA4" w:rsidRPr="00B63CF9" w:rsidTr="00AA0A84">
              <w:trPr>
                <w:trHeight w:val="360"/>
              </w:trPr>
              <w:tc>
                <w:tcPr>
                  <w:tcW w:w="1814"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SME (Yes/No)</w:t>
                  </w:r>
                </w:p>
              </w:tc>
              <w:tc>
                <w:tcPr>
                  <w:tcW w:w="1202"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r>
            <w:tr w:rsidR="00745BA4" w:rsidRPr="00B63CF9" w:rsidTr="00AA0A84">
              <w:trPr>
                <w:trHeight w:val="480"/>
              </w:trPr>
              <w:tc>
                <w:tcPr>
                  <w:tcW w:w="1814"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The role each sub-contractor will take in providing the works and /or supplies e.g. key deliverables</w:t>
                  </w:r>
                </w:p>
              </w:tc>
              <w:tc>
                <w:tcPr>
                  <w:tcW w:w="1202"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r>
            <w:tr w:rsidR="00745BA4" w:rsidRPr="00B63CF9" w:rsidTr="00AA0A84">
              <w:trPr>
                <w:trHeight w:val="480"/>
              </w:trPr>
              <w:tc>
                <w:tcPr>
                  <w:tcW w:w="1814"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The approximate % of contractual obligations assigned to each sub-contractor</w:t>
                  </w:r>
                </w:p>
              </w:tc>
              <w:tc>
                <w:tcPr>
                  <w:tcW w:w="1202"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c>
                <w:tcPr>
                  <w:tcW w:w="1203" w:type="dxa"/>
                </w:tcPr>
                <w:p w:rsidR="00745BA4" w:rsidRPr="00B63CF9" w:rsidRDefault="00745BA4" w:rsidP="0084560A">
                  <w:pPr>
                    <w:pStyle w:val="Normal1"/>
                    <w:jc w:val="both"/>
                    <w:rPr>
                      <w:rFonts w:asciiTheme="majorHAnsi" w:hAnsiTheme="majorHAnsi" w:cstheme="majorHAnsi"/>
                      <w:sz w:val="26"/>
                      <w:szCs w:val="26"/>
                    </w:rPr>
                  </w:pPr>
                </w:p>
              </w:tc>
            </w:tr>
          </w:tbl>
          <w:p w:rsidR="00745BA4" w:rsidRPr="00B63CF9" w:rsidRDefault="00745BA4" w:rsidP="0084560A">
            <w:pPr>
              <w:pStyle w:val="Normal1"/>
              <w:jc w:val="both"/>
              <w:rPr>
                <w:rFonts w:asciiTheme="majorHAnsi" w:hAnsiTheme="majorHAnsi" w:cstheme="majorHAnsi"/>
                <w:sz w:val="26"/>
                <w:szCs w:val="26"/>
              </w:rPr>
            </w:pPr>
          </w:p>
        </w:tc>
      </w:tr>
    </w:tbl>
    <w:p w:rsidR="00745BA4" w:rsidRPr="00B63CF9" w:rsidRDefault="00745BA4" w:rsidP="0084560A">
      <w:pPr>
        <w:pStyle w:val="Normal1"/>
        <w:spacing w:before="100"/>
        <w:jc w:val="both"/>
        <w:rPr>
          <w:rFonts w:asciiTheme="majorHAnsi" w:hAnsiTheme="majorHAnsi" w:cstheme="majorHAnsi"/>
          <w:sz w:val="26"/>
          <w:szCs w:val="26"/>
        </w:rPr>
      </w:pPr>
    </w:p>
    <w:p w:rsidR="00745BA4" w:rsidRPr="00B63CF9" w:rsidRDefault="00745BA4" w:rsidP="0084560A">
      <w:pPr>
        <w:pStyle w:val="Normal1"/>
        <w:spacing w:before="100"/>
        <w:jc w:val="both"/>
        <w:rPr>
          <w:rFonts w:asciiTheme="majorHAnsi" w:hAnsiTheme="majorHAnsi" w:cstheme="majorHAnsi"/>
          <w:sz w:val="26"/>
          <w:szCs w:val="26"/>
        </w:rPr>
      </w:pPr>
    </w:p>
    <w:p w:rsidR="00745BA4" w:rsidRPr="00B63CF9" w:rsidRDefault="00745BA4" w:rsidP="005A5898">
      <w:pPr>
        <w:rPr>
          <w:rFonts w:asciiTheme="majorHAnsi" w:eastAsia="Arial" w:hAnsiTheme="majorHAnsi" w:cstheme="majorHAnsi"/>
          <w:b/>
          <w:sz w:val="26"/>
          <w:szCs w:val="26"/>
        </w:rPr>
      </w:pPr>
      <w:r w:rsidRPr="00B63CF9">
        <w:rPr>
          <w:rFonts w:asciiTheme="majorHAnsi" w:eastAsia="Arial" w:hAnsiTheme="majorHAnsi" w:cstheme="majorHAnsi"/>
          <w:b/>
          <w:sz w:val="26"/>
          <w:szCs w:val="26"/>
        </w:rPr>
        <w:t>Contact details and declaration</w:t>
      </w:r>
    </w:p>
    <w:p w:rsidR="00745BA4" w:rsidRPr="00B63CF9" w:rsidRDefault="00745BA4" w:rsidP="00A33330">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I declare that to the best of my knowledge the answers submitted and information contained in this document are correct and accurate. </w:t>
      </w:r>
    </w:p>
    <w:p w:rsidR="00745BA4" w:rsidRPr="00B63CF9" w:rsidRDefault="00745BA4" w:rsidP="00A33330">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I declare that</w:t>
      </w:r>
      <w:r w:rsidR="000F6D7C" w:rsidRPr="00B63CF9">
        <w:rPr>
          <w:rFonts w:asciiTheme="majorHAnsi" w:eastAsia="Arial" w:hAnsiTheme="majorHAnsi" w:cstheme="majorHAnsi"/>
          <w:sz w:val="26"/>
          <w:szCs w:val="26"/>
        </w:rPr>
        <w:t>,</w:t>
      </w:r>
      <w:r w:rsidRPr="00B63CF9">
        <w:rPr>
          <w:rFonts w:asciiTheme="majorHAnsi" w:eastAsia="Arial" w:hAnsiTheme="majorHAnsi" w:cstheme="majorHAnsi"/>
          <w:sz w:val="26"/>
          <w:szCs w:val="26"/>
        </w:rPr>
        <w:t xml:space="preserve"> upon request and without delay</w:t>
      </w:r>
      <w:r w:rsidR="000F6D7C" w:rsidRPr="00B63CF9">
        <w:rPr>
          <w:rFonts w:asciiTheme="majorHAnsi" w:eastAsia="Arial" w:hAnsiTheme="majorHAnsi" w:cstheme="majorHAnsi"/>
          <w:sz w:val="26"/>
          <w:szCs w:val="26"/>
        </w:rPr>
        <w:t>,</w:t>
      </w:r>
      <w:r w:rsidRPr="00B63CF9">
        <w:rPr>
          <w:rFonts w:asciiTheme="majorHAnsi" w:eastAsia="Arial" w:hAnsiTheme="majorHAnsi" w:cstheme="majorHAnsi"/>
          <w:sz w:val="26"/>
          <w:szCs w:val="26"/>
        </w:rPr>
        <w:t xml:space="preserve"> I will provide the certificates or documentary evidence referred to in this document. </w:t>
      </w:r>
    </w:p>
    <w:p w:rsidR="00745BA4" w:rsidRPr="00B63CF9" w:rsidRDefault="00745BA4" w:rsidP="00A33330">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I understand that the information will be used in the selection process to assess my organisation’s suitability to be invited to participate further in this procurement. </w:t>
      </w:r>
    </w:p>
    <w:p w:rsidR="00745BA4" w:rsidRPr="00B63CF9" w:rsidRDefault="00745BA4" w:rsidP="00A33330">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I understand that the authority may reject this submission in its entirety if there is a failure to answer all the relevant questions fully, or if false/misleading information or content is provided in any section.</w:t>
      </w:r>
    </w:p>
    <w:p w:rsidR="00745BA4" w:rsidRPr="00B63CF9" w:rsidRDefault="00745BA4" w:rsidP="00A33330">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I am aware of the consequences of serious misrepresentation.</w:t>
      </w:r>
    </w:p>
    <w:p w:rsidR="00745BA4" w:rsidRPr="00B63CF9" w:rsidRDefault="00745BA4" w:rsidP="0084560A">
      <w:pPr>
        <w:pStyle w:val="Normal1"/>
        <w:spacing w:before="100"/>
        <w:ind w:right="1133"/>
        <w:jc w:val="both"/>
        <w:rPr>
          <w:rFonts w:asciiTheme="majorHAnsi" w:hAnsiTheme="majorHAnsi" w:cstheme="majorHAnsi"/>
          <w:sz w:val="26"/>
          <w:szCs w:val="26"/>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1"/>
        <w:gridCol w:w="2835"/>
        <w:gridCol w:w="5103"/>
      </w:tblGrid>
      <w:tr w:rsidR="00745BA4" w:rsidRPr="00B63CF9" w:rsidTr="005A5898">
        <w:trPr>
          <w:trHeight w:val="540"/>
        </w:trPr>
        <w:tc>
          <w:tcPr>
            <w:tcW w:w="1701" w:type="dxa"/>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b/>
                <w:sz w:val="26"/>
                <w:szCs w:val="26"/>
              </w:rPr>
            </w:pPr>
            <w:r w:rsidRPr="00B63CF9">
              <w:rPr>
                <w:rFonts w:asciiTheme="majorHAnsi" w:eastAsia="Arial" w:hAnsiTheme="majorHAnsi" w:cstheme="majorHAnsi"/>
                <w:b/>
                <w:sz w:val="26"/>
                <w:szCs w:val="26"/>
              </w:rPr>
              <w:t>S</w:t>
            </w:r>
            <w:r w:rsidR="00D10515" w:rsidRPr="00B63CF9">
              <w:rPr>
                <w:rFonts w:asciiTheme="majorHAnsi" w:eastAsia="Arial" w:hAnsiTheme="majorHAnsi" w:cstheme="majorHAnsi"/>
                <w:b/>
                <w:sz w:val="26"/>
                <w:szCs w:val="26"/>
              </w:rPr>
              <w:t>ECTION 1</w:t>
            </w:r>
          </w:p>
        </w:tc>
        <w:tc>
          <w:tcPr>
            <w:tcW w:w="7938" w:type="dxa"/>
            <w:gridSpan w:val="2"/>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b/>
                <w:sz w:val="26"/>
                <w:szCs w:val="26"/>
              </w:rPr>
            </w:pPr>
            <w:r w:rsidRPr="00B63CF9">
              <w:rPr>
                <w:rFonts w:asciiTheme="majorHAnsi" w:eastAsia="Arial" w:hAnsiTheme="majorHAnsi" w:cstheme="majorHAnsi"/>
                <w:b/>
                <w:color w:val="auto"/>
                <w:sz w:val="26"/>
                <w:szCs w:val="26"/>
              </w:rPr>
              <w:t>C</w:t>
            </w:r>
            <w:r w:rsidR="001870C8" w:rsidRPr="00B63CF9">
              <w:rPr>
                <w:rFonts w:asciiTheme="majorHAnsi" w:eastAsia="Arial" w:hAnsiTheme="majorHAnsi" w:cstheme="majorHAnsi"/>
                <w:b/>
                <w:color w:val="auto"/>
                <w:sz w:val="26"/>
                <w:szCs w:val="26"/>
              </w:rPr>
              <w:t>ONTACT DETAILS AND DECLARATION</w:t>
            </w:r>
          </w:p>
        </w:tc>
      </w:tr>
      <w:tr w:rsidR="00745BA4" w:rsidRPr="00B63CF9" w:rsidTr="005A5898">
        <w:trPr>
          <w:trHeight w:val="540"/>
        </w:trPr>
        <w:tc>
          <w:tcPr>
            <w:tcW w:w="1701" w:type="dxa"/>
            <w:tcBorders>
              <w:top w:val="single" w:sz="6" w:space="0" w:color="000000"/>
              <w:bottom w:val="single" w:sz="6" w:space="0" w:color="000000"/>
            </w:tcBorders>
            <w:shd w:val="clear" w:color="auto" w:fill="EAF1DD" w:themeFill="accent3" w:themeFillTint="33"/>
          </w:tcPr>
          <w:p w:rsidR="00745BA4" w:rsidRPr="00B63CF9" w:rsidRDefault="00745BA4" w:rsidP="0084560A">
            <w:pPr>
              <w:pStyle w:val="Normal1"/>
              <w:spacing w:before="100"/>
              <w:ind w:right="101"/>
              <w:jc w:val="both"/>
              <w:rPr>
                <w:rFonts w:asciiTheme="majorHAnsi" w:hAnsiTheme="majorHAnsi" w:cstheme="majorHAnsi"/>
                <w:sz w:val="26"/>
                <w:szCs w:val="26"/>
              </w:rPr>
            </w:pPr>
            <w:r w:rsidRPr="00B63CF9">
              <w:rPr>
                <w:rFonts w:asciiTheme="majorHAnsi" w:eastAsia="Arial" w:hAnsiTheme="majorHAnsi" w:cstheme="majorHAnsi"/>
                <w:sz w:val="26"/>
                <w:szCs w:val="26"/>
              </w:rPr>
              <w:t>Question number</w:t>
            </w:r>
          </w:p>
        </w:tc>
        <w:tc>
          <w:tcPr>
            <w:tcW w:w="2835" w:type="dxa"/>
            <w:tcBorders>
              <w:top w:val="single" w:sz="6" w:space="0" w:color="000000"/>
              <w:bottom w:val="single" w:sz="6" w:space="0" w:color="000000"/>
            </w:tcBorders>
            <w:shd w:val="clear" w:color="auto" w:fill="EAF1DD" w:themeFill="accent3" w:themeFillTint="33"/>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Question</w:t>
            </w:r>
          </w:p>
        </w:tc>
        <w:tc>
          <w:tcPr>
            <w:tcW w:w="5103" w:type="dxa"/>
            <w:tcBorders>
              <w:top w:val="single" w:sz="6" w:space="0" w:color="000000"/>
              <w:bottom w:val="single" w:sz="6" w:space="0" w:color="000000"/>
            </w:tcBorders>
            <w:shd w:val="clear" w:color="auto" w:fill="EAF1DD" w:themeFill="accent3" w:themeFillTint="33"/>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Response</w:t>
            </w:r>
          </w:p>
        </w:tc>
      </w:tr>
      <w:tr w:rsidR="00745BA4" w:rsidRPr="00B63CF9" w:rsidTr="00D10515">
        <w:trPr>
          <w:trHeight w:val="300"/>
        </w:trPr>
        <w:tc>
          <w:tcPr>
            <w:tcW w:w="1701" w:type="dxa"/>
            <w:tcBorders>
              <w:top w:val="single" w:sz="6" w:space="0" w:color="000000"/>
            </w:tcBorders>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1.3(a)</w:t>
            </w:r>
          </w:p>
        </w:tc>
        <w:tc>
          <w:tcPr>
            <w:tcW w:w="2835" w:type="dxa"/>
            <w:tcBorders>
              <w:top w:val="single" w:sz="6" w:space="0" w:color="000000"/>
            </w:tcBorders>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Contact name</w:t>
            </w:r>
          </w:p>
        </w:tc>
        <w:tc>
          <w:tcPr>
            <w:tcW w:w="5103" w:type="dxa"/>
            <w:tcBorders>
              <w:top w:val="single" w:sz="6" w:space="0" w:color="000000"/>
            </w:tcBorders>
          </w:tcPr>
          <w:p w:rsidR="00745BA4" w:rsidRPr="00B63CF9" w:rsidRDefault="00745BA4" w:rsidP="0084560A">
            <w:pPr>
              <w:pStyle w:val="Normal1"/>
              <w:spacing w:before="100"/>
              <w:jc w:val="both"/>
              <w:rPr>
                <w:rFonts w:asciiTheme="majorHAnsi" w:hAnsiTheme="majorHAnsi" w:cstheme="majorHAnsi"/>
                <w:sz w:val="26"/>
                <w:szCs w:val="26"/>
              </w:rPr>
            </w:pPr>
          </w:p>
        </w:tc>
      </w:tr>
      <w:tr w:rsidR="00745BA4" w:rsidRPr="00B63CF9" w:rsidTr="00D10515">
        <w:trPr>
          <w:trHeight w:val="300"/>
        </w:trPr>
        <w:tc>
          <w:tcPr>
            <w:tcW w:w="1701"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1.3(b)</w:t>
            </w:r>
          </w:p>
        </w:tc>
        <w:tc>
          <w:tcPr>
            <w:tcW w:w="2835"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Name of organisation</w:t>
            </w:r>
          </w:p>
        </w:tc>
        <w:tc>
          <w:tcPr>
            <w:tcW w:w="5103" w:type="dxa"/>
          </w:tcPr>
          <w:p w:rsidR="00745BA4" w:rsidRPr="00B63CF9" w:rsidRDefault="00745BA4" w:rsidP="0084560A">
            <w:pPr>
              <w:pStyle w:val="Normal1"/>
              <w:spacing w:before="100"/>
              <w:jc w:val="both"/>
              <w:rPr>
                <w:rFonts w:asciiTheme="majorHAnsi" w:hAnsiTheme="majorHAnsi" w:cstheme="majorHAnsi"/>
                <w:sz w:val="26"/>
                <w:szCs w:val="26"/>
              </w:rPr>
            </w:pPr>
          </w:p>
        </w:tc>
      </w:tr>
      <w:tr w:rsidR="00745BA4" w:rsidRPr="00B63CF9" w:rsidTr="00D10515">
        <w:trPr>
          <w:trHeight w:val="300"/>
        </w:trPr>
        <w:tc>
          <w:tcPr>
            <w:tcW w:w="1701"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1.3(c)</w:t>
            </w:r>
          </w:p>
        </w:tc>
        <w:tc>
          <w:tcPr>
            <w:tcW w:w="2835"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Role in organisation</w:t>
            </w:r>
          </w:p>
        </w:tc>
        <w:tc>
          <w:tcPr>
            <w:tcW w:w="5103" w:type="dxa"/>
          </w:tcPr>
          <w:p w:rsidR="00745BA4" w:rsidRPr="00B63CF9" w:rsidRDefault="00745BA4" w:rsidP="0084560A">
            <w:pPr>
              <w:pStyle w:val="Normal1"/>
              <w:spacing w:before="100"/>
              <w:jc w:val="both"/>
              <w:rPr>
                <w:rFonts w:asciiTheme="majorHAnsi" w:hAnsiTheme="majorHAnsi" w:cstheme="majorHAnsi"/>
                <w:sz w:val="26"/>
                <w:szCs w:val="26"/>
              </w:rPr>
            </w:pPr>
          </w:p>
        </w:tc>
      </w:tr>
      <w:tr w:rsidR="00745BA4" w:rsidRPr="00B63CF9" w:rsidTr="00D10515">
        <w:trPr>
          <w:trHeight w:val="320"/>
        </w:trPr>
        <w:tc>
          <w:tcPr>
            <w:tcW w:w="1701" w:type="dxa"/>
          </w:tcPr>
          <w:p w:rsidR="00745BA4" w:rsidRPr="00B63CF9" w:rsidRDefault="001A6933"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1.3(d</w:t>
            </w:r>
            <w:r w:rsidR="00745BA4" w:rsidRPr="00B63CF9">
              <w:rPr>
                <w:rFonts w:asciiTheme="majorHAnsi" w:eastAsia="Arial" w:hAnsiTheme="majorHAnsi" w:cstheme="majorHAnsi"/>
                <w:sz w:val="26"/>
                <w:szCs w:val="26"/>
              </w:rPr>
              <w:t>)</w:t>
            </w:r>
          </w:p>
        </w:tc>
        <w:tc>
          <w:tcPr>
            <w:tcW w:w="2835"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Signature (electronic is acceptable)</w:t>
            </w:r>
          </w:p>
        </w:tc>
        <w:tc>
          <w:tcPr>
            <w:tcW w:w="5103" w:type="dxa"/>
          </w:tcPr>
          <w:p w:rsidR="00745BA4" w:rsidRPr="00B63CF9" w:rsidRDefault="00745BA4" w:rsidP="0084560A">
            <w:pPr>
              <w:pStyle w:val="Normal1"/>
              <w:spacing w:before="100"/>
              <w:jc w:val="both"/>
              <w:rPr>
                <w:rFonts w:asciiTheme="majorHAnsi" w:hAnsiTheme="majorHAnsi" w:cstheme="majorHAnsi"/>
                <w:sz w:val="26"/>
                <w:szCs w:val="26"/>
              </w:rPr>
            </w:pPr>
          </w:p>
        </w:tc>
      </w:tr>
      <w:tr w:rsidR="00745BA4" w:rsidRPr="00B63CF9" w:rsidTr="00D10515">
        <w:trPr>
          <w:trHeight w:val="300"/>
        </w:trPr>
        <w:tc>
          <w:tcPr>
            <w:tcW w:w="1701" w:type="dxa"/>
          </w:tcPr>
          <w:p w:rsidR="00745BA4" w:rsidRPr="00B63CF9" w:rsidRDefault="001A6933"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1.3(e</w:t>
            </w:r>
            <w:r w:rsidR="00745BA4" w:rsidRPr="00B63CF9">
              <w:rPr>
                <w:rFonts w:asciiTheme="majorHAnsi" w:eastAsia="Arial" w:hAnsiTheme="majorHAnsi" w:cstheme="majorHAnsi"/>
                <w:sz w:val="26"/>
                <w:szCs w:val="26"/>
              </w:rPr>
              <w:t>)</w:t>
            </w:r>
          </w:p>
        </w:tc>
        <w:tc>
          <w:tcPr>
            <w:tcW w:w="2835"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Date</w:t>
            </w:r>
          </w:p>
        </w:tc>
        <w:tc>
          <w:tcPr>
            <w:tcW w:w="5103" w:type="dxa"/>
          </w:tcPr>
          <w:p w:rsidR="00745BA4" w:rsidRPr="00B63CF9" w:rsidRDefault="00745BA4" w:rsidP="0084560A">
            <w:pPr>
              <w:pStyle w:val="Normal1"/>
              <w:spacing w:before="100"/>
              <w:jc w:val="both"/>
              <w:rPr>
                <w:rFonts w:asciiTheme="majorHAnsi" w:hAnsiTheme="majorHAnsi" w:cstheme="majorHAnsi"/>
                <w:sz w:val="26"/>
                <w:szCs w:val="26"/>
              </w:rPr>
            </w:pPr>
          </w:p>
        </w:tc>
      </w:tr>
    </w:tbl>
    <w:p w:rsidR="00745BA4" w:rsidRPr="00B63CF9" w:rsidRDefault="00745BA4" w:rsidP="0084560A">
      <w:pPr>
        <w:pStyle w:val="Normal1"/>
        <w:spacing w:before="100"/>
        <w:jc w:val="both"/>
        <w:rPr>
          <w:rFonts w:asciiTheme="majorHAnsi" w:hAnsiTheme="majorHAnsi" w:cstheme="majorHAnsi"/>
          <w:sz w:val="26"/>
          <w:szCs w:val="26"/>
        </w:rPr>
      </w:pPr>
    </w:p>
    <w:p w:rsidR="00745BA4" w:rsidRPr="00B63CF9" w:rsidRDefault="00745BA4" w:rsidP="0084560A">
      <w:pPr>
        <w:pStyle w:val="Normal1"/>
        <w:rPr>
          <w:rFonts w:asciiTheme="majorHAnsi" w:hAnsiTheme="majorHAnsi" w:cstheme="majorHAnsi"/>
          <w:sz w:val="26"/>
          <w:szCs w:val="26"/>
        </w:rPr>
      </w:pPr>
      <w:r w:rsidRPr="00B63CF9">
        <w:rPr>
          <w:rFonts w:asciiTheme="majorHAnsi" w:hAnsiTheme="majorHAnsi" w:cstheme="majorHAnsi"/>
          <w:sz w:val="26"/>
          <w:szCs w:val="26"/>
        </w:rPr>
        <w:br w:type="page"/>
      </w:r>
    </w:p>
    <w:p w:rsidR="00745BA4" w:rsidRPr="00B63CF9" w:rsidRDefault="00745BA4" w:rsidP="0084560A">
      <w:pPr>
        <w:pStyle w:val="Normal1"/>
        <w:spacing w:after="160" w:line="259" w:lineRule="auto"/>
        <w:rPr>
          <w:rFonts w:asciiTheme="majorHAnsi" w:hAnsiTheme="majorHAnsi" w:cstheme="majorHAnsi"/>
          <w:sz w:val="26"/>
          <w:szCs w:val="26"/>
        </w:rPr>
      </w:pPr>
    </w:p>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b/>
          <w:sz w:val="26"/>
          <w:szCs w:val="26"/>
        </w:rPr>
        <w:t>Part 2: E</w:t>
      </w:r>
      <w:r w:rsidR="00E04259" w:rsidRPr="00B63CF9">
        <w:rPr>
          <w:rFonts w:asciiTheme="majorHAnsi" w:eastAsia="Arial" w:hAnsiTheme="majorHAnsi" w:cstheme="majorHAnsi"/>
          <w:b/>
          <w:sz w:val="26"/>
          <w:szCs w:val="26"/>
        </w:rPr>
        <w:t>XCLUSION GROUNDS</w:t>
      </w:r>
    </w:p>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Please answer the following questions in full. Note that every organisation that is being relied on to meet the selection must complete and submit the Part 1 and Part 2 self-declaration</w:t>
      </w:r>
      <w:r w:rsidRPr="00B63CF9">
        <w:rPr>
          <w:rFonts w:asciiTheme="majorHAnsi" w:hAnsiTheme="majorHAnsi" w:cstheme="majorHAnsi"/>
          <w:sz w:val="26"/>
          <w:szCs w:val="26"/>
        </w:rPr>
        <w:t>.</w:t>
      </w:r>
    </w:p>
    <w:p w:rsidR="005406D0" w:rsidRPr="00B63CF9" w:rsidRDefault="005406D0" w:rsidP="0084560A">
      <w:pPr>
        <w:pStyle w:val="Normal1"/>
        <w:spacing w:before="100"/>
        <w:jc w:val="both"/>
        <w:rPr>
          <w:rFonts w:asciiTheme="majorHAnsi" w:hAnsiTheme="majorHAnsi" w:cstheme="majorHAnsi"/>
          <w:sz w:val="26"/>
          <w:szCs w:val="26"/>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1"/>
        <w:gridCol w:w="4111"/>
        <w:gridCol w:w="4111"/>
      </w:tblGrid>
      <w:tr w:rsidR="00745BA4" w:rsidRPr="00B63CF9" w:rsidTr="0058068C">
        <w:trPr>
          <w:trHeight w:val="500"/>
        </w:trPr>
        <w:tc>
          <w:tcPr>
            <w:tcW w:w="1701" w:type="dxa"/>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b/>
                <w:sz w:val="26"/>
                <w:szCs w:val="26"/>
              </w:rPr>
            </w:pPr>
            <w:r w:rsidRPr="00B63CF9">
              <w:rPr>
                <w:rFonts w:asciiTheme="majorHAnsi" w:eastAsia="Arial" w:hAnsiTheme="majorHAnsi" w:cstheme="majorHAnsi"/>
                <w:b/>
                <w:sz w:val="26"/>
                <w:szCs w:val="26"/>
              </w:rPr>
              <w:t>S</w:t>
            </w:r>
            <w:r w:rsidR="00E04259" w:rsidRPr="00B63CF9">
              <w:rPr>
                <w:rFonts w:asciiTheme="majorHAnsi" w:eastAsia="Arial" w:hAnsiTheme="majorHAnsi" w:cstheme="majorHAnsi"/>
                <w:b/>
                <w:sz w:val="26"/>
                <w:szCs w:val="26"/>
              </w:rPr>
              <w:t xml:space="preserve">ECTION </w:t>
            </w:r>
            <w:r w:rsidRPr="00B63CF9">
              <w:rPr>
                <w:rFonts w:asciiTheme="majorHAnsi" w:eastAsia="Arial" w:hAnsiTheme="majorHAnsi" w:cstheme="majorHAnsi"/>
                <w:b/>
                <w:sz w:val="26"/>
                <w:szCs w:val="26"/>
              </w:rPr>
              <w:t>2</w:t>
            </w:r>
          </w:p>
        </w:tc>
        <w:tc>
          <w:tcPr>
            <w:tcW w:w="8222" w:type="dxa"/>
            <w:gridSpan w:val="2"/>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b/>
                <w:sz w:val="26"/>
                <w:szCs w:val="26"/>
              </w:rPr>
            </w:pPr>
            <w:r w:rsidRPr="00B63CF9">
              <w:rPr>
                <w:rFonts w:asciiTheme="majorHAnsi" w:eastAsia="Arial" w:hAnsiTheme="majorHAnsi" w:cstheme="majorHAnsi"/>
                <w:b/>
                <w:sz w:val="26"/>
                <w:szCs w:val="26"/>
              </w:rPr>
              <w:t>G</w:t>
            </w:r>
            <w:r w:rsidR="00E04259" w:rsidRPr="00B63CF9">
              <w:rPr>
                <w:rFonts w:asciiTheme="majorHAnsi" w:eastAsia="Arial" w:hAnsiTheme="majorHAnsi" w:cstheme="majorHAnsi"/>
                <w:b/>
                <w:sz w:val="26"/>
                <w:szCs w:val="26"/>
              </w:rPr>
              <w:t>ROUNDS FOR MANDATORY EXCLUSION</w:t>
            </w:r>
          </w:p>
        </w:tc>
      </w:tr>
      <w:tr w:rsidR="00745BA4" w:rsidRPr="00B63CF9" w:rsidTr="0058068C">
        <w:trPr>
          <w:trHeight w:val="40"/>
        </w:trPr>
        <w:tc>
          <w:tcPr>
            <w:tcW w:w="1701" w:type="dxa"/>
            <w:tcBorders>
              <w:top w:val="single" w:sz="6" w:space="0" w:color="000000"/>
              <w:bottom w:val="single" w:sz="6" w:space="0" w:color="000000"/>
            </w:tcBorders>
            <w:shd w:val="clear" w:color="auto" w:fill="EAF1DD" w:themeFill="accent3" w:themeFillTint="33"/>
          </w:tcPr>
          <w:p w:rsidR="00745BA4" w:rsidRPr="00B63CF9" w:rsidRDefault="00745BA4" w:rsidP="0084560A">
            <w:pPr>
              <w:pStyle w:val="Normal1"/>
              <w:spacing w:before="100"/>
              <w:ind w:right="306"/>
              <w:jc w:val="both"/>
              <w:rPr>
                <w:rFonts w:asciiTheme="majorHAnsi" w:hAnsiTheme="majorHAnsi" w:cstheme="majorHAnsi"/>
                <w:sz w:val="26"/>
                <w:szCs w:val="26"/>
              </w:rPr>
            </w:pPr>
            <w:r w:rsidRPr="00B63CF9">
              <w:rPr>
                <w:rFonts w:asciiTheme="majorHAnsi" w:eastAsia="Arial" w:hAnsiTheme="majorHAnsi" w:cstheme="majorHAnsi"/>
                <w:sz w:val="26"/>
                <w:szCs w:val="26"/>
              </w:rPr>
              <w:t>Question number</w:t>
            </w:r>
          </w:p>
        </w:tc>
        <w:tc>
          <w:tcPr>
            <w:tcW w:w="4111" w:type="dxa"/>
            <w:tcBorders>
              <w:top w:val="single" w:sz="6" w:space="0" w:color="000000"/>
              <w:bottom w:val="single" w:sz="6" w:space="0" w:color="000000"/>
            </w:tcBorders>
            <w:shd w:val="clear" w:color="auto" w:fill="EAF1DD" w:themeFill="accent3" w:themeFillTint="33"/>
          </w:tcPr>
          <w:p w:rsidR="00745BA4" w:rsidRPr="00B63CF9" w:rsidRDefault="00745BA4" w:rsidP="0084560A">
            <w:pPr>
              <w:pStyle w:val="Normal1"/>
              <w:spacing w:before="100"/>
              <w:ind w:right="306"/>
              <w:jc w:val="both"/>
              <w:rPr>
                <w:rFonts w:asciiTheme="majorHAnsi" w:hAnsiTheme="majorHAnsi" w:cstheme="majorHAnsi"/>
                <w:sz w:val="26"/>
                <w:szCs w:val="26"/>
              </w:rPr>
            </w:pPr>
            <w:r w:rsidRPr="00B63CF9">
              <w:rPr>
                <w:rFonts w:asciiTheme="majorHAnsi" w:eastAsia="Arial" w:hAnsiTheme="majorHAnsi" w:cstheme="majorHAnsi"/>
                <w:sz w:val="26"/>
                <w:szCs w:val="26"/>
              </w:rPr>
              <w:t>Question</w:t>
            </w:r>
          </w:p>
        </w:tc>
        <w:tc>
          <w:tcPr>
            <w:tcW w:w="4111" w:type="dxa"/>
            <w:tcBorders>
              <w:top w:val="single" w:sz="6" w:space="0" w:color="000000"/>
              <w:bottom w:val="single" w:sz="6" w:space="0" w:color="000000"/>
            </w:tcBorders>
            <w:shd w:val="clear" w:color="auto" w:fill="EAF1DD" w:themeFill="accent3" w:themeFillTint="33"/>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Response</w:t>
            </w:r>
          </w:p>
        </w:tc>
      </w:tr>
      <w:tr w:rsidR="00745BA4" w:rsidRPr="00B63CF9" w:rsidTr="00BB777E">
        <w:trPr>
          <w:trHeight w:val="1340"/>
        </w:trPr>
        <w:tc>
          <w:tcPr>
            <w:tcW w:w="1701" w:type="dxa"/>
            <w:tcBorders>
              <w:top w:val="single" w:sz="6" w:space="0" w:color="000000"/>
            </w:tcBorders>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2.1(a)</w:t>
            </w:r>
          </w:p>
        </w:tc>
        <w:tc>
          <w:tcPr>
            <w:tcW w:w="8222" w:type="dxa"/>
            <w:gridSpan w:val="2"/>
            <w:tcBorders>
              <w:top w:val="single" w:sz="6" w:space="0" w:color="000000"/>
            </w:tcBorders>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 xml:space="preserve">Regulations 57(1) and (2) </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The detailed grounds for mandatory exclusion of an organisation are set out on this </w:t>
            </w:r>
            <w:hyperlink r:id="rId18" w:history="1">
              <w:r w:rsidRPr="00B63CF9">
                <w:rPr>
                  <w:rStyle w:val="Hyperlink"/>
                  <w:rFonts w:asciiTheme="majorHAnsi" w:eastAsia="Arial" w:hAnsiTheme="majorHAnsi" w:cstheme="majorHAnsi"/>
                  <w:sz w:val="26"/>
                  <w:szCs w:val="26"/>
                </w:rPr>
                <w:t>web page</w:t>
              </w:r>
            </w:hyperlink>
            <w:r w:rsidRPr="00B63CF9">
              <w:rPr>
                <w:rFonts w:asciiTheme="majorHAnsi" w:eastAsia="Arial" w:hAnsiTheme="majorHAnsi" w:cstheme="majorHAnsi"/>
                <w:sz w:val="26"/>
                <w:szCs w:val="26"/>
              </w:rPr>
              <w:t xml:space="preserve">, which should be referred to before completing these questions. </w:t>
            </w:r>
          </w:p>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Please indicate if, within the past five years you, your organisation or any other person who has powers of representation, decision or control in the organisation been convicted </w:t>
            </w:r>
            <w:r w:rsidRPr="00B63CF9">
              <w:rPr>
                <w:rFonts w:asciiTheme="majorHAnsi" w:eastAsia="Arial" w:hAnsiTheme="majorHAnsi" w:cstheme="majorHAnsi"/>
                <w:color w:val="222222"/>
                <w:sz w:val="26"/>
                <w:szCs w:val="26"/>
                <w:highlight w:val="white"/>
              </w:rPr>
              <w:t xml:space="preserve">anywhere in the world </w:t>
            </w:r>
            <w:r w:rsidRPr="00B63CF9">
              <w:rPr>
                <w:rFonts w:asciiTheme="majorHAnsi" w:eastAsia="Arial" w:hAnsiTheme="majorHAnsi" w:cstheme="majorHAnsi"/>
                <w:sz w:val="26"/>
                <w:szCs w:val="26"/>
              </w:rPr>
              <w:t xml:space="preserve">of any of the offences within the summary below and listed on the </w:t>
            </w:r>
            <w:hyperlink r:id="rId19" w:history="1">
              <w:r w:rsidRPr="00B63CF9">
                <w:rPr>
                  <w:rStyle w:val="Hyperlink"/>
                  <w:rFonts w:asciiTheme="majorHAnsi" w:eastAsia="Arial" w:hAnsiTheme="majorHAnsi" w:cstheme="majorHAnsi"/>
                  <w:sz w:val="26"/>
                  <w:szCs w:val="26"/>
                </w:rPr>
                <w:t>webpage</w:t>
              </w:r>
            </w:hyperlink>
            <w:r w:rsidRPr="00B63CF9">
              <w:rPr>
                <w:rFonts w:asciiTheme="majorHAnsi" w:eastAsia="Arial" w:hAnsiTheme="majorHAnsi" w:cstheme="majorHAnsi"/>
                <w:sz w:val="26"/>
                <w:szCs w:val="26"/>
              </w:rPr>
              <w:t>.</w:t>
            </w:r>
          </w:p>
        </w:tc>
      </w:tr>
      <w:tr w:rsidR="00745BA4" w:rsidRPr="00B63CF9" w:rsidTr="00BB777E">
        <w:tc>
          <w:tcPr>
            <w:tcW w:w="1701" w:type="dxa"/>
          </w:tcPr>
          <w:p w:rsidR="00745BA4" w:rsidRPr="00B63CF9" w:rsidRDefault="00745BA4" w:rsidP="0084560A">
            <w:pPr>
              <w:pStyle w:val="Normal1"/>
              <w:tabs>
                <w:tab w:val="left" w:pos="0"/>
              </w:tabs>
              <w:spacing w:before="100"/>
              <w:jc w:val="both"/>
              <w:rPr>
                <w:rFonts w:asciiTheme="majorHAnsi" w:hAnsiTheme="majorHAnsi" w:cstheme="majorHAnsi"/>
                <w:sz w:val="26"/>
                <w:szCs w:val="26"/>
              </w:rPr>
            </w:pPr>
          </w:p>
        </w:tc>
        <w:tc>
          <w:tcPr>
            <w:tcW w:w="4111" w:type="dxa"/>
          </w:tcPr>
          <w:p w:rsidR="00745BA4" w:rsidRPr="00B63CF9" w:rsidRDefault="00745BA4" w:rsidP="0084560A">
            <w:pPr>
              <w:pStyle w:val="Normal1"/>
              <w:tabs>
                <w:tab w:val="left" w:pos="743"/>
              </w:tabs>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Participation in a criminal organisation.  </w:t>
            </w:r>
          </w:p>
        </w:tc>
        <w:tc>
          <w:tcPr>
            <w:tcW w:w="4111" w:type="dxa"/>
          </w:tcPr>
          <w:p w:rsidR="00745BA4" w:rsidRPr="00B63CF9" w:rsidRDefault="00745BA4" w:rsidP="0084560A">
            <w:pPr>
              <w:pStyle w:val="Normal1"/>
              <w:jc w:val="both"/>
              <w:rPr>
                <w:rFonts w:asciiTheme="majorHAnsi" w:hAnsiTheme="majorHAnsi" w:cstheme="majorHAnsi"/>
                <w:sz w:val="26"/>
                <w:szCs w:val="26"/>
              </w:rPr>
            </w:pPr>
            <w:bookmarkStart w:id="30" w:name="_17dp8vu" w:colFirst="0" w:colLast="0"/>
            <w:bookmarkEnd w:id="30"/>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31" w:name="_3rdcrjn" w:colFirst="0" w:colLast="0"/>
            <w:bookmarkEnd w:id="31"/>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Yes please provide details at 2.1(b)</w:t>
            </w:r>
          </w:p>
        </w:tc>
      </w:tr>
      <w:tr w:rsidR="00745BA4" w:rsidRPr="00B63CF9" w:rsidTr="00BB777E">
        <w:tc>
          <w:tcPr>
            <w:tcW w:w="1701" w:type="dxa"/>
          </w:tcPr>
          <w:p w:rsidR="00745BA4" w:rsidRPr="00B63CF9" w:rsidRDefault="00745BA4" w:rsidP="0084560A">
            <w:pPr>
              <w:pStyle w:val="Normal1"/>
              <w:tabs>
                <w:tab w:val="left" w:pos="743"/>
              </w:tabs>
              <w:spacing w:before="100"/>
              <w:jc w:val="both"/>
              <w:rPr>
                <w:rFonts w:asciiTheme="majorHAnsi" w:hAnsiTheme="majorHAnsi" w:cstheme="majorHAnsi"/>
                <w:sz w:val="26"/>
                <w:szCs w:val="26"/>
              </w:rPr>
            </w:pPr>
          </w:p>
        </w:tc>
        <w:tc>
          <w:tcPr>
            <w:tcW w:w="4111" w:type="dxa"/>
          </w:tcPr>
          <w:p w:rsidR="00745BA4" w:rsidRPr="00B63CF9" w:rsidRDefault="00745BA4" w:rsidP="0084560A">
            <w:pPr>
              <w:pStyle w:val="Normal1"/>
              <w:tabs>
                <w:tab w:val="left" w:pos="743"/>
              </w:tabs>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Corruption.  </w:t>
            </w:r>
          </w:p>
        </w:tc>
        <w:tc>
          <w:tcPr>
            <w:tcW w:w="4111" w:type="dxa"/>
          </w:tcPr>
          <w:p w:rsidR="00745BA4" w:rsidRPr="00B63CF9" w:rsidRDefault="00745BA4" w:rsidP="0084560A">
            <w:pPr>
              <w:pStyle w:val="Normal1"/>
              <w:jc w:val="both"/>
              <w:rPr>
                <w:rFonts w:asciiTheme="majorHAnsi" w:hAnsiTheme="majorHAnsi" w:cstheme="majorHAnsi"/>
                <w:sz w:val="26"/>
                <w:szCs w:val="26"/>
              </w:rPr>
            </w:pPr>
            <w:bookmarkStart w:id="32" w:name="_26in1rg" w:colFirst="0" w:colLast="0"/>
            <w:bookmarkEnd w:id="32"/>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33" w:name="_lnxbz9" w:colFirst="0" w:colLast="0"/>
            <w:bookmarkEnd w:id="33"/>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Yes please provide details at 2.1(b)</w:t>
            </w:r>
          </w:p>
        </w:tc>
      </w:tr>
      <w:tr w:rsidR="00745BA4" w:rsidRPr="00B63CF9" w:rsidTr="00BB777E">
        <w:trPr>
          <w:trHeight w:val="240"/>
        </w:trPr>
        <w:tc>
          <w:tcPr>
            <w:tcW w:w="1701" w:type="dxa"/>
          </w:tcPr>
          <w:p w:rsidR="00745BA4" w:rsidRPr="00B63CF9" w:rsidRDefault="00745BA4" w:rsidP="0084560A">
            <w:pPr>
              <w:pStyle w:val="Normal1"/>
              <w:tabs>
                <w:tab w:val="left" w:pos="34"/>
              </w:tabs>
              <w:spacing w:before="100"/>
              <w:jc w:val="both"/>
              <w:rPr>
                <w:rFonts w:asciiTheme="majorHAnsi" w:hAnsiTheme="majorHAnsi" w:cstheme="majorHAnsi"/>
                <w:sz w:val="26"/>
                <w:szCs w:val="26"/>
              </w:rPr>
            </w:pPr>
          </w:p>
        </w:tc>
        <w:tc>
          <w:tcPr>
            <w:tcW w:w="4111" w:type="dxa"/>
          </w:tcPr>
          <w:p w:rsidR="00745BA4" w:rsidRPr="00B63CF9" w:rsidRDefault="00745BA4" w:rsidP="0084560A">
            <w:pPr>
              <w:pStyle w:val="Normal1"/>
              <w:tabs>
                <w:tab w:val="left" w:pos="34"/>
              </w:tabs>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Fraud. </w:t>
            </w:r>
          </w:p>
        </w:tc>
        <w:tc>
          <w:tcPr>
            <w:tcW w:w="4111" w:type="dxa"/>
          </w:tcPr>
          <w:p w:rsidR="00745BA4" w:rsidRPr="00B63CF9" w:rsidRDefault="00745BA4" w:rsidP="0084560A">
            <w:pPr>
              <w:pStyle w:val="Normal1"/>
              <w:jc w:val="both"/>
              <w:rPr>
                <w:rFonts w:asciiTheme="majorHAnsi" w:hAnsiTheme="majorHAnsi" w:cstheme="majorHAnsi"/>
                <w:sz w:val="26"/>
                <w:szCs w:val="26"/>
              </w:rPr>
            </w:pPr>
            <w:bookmarkStart w:id="34" w:name="_35nkun2" w:colFirst="0" w:colLast="0"/>
            <w:bookmarkEnd w:id="34"/>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35" w:name="_1ksv4uv" w:colFirst="0" w:colLast="0"/>
            <w:bookmarkEnd w:id="35"/>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Yes please provide details at 2.1(b)</w:t>
            </w:r>
          </w:p>
        </w:tc>
      </w:tr>
      <w:tr w:rsidR="00745BA4" w:rsidRPr="00B63CF9" w:rsidTr="00BB777E">
        <w:tc>
          <w:tcPr>
            <w:tcW w:w="1701" w:type="dxa"/>
          </w:tcPr>
          <w:p w:rsidR="00745BA4" w:rsidRPr="00B63CF9" w:rsidRDefault="00745BA4" w:rsidP="0084560A">
            <w:pPr>
              <w:pStyle w:val="Normal1"/>
              <w:spacing w:before="100"/>
              <w:jc w:val="both"/>
              <w:rPr>
                <w:rFonts w:asciiTheme="majorHAnsi" w:hAnsiTheme="majorHAnsi" w:cstheme="majorHAnsi"/>
                <w:sz w:val="26"/>
                <w:szCs w:val="26"/>
              </w:rPr>
            </w:pPr>
          </w:p>
        </w:tc>
        <w:tc>
          <w:tcPr>
            <w:tcW w:w="4111"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Terrorist offences or offences linked to terrorist activities</w:t>
            </w:r>
          </w:p>
        </w:tc>
        <w:tc>
          <w:tcPr>
            <w:tcW w:w="4111" w:type="dxa"/>
          </w:tcPr>
          <w:p w:rsidR="00745BA4" w:rsidRPr="00B63CF9" w:rsidRDefault="00745BA4" w:rsidP="0084560A">
            <w:pPr>
              <w:pStyle w:val="Normal1"/>
              <w:jc w:val="both"/>
              <w:rPr>
                <w:rFonts w:asciiTheme="majorHAnsi" w:hAnsiTheme="majorHAnsi" w:cstheme="majorHAnsi"/>
                <w:sz w:val="26"/>
                <w:szCs w:val="26"/>
              </w:rPr>
            </w:pPr>
            <w:bookmarkStart w:id="36" w:name="_44sinio" w:colFirst="0" w:colLast="0"/>
            <w:bookmarkEnd w:id="36"/>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37" w:name="_2jxsxqh" w:colFirst="0" w:colLast="0"/>
            <w:bookmarkEnd w:id="37"/>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Yes please provide details at 2.1(b)</w:t>
            </w:r>
          </w:p>
        </w:tc>
      </w:tr>
      <w:tr w:rsidR="00745BA4" w:rsidRPr="00B63CF9" w:rsidTr="00BB777E">
        <w:tc>
          <w:tcPr>
            <w:tcW w:w="1701" w:type="dxa"/>
          </w:tcPr>
          <w:p w:rsidR="00745BA4" w:rsidRPr="00B63CF9" w:rsidRDefault="00745BA4" w:rsidP="0084560A">
            <w:pPr>
              <w:pStyle w:val="Normal1"/>
              <w:jc w:val="both"/>
              <w:rPr>
                <w:rFonts w:asciiTheme="majorHAnsi" w:hAnsiTheme="majorHAnsi" w:cstheme="majorHAnsi"/>
                <w:sz w:val="26"/>
                <w:szCs w:val="26"/>
              </w:rPr>
            </w:pPr>
          </w:p>
        </w:tc>
        <w:tc>
          <w:tcPr>
            <w:tcW w:w="4111"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Money laundering or terrorist financing</w:t>
            </w:r>
          </w:p>
        </w:tc>
        <w:tc>
          <w:tcPr>
            <w:tcW w:w="4111" w:type="dxa"/>
          </w:tcPr>
          <w:p w:rsidR="00745BA4" w:rsidRPr="00B63CF9" w:rsidRDefault="00745BA4" w:rsidP="0084560A">
            <w:pPr>
              <w:pStyle w:val="Normal1"/>
              <w:jc w:val="both"/>
              <w:rPr>
                <w:rFonts w:asciiTheme="majorHAnsi" w:hAnsiTheme="majorHAnsi" w:cstheme="majorHAnsi"/>
                <w:sz w:val="26"/>
                <w:szCs w:val="26"/>
              </w:rPr>
            </w:pPr>
            <w:bookmarkStart w:id="38" w:name="_z337ya" w:colFirst="0" w:colLast="0"/>
            <w:bookmarkEnd w:id="38"/>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39" w:name="_3j2qqm3" w:colFirst="0" w:colLast="0"/>
            <w:bookmarkEnd w:id="39"/>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Yes please provide details at 2.1(b)</w:t>
            </w:r>
          </w:p>
        </w:tc>
      </w:tr>
      <w:tr w:rsidR="00745BA4" w:rsidRPr="00B63CF9" w:rsidTr="00BB777E">
        <w:trPr>
          <w:trHeight w:val="560"/>
        </w:trPr>
        <w:tc>
          <w:tcPr>
            <w:tcW w:w="1701" w:type="dxa"/>
          </w:tcPr>
          <w:p w:rsidR="00745BA4" w:rsidRPr="00B63CF9" w:rsidRDefault="00745BA4" w:rsidP="0084560A">
            <w:pPr>
              <w:pStyle w:val="Normal1"/>
              <w:spacing w:before="100"/>
              <w:ind w:right="317"/>
              <w:jc w:val="both"/>
              <w:rPr>
                <w:rFonts w:asciiTheme="majorHAnsi" w:hAnsiTheme="majorHAnsi" w:cstheme="majorHAnsi"/>
                <w:sz w:val="26"/>
                <w:szCs w:val="26"/>
              </w:rPr>
            </w:pPr>
          </w:p>
        </w:tc>
        <w:tc>
          <w:tcPr>
            <w:tcW w:w="4111"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Child labour and other forms of trafficking in human beings</w:t>
            </w:r>
          </w:p>
        </w:tc>
        <w:tc>
          <w:tcPr>
            <w:tcW w:w="4111" w:type="dxa"/>
          </w:tcPr>
          <w:p w:rsidR="00745BA4" w:rsidRPr="00B63CF9" w:rsidRDefault="00745BA4" w:rsidP="0084560A">
            <w:pPr>
              <w:pStyle w:val="Normal1"/>
              <w:jc w:val="both"/>
              <w:rPr>
                <w:rFonts w:asciiTheme="majorHAnsi" w:hAnsiTheme="majorHAnsi" w:cstheme="majorHAnsi"/>
                <w:sz w:val="26"/>
                <w:szCs w:val="26"/>
              </w:rPr>
            </w:pPr>
            <w:bookmarkStart w:id="40" w:name="_1y810tw" w:colFirst="0" w:colLast="0"/>
            <w:bookmarkEnd w:id="40"/>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41" w:name="_4i7ojhp" w:colFirst="0" w:colLast="0"/>
            <w:bookmarkEnd w:id="41"/>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If Yes please provide details at 2.1(b)  </w:t>
            </w:r>
          </w:p>
        </w:tc>
      </w:tr>
      <w:tr w:rsidR="00745BA4" w:rsidRPr="00B63CF9" w:rsidTr="00BB777E">
        <w:tc>
          <w:tcPr>
            <w:tcW w:w="1701" w:type="dxa"/>
          </w:tcPr>
          <w:p w:rsidR="00745BA4" w:rsidRPr="00B63CF9" w:rsidRDefault="00745BA4" w:rsidP="0084560A">
            <w:pPr>
              <w:pStyle w:val="Normal1"/>
              <w:keepLines/>
              <w:widowControl w:val="0"/>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2.1(b)</w:t>
            </w:r>
          </w:p>
        </w:tc>
        <w:tc>
          <w:tcPr>
            <w:tcW w:w="4111" w:type="dxa"/>
          </w:tcPr>
          <w:p w:rsidR="00745BA4" w:rsidRPr="00B63CF9" w:rsidRDefault="00745BA4" w:rsidP="0084560A">
            <w:pPr>
              <w:pStyle w:val="Normal1"/>
              <w:keepLines/>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If you have answered yes to question 2.1(a), please provide further details.</w:t>
            </w:r>
          </w:p>
          <w:p w:rsidR="00745BA4" w:rsidRPr="00B63CF9" w:rsidRDefault="00745BA4" w:rsidP="0084560A">
            <w:pPr>
              <w:pStyle w:val="Normal1"/>
              <w:keepLines/>
              <w:widowControl w:val="0"/>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Date of conviction, specify which of the grounds listed the conviction was for, and the reasons for conviction,</w:t>
            </w:r>
          </w:p>
          <w:p w:rsidR="00745BA4" w:rsidRPr="00B63CF9" w:rsidRDefault="00745BA4" w:rsidP="0084560A">
            <w:pPr>
              <w:pStyle w:val="Normal1"/>
              <w:keepLines/>
              <w:widowControl w:val="0"/>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Identity of who has been convicted</w:t>
            </w:r>
          </w:p>
          <w:p w:rsidR="00745BA4" w:rsidRPr="00B63CF9" w:rsidRDefault="00745BA4" w:rsidP="0084560A">
            <w:pPr>
              <w:pStyle w:val="Normal1"/>
              <w:keepLines/>
              <w:widowControl w:val="0"/>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If the relevant documentation is available electronically please provide the web address, issuing authority, precise reference of the documents.</w:t>
            </w:r>
          </w:p>
        </w:tc>
        <w:tc>
          <w:tcPr>
            <w:tcW w:w="4111" w:type="dxa"/>
          </w:tcPr>
          <w:p w:rsidR="00745BA4" w:rsidRPr="00B63CF9" w:rsidRDefault="00745BA4" w:rsidP="0084560A">
            <w:pPr>
              <w:pStyle w:val="Normal1"/>
              <w:keepLines/>
              <w:widowControl w:val="0"/>
              <w:jc w:val="both"/>
              <w:rPr>
                <w:rFonts w:asciiTheme="majorHAnsi" w:hAnsiTheme="majorHAnsi" w:cstheme="majorHAnsi"/>
                <w:sz w:val="26"/>
                <w:szCs w:val="26"/>
              </w:rPr>
            </w:pPr>
          </w:p>
        </w:tc>
      </w:tr>
      <w:tr w:rsidR="00745BA4" w:rsidRPr="00B63CF9" w:rsidTr="00BB777E">
        <w:tc>
          <w:tcPr>
            <w:tcW w:w="1701" w:type="dxa"/>
          </w:tcPr>
          <w:p w:rsidR="00745BA4" w:rsidRPr="00B63CF9" w:rsidRDefault="00745BA4" w:rsidP="0084560A">
            <w:pPr>
              <w:pStyle w:val="Normal1"/>
              <w:keepLines/>
              <w:widowControl w:val="0"/>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2.2</w:t>
            </w:r>
          </w:p>
        </w:tc>
        <w:tc>
          <w:tcPr>
            <w:tcW w:w="4111" w:type="dxa"/>
          </w:tcPr>
          <w:p w:rsidR="00745BA4" w:rsidRPr="00B63CF9" w:rsidRDefault="00745BA4" w:rsidP="0084560A">
            <w:pPr>
              <w:pStyle w:val="Normal1"/>
              <w:keepLines/>
              <w:widowControl w:val="0"/>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If you have answered Yes to any of the points above have measures been taken to demonstrate the reliability of the organisation despite the existence of a relevant ground for </w:t>
            </w:r>
            <w:proofErr w:type="gramStart"/>
            <w:r w:rsidRPr="00B63CF9">
              <w:rPr>
                <w:rFonts w:asciiTheme="majorHAnsi" w:eastAsia="Arial" w:hAnsiTheme="majorHAnsi" w:cstheme="majorHAnsi"/>
                <w:sz w:val="26"/>
                <w:szCs w:val="26"/>
              </w:rPr>
              <w:t>exclusion ?</w:t>
            </w:r>
            <w:proofErr w:type="gramEnd"/>
            <w:r w:rsidRPr="00B63CF9">
              <w:rPr>
                <w:rFonts w:asciiTheme="majorHAnsi" w:eastAsia="Arial" w:hAnsiTheme="majorHAnsi" w:cstheme="majorHAnsi"/>
                <w:sz w:val="26"/>
                <w:szCs w:val="26"/>
              </w:rPr>
              <w:t xml:space="preserve"> (</w:t>
            </w:r>
            <w:proofErr w:type="spellStart"/>
            <w:r w:rsidRPr="00B63CF9">
              <w:rPr>
                <w:rFonts w:asciiTheme="majorHAnsi" w:eastAsia="Arial" w:hAnsiTheme="majorHAnsi" w:cstheme="majorHAnsi"/>
                <w:sz w:val="26"/>
                <w:szCs w:val="26"/>
              </w:rPr>
              <w:t>Self Cleaning</w:t>
            </w:r>
            <w:proofErr w:type="spellEnd"/>
            <w:r w:rsidRPr="00B63CF9">
              <w:rPr>
                <w:rFonts w:asciiTheme="majorHAnsi" w:eastAsia="Arial" w:hAnsiTheme="majorHAnsi" w:cstheme="majorHAnsi"/>
                <w:sz w:val="26"/>
                <w:szCs w:val="26"/>
              </w:rPr>
              <w:t>)</w:t>
            </w:r>
          </w:p>
        </w:tc>
        <w:tc>
          <w:tcPr>
            <w:tcW w:w="4111" w:type="dxa"/>
          </w:tcPr>
          <w:p w:rsidR="00745BA4" w:rsidRPr="00B63CF9" w:rsidRDefault="00745BA4" w:rsidP="0084560A">
            <w:pPr>
              <w:pStyle w:val="Normal1"/>
              <w:keepLines/>
              <w:widowControl w:val="0"/>
              <w:jc w:val="both"/>
              <w:rPr>
                <w:rFonts w:asciiTheme="majorHAnsi" w:hAnsiTheme="majorHAnsi" w:cstheme="majorHAnsi"/>
                <w:sz w:val="26"/>
                <w:szCs w:val="26"/>
              </w:rPr>
            </w:pPr>
            <w:bookmarkStart w:id="42" w:name="_2xcytpi" w:colFirst="0" w:colLast="0"/>
            <w:bookmarkEnd w:id="42"/>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keepLines/>
              <w:widowControl w:val="0"/>
              <w:jc w:val="both"/>
              <w:rPr>
                <w:rFonts w:asciiTheme="majorHAnsi" w:hAnsiTheme="majorHAnsi" w:cstheme="majorHAnsi"/>
                <w:sz w:val="26"/>
                <w:szCs w:val="26"/>
              </w:rPr>
            </w:pPr>
            <w:bookmarkStart w:id="43" w:name="_1ci93xb" w:colFirst="0" w:colLast="0"/>
            <w:bookmarkEnd w:id="43"/>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keepLines/>
              <w:widowControl w:val="0"/>
              <w:jc w:val="both"/>
              <w:rPr>
                <w:rFonts w:asciiTheme="majorHAnsi" w:hAnsiTheme="majorHAnsi" w:cstheme="majorHAnsi"/>
                <w:sz w:val="26"/>
                <w:szCs w:val="26"/>
              </w:rPr>
            </w:pPr>
          </w:p>
        </w:tc>
      </w:tr>
      <w:tr w:rsidR="00745BA4" w:rsidRPr="00B63CF9" w:rsidTr="00BB777E">
        <w:tc>
          <w:tcPr>
            <w:tcW w:w="1701"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2.3(a)</w:t>
            </w:r>
          </w:p>
        </w:tc>
        <w:tc>
          <w:tcPr>
            <w:tcW w:w="4111"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b/>
                <w:sz w:val="26"/>
                <w:szCs w:val="26"/>
              </w:rPr>
              <w:t>Regulation 57(3)</w:t>
            </w:r>
          </w:p>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745BA4" w:rsidRPr="00B63CF9" w:rsidRDefault="00745BA4" w:rsidP="0084560A">
            <w:pPr>
              <w:pStyle w:val="Normal1"/>
              <w:spacing w:before="100"/>
              <w:jc w:val="both"/>
              <w:rPr>
                <w:rFonts w:asciiTheme="majorHAnsi" w:hAnsiTheme="majorHAnsi" w:cstheme="majorHAnsi"/>
                <w:sz w:val="26"/>
                <w:szCs w:val="26"/>
              </w:rPr>
            </w:pPr>
          </w:p>
        </w:tc>
        <w:tc>
          <w:tcPr>
            <w:tcW w:w="4111" w:type="dxa"/>
          </w:tcPr>
          <w:p w:rsidR="00745BA4" w:rsidRPr="00B63CF9" w:rsidRDefault="00745BA4" w:rsidP="0084560A">
            <w:pPr>
              <w:pStyle w:val="Normal1"/>
              <w:jc w:val="both"/>
              <w:rPr>
                <w:rFonts w:asciiTheme="majorHAnsi" w:hAnsiTheme="majorHAnsi" w:cstheme="majorHAnsi"/>
                <w:sz w:val="26"/>
                <w:szCs w:val="26"/>
              </w:rPr>
            </w:pPr>
            <w:bookmarkStart w:id="44" w:name="_3whwml4" w:colFirst="0" w:colLast="0"/>
            <w:bookmarkEnd w:id="44"/>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45" w:name="_2bn6wsx" w:colFirst="0" w:colLast="0"/>
            <w:bookmarkEnd w:id="45"/>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p>
        </w:tc>
      </w:tr>
      <w:tr w:rsidR="00745BA4" w:rsidRPr="00B63CF9" w:rsidTr="00BB777E">
        <w:tc>
          <w:tcPr>
            <w:tcW w:w="1701"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2.3(b)</w:t>
            </w:r>
          </w:p>
        </w:tc>
        <w:tc>
          <w:tcPr>
            <w:tcW w:w="4111"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111" w:type="dxa"/>
          </w:tcPr>
          <w:p w:rsidR="00745BA4" w:rsidRPr="00B63CF9" w:rsidRDefault="00745BA4" w:rsidP="0084560A">
            <w:pPr>
              <w:pStyle w:val="Normal1"/>
              <w:spacing w:before="100"/>
              <w:jc w:val="both"/>
              <w:rPr>
                <w:rFonts w:asciiTheme="majorHAnsi" w:hAnsiTheme="majorHAnsi" w:cstheme="majorHAnsi"/>
                <w:sz w:val="26"/>
                <w:szCs w:val="26"/>
              </w:rPr>
            </w:pPr>
          </w:p>
        </w:tc>
      </w:tr>
    </w:tbl>
    <w:p w:rsidR="00745BA4" w:rsidRPr="00B63CF9" w:rsidRDefault="00745BA4" w:rsidP="0084560A">
      <w:pPr>
        <w:pStyle w:val="Normal1"/>
        <w:spacing w:after="160" w:line="259" w:lineRule="auto"/>
        <w:rPr>
          <w:rFonts w:asciiTheme="majorHAnsi" w:hAnsiTheme="majorHAnsi" w:cstheme="majorHAnsi"/>
          <w:sz w:val="26"/>
          <w:szCs w:val="26"/>
        </w:rPr>
      </w:pPr>
      <w:r w:rsidRPr="00B63CF9">
        <w:rPr>
          <w:rFonts w:asciiTheme="majorHAnsi" w:eastAsia="Arial" w:hAnsiTheme="majorHAnsi" w:cstheme="majorHAnsi"/>
          <w:sz w:val="26"/>
          <w:szCs w:val="26"/>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745BA4" w:rsidRPr="00B63CF9" w:rsidRDefault="00745BA4" w:rsidP="0084560A">
      <w:pPr>
        <w:pStyle w:val="Normal1"/>
        <w:spacing w:after="160" w:line="259" w:lineRule="auto"/>
        <w:rPr>
          <w:rFonts w:asciiTheme="majorHAnsi" w:hAnsiTheme="majorHAnsi" w:cstheme="majorHAnsi"/>
          <w:sz w:val="26"/>
          <w:szCs w:val="26"/>
        </w:rPr>
      </w:pPr>
    </w:p>
    <w:p w:rsidR="00745BA4" w:rsidRPr="00B63CF9" w:rsidRDefault="00745BA4" w:rsidP="0084560A">
      <w:pPr>
        <w:pStyle w:val="Normal1"/>
        <w:spacing w:after="160" w:line="259" w:lineRule="auto"/>
        <w:jc w:val="both"/>
        <w:rPr>
          <w:rFonts w:asciiTheme="majorHAnsi" w:hAnsiTheme="majorHAnsi" w:cstheme="majorHAnsi"/>
          <w:sz w:val="26"/>
          <w:szCs w:val="26"/>
        </w:rPr>
      </w:pPr>
    </w:p>
    <w:p w:rsidR="00FF76C9" w:rsidRDefault="00FF76C9" w:rsidP="00EF0C60">
      <w:pPr>
        <w:pStyle w:val="Normal1"/>
        <w:rPr>
          <w:rFonts w:asciiTheme="majorHAnsi" w:hAnsiTheme="majorHAnsi" w:cstheme="majorHAnsi"/>
          <w:sz w:val="26"/>
          <w:szCs w:val="26"/>
        </w:rPr>
      </w:pPr>
    </w:p>
    <w:p w:rsidR="00FF76C9" w:rsidRDefault="00FF76C9" w:rsidP="00EF0C60">
      <w:pPr>
        <w:pStyle w:val="Normal1"/>
        <w:rPr>
          <w:rFonts w:asciiTheme="majorHAnsi" w:hAnsiTheme="majorHAnsi" w:cstheme="majorHAnsi"/>
          <w:sz w:val="26"/>
          <w:szCs w:val="26"/>
        </w:rPr>
      </w:pPr>
    </w:p>
    <w:p w:rsidR="00745BA4" w:rsidRPr="00B63CF9" w:rsidRDefault="00745BA4" w:rsidP="00EF0C60">
      <w:pPr>
        <w:pStyle w:val="Normal1"/>
        <w:rPr>
          <w:rFonts w:asciiTheme="majorHAnsi" w:hAnsiTheme="majorHAnsi" w:cstheme="majorHAnsi"/>
          <w:sz w:val="26"/>
          <w:szCs w:val="26"/>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819"/>
        <w:gridCol w:w="3544"/>
      </w:tblGrid>
      <w:tr w:rsidR="00745BA4" w:rsidRPr="00B63CF9" w:rsidTr="00E64672">
        <w:trPr>
          <w:trHeight w:val="400"/>
        </w:trPr>
        <w:tc>
          <w:tcPr>
            <w:tcW w:w="1418" w:type="dxa"/>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b/>
                <w:sz w:val="26"/>
                <w:szCs w:val="26"/>
              </w:rPr>
            </w:pPr>
            <w:r w:rsidRPr="00B63CF9">
              <w:rPr>
                <w:rFonts w:asciiTheme="majorHAnsi" w:eastAsia="Arial" w:hAnsiTheme="majorHAnsi" w:cstheme="majorHAnsi"/>
                <w:b/>
                <w:sz w:val="26"/>
                <w:szCs w:val="26"/>
              </w:rPr>
              <w:t>S</w:t>
            </w:r>
            <w:r w:rsidR="00F76123" w:rsidRPr="00B63CF9">
              <w:rPr>
                <w:rFonts w:asciiTheme="majorHAnsi" w:eastAsia="Arial" w:hAnsiTheme="majorHAnsi" w:cstheme="majorHAnsi"/>
                <w:b/>
                <w:sz w:val="26"/>
                <w:szCs w:val="26"/>
              </w:rPr>
              <w:t>ECTION 3</w:t>
            </w:r>
          </w:p>
        </w:tc>
        <w:tc>
          <w:tcPr>
            <w:tcW w:w="8363" w:type="dxa"/>
            <w:gridSpan w:val="2"/>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b/>
                <w:sz w:val="26"/>
                <w:szCs w:val="26"/>
              </w:rPr>
            </w:pPr>
            <w:r w:rsidRPr="00B63CF9">
              <w:rPr>
                <w:rFonts w:asciiTheme="majorHAnsi" w:eastAsia="Arial" w:hAnsiTheme="majorHAnsi" w:cstheme="majorHAnsi"/>
                <w:b/>
                <w:sz w:val="26"/>
                <w:szCs w:val="26"/>
              </w:rPr>
              <w:t>G</w:t>
            </w:r>
            <w:r w:rsidR="00F76123" w:rsidRPr="00B63CF9">
              <w:rPr>
                <w:rFonts w:asciiTheme="majorHAnsi" w:eastAsia="Arial" w:hAnsiTheme="majorHAnsi" w:cstheme="majorHAnsi"/>
                <w:b/>
                <w:sz w:val="26"/>
                <w:szCs w:val="26"/>
              </w:rPr>
              <w:t>ROUNDS FOR DISCRETIONARY EXCLUSION</w:t>
            </w:r>
            <w:r w:rsidRPr="00B63CF9">
              <w:rPr>
                <w:rFonts w:asciiTheme="majorHAnsi" w:eastAsia="Arial" w:hAnsiTheme="majorHAnsi" w:cstheme="majorHAnsi"/>
                <w:b/>
                <w:sz w:val="26"/>
                <w:szCs w:val="26"/>
              </w:rPr>
              <w:t xml:space="preserve"> </w:t>
            </w:r>
          </w:p>
        </w:tc>
      </w:tr>
      <w:tr w:rsidR="00745BA4" w:rsidRPr="00B63CF9" w:rsidTr="00E64672">
        <w:trPr>
          <w:trHeight w:val="400"/>
        </w:trPr>
        <w:tc>
          <w:tcPr>
            <w:tcW w:w="1418" w:type="dxa"/>
            <w:tcBorders>
              <w:top w:val="single" w:sz="6" w:space="0" w:color="000000"/>
              <w:bottom w:val="single" w:sz="6" w:space="0" w:color="000000"/>
            </w:tcBorders>
            <w:shd w:val="clear" w:color="auto" w:fill="EAF1DD" w:themeFill="accent3" w:themeFillTint="33"/>
          </w:tcPr>
          <w:p w:rsidR="00745BA4" w:rsidRPr="00B63CF9" w:rsidRDefault="00745BA4" w:rsidP="0084560A">
            <w:pPr>
              <w:pStyle w:val="Normal1"/>
              <w:spacing w:before="100"/>
              <w:ind w:right="306"/>
              <w:rPr>
                <w:rFonts w:asciiTheme="majorHAnsi" w:hAnsiTheme="majorHAnsi" w:cstheme="majorHAnsi"/>
                <w:sz w:val="26"/>
                <w:szCs w:val="26"/>
              </w:rPr>
            </w:pPr>
          </w:p>
        </w:tc>
        <w:tc>
          <w:tcPr>
            <w:tcW w:w="4819" w:type="dxa"/>
            <w:tcBorders>
              <w:top w:val="single" w:sz="6" w:space="0" w:color="000000"/>
              <w:bottom w:val="single" w:sz="6" w:space="0" w:color="000000"/>
            </w:tcBorders>
            <w:shd w:val="clear" w:color="auto" w:fill="EAF1DD" w:themeFill="accent3" w:themeFillTint="33"/>
          </w:tcPr>
          <w:p w:rsidR="00745BA4" w:rsidRPr="00B63CF9" w:rsidRDefault="00745BA4" w:rsidP="0084560A">
            <w:pPr>
              <w:pStyle w:val="Normal1"/>
              <w:spacing w:before="100"/>
              <w:ind w:right="306"/>
              <w:jc w:val="both"/>
              <w:rPr>
                <w:rFonts w:asciiTheme="majorHAnsi" w:hAnsiTheme="majorHAnsi" w:cstheme="majorHAnsi"/>
                <w:sz w:val="26"/>
                <w:szCs w:val="26"/>
              </w:rPr>
            </w:pPr>
            <w:r w:rsidRPr="00B63CF9">
              <w:rPr>
                <w:rFonts w:asciiTheme="majorHAnsi" w:eastAsia="Arial" w:hAnsiTheme="majorHAnsi" w:cstheme="majorHAnsi"/>
                <w:sz w:val="26"/>
                <w:szCs w:val="26"/>
              </w:rPr>
              <w:t>Question</w:t>
            </w:r>
          </w:p>
        </w:tc>
        <w:tc>
          <w:tcPr>
            <w:tcW w:w="3544" w:type="dxa"/>
            <w:tcBorders>
              <w:top w:val="single" w:sz="6" w:space="0" w:color="000000"/>
              <w:bottom w:val="single" w:sz="6" w:space="0" w:color="000000"/>
            </w:tcBorders>
            <w:shd w:val="clear" w:color="auto" w:fill="EAF1DD" w:themeFill="accent3" w:themeFillTint="33"/>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Response</w:t>
            </w:r>
          </w:p>
        </w:tc>
      </w:tr>
      <w:tr w:rsidR="00745BA4" w:rsidRPr="00B63CF9" w:rsidTr="00BB777E">
        <w:trPr>
          <w:trHeight w:val="400"/>
        </w:trPr>
        <w:tc>
          <w:tcPr>
            <w:tcW w:w="1418" w:type="dxa"/>
            <w:tcBorders>
              <w:top w:val="single" w:sz="6" w:space="0" w:color="000000"/>
            </w:tcBorders>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3.1</w:t>
            </w:r>
          </w:p>
        </w:tc>
        <w:tc>
          <w:tcPr>
            <w:tcW w:w="8363" w:type="dxa"/>
            <w:gridSpan w:val="2"/>
            <w:tcBorders>
              <w:top w:val="single" w:sz="6" w:space="0" w:color="000000"/>
            </w:tcBorders>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b/>
                <w:sz w:val="26"/>
                <w:szCs w:val="26"/>
              </w:rPr>
              <w:t>Regulation 57 (8)</w:t>
            </w:r>
          </w:p>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The detailed grounds for discretionary exclusion of an organisation are set out on this </w:t>
            </w:r>
            <w:hyperlink r:id="rId20" w:history="1">
              <w:r w:rsidRPr="00B63CF9">
                <w:rPr>
                  <w:rStyle w:val="Hyperlink"/>
                  <w:rFonts w:asciiTheme="majorHAnsi" w:eastAsia="Arial" w:hAnsiTheme="majorHAnsi" w:cstheme="majorHAnsi"/>
                  <w:sz w:val="26"/>
                  <w:szCs w:val="26"/>
                </w:rPr>
                <w:t>web page</w:t>
              </w:r>
            </w:hyperlink>
            <w:r w:rsidRPr="00B63CF9">
              <w:rPr>
                <w:rFonts w:asciiTheme="majorHAnsi" w:eastAsia="Arial" w:hAnsiTheme="majorHAnsi" w:cstheme="majorHAnsi"/>
                <w:sz w:val="26"/>
                <w:szCs w:val="26"/>
              </w:rPr>
              <w:t xml:space="preserve">, which should be referred to before completing these questions. </w:t>
            </w:r>
          </w:p>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Please indicate if, within the past three years, anywhere in the world any of the following situations have applied to you, your organisation or any other person who has powers of representation, decision or control in the organisation.</w:t>
            </w:r>
          </w:p>
        </w:tc>
      </w:tr>
      <w:tr w:rsidR="00745BA4" w:rsidRPr="00B63CF9" w:rsidTr="00BB777E">
        <w:tc>
          <w:tcPr>
            <w:tcW w:w="1418" w:type="dxa"/>
          </w:tcPr>
          <w:p w:rsidR="00745BA4" w:rsidRPr="00B63CF9" w:rsidRDefault="00745BA4" w:rsidP="0084560A">
            <w:pPr>
              <w:pStyle w:val="Normal1"/>
              <w:tabs>
                <w:tab w:val="left" w:pos="0"/>
              </w:tabs>
              <w:jc w:val="both"/>
              <w:rPr>
                <w:rFonts w:asciiTheme="majorHAnsi" w:hAnsiTheme="majorHAnsi" w:cstheme="majorHAnsi"/>
                <w:sz w:val="26"/>
                <w:szCs w:val="26"/>
              </w:rPr>
            </w:pPr>
            <w:r w:rsidRPr="00B63CF9">
              <w:rPr>
                <w:rFonts w:asciiTheme="majorHAnsi" w:eastAsia="Arial" w:hAnsiTheme="majorHAnsi" w:cstheme="majorHAnsi"/>
                <w:sz w:val="26"/>
                <w:szCs w:val="26"/>
              </w:rPr>
              <w:t>3.1(a)</w:t>
            </w:r>
          </w:p>
          <w:p w:rsidR="00745BA4" w:rsidRPr="00B63CF9" w:rsidRDefault="00745BA4" w:rsidP="0084560A">
            <w:pPr>
              <w:pStyle w:val="Normal1"/>
              <w:tabs>
                <w:tab w:val="left" w:pos="0"/>
              </w:tabs>
              <w:jc w:val="both"/>
              <w:rPr>
                <w:rFonts w:asciiTheme="majorHAnsi" w:hAnsiTheme="majorHAnsi" w:cstheme="majorHAnsi"/>
                <w:sz w:val="26"/>
                <w:szCs w:val="26"/>
              </w:rPr>
            </w:pPr>
          </w:p>
          <w:p w:rsidR="00745BA4" w:rsidRPr="00B63CF9" w:rsidRDefault="00745BA4" w:rsidP="0084560A">
            <w:pPr>
              <w:pStyle w:val="Normal1"/>
              <w:tabs>
                <w:tab w:val="left" w:pos="0"/>
              </w:tabs>
              <w:jc w:val="both"/>
              <w:rPr>
                <w:rFonts w:asciiTheme="majorHAnsi" w:hAnsiTheme="majorHAnsi" w:cstheme="majorHAnsi"/>
                <w:sz w:val="26"/>
                <w:szCs w:val="26"/>
              </w:rPr>
            </w:pPr>
          </w:p>
        </w:tc>
        <w:tc>
          <w:tcPr>
            <w:tcW w:w="4819"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Breach of environmental obligations? </w:t>
            </w:r>
          </w:p>
        </w:tc>
        <w:tc>
          <w:tcPr>
            <w:tcW w:w="3544" w:type="dxa"/>
          </w:tcPr>
          <w:p w:rsidR="00745BA4" w:rsidRPr="00B63CF9" w:rsidRDefault="00745BA4" w:rsidP="0084560A">
            <w:pPr>
              <w:pStyle w:val="Normal1"/>
              <w:jc w:val="both"/>
              <w:rPr>
                <w:rFonts w:asciiTheme="majorHAnsi" w:hAnsiTheme="majorHAnsi" w:cstheme="majorHAnsi"/>
                <w:sz w:val="26"/>
                <w:szCs w:val="26"/>
              </w:rPr>
            </w:pPr>
            <w:bookmarkStart w:id="46" w:name="_qsh70q" w:colFirst="0" w:colLast="0"/>
            <w:bookmarkEnd w:id="46"/>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47" w:name="_3as4poj" w:colFirst="0" w:colLast="0"/>
            <w:bookmarkEnd w:id="47"/>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yes</w:t>
            </w:r>
            <w:r w:rsidR="00F47D1B" w:rsidRPr="00B63CF9">
              <w:rPr>
                <w:rFonts w:asciiTheme="majorHAnsi" w:eastAsia="Arial" w:hAnsiTheme="majorHAnsi" w:cstheme="majorHAnsi"/>
                <w:sz w:val="26"/>
                <w:szCs w:val="26"/>
              </w:rPr>
              <w:t>,</w:t>
            </w:r>
            <w:r w:rsidRPr="00B63CF9">
              <w:rPr>
                <w:rFonts w:asciiTheme="majorHAnsi" w:eastAsia="Arial" w:hAnsiTheme="majorHAnsi" w:cstheme="majorHAnsi"/>
                <w:sz w:val="26"/>
                <w:szCs w:val="26"/>
              </w:rPr>
              <w:t xml:space="preserve"> please provide details at 3.2</w:t>
            </w:r>
          </w:p>
        </w:tc>
      </w:tr>
      <w:tr w:rsidR="00745BA4" w:rsidRPr="00B63CF9" w:rsidTr="00BB777E">
        <w:tc>
          <w:tcPr>
            <w:tcW w:w="1418" w:type="dxa"/>
          </w:tcPr>
          <w:p w:rsidR="00745BA4" w:rsidRPr="00B63CF9" w:rsidRDefault="00745BA4" w:rsidP="0084560A">
            <w:pPr>
              <w:pStyle w:val="Normal1"/>
              <w:tabs>
                <w:tab w:val="left" w:pos="0"/>
              </w:tabs>
              <w:jc w:val="both"/>
              <w:rPr>
                <w:rFonts w:asciiTheme="majorHAnsi" w:hAnsiTheme="majorHAnsi" w:cstheme="majorHAnsi"/>
                <w:sz w:val="26"/>
                <w:szCs w:val="26"/>
              </w:rPr>
            </w:pPr>
            <w:r w:rsidRPr="00B63CF9">
              <w:rPr>
                <w:rFonts w:asciiTheme="majorHAnsi" w:eastAsia="Arial" w:hAnsiTheme="majorHAnsi" w:cstheme="majorHAnsi"/>
                <w:sz w:val="26"/>
                <w:szCs w:val="26"/>
              </w:rPr>
              <w:t>3.1 (b)</w:t>
            </w:r>
          </w:p>
        </w:tc>
        <w:tc>
          <w:tcPr>
            <w:tcW w:w="4819"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Breach of social obligations?  </w:t>
            </w:r>
          </w:p>
        </w:tc>
        <w:tc>
          <w:tcPr>
            <w:tcW w:w="3544" w:type="dxa"/>
          </w:tcPr>
          <w:p w:rsidR="00745BA4" w:rsidRPr="00B63CF9" w:rsidRDefault="00745BA4" w:rsidP="0084560A">
            <w:pPr>
              <w:pStyle w:val="Normal1"/>
              <w:jc w:val="both"/>
              <w:rPr>
                <w:rFonts w:asciiTheme="majorHAnsi" w:hAnsiTheme="majorHAnsi" w:cstheme="majorHAnsi"/>
                <w:sz w:val="26"/>
                <w:szCs w:val="26"/>
              </w:rPr>
            </w:pPr>
            <w:bookmarkStart w:id="48" w:name="_1pxezwc" w:colFirst="0" w:colLast="0"/>
            <w:bookmarkEnd w:id="48"/>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49" w:name="_49x2ik5" w:colFirst="0" w:colLast="0"/>
            <w:bookmarkEnd w:id="49"/>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yes</w:t>
            </w:r>
            <w:r w:rsidR="00F47D1B" w:rsidRPr="00B63CF9">
              <w:rPr>
                <w:rFonts w:asciiTheme="majorHAnsi" w:eastAsia="Arial" w:hAnsiTheme="majorHAnsi" w:cstheme="majorHAnsi"/>
                <w:sz w:val="26"/>
                <w:szCs w:val="26"/>
              </w:rPr>
              <w:t>,</w:t>
            </w:r>
            <w:r w:rsidRPr="00B63CF9">
              <w:rPr>
                <w:rFonts w:asciiTheme="majorHAnsi" w:eastAsia="Arial" w:hAnsiTheme="majorHAnsi" w:cstheme="majorHAnsi"/>
                <w:sz w:val="26"/>
                <w:szCs w:val="26"/>
              </w:rPr>
              <w:t xml:space="preserve"> please provide details at 3.2</w:t>
            </w:r>
          </w:p>
        </w:tc>
      </w:tr>
      <w:tr w:rsidR="00745BA4" w:rsidRPr="00B63CF9" w:rsidTr="00BB777E">
        <w:tc>
          <w:tcPr>
            <w:tcW w:w="1418" w:type="dxa"/>
          </w:tcPr>
          <w:p w:rsidR="00745BA4" w:rsidRPr="00B63CF9" w:rsidRDefault="00745BA4" w:rsidP="0084560A">
            <w:pPr>
              <w:pStyle w:val="Normal1"/>
              <w:tabs>
                <w:tab w:val="left" w:pos="0"/>
              </w:tabs>
              <w:jc w:val="both"/>
              <w:rPr>
                <w:rFonts w:asciiTheme="majorHAnsi" w:hAnsiTheme="majorHAnsi" w:cstheme="majorHAnsi"/>
                <w:sz w:val="26"/>
                <w:szCs w:val="26"/>
              </w:rPr>
            </w:pPr>
            <w:r w:rsidRPr="00B63CF9">
              <w:rPr>
                <w:rFonts w:asciiTheme="majorHAnsi" w:eastAsia="Arial" w:hAnsiTheme="majorHAnsi" w:cstheme="majorHAnsi"/>
                <w:sz w:val="26"/>
                <w:szCs w:val="26"/>
              </w:rPr>
              <w:t>3.1 (c)</w:t>
            </w:r>
          </w:p>
        </w:tc>
        <w:tc>
          <w:tcPr>
            <w:tcW w:w="4819"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Breach of labour law obligations? </w:t>
            </w:r>
          </w:p>
        </w:tc>
        <w:tc>
          <w:tcPr>
            <w:tcW w:w="3544" w:type="dxa"/>
          </w:tcPr>
          <w:p w:rsidR="00745BA4" w:rsidRPr="00B63CF9" w:rsidRDefault="00745BA4" w:rsidP="0084560A">
            <w:pPr>
              <w:pStyle w:val="Normal1"/>
              <w:jc w:val="both"/>
              <w:rPr>
                <w:rFonts w:asciiTheme="majorHAnsi" w:hAnsiTheme="majorHAnsi" w:cstheme="majorHAnsi"/>
                <w:sz w:val="26"/>
                <w:szCs w:val="26"/>
              </w:rPr>
            </w:pPr>
            <w:bookmarkStart w:id="50" w:name="_2p2csry" w:colFirst="0" w:colLast="0"/>
            <w:bookmarkEnd w:id="50"/>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51" w:name="_147n2zr" w:colFirst="0" w:colLast="0"/>
            <w:bookmarkEnd w:id="51"/>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yes</w:t>
            </w:r>
            <w:r w:rsidR="00F47D1B" w:rsidRPr="00B63CF9">
              <w:rPr>
                <w:rFonts w:asciiTheme="majorHAnsi" w:eastAsia="Arial" w:hAnsiTheme="majorHAnsi" w:cstheme="majorHAnsi"/>
                <w:sz w:val="26"/>
                <w:szCs w:val="26"/>
              </w:rPr>
              <w:t>,</w:t>
            </w:r>
            <w:r w:rsidRPr="00B63CF9">
              <w:rPr>
                <w:rFonts w:asciiTheme="majorHAnsi" w:eastAsia="Arial" w:hAnsiTheme="majorHAnsi" w:cstheme="majorHAnsi"/>
                <w:sz w:val="26"/>
                <w:szCs w:val="26"/>
              </w:rPr>
              <w:t xml:space="preserve"> please provide details at 3.2</w:t>
            </w:r>
          </w:p>
        </w:tc>
      </w:tr>
      <w:tr w:rsidR="00745BA4" w:rsidRPr="00B63CF9" w:rsidTr="00BB777E">
        <w:tc>
          <w:tcPr>
            <w:tcW w:w="1418" w:type="dxa"/>
          </w:tcPr>
          <w:p w:rsidR="00745BA4" w:rsidRPr="00B63CF9" w:rsidRDefault="00745BA4" w:rsidP="0084560A">
            <w:pPr>
              <w:pStyle w:val="Normal1"/>
              <w:tabs>
                <w:tab w:val="left" w:pos="743"/>
              </w:tabs>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3.1(d)</w:t>
            </w:r>
          </w:p>
        </w:tc>
        <w:tc>
          <w:tcPr>
            <w:tcW w:w="4819"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4" w:type="dxa"/>
          </w:tcPr>
          <w:p w:rsidR="00745BA4" w:rsidRPr="00B63CF9" w:rsidRDefault="00745BA4" w:rsidP="0084560A">
            <w:pPr>
              <w:pStyle w:val="Normal1"/>
              <w:jc w:val="both"/>
              <w:rPr>
                <w:rFonts w:asciiTheme="majorHAnsi" w:hAnsiTheme="majorHAnsi" w:cstheme="majorHAnsi"/>
                <w:sz w:val="26"/>
                <w:szCs w:val="26"/>
              </w:rPr>
            </w:pPr>
            <w:bookmarkStart w:id="52" w:name="_3o7alnk" w:colFirst="0" w:colLast="0"/>
            <w:bookmarkEnd w:id="52"/>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53" w:name="_23ckvvd" w:colFirst="0" w:colLast="0"/>
            <w:bookmarkEnd w:id="53"/>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If yes</w:t>
            </w:r>
            <w:r w:rsidR="00F47D1B" w:rsidRPr="00B63CF9">
              <w:rPr>
                <w:rFonts w:asciiTheme="majorHAnsi" w:eastAsia="Arial" w:hAnsiTheme="majorHAnsi" w:cstheme="majorHAnsi"/>
                <w:sz w:val="26"/>
                <w:szCs w:val="26"/>
              </w:rPr>
              <w:t>,</w:t>
            </w:r>
            <w:r w:rsidRPr="00B63CF9">
              <w:rPr>
                <w:rFonts w:asciiTheme="majorHAnsi" w:eastAsia="Arial" w:hAnsiTheme="majorHAnsi" w:cstheme="majorHAnsi"/>
                <w:sz w:val="26"/>
                <w:szCs w:val="26"/>
              </w:rPr>
              <w:t xml:space="preserve"> please provide details at 3.2</w:t>
            </w:r>
          </w:p>
          <w:p w:rsidR="00745BA4" w:rsidRPr="00B63CF9" w:rsidRDefault="00745BA4" w:rsidP="0084560A">
            <w:pPr>
              <w:pStyle w:val="Normal1"/>
              <w:spacing w:before="100"/>
              <w:jc w:val="both"/>
              <w:rPr>
                <w:rFonts w:asciiTheme="majorHAnsi" w:hAnsiTheme="majorHAnsi" w:cstheme="majorHAnsi"/>
                <w:sz w:val="26"/>
                <w:szCs w:val="26"/>
              </w:rPr>
            </w:pPr>
          </w:p>
          <w:p w:rsidR="00745BA4" w:rsidRPr="00B63CF9" w:rsidRDefault="00745BA4" w:rsidP="0084560A">
            <w:pPr>
              <w:pStyle w:val="Normal1"/>
              <w:spacing w:before="100"/>
              <w:jc w:val="both"/>
              <w:rPr>
                <w:rFonts w:asciiTheme="majorHAnsi" w:hAnsiTheme="majorHAnsi" w:cstheme="majorHAnsi"/>
                <w:sz w:val="26"/>
                <w:szCs w:val="26"/>
              </w:rPr>
            </w:pPr>
          </w:p>
        </w:tc>
      </w:tr>
      <w:tr w:rsidR="00745BA4" w:rsidRPr="00B63CF9" w:rsidTr="00BB777E">
        <w:trPr>
          <w:trHeight w:val="240"/>
        </w:trPr>
        <w:tc>
          <w:tcPr>
            <w:tcW w:w="1418" w:type="dxa"/>
          </w:tcPr>
          <w:p w:rsidR="00745BA4" w:rsidRPr="00B63CF9" w:rsidRDefault="00745BA4" w:rsidP="0084560A">
            <w:pPr>
              <w:pStyle w:val="Normal1"/>
              <w:tabs>
                <w:tab w:val="left" w:pos="34"/>
              </w:tabs>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3.1(e)</w:t>
            </w:r>
          </w:p>
        </w:tc>
        <w:tc>
          <w:tcPr>
            <w:tcW w:w="4819"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Guilty of grave professional misconduct?</w:t>
            </w:r>
          </w:p>
        </w:tc>
        <w:tc>
          <w:tcPr>
            <w:tcW w:w="3544" w:type="dxa"/>
          </w:tcPr>
          <w:p w:rsidR="00745BA4" w:rsidRPr="00B63CF9" w:rsidRDefault="00745BA4" w:rsidP="0084560A">
            <w:pPr>
              <w:pStyle w:val="Normal1"/>
              <w:jc w:val="both"/>
              <w:rPr>
                <w:rFonts w:asciiTheme="majorHAnsi" w:hAnsiTheme="majorHAnsi" w:cstheme="majorHAnsi"/>
                <w:sz w:val="26"/>
                <w:szCs w:val="26"/>
              </w:rPr>
            </w:pPr>
            <w:bookmarkStart w:id="54" w:name="_ihv636" w:colFirst="0" w:colLast="0"/>
            <w:bookmarkEnd w:id="54"/>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55" w:name="_32hioqz" w:colFirst="0" w:colLast="0"/>
            <w:bookmarkEnd w:id="55"/>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yes</w:t>
            </w:r>
            <w:r w:rsidR="00F47D1B" w:rsidRPr="00B63CF9">
              <w:rPr>
                <w:rFonts w:asciiTheme="majorHAnsi" w:eastAsia="Arial" w:hAnsiTheme="majorHAnsi" w:cstheme="majorHAnsi"/>
                <w:sz w:val="26"/>
                <w:szCs w:val="26"/>
              </w:rPr>
              <w:t>,</w:t>
            </w:r>
            <w:r w:rsidRPr="00B63CF9">
              <w:rPr>
                <w:rFonts w:asciiTheme="majorHAnsi" w:eastAsia="Arial" w:hAnsiTheme="majorHAnsi" w:cstheme="majorHAnsi"/>
                <w:sz w:val="26"/>
                <w:szCs w:val="26"/>
              </w:rPr>
              <w:t xml:space="preserve"> please provide details at 3.2</w:t>
            </w:r>
          </w:p>
        </w:tc>
      </w:tr>
      <w:tr w:rsidR="00745BA4" w:rsidRPr="00B63CF9" w:rsidTr="00BB777E">
        <w:tc>
          <w:tcPr>
            <w:tcW w:w="1418"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3.1(f)</w:t>
            </w:r>
          </w:p>
        </w:tc>
        <w:tc>
          <w:tcPr>
            <w:tcW w:w="4819"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Entered into agreements with other economic operators aimed at distorting competition?</w:t>
            </w:r>
          </w:p>
        </w:tc>
        <w:tc>
          <w:tcPr>
            <w:tcW w:w="3544" w:type="dxa"/>
          </w:tcPr>
          <w:p w:rsidR="00745BA4" w:rsidRPr="00B63CF9" w:rsidRDefault="00745BA4" w:rsidP="0084560A">
            <w:pPr>
              <w:pStyle w:val="Normal1"/>
              <w:jc w:val="both"/>
              <w:rPr>
                <w:rFonts w:asciiTheme="majorHAnsi" w:hAnsiTheme="majorHAnsi" w:cstheme="majorHAnsi"/>
                <w:sz w:val="26"/>
                <w:szCs w:val="26"/>
              </w:rPr>
            </w:pPr>
            <w:bookmarkStart w:id="56" w:name="_1hmsyys" w:colFirst="0" w:colLast="0"/>
            <w:bookmarkEnd w:id="56"/>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57" w:name="_41mghml" w:colFirst="0" w:colLast="0"/>
            <w:bookmarkEnd w:id="57"/>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yes</w:t>
            </w:r>
            <w:r w:rsidR="00F47D1B" w:rsidRPr="00B63CF9">
              <w:rPr>
                <w:rFonts w:asciiTheme="majorHAnsi" w:eastAsia="Arial" w:hAnsiTheme="majorHAnsi" w:cstheme="majorHAnsi"/>
                <w:sz w:val="26"/>
                <w:szCs w:val="26"/>
              </w:rPr>
              <w:t>,</w:t>
            </w:r>
            <w:r w:rsidRPr="00B63CF9">
              <w:rPr>
                <w:rFonts w:asciiTheme="majorHAnsi" w:eastAsia="Arial" w:hAnsiTheme="majorHAnsi" w:cstheme="majorHAnsi"/>
                <w:sz w:val="26"/>
                <w:szCs w:val="26"/>
              </w:rPr>
              <w:t xml:space="preserve"> please provide details at 3.2</w:t>
            </w:r>
          </w:p>
        </w:tc>
      </w:tr>
      <w:tr w:rsidR="00745BA4" w:rsidRPr="00B63CF9" w:rsidTr="00BB777E">
        <w:tc>
          <w:tcPr>
            <w:tcW w:w="1418"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3.1(g)</w:t>
            </w:r>
          </w:p>
        </w:tc>
        <w:tc>
          <w:tcPr>
            <w:tcW w:w="4819"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Aware of any conflict of interest within the meaning of regulation 24 due to the participation in the procurement procedure?</w:t>
            </w:r>
          </w:p>
        </w:tc>
        <w:tc>
          <w:tcPr>
            <w:tcW w:w="3544" w:type="dxa"/>
          </w:tcPr>
          <w:p w:rsidR="00745BA4" w:rsidRPr="00B63CF9" w:rsidRDefault="00745BA4" w:rsidP="0084560A">
            <w:pPr>
              <w:pStyle w:val="Normal1"/>
              <w:jc w:val="both"/>
              <w:rPr>
                <w:rFonts w:asciiTheme="majorHAnsi" w:hAnsiTheme="majorHAnsi" w:cstheme="majorHAnsi"/>
                <w:sz w:val="26"/>
                <w:szCs w:val="26"/>
              </w:rPr>
            </w:pPr>
            <w:bookmarkStart w:id="58" w:name="_2grqrue" w:colFirst="0" w:colLast="0"/>
            <w:bookmarkEnd w:id="58"/>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59" w:name="_vx1227" w:colFirst="0" w:colLast="0"/>
            <w:bookmarkEnd w:id="59"/>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If yes</w:t>
            </w:r>
            <w:r w:rsidR="00F47D1B" w:rsidRPr="00B63CF9">
              <w:rPr>
                <w:rFonts w:asciiTheme="majorHAnsi" w:eastAsia="Arial" w:hAnsiTheme="majorHAnsi" w:cstheme="majorHAnsi"/>
                <w:sz w:val="26"/>
                <w:szCs w:val="26"/>
              </w:rPr>
              <w:t>,</w:t>
            </w:r>
            <w:r w:rsidRPr="00B63CF9">
              <w:rPr>
                <w:rFonts w:asciiTheme="majorHAnsi" w:eastAsia="Arial" w:hAnsiTheme="majorHAnsi" w:cstheme="majorHAnsi"/>
                <w:sz w:val="26"/>
                <w:szCs w:val="26"/>
              </w:rPr>
              <w:t xml:space="preserve"> please provide details at 3.2</w:t>
            </w:r>
          </w:p>
        </w:tc>
      </w:tr>
      <w:tr w:rsidR="00745BA4" w:rsidRPr="00B63CF9" w:rsidTr="00BB777E">
        <w:tc>
          <w:tcPr>
            <w:tcW w:w="1418"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3.1(h)</w:t>
            </w:r>
          </w:p>
        </w:tc>
        <w:tc>
          <w:tcPr>
            <w:tcW w:w="4819"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Been involved in the preparation of the procurement procedure?</w:t>
            </w:r>
          </w:p>
        </w:tc>
        <w:tc>
          <w:tcPr>
            <w:tcW w:w="3544" w:type="dxa"/>
          </w:tcPr>
          <w:p w:rsidR="00745BA4" w:rsidRPr="00B63CF9" w:rsidRDefault="00745BA4" w:rsidP="0084560A">
            <w:pPr>
              <w:pStyle w:val="Normal1"/>
              <w:jc w:val="both"/>
              <w:rPr>
                <w:rFonts w:asciiTheme="majorHAnsi" w:hAnsiTheme="majorHAnsi" w:cstheme="majorHAnsi"/>
                <w:sz w:val="26"/>
                <w:szCs w:val="26"/>
              </w:rPr>
            </w:pPr>
            <w:bookmarkStart w:id="60" w:name="_3fwokq0" w:colFirst="0" w:colLast="0"/>
            <w:bookmarkEnd w:id="60"/>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61" w:name="_1v1yuxt" w:colFirst="0" w:colLast="0"/>
            <w:bookmarkEnd w:id="61"/>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yes</w:t>
            </w:r>
            <w:r w:rsidR="00F47D1B" w:rsidRPr="00B63CF9">
              <w:rPr>
                <w:rFonts w:asciiTheme="majorHAnsi" w:eastAsia="Arial" w:hAnsiTheme="majorHAnsi" w:cstheme="majorHAnsi"/>
                <w:sz w:val="26"/>
                <w:szCs w:val="26"/>
              </w:rPr>
              <w:t>,</w:t>
            </w:r>
            <w:r w:rsidRPr="00B63CF9">
              <w:rPr>
                <w:rFonts w:asciiTheme="majorHAnsi" w:eastAsia="Arial" w:hAnsiTheme="majorHAnsi" w:cstheme="majorHAnsi"/>
                <w:sz w:val="26"/>
                <w:szCs w:val="26"/>
              </w:rPr>
              <w:t xml:space="preserve"> please provide details at 3.2</w:t>
            </w:r>
          </w:p>
        </w:tc>
      </w:tr>
      <w:tr w:rsidR="00745BA4" w:rsidRPr="00B63CF9" w:rsidTr="00BB777E">
        <w:tc>
          <w:tcPr>
            <w:tcW w:w="1418"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3.1(</w:t>
            </w:r>
            <w:proofErr w:type="spellStart"/>
            <w:r w:rsidRPr="00B63CF9">
              <w:rPr>
                <w:rFonts w:asciiTheme="majorHAnsi" w:eastAsia="Arial" w:hAnsiTheme="majorHAnsi" w:cstheme="majorHAnsi"/>
                <w:sz w:val="26"/>
                <w:szCs w:val="26"/>
              </w:rPr>
              <w:t>i</w:t>
            </w:r>
            <w:proofErr w:type="spellEnd"/>
            <w:r w:rsidRPr="00B63CF9">
              <w:rPr>
                <w:rFonts w:asciiTheme="majorHAnsi" w:eastAsia="Arial" w:hAnsiTheme="majorHAnsi" w:cstheme="majorHAnsi"/>
                <w:sz w:val="26"/>
                <w:szCs w:val="26"/>
              </w:rPr>
              <w:t>)</w:t>
            </w:r>
          </w:p>
        </w:tc>
        <w:tc>
          <w:tcPr>
            <w:tcW w:w="4819"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4" w:type="dxa"/>
          </w:tcPr>
          <w:p w:rsidR="00745BA4" w:rsidRPr="00B63CF9" w:rsidRDefault="00745BA4" w:rsidP="0084560A">
            <w:pPr>
              <w:pStyle w:val="Normal1"/>
              <w:jc w:val="both"/>
              <w:rPr>
                <w:rFonts w:asciiTheme="majorHAnsi" w:hAnsiTheme="majorHAnsi" w:cstheme="majorHAnsi"/>
                <w:sz w:val="26"/>
                <w:szCs w:val="26"/>
              </w:rPr>
            </w:pPr>
            <w:bookmarkStart w:id="62" w:name="_4f1mdlm" w:colFirst="0" w:colLast="0"/>
            <w:bookmarkEnd w:id="62"/>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63" w:name="_2u6wntf" w:colFirst="0" w:colLast="0"/>
            <w:bookmarkEnd w:id="63"/>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If yes</w:t>
            </w:r>
            <w:r w:rsidR="00F47D1B" w:rsidRPr="00B63CF9">
              <w:rPr>
                <w:rFonts w:asciiTheme="majorHAnsi" w:eastAsia="Arial" w:hAnsiTheme="majorHAnsi" w:cstheme="majorHAnsi"/>
                <w:sz w:val="26"/>
                <w:szCs w:val="26"/>
              </w:rPr>
              <w:t>,</w:t>
            </w:r>
            <w:r w:rsidRPr="00B63CF9">
              <w:rPr>
                <w:rFonts w:asciiTheme="majorHAnsi" w:eastAsia="Arial" w:hAnsiTheme="majorHAnsi" w:cstheme="majorHAnsi"/>
                <w:sz w:val="26"/>
                <w:szCs w:val="26"/>
              </w:rPr>
              <w:t xml:space="preserve"> please provide details at 3.2</w:t>
            </w:r>
          </w:p>
        </w:tc>
      </w:tr>
      <w:tr w:rsidR="00745BA4" w:rsidRPr="00B63CF9" w:rsidTr="00BB777E">
        <w:trPr>
          <w:trHeight w:val="580"/>
        </w:trPr>
        <w:tc>
          <w:tcPr>
            <w:tcW w:w="1418"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3.1(j)</w:t>
            </w: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3.1(j) - (</w:t>
            </w:r>
            <w:proofErr w:type="spellStart"/>
            <w:r w:rsidRPr="00B63CF9">
              <w:rPr>
                <w:rFonts w:asciiTheme="majorHAnsi" w:eastAsia="Arial" w:hAnsiTheme="majorHAnsi" w:cstheme="majorHAnsi"/>
                <w:sz w:val="26"/>
                <w:szCs w:val="26"/>
              </w:rPr>
              <w:t>i</w:t>
            </w:r>
            <w:proofErr w:type="spellEnd"/>
            <w:r w:rsidRPr="00B63CF9">
              <w:rPr>
                <w:rFonts w:asciiTheme="majorHAnsi" w:eastAsia="Arial" w:hAnsiTheme="majorHAnsi" w:cstheme="majorHAnsi"/>
                <w:sz w:val="26"/>
                <w:szCs w:val="26"/>
              </w:rPr>
              <w:t>)</w:t>
            </w: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3.1(j) - (ii)</w:t>
            </w: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3.1(j) –(iii)</w:t>
            </w: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3.1(j)-(iv)</w:t>
            </w: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tc>
        <w:tc>
          <w:tcPr>
            <w:tcW w:w="4819"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Please answer the following statements</w:t>
            </w: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The organisation is guilty of serious misrepresentation in supplying the information required for the verification of the absence of grounds for exclusion or the fulfilment of the selection criteria.</w:t>
            </w: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The organisation has withheld such information.</w:t>
            </w: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 The organisation is not able to submit supporting documents required under regulation 59 of the Public Contracts Regulations 2015.</w:t>
            </w: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B63CF9">
              <w:rPr>
                <w:rFonts w:asciiTheme="majorHAnsi" w:eastAsia="Arial" w:hAnsiTheme="majorHAnsi" w:cstheme="majorHAnsi"/>
                <w:sz w:val="26"/>
                <w:szCs w:val="26"/>
              </w:rPr>
              <w:t>provided</w:t>
            </w:r>
            <w:proofErr w:type="gramEnd"/>
            <w:r w:rsidRPr="00B63CF9">
              <w:rPr>
                <w:rFonts w:asciiTheme="majorHAnsi" w:eastAsia="Arial" w:hAnsiTheme="majorHAnsi" w:cstheme="majorHAnsi"/>
                <w:sz w:val="26"/>
                <w:szCs w:val="26"/>
              </w:rPr>
              <w:t xml:space="preserve"> misleading information that may have a material influence on decisions concerning exclusion, selection or award.</w:t>
            </w:r>
          </w:p>
        </w:tc>
        <w:tc>
          <w:tcPr>
            <w:tcW w:w="3544" w:type="dxa"/>
          </w:tcPr>
          <w:p w:rsidR="00745BA4" w:rsidRPr="00B63CF9" w:rsidRDefault="00745BA4" w:rsidP="0084560A">
            <w:pPr>
              <w:pStyle w:val="Normal1"/>
              <w:spacing w:before="100"/>
              <w:jc w:val="both"/>
              <w:rPr>
                <w:rFonts w:asciiTheme="majorHAnsi" w:hAnsiTheme="majorHAnsi" w:cstheme="majorHAnsi"/>
                <w:sz w:val="26"/>
                <w:szCs w:val="26"/>
              </w:rPr>
            </w:pPr>
          </w:p>
          <w:p w:rsidR="00BB777E" w:rsidRPr="00B63CF9" w:rsidRDefault="00BB777E" w:rsidP="0084560A">
            <w:pPr>
              <w:pStyle w:val="Normal1"/>
              <w:spacing w:before="100"/>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bookmarkStart w:id="64" w:name="_19c6y18" w:colFirst="0" w:colLast="0"/>
            <w:bookmarkEnd w:id="64"/>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65" w:name="_3tbugp1" w:colFirst="0" w:colLast="0"/>
            <w:bookmarkEnd w:id="65"/>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Yes</w:t>
            </w:r>
            <w:r w:rsidR="00F47D1B" w:rsidRPr="00B63CF9">
              <w:rPr>
                <w:rFonts w:asciiTheme="majorHAnsi" w:eastAsia="Arial" w:hAnsiTheme="majorHAnsi" w:cstheme="majorHAnsi"/>
                <w:sz w:val="26"/>
                <w:szCs w:val="26"/>
              </w:rPr>
              <w:t>,</w:t>
            </w:r>
            <w:r w:rsidRPr="00B63CF9">
              <w:rPr>
                <w:rFonts w:asciiTheme="majorHAnsi" w:eastAsia="Arial" w:hAnsiTheme="majorHAnsi" w:cstheme="majorHAnsi"/>
                <w:sz w:val="26"/>
                <w:szCs w:val="26"/>
              </w:rPr>
              <w:t xml:space="preserve"> please provide details at 3.2</w:t>
            </w: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bookmarkStart w:id="66" w:name="_28h4qwu" w:colFirst="0" w:colLast="0"/>
            <w:bookmarkEnd w:id="66"/>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bookmarkStart w:id="67" w:name="_nmf14n" w:colFirst="0" w:colLast="0"/>
            <w:bookmarkEnd w:id="67"/>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Yes</w:t>
            </w:r>
            <w:r w:rsidR="00F47D1B" w:rsidRPr="00B63CF9">
              <w:rPr>
                <w:rFonts w:asciiTheme="majorHAnsi" w:eastAsia="Arial" w:hAnsiTheme="majorHAnsi" w:cstheme="majorHAnsi"/>
                <w:sz w:val="26"/>
                <w:szCs w:val="26"/>
              </w:rPr>
              <w:t>,</w:t>
            </w:r>
            <w:r w:rsidRPr="00B63CF9">
              <w:rPr>
                <w:rFonts w:asciiTheme="majorHAnsi" w:eastAsia="Arial" w:hAnsiTheme="majorHAnsi" w:cstheme="majorHAnsi"/>
                <w:sz w:val="26"/>
                <w:szCs w:val="26"/>
              </w:rPr>
              <w:t xml:space="preserve"> please provide details at 3.2</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Yes</w:t>
            </w:r>
            <w:r w:rsidR="00F47D1B" w:rsidRPr="00B63CF9">
              <w:rPr>
                <w:rFonts w:asciiTheme="majorHAnsi" w:eastAsia="Arial" w:hAnsiTheme="majorHAnsi" w:cstheme="majorHAnsi"/>
                <w:sz w:val="26"/>
                <w:szCs w:val="26"/>
              </w:rPr>
              <w:t>,</w:t>
            </w:r>
            <w:r w:rsidRPr="00B63CF9">
              <w:rPr>
                <w:rFonts w:asciiTheme="majorHAnsi" w:eastAsia="Arial" w:hAnsiTheme="majorHAnsi" w:cstheme="majorHAnsi"/>
                <w:sz w:val="26"/>
                <w:szCs w:val="26"/>
              </w:rPr>
              <w:t xml:space="preserve"> please provide details at 3.2</w:t>
            </w: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Yes</w:t>
            </w:r>
            <w:r w:rsidR="00F47D1B" w:rsidRPr="00B63CF9">
              <w:rPr>
                <w:rFonts w:asciiTheme="majorHAnsi" w:eastAsia="Arial" w:hAnsiTheme="majorHAnsi" w:cstheme="majorHAnsi"/>
                <w:sz w:val="26"/>
                <w:szCs w:val="26"/>
              </w:rPr>
              <w:t>,</w:t>
            </w:r>
            <w:r w:rsidRPr="00B63CF9">
              <w:rPr>
                <w:rFonts w:asciiTheme="majorHAnsi" w:eastAsia="Arial" w:hAnsiTheme="majorHAnsi" w:cstheme="majorHAnsi"/>
                <w:sz w:val="26"/>
                <w:szCs w:val="26"/>
              </w:rPr>
              <w:t xml:space="preserve"> please provide details at 3.2</w:t>
            </w: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tc>
      </w:tr>
    </w:tbl>
    <w:p w:rsidR="00745BA4" w:rsidRPr="00B63CF9" w:rsidRDefault="00745BA4" w:rsidP="0084560A">
      <w:pPr>
        <w:pStyle w:val="Normal1"/>
        <w:widowControl w:val="0"/>
        <w:spacing w:line="276" w:lineRule="auto"/>
        <w:jc w:val="both"/>
        <w:rPr>
          <w:rFonts w:asciiTheme="majorHAnsi" w:hAnsiTheme="majorHAnsi" w:cstheme="majorHAnsi"/>
          <w:sz w:val="26"/>
          <w:szCs w:val="26"/>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4961"/>
        <w:gridCol w:w="3544"/>
      </w:tblGrid>
      <w:tr w:rsidR="00745BA4" w:rsidRPr="00B63CF9" w:rsidTr="007807EE">
        <w:tc>
          <w:tcPr>
            <w:tcW w:w="1276"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3.2</w:t>
            </w:r>
          </w:p>
        </w:tc>
        <w:tc>
          <w:tcPr>
            <w:tcW w:w="4961" w:type="dxa"/>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If you have answered Yes to any of the above, explain what measures been taken to demonstrate the reliability of the organisation despite the existence of a relevant ground for exclusion? (</w:t>
            </w:r>
            <w:r w:rsidR="00F47D1B" w:rsidRPr="00B63CF9">
              <w:rPr>
                <w:rFonts w:asciiTheme="majorHAnsi" w:eastAsia="Arial" w:hAnsiTheme="majorHAnsi" w:cstheme="majorHAnsi"/>
                <w:sz w:val="26"/>
                <w:szCs w:val="26"/>
              </w:rPr>
              <w:t>Self-Cleaning</w:t>
            </w:r>
            <w:r w:rsidRPr="00B63CF9">
              <w:rPr>
                <w:rFonts w:asciiTheme="majorHAnsi" w:eastAsia="Arial" w:hAnsiTheme="majorHAnsi" w:cstheme="majorHAnsi"/>
                <w:sz w:val="26"/>
                <w:szCs w:val="26"/>
              </w:rPr>
              <w:t>)</w:t>
            </w:r>
          </w:p>
        </w:tc>
        <w:tc>
          <w:tcPr>
            <w:tcW w:w="3544" w:type="dxa"/>
          </w:tcPr>
          <w:p w:rsidR="00745BA4" w:rsidRPr="00B63CF9" w:rsidRDefault="00745BA4" w:rsidP="0084560A">
            <w:pPr>
              <w:pStyle w:val="Normal1"/>
              <w:spacing w:before="100"/>
              <w:jc w:val="both"/>
              <w:rPr>
                <w:rFonts w:asciiTheme="majorHAnsi" w:hAnsiTheme="majorHAnsi" w:cstheme="majorHAnsi"/>
                <w:sz w:val="26"/>
                <w:szCs w:val="26"/>
              </w:rPr>
            </w:pPr>
          </w:p>
        </w:tc>
      </w:tr>
    </w:tbl>
    <w:p w:rsidR="00745BA4" w:rsidRPr="00B63CF9" w:rsidRDefault="00745BA4" w:rsidP="0084560A">
      <w:pPr>
        <w:pStyle w:val="Normal1"/>
        <w:ind w:right="849"/>
        <w:jc w:val="both"/>
        <w:rPr>
          <w:rFonts w:asciiTheme="majorHAnsi" w:hAnsiTheme="majorHAnsi" w:cstheme="majorHAnsi"/>
          <w:sz w:val="26"/>
          <w:szCs w:val="26"/>
        </w:rPr>
      </w:pPr>
      <w:bookmarkStart w:id="68" w:name="_37m2jsg" w:colFirst="0" w:colLast="0"/>
      <w:bookmarkStart w:id="69" w:name="_1mrcu09" w:colFirst="0" w:colLast="0"/>
      <w:bookmarkEnd w:id="68"/>
      <w:bookmarkEnd w:id="69"/>
    </w:p>
    <w:p w:rsidR="00745BA4" w:rsidRPr="00B63CF9" w:rsidRDefault="00745BA4" w:rsidP="0084560A">
      <w:pPr>
        <w:pStyle w:val="Normal1"/>
        <w:ind w:right="849"/>
        <w:jc w:val="both"/>
        <w:rPr>
          <w:rFonts w:asciiTheme="majorHAnsi" w:hAnsiTheme="majorHAnsi" w:cstheme="majorHAnsi"/>
          <w:sz w:val="26"/>
          <w:szCs w:val="26"/>
        </w:rPr>
      </w:pPr>
      <w:bookmarkStart w:id="70" w:name="_46r0co2" w:colFirst="0" w:colLast="0"/>
      <w:bookmarkEnd w:id="70"/>
      <w:r w:rsidRPr="00B63CF9">
        <w:rPr>
          <w:rFonts w:asciiTheme="majorHAnsi" w:eastAsia="Arial" w:hAnsiTheme="majorHAnsi" w:cstheme="majorHAnsi"/>
          <w:b/>
          <w:sz w:val="26"/>
          <w:szCs w:val="26"/>
        </w:rPr>
        <w:t>Part 3: S</w:t>
      </w:r>
      <w:r w:rsidR="00E81F7B" w:rsidRPr="00B63CF9">
        <w:rPr>
          <w:rFonts w:asciiTheme="majorHAnsi" w:eastAsia="Arial" w:hAnsiTheme="majorHAnsi" w:cstheme="majorHAnsi"/>
          <w:b/>
          <w:sz w:val="26"/>
          <w:szCs w:val="26"/>
        </w:rPr>
        <w:t>ELECTION QUESTIONS</w:t>
      </w:r>
      <w:r w:rsidRPr="00B63CF9">
        <w:rPr>
          <w:rFonts w:asciiTheme="majorHAnsi" w:eastAsia="Arial" w:hAnsiTheme="majorHAnsi" w:cstheme="majorHAnsi"/>
          <w:sz w:val="26"/>
          <w:szCs w:val="26"/>
          <w:vertAlign w:val="superscript"/>
        </w:rPr>
        <w:footnoteReference w:id="5"/>
      </w:r>
      <w:r w:rsidRPr="00B63CF9">
        <w:rPr>
          <w:rFonts w:asciiTheme="majorHAnsi" w:eastAsia="Arial" w:hAnsiTheme="majorHAnsi" w:cstheme="majorHAnsi"/>
          <w:sz w:val="26"/>
          <w:szCs w:val="26"/>
        </w:rPr>
        <w:t xml:space="preserve"> </w:t>
      </w:r>
    </w:p>
    <w:p w:rsidR="00D83975" w:rsidRPr="00B63CF9" w:rsidRDefault="00D83975" w:rsidP="00D83975">
      <w:pPr>
        <w:pStyle w:val="Normal1"/>
        <w:contextualSpacing/>
        <w:jc w:val="both"/>
        <w:rPr>
          <w:rFonts w:asciiTheme="majorHAnsi" w:hAnsiTheme="majorHAnsi" w:cstheme="majorHAnsi"/>
          <w:sz w:val="26"/>
          <w:szCs w:val="26"/>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6520"/>
        <w:gridCol w:w="1985"/>
      </w:tblGrid>
      <w:tr w:rsidR="00745BA4" w:rsidRPr="00B63CF9" w:rsidTr="00E64672">
        <w:trPr>
          <w:trHeight w:val="400"/>
        </w:trPr>
        <w:tc>
          <w:tcPr>
            <w:tcW w:w="1418" w:type="dxa"/>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b/>
                <w:sz w:val="26"/>
                <w:szCs w:val="26"/>
              </w:rPr>
            </w:pPr>
            <w:r w:rsidRPr="00B63CF9">
              <w:rPr>
                <w:rFonts w:asciiTheme="majorHAnsi" w:eastAsia="Arial" w:hAnsiTheme="majorHAnsi" w:cstheme="majorHAnsi"/>
                <w:b/>
                <w:sz w:val="26"/>
                <w:szCs w:val="26"/>
              </w:rPr>
              <w:t>S</w:t>
            </w:r>
            <w:r w:rsidR="00DC40AB" w:rsidRPr="00B63CF9">
              <w:rPr>
                <w:rFonts w:asciiTheme="majorHAnsi" w:eastAsia="Arial" w:hAnsiTheme="majorHAnsi" w:cstheme="majorHAnsi"/>
                <w:b/>
                <w:sz w:val="26"/>
                <w:szCs w:val="26"/>
              </w:rPr>
              <w:t xml:space="preserve">ECTION 4 </w:t>
            </w:r>
          </w:p>
        </w:tc>
        <w:tc>
          <w:tcPr>
            <w:tcW w:w="8505" w:type="dxa"/>
            <w:gridSpan w:val="2"/>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b/>
                <w:sz w:val="26"/>
                <w:szCs w:val="26"/>
              </w:rPr>
              <w:t>E</w:t>
            </w:r>
            <w:r w:rsidR="00DC40AB" w:rsidRPr="00B63CF9">
              <w:rPr>
                <w:rFonts w:asciiTheme="majorHAnsi" w:eastAsia="Arial" w:hAnsiTheme="majorHAnsi" w:cstheme="majorHAnsi"/>
                <w:b/>
                <w:sz w:val="26"/>
                <w:szCs w:val="26"/>
              </w:rPr>
              <w:t>CONOMIC AND FINANCIAL STANDING</w:t>
            </w:r>
            <w:r w:rsidRPr="00B63CF9">
              <w:rPr>
                <w:rFonts w:asciiTheme="majorHAnsi" w:eastAsia="Arial" w:hAnsiTheme="majorHAnsi" w:cstheme="majorHAnsi"/>
                <w:sz w:val="26"/>
                <w:szCs w:val="26"/>
              </w:rPr>
              <w:t xml:space="preserve"> </w:t>
            </w:r>
          </w:p>
        </w:tc>
      </w:tr>
      <w:tr w:rsidR="00745BA4" w:rsidRPr="00B63CF9" w:rsidTr="00E64672">
        <w:trPr>
          <w:trHeight w:val="400"/>
        </w:trPr>
        <w:tc>
          <w:tcPr>
            <w:tcW w:w="1418" w:type="dxa"/>
            <w:tcBorders>
              <w:top w:val="single" w:sz="6" w:space="0" w:color="000000"/>
              <w:bottom w:val="single" w:sz="6" w:space="0" w:color="000000"/>
            </w:tcBorders>
            <w:shd w:val="clear" w:color="auto" w:fill="EAF1DD" w:themeFill="accent3" w:themeFillTint="33"/>
          </w:tcPr>
          <w:p w:rsidR="00745BA4" w:rsidRPr="00B63CF9" w:rsidRDefault="00745BA4" w:rsidP="0084560A">
            <w:pPr>
              <w:pStyle w:val="Normal1"/>
              <w:spacing w:before="100"/>
              <w:ind w:right="306"/>
              <w:rPr>
                <w:rFonts w:asciiTheme="majorHAnsi" w:hAnsiTheme="majorHAnsi" w:cstheme="majorHAnsi"/>
                <w:sz w:val="26"/>
                <w:szCs w:val="26"/>
              </w:rPr>
            </w:pPr>
          </w:p>
        </w:tc>
        <w:tc>
          <w:tcPr>
            <w:tcW w:w="6520" w:type="dxa"/>
            <w:tcBorders>
              <w:top w:val="single" w:sz="6" w:space="0" w:color="000000"/>
              <w:bottom w:val="single" w:sz="6" w:space="0" w:color="000000"/>
            </w:tcBorders>
            <w:shd w:val="clear" w:color="auto" w:fill="EAF1DD" w:themeFill="accent3" w:themeFillTint="33"/>
          </w:tcPr>
          <w:p w:rsidR="00745BA4" w:rsidRPr="00B63CF9" w:rsidRDefault="00745BA4" w:rsidP="0084560A">
            <w:pPr>
              <w:pStyle w:val="Normal1"/>
              <w:spacing w:before="100"/>
              <w:ind w:right="306"/>
              <w:jc w:val="both"/>
              <w:rPr>
                <w:rFonts w:asciiTheme="majorHAnsi" w:hAnsiTheme="majorHAnsi" w:cstheme="majorHAnsi"/>
                <w:sz w:val="26"/>
                <w:szCs w:val="26"/>
              </w:rPr>
            </w:pPr>
            <w:r w:rsidRPr="00B63CF9">
              <w:rPr>
                <w:rFonts w:asciiTheme="majorHAnsi" w:eastAsia="Arial" w:hAnsiTheme="majorHAnsi" w:cstheme="majorHAnsi"/>
                <w:sz w:val="26"/>
                <w:szCs w:val="26"/>
              </w:rPr>
              <w:t>Question</w:t>
            </w:r>
          </w:p>
        </w:tc>
        <w:tc>
          <w:tcPr>
            <w:tcW w:w="1985" w:type="dxa"/>
            <w:tcBorders>
              <w:top w:val="single" w:sz="6" w:space="0" w:color="000000"/>
              <w:bottom w:val="single" w:sz="6" w:space="0" w:color="000000"/>
            </w:tcBorders>
            <w:shd w:val="clear" w:color="auto" w:fill="EAF1DD" w:themeFill="accent3" w:themeFillTint="33"/>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sz w:val="26"/>
                <w:szCs w:val="26"/>
              </w:rPr>
              <w:t>Response</w:t>
            </w:r>
          </w:p>
        </w:tc>
      </w:tr>
      <w:tr w:rsidR="00745BA4" w:rsidRPr="00B63CF9" w:rsidTr="007B3688">
        <w:tblPrEx>
          <w:tblLook w:val="0600" w:firstRow="0" w:lastRow="0" w:firstColumn="0" w:lastColumn="0" w:noHBand="1" w:noVBand="1"/>
        </w:tblPrEx>
        <w:trPr>
          <w:trHeight w:val="1020"/>
        </w:trPr>
        <w:tc>
          <w:tcPr>
            <w:tcW w:w="1418" w:type="dxa"/>
            <w:vMerge w:val="restart"/>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4.1</w:t>
            </w:r>
          </w:p>
        </w:tc>
        <w:tc>
          <w:tcPr>
            <w:tcW w:w="6520"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Are you able to provide a copy of your audited accounts for the last two years, if requested?</w:t>
            </w:r>
          </w:p>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If no, can you provide </w:t>
            </w:r>
            <w:r w:rsidRPr="00B63CF9">
              <w:rPr>
                <w:rFonts w:asciiTheme="majorHAnsi" w:eastAsia="Arial" w:hAnsiTheme="majorHAnsi" w:cstheme="majorHAnsi"/>
                <w:b/>
                <w:sz w:val="26"/>
                <w:szCs w:val="26"/>
              </w:rPr>
              <w:t xml:space="preserve">one </w:t>
            </w:r>
            <w:r w:rsidRPr="00B63CF9">
              <w:rPr>
                <w:rFonts w:asciiTheme="majorHAnsi" w:eastAsia="Arial" w:hAnsiTheme="majorHAnsi" w:cstheme="majorHAnsi"/>
                <w:sz w:val="26"/>
                <w:szCs w:val="26"/>
              </w:rPr>
              <w:t xml:space="preserve">of the following: answer with Y/N in the relevant </w:t>
            </w:r>
            <w:proofErr w:type="gramStart"/>
            <w:r w:rsidRPr="00B63CF9">
              <w:rPr>
                <w:rFonts w:asciiTheme="majorHAnsi" w:eastAsia="Arial" w:hAnsiTheme="majorHAnsi" w:cstheme="majorHAnsi"/>
                <w:sz w:val="26"/>
                <w:szCs w:val="26"/>
              </w:rPr>
              <w:t>box.</w:t>
            </w:r>
            <w:proofErr w:type="gramEnd"/>
          </w:p>
          <w:p w:rsidR="00745BA4" w:rsidRPr="00B63CF9" w:rsidRDefault="00745BA4" w:rsidP="0084560A">
            <w:pPr>
              <w:pStyle w:val="Normal1"/>
              <w:spacing w:line="276" w:lineRule="auto"/>
              <w:jc w:val="both"/>
              <w:rPr>
                <w:rFonts w:asciiTheme="majorHAnsi" w:hAnsiTheme="majorHAnsi" w:cstheme="majorHAnsi"/>
                <w:sz w:val="26"/>
                <w:szCs w:val="26"/>
              </w:rPr>
            </w:pPr>
          </w:p>
        </w:tc>
        <w:tc>
          <w:tcPr>
            <w:tcW w:w="1985"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spacing w:line="276" w:lineRule="auto"/>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tc>
      </w:tr>
      <w:tr w:rsidR="00745BA4" w:rsidRPr="00B63CF9" w:rsidTr="007B3688">
        <w:tblPrEx>
          <w:tblLook w:val="0600" w:firstRow="0" w:lastRow="0" w:firstColumn="0" w:lastColumn="0" w:noHBand="1" w:noVBand="1"/>
        </w:tblPrEx>
        <w:trPr>
          <w:trHeight w:val="1020"/>
        </w:trPr>
        <w:tc>
          <w:tcPr>
            <w:tcW w:w="1418" w:type="dxa"/>
            <w:vMerge/>
          </w:tcPr>
          <w:p w:rsidR="00745BA4" w:rsidRPr="00B63CF9" w:rsidRDefault="00745BA4" w:rsidP="0084560A">
            <w:pPr>
              <w:pStyle w:val="Normal1"/>
              <w:widowControl w:val="0"/>
              <w:jc w:val="both"/>
              <w:rPr>
                <w:rFonts w:asciiTheme="majorHAnsi" w:hAnsiTheme="majorHAnsi" w:cstheme="majorHAnsi"/>
                <w:sz w:val="26"/>
                <w:szCs w:val="26"/>
              </w:rPr>
            </w:pPr>
          </w:p>
        </w:tc>
        <w:tc>
          <w:tcPr>
            <w:tcW w:w="6520"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(a) </w:t>
            </w:r>
            <w:r w:rsidRPr="00B63CF9">
              <w:rPr>
                <w:rFonts w:asciiTheme="majorHAnsi" w:eastAsia="Arial" w:hAnsiTheme="majorHAnsi" w:cstheme="majorHAnsi"/>
                <w:color w:val="0000FF"/>
                <w:sz w:val="26"/>
                <w:szCs w:val="26"/>
                <w:highlight w:val="white"/>
              </w:rPr>
              <w:t xml:space="preserve"> </w:t>
            </w:r>
            <w:r w:rsidRPr="00B63CF9">
              <w:rPr>
                <w:rFonts w:asciiTheme="majorHAnsi" w:eastAsia="Arial" w:hAnsiTheme="majorHAnsi" w:cstheme="majorHAnsi"/>
                <w:sz w:val="26"/>
                <w:szCs w:val="26"/>
                <w:highlight w:val="white"/>
              </w:rPr>
              <w:t>A statement of the turnover, Profit and Loss Account/Income Statement, Balance Sheet/Statement of Financial Position and Statement of Cash Flow for the most recent year of trading for this organisation.</w:t>
            </w:r>
          </w:p>
          <w:p w:rsidR="00745BA4" w:rsidRPr="00B63CF9" w:rsidRDefault="00745BA4" w:rsidP="0084560A">
            <w:pPr>
              <w:pStyle w:val="Normal1"/>
              <w:widowControl w:val="0"/>
              <w:jc w:val="both"/>
              <w:rPr>
                <w:rFonts w:asciiTheme="majorHAnsi" w:hAnsiTheme="majorHAnsi" w:cstheme="majorHAnsi"/>
                <w:sz w:val="26"/>
                <w:szCs w:val="26"/>
              </w:rPr>
            </w:pPr>
          </w:p>
        </w:tc>
        <w:tc>
          <w:tcPr>
            <w:tcW w:w="1985"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tc>
      </w:tr>
      <w:tr w:rsidR="00745BA4" w:rsidRPr="00B63CF9" w:rsidTr="007B3688">
        <w:tblPrEx>
          <w:tblLook w:val="0600" w:firstRow="0" w:lastRow="0" w:firstColumn="0" w:lastColumn="0" w:noHBand="1" w:noVBand="1"/>
        </w:tblPrEx>
        <w:trPr>
          <w:trHeight w:val="700"/>
        </w:trPr>
        <w:tc>
          <w:tcPr>
            <w:tcW w:w="1418" w:type="dxa"/>
            <w:vMerge/>
          </w:tcPr>
          <w:p w:rsidR="00745BA4" w:rsidRPr="00B63CF9" w:rsidRDefault="00745BA4" w:rsidP="0084560A">
            <w:pPr>
              <w:pStyle w:val="Normal1"/>
              <w:widowControl w:val="0"/>
              <w:jc w:val="both"/>
              <w:rPr>
                <w:rFonts w:asciiTheme="majorHAnsi" w:hAnsiTheme="majorHAnsi" w:cstheme="majorHAnsi"/>
                <w:sz w:val="26"/>
                <w:szCs w:val="26"/>
              </w:rPr>
            </w:pPr>
          </w:p>
        </w:tc>
        <w:tc>
          <w:tcPr>
            <w:tcW w:w="6520"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(b) A statement of the cash flow forecast for the current year and a bank letter outlining the current cash and credit position.</w:t>
            </w:r>
          </w:p>
        </w:tc>
        <w:tc>
          <w:tcPr>
            <w:tcW w:w="1985"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widowControl w:val="0"/>
              <w:ind w:right="-23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tc>
      </w:tr>
      <w:tr w:rsidR="00745BA4" w:rsidRPr="00B63CF9" w:rsidTr="007B3688">
        <w:tblPrEx>
          <w:tblLook w:val="0600" w:firstRow="0" w:lastRow="0" w:firstColumn="0" w:lastColumn="0" w:noHBand="1" w:noVBand="1"/>
        </w:tblPrEx>
        <w:trPr>
          <w:trHeight w:val="1500"/>
        </w:trPr>
        <w:tc>
          <w:tcPr>
            <w:tcW w:w="1418"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6520"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(c) Alternative means of demonstrating financial status if any of the above </w:t>
            </w:r>
            <w:proofErr w:type="gramStart"/>
            <w:r w:rsidRPr="00B63CF9">
              <w:rPr>
                <w:rFonts w:asciiTheme="majorHAnsi" w:eastAsia="Arial" w:hAnsiTheme="majorHAnsi" w:cstheme="majorHAnsi"/>
                <w:sz w:val="26"/>
                <w:szCs w:val="26"/>
              </w:rPr>
              <w:t>are</w:t>
            </w:r>
            <w:proofErr w:type="gramEnd"/>
            <w:r w:rsidRPr="00B63CF9">
              <w:rPr>
                <w:rFonts w:asciiTheme="majorHAnsi" w:eastAsia="Arial" w:hAnsiTheme="majorHAnsi" w:cstheme="majorHAnsi"/>
                <w:sz w:val="26"/>
                <w:szCs w:val="26"/>
              </w:rPr>
              <w:t xml:space="preserve"> not available (e.g. forecast of turnover for the current year and a statement of funding provided by the owners and/or the bank, charity accruals accounts or an alternative means of demonstrating financial status).</w:t>
            </w:r>
          </w:p>
        </w:tc>
        <w:tc>
          <w:tcPr>
            <w:tcW w:w="1985"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tc>
      </w:tr>
      <w:tr w:rsidR="00745BA4" w:rsidRPr="00B63CF9" w:rsidTr="007B3688">
        <w:tblPrEx>
          <w:tblLook w:val="0600" w:firstRow="0" w:lastRow="0" w:firstColumn="0" w:lastColumn="0" w:noHBand="1" w:noVBand="1"/>
        </w:tblPrEx>
        <w:tc>
          <w:tcPr>
            <w:tcW w:w="1418"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4.2</w:t>
            </w:r>
          </w:p>
        </w:tc>
        <w:tc>
          <w:tcPr>
            <w:tcW w:w="6520" w:type="dxa"/>
          </w:tcPr>
          <w:p w:rsidR="00745BA4" w:rsidRPr="00D34B98" w:rsidRDefault="00D34B98" w:rsidP="00594342">
            <w:pPr>
              <w:pStyle w:val="Normal1"/>
              <w:widowControl w:val="0"/>
              <w:jc w:val="both"/>
              <w:rPr>
                <w:rFonts w:asciiTheme="majorHAnsi" w:hAnsiTheme="majorHAnsi" w:cstheme="majorHAnsi"/>
                <w:b/>
                <w:sz w:val="26"/>
                <w:szCs w:val="26"/>
              </w:rPr>
            </w:pPr>
            <w:r w:rsidRPr="00D34B98">
              <w:rPr>
                <w:rFonts w:asciiTheme="majorHAnsi" w:eastAsia="Arial" w:hAnsiTheme="majorHAnsi" w:cstheme="majorHAnsi"/>
                <w:b/>
                <w:sz w:val="26"/>
                <w:szCs w:val="26"/>
              </w:rPr>
              <w:t>Not Used</w:t>
            </w:r>
          </w:p>
        </w:tc>
        <w:tc>
          <w:tcPr>
            <w:tcW w:w="1985" w:type="dxa"/>
          </w:tcPr>
          <w:p w:rsidR="00745BA4" w:rsidRPr="00B63CF9" w:rsidRDefault="00745BA4" w:rsidP="0084560A">
            <w:pPr>
              <w:pStyle w:val="Normal1"/>
              <w:widowControl w:val="0"/>
              <w:jc w:val="both"/>
              <w:rPr>
                <w:rFonts w:asciiTheme="majorHAnsi" w:hAnsiTheme="majorHAnsi" w:cstheme="majorHAnsi"/>
                <w:sz w:val="26"/>
                <w:szCs w:val="26"/>
              </w:rPr>
            </w:pPr>
          </w:p>
        </w:tc>
      </w:tr>
    </w:tbl>
    <w:p w:rsidR="00745BA4" w:rsidRPr="00B63CF9" w:rsidRDefault="00745BA4" w:rsidP="0084560A">
      <w:pPr>
        <w:pStyle w:val="Normal1"/>
        <w:spacing w:after="160" w:line="259" w:lineRule="auto"/>
        <w:rPr>
          <w:rFonts w:asciiTheme="majorHAnsi" w:hAnsiTheme="majorHAnsi" w:cstheme="majorHAnsi"/>
          <w:sz w:val="26"/>
          <w:szCs w:val="26"/>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551"/>
        <w:gridCol w:w="5954"/>
      </w:tblGrid>
      <w:tr w:rsidR="00745BA4" w:rsidRPr="00B63CF9" w:rsidTr="00E5150D">
        <w:trPr>
          <w:trHeight w:val="400"/>
        </w:trPr>
        <w:tc>
          <w:tcPr>
            <w:tcW w:w="1418" w:type="dxa"/>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b/>
                <w:sz w:val="26"/>
                <w:szCs w:val="26"/>
              </w:rPr>
            </w:pPr>
            <w:r w:rsidRPr="00B63CF9">
              <w:rPr>
                <w:rFonts w:asciiTheme="majorHAnsi" w:eastAsia="Arial" w:hAnsiTheme="majorHAnsi" w:cstheme="majorHAnsi"/>
                <w:b/>
                <w:sz w:val="26"/>
                <w:szCs w:val="26"/>
              </w:rPr>
              <w:t>S</w:t>
            </w:r>
            <w:r w:rsidR="006F4BC0" w:rsidRPr="00B63CF9">
              <w:rPr>
                <w:rFonts w:asciiTheme="majorHAnsi" w:eastAsia="Arial" w:hAnsiTheme="majorHAnsi" w:cstheme="majorHAnsi"/>
                <w:b/>
                <w:sz w:val="26"/>
                <w:szCs w:val="26"/>
              </w:rPr>
              <w:t>ECTION 5</w:t>
            </w:r>
          </w:p>
        </w:tc>
        <w:tc>
          <w:tcPr>
            <w:tcW w:w="8505" w:type="dxa"/>
            <w:gridSpan w:val="2"/>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b/>
                <w:sz w:val="26"/>
                <w:szCs w:val="26"/>
              </w:rPr>
              <w:t>If you have indicated in the Selection Questionnaire question 1.2 that you are part of a wider group, please provide further details below:</w:t>
            </w:r>
            <w:r w:rsidRPr="00B63CF9">
              <w:rPr>
                <w:rFonts w:asciiTheme="majorHAnsi" w:eastAsia="Arial" w:hAnsiTheme="majorHAnsi" w:cstheme="majorHAnsi"/>
                <w:sz w:val="26"/>
                <w:szCs w:val="26"/>
              </w:rPr>
              <w:t xml:space="preserve"> </w:t>
            </w:r>
          </w:p>
        </w:tc>
      </w:tr>
      <w:tr w:rsidR="00745BA4" w:rsidRPr="00B63CF9" w:rsidTr="006F4BC0">
        <w:tblPrEx>
          <w:tblLook w:val="0600" w:firstRow="0" w:lastRow="0" w:firstColumn="0" w:lastColumn="0" w:noHBand="1" w:noVBand="1"/>
        </w:tblPrEx>
        <w:tc>
          <w:tcPr>
            <w:tcW w:w="3969" w:type="dxa"/>
            <w:gridSpan w:val="2"/>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Name of organisation</w:t>
            </w:r>
          </w:p>
        </w:tc>
        <w:tc>
          <w:tcPr>
            <w:tcW w:w="5954" w:type="dxa"/>
          </w:tcPr>
          <w:p w:rsidR="00745BA4" w:rsidRPr="00B63CF9" w:rsidRDefault="00745BA4" w:rsidP="0084560A">
            <w:pPr>
              <w:pStyle w:val="Normal1"/>
              <w:widowControl w:val="0"/>
              <w:jc w:val="both"/>
              <w:rPr>
                <w:rFonts w:asciiTheme="majorHAnsi" w:hAnsiTheme="majorHAnsi" w:cstheme="majorHAnsi"/>
                <w:sz w:val="26"/>
                <w:szCs w:val="26"/>
              </w:rPr>
            </w:pPr>
          </w:p>
        </w:tc>
      </w:tr>
      <w:tr w:rsidR="00745BA4" w:rsidRPr="00B63CF9" w:rsidTr="006F4BC0">
        <w:tblPrEx>
          <w:tblLook w:val="0600" w:firstRow="0" w:lastRow="0" w:firstColumn="0" w:lastColumn="0" w:noHBand="1" w:noVBand="1"/>
        </w:tblPrEx>
        <w:tc>
          <w:tcPr>
            <w:tcW w:w="3969" w:type="dxa"/>
            <w:gridSpan w:val="2"/>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Relationship to the Supplier completing these questions</w:t>
            </w:r>
          </w:p>
        </w:tc>
        <w:tc>
          <w:tcPr>
            <w:tcW w:w="5954" w:type="dxa"/>
          </w:tcPr>
          <w:p w:rsidR="00745BA4" w:rsidRPr="00B63CF9" w:rsidRDefault="00745BA4" w:rsidP="0084560A">
            <w:pPr>
              <w:pStyle w:val="Normal1"/>
              <w:widowControl w:val="0"/>
              <w:jc w:val="both"/>
              <w:rPr>
                <w:rFonts w:asciiTheme="majorHAnsi" w:hAnsiTheme="majorHAnsi" w:cstheme="majorHAnsi"/>
                <w:sz w:val="26"/>
                <w:szCs w:val="26"/>
              </w:rPr>
            </w:pPr>
          </w:p>
          <w:p w:rsidR="00745BA4" w:rsidRPr="00B63CF9" w:rsidRDefault="00745BA4" w:rsidP="0084560A">
            <w:pPr>
              <w:pStyle w:val="Normal1"/>
              <w:widowControl w:val="0"/>
              <w:jc w:val="both"/>
              <w:rPr>
                <w:rFonts w:asciiTheme="majorHAnsi" w:hAnsiTheme="majorHAnsi" w:cstheme="majorHAnsi"/>
                <w:sz w:val="26"/>
                <w:szCs w:val="26"/>
              </w:rPr>
            </w:pPr>
          </w:p>
          <w:p w:rsidR="00745BA4" w:rsidRPr="00B63CF9" w:rsidRDefault="00745BA4" w:rsidP="0084560A">
            <w:pPr>
              <w:pStyle w:val="Normal1"/>
              <w:widowControl w:val="0"/>
              <w:jc w:val="both"/>
              <w:rPr>
                <w:rFonts w:asciiTheme="majorHAnsi" w:hAnsiTheme="majorHAnsi" w:cstheme="majorHAnsi"/>
                <w:sz w:val="26"/>
                <w:szCs w:val="26"/>
              </w:rPr>
            </w:pPr>
          </w:p>
        </w:tc>
      </w:tr>
    </w:tbl>
    <w:p w:rsidR="00745BA4" w:rsidRPr="00B63CF9" w:rsidRDefault="00745BA4" w:rsidP="0084560A">
      <w:pPr>
        <w:pStyle w:val="Normal1"/>
        <w:jc w:val="both"/>
        <w:rPr>
          <w:rFonts w:asciiTheme="majorHAnsi" w:hAnsiTheme="majorHAnsi" w:cstheme="majorHAnsi"/>
          <w:sz w:val="26"/>
          <w:szCs w:val="26"/>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8"/>
        <w:gridCol w:w="6520"/>
        <w:gridCol w:w="1985"/>
      </w:tblGrid>
      <w:tr w:rsidR="00745BA4" w:rsidRPr="00B63CF9" w:rsidTr="005406D0">
        <w:trPr>
          <w:trHeight w:val="700"/>
        </w:trPr>
        <w:tc>
          <w:tcPr>
            <w:tcW w:w="1418"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5.1</w:t>
            </w:r>
          </w:p>
        </w:tc>
        <w:tc>
          <w:tcPr>
            <w:tcW w:w="6520"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Are you able to provide parent company accounts if requested to at a later stage?</w:t>
            </w:r>
          </w:p>
        </w:tc>
        <w:tc>
          <w:tcPr>
            <w:tcW w:w="1985"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tc>
      </w:tr>
      <w:tr w:rsidR="00745BA4" w:rsidRPr="00B63CF9" w:rsidTr="005406D0">
        <w:tc>
          <w:tcPr>
            <w:tcW w:w="1418"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5.2</w:t>
            </w:r>
          </w:p>
        </w:tc>
        <w:tc>
          <w:tcPr>
            <w:tcW w:w="6520"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If yes, would the parent company be willing to provide a guarantee if necessary?</w:t>
            </w:r>
          </w:p>
        </w:tc>
        <w:tc>
          <w:tcPr>
            <w:tcW w:w="1985"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tc>
      </w:tr>
      <w:tr w:rsidR="00745BA4" w:rsidRPr="00B63CF9" w:rsidTr="005406D0">
        <w:tc>
          <w:tcPr>
            <w:tcW w:w="1418"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5.3</w:t>
            </w:r>
          </w:p>
        </w:tc>
        <w:tc>
          <w:tcPr>
            <w:tcW w:w="6520"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If no, would you be able to obtain a guarantee elsewhere (e.g. from a bank)?</w:t>
            </w:r>
            <w:r w:rsidRPr="00B63CF9">
              <w:rPr>
                <w:rFonts w:asciiTheme="majorHAnsi" w:hAnsiTheme="majorHAnsi" w:cstheme="majorHAnsi"/>
                <w:sz w:val="26"/>
                <w:szCs w:val="26"/>
              </w:rPr>
              <w:t xml:space="preserve"> </w:t>
            </w:r>
          </w:p>
        </w:tc>
        <w:tc>
          <w:tcPr>
            <w:tcW w:w="1985" w:type="dxa"/>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tc>
      </w:tr>
    </w:tbl>
    <w:p w:rsidR="0034051E" w:rsidRPr="00B63CF9" w:rsidRDefault="0034051E" w:rsidP="0084560A">
      <w:pPr>
        <w:pStyle w:val="Normal1"/>
        <w:spacing w:line="276" w:lineRule="auto"/>
        <w:jc w:val="both"/>
        <w:rPr>
          <w:rFonts w:asciiTheme="majorHAnsi" w:hAnsiTheme="majorHAnsi" w:cstheme="majorHAnsi"/>
          <w:sz w:val="26"/>
          <w:szCs w:val="26"/>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505"/>
      </w:tblGrid>
      <w:tr w:rsidR="00745BA4" w:rsidRPr="00B63CF9" w:rsidTr="00E5150D">
        <w:trPr>
          <w:trHeight w:val="400"/>
        </w:trPr>
        <w:tc>
          <w:tcPr>
            <w:tcW w:w="1418" w:type="dxa"/>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b/>
                <w:sz w:val="26"/>
                <w:szCs w:val="26"/>
              </w:rPr>
            </w:pPr>
            <w:r w:rsidRPr="00B63CF9">
              <w:rPr>
                <w:rFonts w:asciiTheme="majorHAnsi" w:eastAsia="Arial" w:hAnsiTheme="majorHAnsi" w:cstheme="majorHAnsi"/>
                <w:b/>
                <w:sz w:val="26"/>
                <w:szCs w:val="26"/>
              </w:rPr>
              <w:t>S</w:t>
            </w:r>
            <w:r w:rsidR="00135BDF" w:rsidRPr="00B63CF9">
              <w:rPr>
                <w:rFonts w:asciiTheme="majorHAnsi" w:eastAsia="Arial" w:hAnsiTheme="majorHAnsi" w:cstheme="majorHAnsi"/>
                <w:b/>
                <w:sz w:val="26"/>
                <w:szCs w:val="26"/>
              </w:rPr>
              <w:t>ECTION 6</w:t>
            </w:r>
          </w:p>
        </w:tc>
        <w:tc>
          <w:tcPr>
            <w:tcW w:w="8505" w:type="dxa"/>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b/>
                <w:sz w:val="26"/>
                <w:szCs w:val="26"/>
              </w:rPr>
              <w:t>T</w:t>
            </w:r>
            <w:r w:rsidR="00135BDF" w:rsidRPr="00B63CF9">
              <w:rPr>
                <w:rFonts w:asciiTheme="majorHAnsi" w:eastAsia="Arial" w:hAnsiTheme="majorHAnsi" w:cstheme="majorHAnsi"/>
                <w:b/>
                <w:sz w:val="26"/>
                <w:szCs w:val="26"/>
              </w:rPr>
              <w:t>ECHNICAL AND PROFESSIONAL ABILITY</w:t>
            </w:r>
            <w:r w:rsidRPr="00B63CF9">
              <w:rPr>
                <w:rFonts w:asciiTheme="majorHAnsi" w:eastAsia="Arial" w:hAnsiTheme="majorHAnsi" w:cstheme="majorHAnsi"/>
                <w:b/>
                <w:sz w:val="26"/>
                <w:szCs w:val="26"/>
              </w:rPr>
              <w:t xml:space="preserve"> </w:t>
            </w:r>
          </w:p>
        </w:tc>
      </w:tr>
      <w:tr w:rsidR="00745BA4" w:rsidRPr="00B63CF9" w:rsidTr="005406D0">
        <w:tblPrEx>
          <w:tblLook w:val="0600" w:firstRow="0" w:lastRow="0" w:firstColumn="0" w:lastColumn="0" w:noHBand="1" w:noVBand="1"/>
        </w:tblPrEx>
        <w:trPr>
          <w:trHeight w:val="5700"/>
        </w:trPr>
        <w:tc>
          <w:tcPr>
            <w:tcW w:w="1418"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6.1</w:t>
            </w:r>
          </w:p>
        </w:tc>
        <w:tc>
          <w:tcPr>
            <w:tcW w:w="8505" w:type="dxa"/>
          </w:tcPr>
          <w:p w:rsidR="00745BA4" w:rsidRPr="00B63CF9" w:rsidRDefault="00745BA4" w:rsidP="0084560A">
            <w:pPr>
              <w:pStyle w:val="Normal1"/>
              <w:widowControl w:val="0"/>
              <w:rPr>
                <w:rFonts w:asciiTheme="majorHAnsi" w:hAnsiTheme="majorHAnsi" w:cstheme="majorHAnsi"/>
                <w:sz w:val="26"/>
                <w:szCs w:val="26"/>
              </w:rPr>
            </w:pPr>
            <w:r w:rsidRPr="00B63CF9">
              <w:rPr>
                <w:rFonts w:asciiTheme="majorHAnsi" w:eastAsia="Arial" w:hAnsiTheme="majorHAnsi" w:cstheme="majorHAnsi"/>
                <w:b/>
                <w:sz w:val="26"/>
                <w:szCs w:val="26"/>
              </w:rPr>
              <w:t>Relevant experience and contract examples</w:t>
            </w:r>
            <w:r w:rsidR="008F24F6">
              <w:rPr>
                <w:rFonts w:asciiTheme="majorHAnsi" w:eastAsia="Arial" w:hAnsiTheme="majorHAnsi" w:cstheme="majorHAnsi"/>
                <w:b/>
                <w:sz w:val="26"/>
                <w:szCs w:val="26"/>
              </w:rPr>
              <w:t xml:space="preserve"> </w:t>
            </w:r>
            <w:r w:rsidRPr="00B63CF9">
              <w:rPr>
                <w:rFonts w:asciiTheme="majorHAnsi" w:eastAsia="Arial" w:hAnsiTheme="majorHAnsi" w:cstheme="majorHAnsi"/>
                <w:sz w:val="26"/>
                <w:szCs w:val="26"/>
              </w:rPr>
              <w:br/>
            </w:r>
            <w:r w:rsidRPr="00B63CF9">
              <w:rPr>
                <w:rFonts w:asciiTheme="majorHAnsi" w:eastAsia="Arial" w:hAnsiTheme="majorHAnsi" w:cstheme="majorHAnsi"/>
                <w:sz w:val="26"/>
                <w:szCs w:val="26"/>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B63CF9">
              <w:rPr>
                <w:rFonts w:asciiTheme="majorHAnsi" w:eastAsia="Arial" w:hAnsiTheme="majorHAnsi" w:cstheme="majorHAnsi"/>
                <w:sz w:val="26"/>
                <w:szCs w:val="26"/>
              </w:rPr>
              <w:br/>
            </w:r>
            <w:r w:rsidRPr="00B63CF9">
              <w:rPr>
                <w:rFonts w:asciiTheme="majorHAnsi" w:eastAsia="Arial" w:hAnsiTheme="majorHAnsi" w:cstheme="majorHAnsi"/>
                <w:sz w:val="26"/>
                <w:szCs w:val="26"/>
              </w:rPr>
              <w:br/>
              <w:t>The named contact provided should be able to provide written evidence to confirm the accuracy of the information provided below.</w:t>
            </w:r>
            <w:r w:rsidRPr="00B63CF9">
              <w:rPr>
                <w:rFonts w:asciiTheme="majorHAnsi" w:eastAsia="Arial" w:hAnsiTheme="majorHAnsi" w:cstheme="majorHAnsi"/>
                <w:sz w:val="26"/>
                <w:szCs w:val="26"/>
              </w:rPr>
              <w:br/>
            </w:r>
            <w:r w:rsidRPr="00B63CF9">
              <w:rPr>
                <w:rFonts w:asciiTheme="majorHAnsi" w:eastAsia="Arial" w:hAnsiTheme="majorHAnsi" w:cstheme="majorHAnsi"/>
                <w:sz w:val="26"/>
                <w:szCs w:val="26"/>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B63CF9">
              <w:rPr>
                <w:rFonts w:asciiTheme="majorHAnsi" w:eastAsia="Arial" w:hAnsiTheme="majorHAnsi" w:cstheme="majorHAnsi"/>
                <w:sz w:val="26"/>
                <w:szCs w:val="26"/>
              </w:rPr>
              <w:br/>
            </w:r>
            <w:r w:rsidRPr="00B63CF9">
              <w:rPr>
                <w:rFonts w:asciiTheme="majorHAnsi" w:eastAsia="Arial" w:hAnsiTheme="majorHAnsi" w:cstheme="majorHAnsi"/>
                <w:sz w:val="26"/>
                <w:szCs w:val="26"/>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745BA4" w:rsidRPr="00B63CF9" w:rsidRDefault="00745BA4" w:rsidP="0084560A">
            <w:pPr>
              <w:pStyle w:val="Normal1"/>
              <w:widowControl w:val="0"/>
              <w:rPr>
                <w:rFonts w:asciiTheme="majorHAnsi" w:hAnsiTheme="majorHAnsi" w:cstheme="majorHAnsi"/>
                <w:sz w:val="26"/>
                <w:szCs w:val="26"/>
              </w:rPr>
            </w:pPr>
          </w:p>
          <w:p w:rsidR="00745BA4" w:rsidRPr="00B63CF9" w:rsidRDefault="00745BA4" w:rsidP="0084560A">
            <w:pPr>
              <w:pStyle w:val="Normal1"/>
              <w:widowControl w:val="0"/>
              <w:rPr>
                <w:rFonts w:asciiTheme="majorHAnsi" w:hAnsiTheme="majorHAnsi" w:cstheme="majorHAnsi"/>
                <w:sz w:val="26"/>
                <w:szCs w:val="26"/>
              </w:rPr>
            </w:pPr>
            <w:r w:rsidRPr="00B63CF9">
              <w:rPr>
                <w:rFonts w:asciiTheme="majorHAnsi" w:eastAsia="Arial" w:hAnsiTheme="majorHAnsi" w:cstheme="majorHAnsi"/>
                <w:sz w:val="26"/>
                <w:szCs w:val="26"/>
              </w:rPr>
              <w:t>If you cannot provide examples see question 6.3</w:t>
            </w:r>
          </w:p>
        </w:tc>
      </w:tr>
    </w:tbl>
    <w:p w:rsidR="00745BA4" w:rsidRPr="00B63CF9" w:rsidRDefault="00745BA4" w:rsidP="0084560A">
      <w:pPr>
        <w:pStyle w:val="Normal1"/>
        <w:spacing w:line="259" w:lineRule="auto"/>
        <w:jc w:val="both"/>
        <w:rPr>
          <w:rFonts w:asciiTheme="majorHAnsi" w:hAnsiTheme="majorHAnsi" w:cstheme="majorHAnsi"/>
          <w:sz w:val="26"/>
          <w:szCs w:val="26"/>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552"/>
        <w:gridCol w:w="2410"/>
        <w:gridCol w:w="2409"/>
        <w:gridCol w:w="2552"/>
      </w:tblGrid>
      <w:tr w:rsidR="00745BA4" w:rsidRPr="00B63CF9" w:rsidTr="00A3233E">
        <w:trPr>
          <w:trHeight w:val="420"/>
        </w:trPr>
        <w:tc>
          <w:tcPr>
            <w:tcW w:w="2552"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410"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Contract 1</w:t>
            </w:r>
          </w:p>
        </w:tc>
        <w:tc>
          <w:tcPr>
            <w:tcW w:w="2409"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Contract 2</w:t>
            </w:r>
          </w:p>
        </w:tc>
        <w:tc>
          <w:tcPr>
            <w:tcW w:w="2552"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Contract 3</w:t>
            </w:r>
          </w:p>
        </w:tc>
      </w:tr>
      <w:tr w:rsidR="00745BA4" w:rsidRPr="00B63CF9" w:rsidTr="00A3233E">
        <w:trPr>
          <w:trHeight w:val="840"/>
        </w:trPr>
        <w:tc>
          <w:tcPr>
            <w:tcW w:w="2552"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Name of customer organisation</w:t>
            </w:r>
          </w:p>
        </w:tc>
        <w:tc>
          <w:tcPr>
            <w:tcW w:w="2410"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409"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552" w:type="dxa"/>
          </w:tcPr>
          <w:p w:rsidR="00745BA4" w:rsidRPr="00B63CF9" w:rsidRDefault="00745BA4" w:rsidP="0084560A">
            <w:pPr>
              <w:pStyle w:val="Normal1"/>
              <w:widowControl w:val="0"/>
              <w:jc w:val="both"/>
              <w:rPr>
                <w:rFonts w:asciiTheme="majorHAnsi" w:hAnsiTheme="majorHAnsi" w:cstheme="majorHAnsi"/>
                <w:sz w:val="26"/>
                <w:szCs w:val="26"/>
              </w:rPr>
            </w:pPr>
          </w:p>
        </w:tc>
      </w:tr>
      <w:tr w:rsidR="00745BA4" w:rsidRPr="00B63CF9" w:rsidTr="00A3233E">
        <w:trPr>
          <w:trHeight w:val="420"/>
        </w:trPr>
        <w:tc>
          <w:tcPr>
            <w:tcW w:w="2552"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Point of contact in the organisation</w:t>
            </w:r>
          </w:p>
        </w:tc>
        <w:tc>
          <w:tcPr>
            <w:tcW w:w="2410"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409"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552" w:type="dxa"/>
          </w:tcPr>
          <w:p w:rsidR="00745BA4" w:rsidRPr="00B63CF9" w:rsidRDefault="00745BA4" w:rsidP="0084560A">
            <w:pPr>
              <w:pStyle w:val="Normal1"/>
              <w:widowControl w:val="0"/>
              <w:jc w:val="both"/>
              <w:rPr>
                <w:rFonts w:asciiTheme="majorHAnsi" w:hAnsiTheme="majorHAnsi" w:cstheme="majorHAnsi"/>
                <w:sz w:val="26"/>
                <w:szCs w:val="26"/>
              </w:rPr>
            </w:pPr>
          </w:p>
        </w:tc>
      </w:tr>
      <w:tr w:rsidR="00745BA4" w:rsidRPr="00B63CF9" w:rsidTr="00A3233E">
        <w:trPr>
          <w:trHeight w:val="420"/>
        </w:trPr>
        <w:tc>
          <w:tcPr>
            <w:tcW w:w="2552"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Position in the organisation</w:t>
            </w:r>
          </w:p>
        </w:tc>
        <w:tc>
          <w:tcPr>
            <w:tcW w:w="2410"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409"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552" w:type="dxa"/>
          </w:tcPr>
          <w:p w:rsidR="00745BA4" w:rsidRPr="00B63CF9" w:rsidRDefault="00745BA4" w:rsidP="0084560A">
            <w:pPr>
              <w:pStyle w:val="Normal1"/>
              <w:widowControl w:val="0"/>
              <w:jc w:val="both"/>
              <w:rPr>
                <w:rFonts w:asciiTheme="majorHAnsi" w:hAnsiTheme="majorHAnsi" w:cstheme="majorHAnsi"/>
                <w:sz w:val="26"/>
                <w:szCs w:val="26"/>
              </w:rPr>
            </w:pPr>
          </w:p>
        </w:tc>
      </w:tr>
      <w:tr w:rsidR="00745BA4" w:rsidRPr="00B63CF9" w:rsidTr="00A3233E">
        <w:trPr>
          <w:trHeight w:val="420"/>
        </w:trPr>
        <w:tc>
          <w:tcPr>
            <w:tcW w:w="2552"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E-mail address</w:t>
            </w:r>
          </w:p>
        </w:tc>
        <w:tc>
          <w:tcPr>
            <w:tcW w:w="2410"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409"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552" w:type="dxa"/>
          </w:tcPr>
          <w:p w:rsidR="00745BA4" w:rsidRPr="00B63CF9" w:rsidRDefault="00745BA4" w:rsidP="0084560A">
            <w:pPr>
              <w:pStyle w:val="Normal1"/>
              <w:widowControl w:val="0"/>
              <w:jc w:val="both"/>
              <w:rPr>
                <w:rFonts w:asciiTheme="majorHAnsi" w:hAnsiTheme="majorHAnsi" w:cstheme="majorHAnsi"/>
                <w:sz w:val="26"/>
                <w:szCs w:val="26"/>
              </w:rPr>
            </w:pPr>
          </w:p>
        </w:tc>
      </w:tr>
      <w:tr w:rsidR="00745BA4" w:rsidRPr="00B63CF9" w:rsidTr="00A3233E">
        <w:trPr>
          <w:trHeight w:val="420"/>
        </w:trPr>
        <w:tc>
          <w:tcPr>
            <w:tcW w:w="2552"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 xml:space="preserve">Description of contract </w:t>
            </w:r>
          </w:p>
        </w:tc>
        <w:tc>
          <w:tcPr>
            <w:tcW w:w="2410"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409"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552" w:type="dxa"/>
          </w:tcPr>
          <w:p w:rsidR="00745BA4" w:rsidRPr="00B63CF9" w:rsidRDefault="00745BA4" w:rsidP="0084560A">
            <w:pPr>
              <w:pStyle w:val="Normal1"/>
              <w:widowControl w:val="0"/>
              <w:jc w:val="both"/>
              <w:rPr>
                <w:rFonts w:asciiTheme="majorHAnsi" w:hAnsiTheme="majorHAnsi" w:cstheme="majorHAnsi"/>
                <w:sz w:val="26"/>
                <w:szCs w:val="26"/>
              </w:rPr>
            </w:pPr>
          </w:p>
        </w:tc>
      </w:tr>
      <w:tr w:rsidR="00745BA4" w:rsidRPr="00B63CF9" w:rsidTr="00A3233E">
        <w:trPr>
          <w:trHeight w:val="420"/>
        </w:trPr>
        <w:tc>
          <w:tcPr>
            <w:tcW w:w="2552"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Contract Start date</w:t>
            </w:r>
          </w:p>
        </w:tc>
        <w:tc>
          <w:tcPr>
            <w:tcW w:w="2410"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409"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552" w:type="dxa"/>
          </w:tcPr>
          <w:p w:rsidR="00745BA4" w:rsidRPr="00B63CF9" w:rsidRDefault="00745BA4" w:rsidP="0084560A">
            <w:pPr>
              <w:pStyle w:val="Normal1"/>
              <w:widowControl w:val="0"/>
              <w:jc w:val="both"/>
              <w:rPr>
                <w:rFonts w:asciiTheme="majorHAnsi" w:hAnsiTheme="majorHAnsi" w:cstheme="majorHAnsi"/>
                <w:sz w:val="26"/>
                <w:szCs w:val="26"/>
              </w:rPr>
            </w:pPr>
          </w:p>
        </w:tc>
      </w:tr>
      <w:tr w:rsidR="00745BA4" w:rsidRPr="00B63CF9" w:rsidTr="00A3233E">
        <w:trPr>
          <w:trHeight w:val="420"/>
        </w:trPr>
        <w:tc>
          <w:tcPr>
            <w:tcW w:w="2552"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Contract completion date</w:t>
            </w:r>
          </w:p>
        </w:tc>
        <w:tc>
          <w:tcPr>
            <w:tcW w:w="2410"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409"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552" w:type="dxa"/>
          </w:tcPr>
          <w:p w:rsidR="00745BA4" w:rsidRPr="00B63CF9" w:rsidRDefault="00745BA4" w:rsidP="0084560A">
            <w:pPr>
              <w:pStyle w:val="Normal1"/>
              <w:widowControl w:val="0"/>
              <w:jc w:val="both"/>
              <w:rPr>
                <w:rFonts w:asciiTheme="majorHAnsi" w:hAnsiTheme="majorHAnsi" w:cstheme="majorHAnsi"/>
                <w:sz w:val="26"/>
                <w:szCs w:val="26"/>
              </w:rPr>
            </w:pPr>
          </w:p>
        </w:tc>
      </w:tr>
      <w:tr w:rsidR="00745BA4" w:rsidRPr="00B63CF9" w:rsidTr="00A3233E">
        <w:trPr>
          <w:trHeight w:val="420"/>
        </w:trPr>
        <w:tc>
          <w:tcPr>
            <w:tcW w:w="2552"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Estimated contract value</w:t>
            </w:r>
          </w:p>
        </w:tc>
        <w:tc>
          <w:tcPr>
            <w:tcW w:w="2410"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409"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2552" w:type="dxa"/>
          </w:tcPr>
          <w:p w:rsidR="00745BA4" w:rsidRPr="00B63CF9" w:rsidRDefault="00745BA4" w:rsidP="0084560A">
            <w:pPr>
              <w:pStyle w:val="Normal1"/>
              <w:widowControl w:val="0"/>
              <w:jc w:val="both"/>
              <w:rPr>
                <w:rFonts w:asciiTheme="majorHAnsi" w:hAnsiTheme="majorHAnsi" w:cstheme="majorHAnsi"/>
                <w:sz w:val="26"/>
                <w:szCs w:val="26"/>
              </w:rPr>
            </w:pPr>
          </w:p>
        </w:tc>
      </w:tr>
    </w:tbl>
    <w:p w:rsidR="00745BA4" w:rsidRPr="00B63CF9" w:rsidRDefault="00745BA4" w:rsidP="0084560A">
      <w:pPr>
        <w:pStyle w:val="Normal1"/>
        <w:spacing w:line="276" w:lineRule="auto"/>
        <w:jc w:val="both"/>
        <w:rPr>
          <w:rFonts w:asciiTheme="majorHAnsi" w:hAnsiTheme="majorHAnsi" w:cstheme="majorHAnsi"/>
          <w:sz w:val="26"/>
          <w:szCs w:val="26"/>
        </w:rPr>
      </w:pPr>
    </w:p>
    <w:p w:rsidR="00745BA4" w:rsidRPr="00B63CF9" w:rsidRDefault="00745BA4" w:rsidP="0084560A">
      <w:pPr>
        <w:pStyle w:val="Normal1"/>
        <w:spacing w:line="276" w:lineRule="auto"/>
        <w:jc w:val="both"/>
        <w:rPr>
          <w:rFonts w:asciiTheme="majorHAnsi" w:hAnsiTheme="majorHAnsi" w:cstheme="majorHAnsi"/>
          <w:sz w:val="26"/>
          <w:szCs w:val="26"/>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8"/>
        <w:gridCol w:w="8505"/>
      </w:tblGrid>
      <w:tr w:rsidR="00745BA4" w:rsidRPr="00B63CF9" w:rsidTr="00E97A50">
        <w:trPr>
          <w:trHeight w:val="2100"/>
        </w:trPr>
        <w:tc>
          <w:tcPr>
            <w:tcW w:w="1418" w:type="dxa"/>
          </w:tcPr>
          <w:p w:rsidR="00745BA4" w:rsidRPr="00B63CF9" w:rsidRDefault="00745BA4" w:rsidP="0084560A">
            <w:pPr>
              <w:pStyle w:val="Normal1"/>
              <w:widowControl w:val="0"/>
              <w:jc w:val="both"/>
              <w:rPr>
                <w:rFonts w:asciiTheme="majorHAnsi" w:hAnsiTheme="majorHAnsi" w:cstheme="majorHAnsi"/>
                <w:sz w:val="26"/>
                <w:szCs w:val="26"/>
              </w:rPr>
            </w:pPr>
          </w:p>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b/>
                <w:sz w:val="26"/>
                <w:szCs w:val="26"/>
              </w:rPr>
              <w:t>6.2</w:t>
            </w:r>
          </w:p>
          <w:p w:rsidR="00745BA4" w:rsidRPr="00B63CF9" w:rsidRDefault="00745BA4" w:rsidP="0084560A">
            <w:pPr>
              <w:pStyle w:val="Normal1"/>
              <w:widowControl w:val="0"/>
              <w:jc w:val="both"/>
              <w:rPr>
                <w:rFonts w:asciiTheme="majorHAnsi" w:hAnsiTheme="majorHAnsi" w:cstheme="majorHAnsi"/>
                <w:sz w:val="26"/>
                <w:szCs w:val="26"/>
              </w:rPr>
            </w:pPr>
          </w:p>
          <w:p w:rsidR="00745BA4" w:rsidRPr="00B63CF9" w:rsidRDefault="00745BA4" w:rsidP="0084560A">
            <w:pPr>
              <w:pStyle w:val="Normal1"/>
              <w:widowControl w:val="0"/>
              <w:jc w:val="both"/>
              <w:rPr>
                <w:rFonts w:asciiTheme="majorHAnsi" w:hAnsiTheme="majorHAnsi" w:cstheme="majorHAnsi"/>
                <w:sz w:val="26"/>
                <w:szCs w:val="26"/>
              </w:rPr>
            </w:pPr>
          </w:p>
        </w:tc>
        <w:tc>
          <w:tcPr>
            <w:tcW w:w="8505"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Where you intend to sub-contract a proportion of the contract, please demonstrate how you have previously maintained healthy supply chains with your sub-contractor(s)</w:t>
            </w:r>
          </w:p>
          <w:p w:rsidR="00745BA4" w:rsidRPr="00B63CF9" w:rsidRDefault="00745BA4" w:rsidP="0084560A">
            <w:pPr>
              <w:pStyle w:val="Normal1"/>
              <w:widowControl w:val="0"/>
              <w:jc w:val="both"/>
              <w:rPr>
                <w:rFonts w:asciiTheme="majorHAnsi" w:hAnsiTheme="majorHAnsi" w:cstheme="majorHAnsi"/>
                <w:sz w:val="26"/>
                <w:szCs w:val="26"/>
              </w:rPr>
            </w:pPr>
          </w:p>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rsidRPr="00B63CF9" w:rsidTr="00E97A50">
        <w:trPr>
          <w:trHeight w:val="2560"/>
        </w:trPr>
        <w:tc>
          <w:tcPr>
            <w:tcW w:w="1418" w:type="dxa"/>
          </w:tcPr>
          <w:p w:rsidR="00745BA4" w:rsidRPr="00B63CF9" w:rsidRDefault="00745BA4" w:rsidP="0084560A">
            <w:pPr>
              <w:pStyle w:val="Normal1"/>
              <w:widowControl w:val="0"/>
              <w:jc w:val="both"/>
              <w:rPr>
                <w:rFonts w:asciiTheme="majorHAnsi" w:hAnsiTheme="majorHAnsi" w:cstheme="majorHAnsi"/>
                <w:sz w:val="26"/>
                <w:szCs w:val="26"/>
              </w:rPr>
            </w:pPr>
          </w:p>
        </w:tc>
        <w:tc>
          <w:tcPr>
            <w:tcW w:w="8505" w:type="dxa"/>
          </w:tcPr>
          <w:p w:rsidR="00745BA4" w:rsidRPr="00B63CF9" w:rsidRDefault="00745BA4" w:rsidP="0084560A">
            <w:pPr>
              <w:pStyle w:val="Normal1"/>
              <w:widowControl w:val="0"/>
              <w:jc w:val="both"/>
              <w:rPr>
                <w:rFonts w:asciiTheme="majorHAnsi" w:hAnsiTheme="majorHAnsi" w:cstheme="majorHAnsi"/>
                <w:sz w:val="26"/>
                <w:szCs w:val="26"/>
              </w:rPr>
            </w:pPr>
          </w:p>
        </w:tc>
      </w:tr>
    </w:tbl>
    <w:p w:rsidR="00745BA4" w:rsidRPr="00B63CF9" w:rsidRDefault="00745BA4" w:rsidP="0084560A">
      <w:pPr>
        <w:pStyle w:val="Normal1"/>
        <w:spacing w:line="276" w:lineRule="auto"/>
        <w:jc w:val="both"/>
        <w:rPr>
          <w:rFonts w:asciiTheme="majorHAnsi" w:hAnsiTheme="majorHAnsi" w:cstheme="majorHAnsi"/>
          <w:sz w:val="26"/>
          <w:szCs w:val="26"/>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9"/>
        <w:gridCol w:w="8446"/>
      </w:tblGrid>
      <w:tr w:rsidR="00745BA4" w:rsidRPr="00B63CF9" w:rsidTr="00526EEA">
        <w:tc>
          <w:tcPr>
            <w:tcW w:w="715" w:type="pct"/>
          </w:tcPr>
          <w:p w:rsidR="00745BA4" w:rsidRPr="00B63CF9" w:rsidRDefault="00745BA4" w:rsidP="0084560A">
            <w:pPr>
              <w:pStyle w:val="Normal1"/>
              <w:jc w:val="both"/>
              <w:rPr>
                <w:rFonts w:asciiTheme="majorHAnsi" w:eastAsia="Arial" w:hAnsiTheme="majorHAnsi" w:cstheme="majorHAnsi"/>
                <w:b/>
                <w:sz w:val="26"/>
                <w:szCs w:val="26"/>
              </w:rPr>
            </w:pPr>
            <w:r w:rsidRPr="00B63CF9">
              <w:rPr>
                <w:rFonts w:asciiTheme="majorHAnsi" w:eastAsia="Arial" w:hAnsiTheme="majorHAnsi" w:cstheme="majorHAnsi"/>
                <w:b/>
                <w:sz w:val="26"/>
                <w:szCs w:val="26"/>
              </w:rPr>
              <w:t xml:space="preserve">6.3  </w:t>
            </w:r>
          </w:p>
        </w:tc>
        <w:tc>
          <w:tcPr>
            <w:tcW w:w="4285" w:type="pct"/>
            <w:vAlign w:val="center"/>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If you cannot provide at least one example for questions 6.1, in no more than 500 words please provide an explanation for this e.g. your organisation is a new start-up or you have provided services in the past but not under a contract.</w:t>
            </w:r>
          </w:p>
        </w:tc>
      </w:tr>
      <w:tr w:rsidR="00745BA4" w:rsidRPr="00B63CF9" w:rsidTr="00526EEA">
        <w:tc>
          <w:tcPr>
            <w:tcW w:w="715" w:type="pct"/>
          </w:tcPr>
          <w:p w:rsidR="00745BA4" w:rsidRPr="00B63CF9" w:rsidRDefault="00745BA4" w:rsidP="0084560A">
            <w:pPr>
              <w:pStyle w:val="Normal1"/>
              <w:jc w:val="both"/>
              <w:rPr>
                <w:rFonts w:asciiTheme="majorHAnsi" w:hAnsiTheme="majorHAnsi" w:cstheme="majorHAnsi"/>
                <w:sz w:val="26"/>
                <w:szCs w:val="26"/>
              </w:rPr>
            </w:pPr>
          </w:p>
        </w:tc>
        <w:tc>
          <w:tcPr>
            <w:tcW w:w="4285" w:type="pct"/>
          </w:tcPr>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tc>
      </w:tr>
    </w:tbl>
    <w:p w:rsidR="00745BA4" w:rsidRDefault="00745BA4" w:rsidP="0084560A">
      <w:pPr>
        <w:pStyle w:val="Normal1"/>
        <w:spacing w:line="276" w:lineRule="auto"/>
        <w:jc w:val="both"/>
        <w:rPr>
          <w:rFonts w:asciiTheme="majorHAnsi" w:hAnsiTheme="majorHAnsi" w:cstheme="majorHAnsi"/>
          <w:sz w:val="26"/>
          <w:szCs w:val="26"/>
        </w:rPr>
      </w:pPr>
    </w:p>
    <w:tbl>
      <w:tblPr>
        <w:tblStyle w:val="TableGrid"/>
        <w:tblW w:w="10031" w:type="dxa"/>
        <w:tblLook w:val="04A0" w:firstRow="1" w:lastRow="0" w:firstColumn="1" w:lastColumn="0" w:noHBand="0" w:noVBand="1"/>
      </w:tblPr>
      <w:tblGrid>
        <w:gridCol w:w="1862"/>
        <w:gridCol w:w="926"/>
        <w:gridCol w:w="7243"/>
      </w:tblGrid>
      <w:tr w:rsidR="009D4E44" w:rsidTr="00C51462">
        <w:tc>
          <w:tcPr>
            <w:tcW w:w="10031" w:type="dxa"/>
            <w:gridSpan w:val="3"/>
            <w:shd w:val="clear" w:color="auto" w:fill="9BBB59" w:themeFill="accent3"/>
            <w:vAlign w:val="center"/>
          </w:tcPr>
          <w:p w:rsidR="009D4E44" w:rsidRDefault="009D4E44" w:rsidP="009D4E44">
            <w:pPr>
              <w:pStyle w:val="Normal1"/>
              <w:spacing w:line="276" w:lineRule="auto"/>
              <w:jc w:val="center"/>
              <w:rPr>
                <w:rFonts w:asciiTheme="majorHAnsi" w:hAnsiTheme="majorHAnsi" w:cstheme="majorHAnsi"/>
                <w:b/>
                <w:sz w:val="26"/>
                <w:szCs w:val="26"/>
              </w:rPr>
            </w:pPr>
            <w:r>
              <w:rPr>
                <w:rFonts w:asciiTheme="majorHAnsi" w:hAnsiTheme="majorHAnsi" w:cstheme="majorHAnsi"/>
                <w:b/>
                <w:sz w:val="26"/>
                <w:szCs w:val="26"/>
              </w:rPr>
              <w:t>SCORING CRITERIA FOR SECTION 6</w:t>
            </w:r>
          </w:p>
          <w:p w:rsidR="009D4E44" w:rsidRPr="00B12FA2" w:rsidRDefault="009D4E44" w:rsidP="009D4E44">
            <w:pPr>
              <w:pStyle w:val="Normal1"/>
              <w:spacing w:line="276" w:lineRule="auto"/>
              <w:jc w:val="center"/>
              <w:rPr>
                <w:rFonts w:asciiTheme="majorHAnsi" w:hAnsiTheme="majorHAnsi" w:cstheme="majorHAnsi"/>
                <w:b/>
                <w:sz w:val="26"/>
                <w:szCs w:val="26"/>
              </w:rPr>
            </w:pPr>
          </w:p>
        </w:tc>
      </w:tr>
      <w:tr w:rsidR="009D4E44" w:rsidTr="009D4E44">
        <w:tc>
          <w:tcPr>
            <w:tcW w:w="1862" w:type="dxa"/>
            <w:shd w:val="clear" w:color="auto" w:fill="EAF1DD" w:themeFill="accent3" w:themeFillTint="33"/>
            <w:vAlign w:val="center"/>
          </w:tcPr>
          <w:p w:rsidR="009D4E44" w:rsidRDefault="009D4E44" w:rsidP="009D4E44">
            <w:pPr>
              <w:pStyle w:val="Normal1"/>
              <w:spacing w:line="276" w:lineRule="auto"/>
              <w:jc w:val="center"/>
              <w:rPr>
                <w:rFonts w:asciiTheme="majorHAnsi" w:hAnsiTheme="majorHAnsi" w:cstheme="majorHAnsi"/>
                <w:b/>
                <w:sz w:val="26"/>
                <w:szCs w:val="26"/>
              </w:rPr>
            </w:pPr>
            <w:r w:rsidRPr="00B63CF9">
              <w:rPr>
                <w:rFonts w:asciiTheme="majorHAnsi" w:hAnsiTheme="majorHAnsi" w:cstheme="majorHAnsi"/>
                <w:b/>
                <w:sz w:val="26"/>
                <w:szCs w:val="26"/>
              </w:rPr>
              <w:t>ASSESSMENT</w:t>
            </w:r>
          </w:p>
        </w:tc>
        <w:tc>
          <w:tcPr>
            <w:tcW w:w="706" w:type="dxa"/>
            <w:shd w:val="clear" w:color="auto" w:fill="EAF1DD" w:themeFill="accent3" w:themeFillTint="33"/>
            <w:vAlign w:val="center"/>
          </w:tcPr>
          <w:p w:rsidR="009D4E44" w:rsidRDefault="009D4E44" w:rsidP="009D4E44">
            <w:pPr>
              <w:pStyle w:val="Normal1"/>
              <w:spacing w:line="276" w:lineRule="auto"/>
              <w:jc w:val="center"/>
              <w:rPr>
                <w:rFonts w:asciiTheme="majorHAnsi" w:hAnsiTheme="majorHAnsi" w:cstheme="majorHAnsi"/>
                <w:b/>
                <w:sz w:val="26"/>
                <w:szCs w:val="26"/>
              </w:rPr>
            </w:pPr>
            <w:r w:rsidRPr="00B63CF9">
              <w:rPr>
                <w:rFonts w:asciiTheme="majorHAnsi" w:hAnsiTheme="majorHAnsi" w:cstheme="majorHAnsi"/>
                <w:b/>
                <w:sz w:val="26"/>
                <w:szCs w:val="26"/>
              </w:rPr>
              <w:t>SCORE</w:t>
            </w:r>
          </w:p>
        </w:tc>
        <w:tc>
          <w:tcPr>
            <w:tcW w:w="7463" w:type="dxa"/>
            <w:shd w:val="clear" w:color="auto" w:fill="EAF1DD" w:themeFill="accent3" w:themeFillTint="33"/>
            <w:vAlign w:val="center"/>
          </w:tcPr>
          <w:p w:rsidR="009D4E44" w:rsidRDefault="009D4E44" w:rsidP="009D4E44">
            <w:pPr>
              <w:pStyle w:val="Normal1"/>
              <w:spacing w:line="276" w:lineRule="auto"/>
              <w:jc w:val="center"/>
              <w:rPr>
                <w:rFonts w:asciiTheme="majorHAnsi" w:hAnsiTheme="majorHAnsi" w:cstheme="majorHAnsi"/>
                <w:b/>
                <w:sz w:val="26"/>
                <w:szCs w:val="26"/>
              </w:rPr>
            </w:pPr>
            <w:r w:rsidRPr="00B63CF9">
              <w:rPr>
                <w:rFonts w:asciiTheme="majorHAnsi" w:hAnsiTheme="majorHAnsi" w:cstheme="majorHAnsi"/>
                <w:b/>
                <w:sz w:val="26"/>
                <w:szCs w:val="26"/>
              </w:rPr>
              <w:t>INTERPRETATION</w:t>
            </w:r>
          </w:p>
        </w:tc>
      </w:tr>
      <w:tr w:rsidR="00192AB9" w:rsidTr="009D4E44">
        <w:tc>
          <w:tcPr>
            <w:tcW w:w="1862" w:type="dxa"/>
          </w:tcPr>
          <w:p w:rsidR="00192AB9" w:rsidRPr="00A3135E" w:rsidRDefault="00192AB9" w:rsidP="00C51462">
            <w:pPr>
              <w:spacing w:after="60"/>
              <w:jc w:val="both"/>
              <w:rPr>
                <w:rFonts w:asciiTheme="majorHAnsi" w:hAnsiTheme="majorHAnsi" w:cstheme="majorHAnsi"/>
                <w:b/>
                <w:bCs/>
                <w:color w:val="auto"/>
                <w:sz w:val="26"/>
                <w:szCs w:val="26"/>
              </w:rPr>
            </w:pPr>
            <w:r w:rsidRPr="00A3135E">
              <w:rPr>
                <w:rFonts w:asciiTheme="majorHAnsi" w:hAnsiTheme="majorHAnsi" w:cstheme="majorHAnsi"/>
                <w:b/>
                <w:bCs/>
                <w:color w:val="auto"/>
                <w:sz w:val="26"/>
                <w:szCs w:val="26"/>
              </w:rPr>
              <w:t>Completely unsatisfactory/ unacceptable response</w:t>
            </w:r>
          </w:p>
          <w:p w:rsidR="00192AB9" w:rsidRDefault="00192AB9" w:rsidP="0084560A">
            <w:pPr>
              <w:pStyle w:val="Normal1"/>
              <w:spacing w:line="276" w:lineRule="auto"/>
              <w:jc w:val="both"/>
              <w:rPr>
                <w:rFonts w:asciiTheme="majorHAnsi" w:hAnsiTheme="majorHAnsi" w:cstheme="majorHAnsi"/>
                <w:sz w:val="26"/>
                <w:szCs w:val="26"/>
              </w:rPr>
            </w:pPr>
          </w:p>
        </w:tc>
        <w:tc>
          <w:tcPr>
            <w:tcW w:w="706" w:type="dxa"/>
          </w:tcPr>
          <w:p w:rsidR="00192AB9" w:rsidRDefault="00192AB9" w:rsidP="0084560A">
            <w:pPr>
              <w:pStyle w:val="Normal1"/>
              <w:spacing w:line="276" w:lineRule="auto"/>
              <w:jc w:val="both"/>
              <w:rPr>
                <w:rFonts w:asciiTheme="majorHAnsi" w:hAnsiTheme="majorHAnsi" w:cstheme="majorHAnsi"/>
                <w:sz w:val="26"/>
                <w:szCs w:val="26"/>
              </w:rPr>
            </w:pPr>
            <w:r>
              <w:rPr>
                <w:rFonts w:asciiTheme="majorHAnsi" w:hAnsiTheme="majorHAnsi" w:cstheme="majorHAnsi"/>
                <w:sz w:val="26"/>
                <w:szCs w:val="26"/>
              </w:rPr>
              <w:t>0</w:t>
            </w:r>
          </w:p>
        </w:tc>
        <w:tc>
          <w:tcPr>
            <w:tcW w:w="7463" w:type="dxa"/>
          </w:tcPr>
          <w:p w:rsidR="00192AB9" w:rsidRDefault="00192AB9" w:rsidP="0084560A">
            <w:pPr>
              <w:pStyle w:val="Normal1"/>
              <w:spacing w:line="276" w:lineRule="auto"/>
              <w:jc w:val="both"/>
              <w:rPr>
                <w:rFonts w:asciiTheme="majorHAnsi" w:hAnsiTheme="majorHAnsi" w:cstheme="majorHAnsi"/>
                <w:sz w:val="26"/>
                <w:szCs w:val="26"/>
              </w:rPr>
            </w:pPr>
            <w:r w:rsidRPr="001770F0">
              <w:rPr>
                <w:rFonts w:asciiTheme="majorHAnsi" w:hAnsiTheme="majorHAnsi" w:cstheme="majorHAnsi"/>
                <w:sz w:val="26"/>
                <w:szCs w:val="26"/>
              </w:rPr>
              <w:t xml:space="preserve">No response provided.  </w:t>
            </w:r>
          </w:p>
          <w:p w:rsidR="00192AB9" w:rsidRDefault="00192AB9" w:rsidP="0084560A">
            <w:pPr>
              <w:pStyle w:val="Normal1"/>
              <w:spacing w:line="276" w:lineRule="auto"/>
              <w:jc w:val="both"/>
              <w:rPr>
                <w:rFonts w:asciiTheme="majorHAnsi" w:hAnsiTheme="majorHAnsi" w:cstheme="majorHAnsi"/>
                <w:sz w:val="26"/>
                <w:szCs w:val="26"/>
              </w:rPr>
            </w:pPr>
          </w:p>
          <w:p w:rsidR="00192AB9" w:rsidRDefault="00192AB9" w:rsidP="0084560A">
            <w:pPr>
              <w:pStyle w:val="Normal1"/>
              <w:spacing w:line="276" w:lineRule="auto"/>
              <w:jc w:val="both"/>
              <w:rPr>
                <w:rFonts w:asciiTheme="majorHAnsi" w:hAnsiTheme="majorHAnsi" w:cstheme="majorHAnsi"/>
                <w:sz w:val="26"/>
                <w:szCs w:val="26"/>
              </w:rPr>
            </w:pPr>
            <w:r>
              <w:rPr>
                <w:rFonts w:asciiTheme="majorHAnsi" w:hAnsiTheme="majorHAnsi" w:cstheme="majorHAnsi"/>
                <w:sz w:val="26"/>
                <w:szCs w:val="26"/>
              </w:rPr>
              <w:t xml:space="preserve">The lack of </w:t>
            </w:r>
            <w:r w:rsidRPr="001770F0">
              <w:rPr>
                <w:rFonts w:asciiTheme="majorHAnsi" w:hAnsiTheme="majorHAnsi" w:cstheme="majorHAnsi"/>
                <w:sz w:val="26"/>
                <w:szCs w:val="26"/>
              </w:rPr>
              <w:t xml:space="preserve">response to the question completely fails to demonstrate relevant experience to satisfy the Customer that the Supplier has the relevant Technical and Professional ability to undertake a contract of this nature and/or Price.  </w:t>
            </w:r>
          </w:p>
          <w:p w:rsidR="00192AB9" w:rsidRDefault="00192AB9" w:rsidP="0084560A">
            <w:pPr>
              <w:pStyle w:val="Normal1"/>
              <w:spacing w:line="276" w:lineRule="auto"/>
              <w:jc w:val="both"/>
              <w:rPr>
                <w:rFonts w:asciiTheme="majorHAnsi" w:hAnsiTheme="majorHAnsi" w:cstheme="majorHAnsi"/>
                <w:sz w:val="26"/>
                <w:szCs w:val="26"/>
              </w:rPr>
            </w:pPr>
          </w:p>
          <w:p w:rsidR="00192AB9" w:rsidRDefault="00192AB9" w:rsidP="0084560A">
            <w:pPr>
              <w:pStyle w:val="Normal1"/>
              <w:spacing w:line="276" w:lineRule="auto"/>
              <w:jc w:val="both"/>
              <w:rPr>
                <w:rFonts w:asciiTheme="majorHAnsi" w:hAnsiTheme="majorHAnsi" w:cstheme="majorHAnsi"/>
                <w:sz w:val="26"/>
                <w:szCs w:val="26"/>
              </w:rPr>
            </w:pPr>
            <w:r w:rsidRPr="001770F0">
              <w:rPr>
                <w:rFonts w:asciiTheme="majorHAnsi" w:hAnsiTheme="majorHAnsi" w:cstheme="majorHAnsi"/>
                <w:sz w:val="26"/>
                <w:szCs w:val="26"/>
              </w:rPr>
              <w:t>The risk to the Council is very high.</w:t>
            </w:r>
          </w:p>
        </w:tc>
      </w:tr>
      <w:tr w:rsidR="00192AB9" w:rsidTr="009D4E44">
        <w:tc>
          <w:tcPr>
            <w:tcW w:w="1862" w:type="dxa"/>
          </w:tcPr>
          <w:p w:rsidR="00192AB9" w:rsidRDefault="00192AB9" w:rsidP="0084560A">
            <w:pPr>
              <w:pStyle w:val="Normal1"/>
              <w:spacing w:line="276" w:lineRule="auto"/>
              <w:jc w:val="both"/>
              <w:rPr>
                <w:rFonts w:asciiTheme="majorHAnsi" w:hAnsiTheme="majorHAnsi" w:cstheme="majorHAnsi"/>
                <w:sz w:val="26"/>
                <w:szCs w:val="26"/>
              </w:rPr>
            </w:pPr>
            <w:r w:rsidRPr="00B63CF9">
              <w:rPr>
                <w:rFonts w:asciiTheme="majorHAnsi" w:hAnsiTheme="majorHAnsi" w:cstheme="majorHAnsi"/>
                <w:b/>
                <w:sz w:val="26"/>
                <w:szCs w:val="26"/>
              </w:rPr>
              <w:t>Poor</w:t>
            </w:r>
          </w:p>
        </w:tc>
        <w:tc>
          <w:tcPr>
            <w:tcW w:w="706" w:type="dxa"/>
          </w:tcPr>
          <w:p w:rsidR="00192AB9" w:rsidRDefault="00192AB9" w:rsidP="0084560A">
            <w:pPr>
              <w:pStyle w:val="Normal1"/>
              <w:spacing w:line="276" w:lineRule="auto"/>
              <w:jc w:val="both"/>
              <w:rPr>
                <w:rFonts w:asciiTheme="majorHAnsi" w:hAnsiTheme="majorHAnsi" w:cstheme="majorHAnsi"/>
                <w:sz w:val="26"/>
                <w:szCs w:val="26"/>
              </w:rPr>
            </w:pPr>
            <w:r>
              <w:rPr>
                <w:rFonts w:asciiTheme="majorHAnsi" w:hAnsiTheme="majorHAnsi" w:cstheme="majorHAnsi"/>
                <w:sz w:val="26"/>
                <w:szCs w:val="26"/>
              </w:rPr>
              <w:t>1</w:t>
            </w:r>
          </w:p>
        </w:tc>
        <w:tc>
          <w:tcPr>
            <w:tcW w:w="7463" w:type="dxa"/>
          </w:tcPr>
          <w:p w:rsidR="00192AB9" w:rsidRDefault="00192AB9" w:rsidP="0084560A">
            <w:pPr>
              <w:pStyle w:val="Normal1"/>
              <w:spacing w:line="276" w:lineRule="auto"/>
              <w:jc w:val="both"/>
              <w:rPr>
                <w:rFonts w:asciiTheme="majorHAnsi" w:hAnsiTheme="majorHAnsi" w:cstheme="majorHAnsi"/>
                <w:sz w:val="26"/>
                <w:szCs w:val="26"/>
              </w:rPr>
            </w:pPr>
            <w:r w:rsidRPr="001770F0">
              <w:rPr>
                <w:rFonts w:asciiTheme="majorHAnsi" w:hAnsiTheme="majorHAnsi" w:cstheme="majorHAnsi"/>
                <w:sz w:val="26"/>
                <w:szCs w:val="26"/>
              </w:rPr>
              <w:t xml:space="preserve">The Supplier has provided some/all references but some/all of the reference provided are not related to a contract of this or a similar nature and/or price. </w:t>
            </w:r>
          </w:p>
          <w:p w:rsidR="00192AB9" w:rsidRDefault="00192AB9" w:rsidP="0084560A">
            <w:pPr>
              <w:pStyle w:val="Normal1"/>
              <w:spacing w:line="276" w:lineRule="auto"/>
              <w:jc w:val="both"/>
              <w:rPr>
                <w:rFonts w:asciiTheme="majorHAnsi" w:hAnsiTheme="majorHAnsi" w:cstheme="majorHAnsi"/>
                <w:sz w:val="26"/>
                <w:szCs w:val="26"/>
              </w:rPr>
            </w:pPr>
          </w:p>
          <w:p w:rsidR="00192AB9" w:rsidRDefault="00192AB9" w:rsidP="0084560A">
            <w:pPr>
              <w:pStyle w:val="Normal1"/>
              <w:spacing w:line="276" w:lineRule="auto"/>
              <w:jc w:val="both"/>
              <w:rPr>
                <w:rFonts w:asciiTheme="majorHAnsi" w:hAnsiTheme="majorHAnsi" w:cstheme="majorHAnsi"/>
                <w:sz w:val="26"/>
                <w:szCs w:val="26"/>
              </w:rPr>
            </w:pPr>
            <w:r w:rsidRPr="001770F0">
              <w:rPr>
                <w:rFonts w:asciiTheme="majorHAnsi" w:hAnsiTheme="majorHAnsi" w:cstheme="majorHAnsi"/>
                <w:sz w:val="26"/>
                <w:szCs w:val="26"/>
              </w:rPr>
              <w:t xml:space="preserve">The response to the question fails to demonstrate sufficient relevant experience to satisfy that the Supplier has the relevant Technical and Professional ability to undertake a contract of this nature and/or Price.   </w:t>
            </w:r>
          </w:p>
          <w:p w:rsidR="00192AB9" w:rsidRDefault="00192AB9" w:rsidP="0084560A">
            <w:pPr>
              <w:pStyle w:val="Normal1"/>
              <w:spacing w:line="276" w:lineRule="auto"/>
              <w:jc w:val="both"/>
              <w:rPr>
                <w:rFonts w:asciiTheme="majorHAnsi" w:hAnsiTheme="majorHAnsi" w:cstheme="majorHAnsi"/>
                <w:sz w:val="26"/>
                <w:szCs w:val="26"/>
              </w:rPr>
            </w:pPr>
          </w:p>
          <w:p w:rsidR="00192AB9" w:rsidRDefault="00192AB9" w:rsidP="0084560A">
            <w:pPr>
              <w:pStyle w:val="Normal1"/>
              <w:spacing w:line="276" w:lineRule="auto"/>
              <w:jc w:val="both"/>
              <w:rPr>
                <w:rFonts w:asciiTheme="majorHAnsi" w:hAnsiTheme="majorHAnsi" w:cstheme="majorHAnsi"/>
                <w:sz w:val="26"/>
                <w:szCs w:val="26"/>
              </w:rPr>
            </w:pPr>
            <w:r w:rsidRPr="001770F0">
              <w:rPr>
                <w:rFonts w:asciiTheme="majorHAnsi" w:hAnsiTheme="majorHAnsi" w:cstheme="majorHAnsi"/>
                <w:sz w:val="26"/>
                <w:szCs w:val="26"/>
              </w:rPr>
              <w:t>The risk to the Council is high.</w:t>
            </w:r>
          </w:p>
        </w:tc>
      </w:tr>
      <w:tr w:rsidR="00192AB9" w:rsidTr="009D4E44">
        <w:tc>
          <w:tcPr>
            <w:tcW w:w="1862" w:type="dxa"/>
          </w:tcPr>
          <w:p w:rsidR="00192AB9" w:rsidRDefault="00192AB9" w:rsidP="0084560A">
            <w:pPr>
              <w:pStyle w:val="Normal1"/>
              <w:spacing w:line="276" w:lineRule="auto"/>
              <w:jc w:val="both"/>
              <w:rPr>
                <w:rFonts w:asciiTheme="majorHAnsi" w:hAnsiTheme="majorHAnsi" w:cstheme="majorHAnsi"/>
                <w:sz w:val="26"/>
                <w:szCs w:val="26"/>
              </w:rPr>
            </w:pPr>
            <w:r w:rsidRPr="00B63CF9">
              <w:rPr>
                <w:rFonts w:asciiTheme="majorHAnsi" w:hAnsiTheme="majorHAnsi" w:cstheme="majorHAnsi"/>
                <w:b/>
                <w:sz w:val="26"/>
                <w:szCs w:val="26"/>
              </w:rPr>
              <w:t>Acceptable</w:t>
            </w:r>
          </w:p>
        </w:tc>
        <w:tc>
          <w:tcPr>
            <w:tcW w:w="706" w:type="dxa"/>
          </w:tcPr>
          <w:p w:rsidR="00192AB9" w:rsidRDefault="00192AB9" w:rsidP="0084560A">
            <w:pPr>
              <w:pStyle w:val="Normal1"/>
              <w:spacing w:line="276" w:lineRule="auto"/>
              <w:jc w:val="both"/>
              <w:rPr>
                <w:rFonts w:asciiTheme="majorHAnsi" w:hAnsiTheme="majorHAnsi" w:cstheme="majorHAnsi"/>
                <w:sz w:val="26"/>
                <w:szCs w:val="26"/>
              </w:rPr>
            </w:pPr>
            <w:r>
              <w:rPr>
                <w:rFonts w:asciiTheme="majorHAnsi" w:hAnsiTheme="majorHAnsi" w:cstheme="majorHAnsi"/>
                <w:sz w:val="26"/>
                <w:szCs w:val="26"/>
              </w:rPr>
              <w:t>2</w:t>
            </w:r>
          </w:p>
        </w:tc>
        <w:tc>
          <w:tcPr>
            <w:tcW w:w="7463" w:type="dxa"/>
          </w:tcPr>
          <w:p w:rsidR="00192AB9" w:rsidRDefault="00192AB9" w:rsidP="0084560A">
            <w:pPr>
              <w:pStyle w:val="Normal1"/>
              <w:spacing w:line="276" w:lineRule="auto"/>
              <w:jc w:val="both"/>
              <w:rPr>
                <w:rFonts w:asciiTheme="majorHAnsi" w:hAnsiTheme="majorHAnsi" w:cstheme="majorHAnsi"/>
                <w:sz w:val="26"/>
                <w:szCs w:val="26"/>
              </w:rPr>
            </w:pPr>
            <w:r w:rsidRPr="001770F0">
              <w:rPr>
                <w:rFonts w:asciiTheme="majorHAnsi" w:hAnsiTheme="majorHAnsi" w:cstheme="majorHAnsi"/>
                <w:sz w:val="26"/>
                <w:szCs w:val="26"/>
              </w:rPr>
              <w:t xml:space="preserve">The Supplier has provided some/all references of which some/all are relevant to a contract of this or a similar nature and price.  </w:t>
            </w:r>
          </w:p>
          <w:p w:rsidR="00192AB9" w:rsidRDefault="00192AB9" w:rsidP="0084560A">
            <w:pPr>
              <w:pStyle w:val="Normal1"/>
              <w:spacing w:line="276" w:lineRule="auto"/>
              <w:jc w:val="both"/>
              <w:rPr>
                <w:rFonts w:asciiTheme="majorHAnsi" w:hAnsiTheme="majorHAnsi" w:cstheme="majorHAnsi"/>
                <w:sz w:val="26"/>
                <w:szCs w:val="26"/>
              </w:rPr>
            </w:pPr>
          </w:p>
          <w:p w:rsidR="00192AB9" w:rsidRDefault="00192AB9" w:rsidP="0084560A">
            <w:pPr>
              <w:pStyle w:val="Normal1"/>
              <w:spacing w:line="276" w:lineRule="auto"/>
              <w:jc w:val="both"/>
              <w:rPr>
                <w:rFonts w:asciiTheme="majorHAnsi" w:hAnsiTheme="majorHAnsi" w:cstheme="majorHAnsi"/>
                <w:sz w:val="26"/>
                <w:szCs w:val="26"/>
              </w:rPr>
            </w:pPr>
            <w:r w:rsidRPr="001770F0">
              <w:rPr>
                <w:rFonts w:asciiTheme="majorHAnsi" w:hAnsiTheme="majorHAnsi" w:cstheme="majorHAnsi"/>
                <w:sz w:val="26"/>
                <w:szCs w:val="26"/>
              </w:rPr>
              <w:t xml:space="preserve">The response to the question lacks material details/omissions but still satisfactorily demonstrates that the Supplier has the relevant Technical and Professional ability to undertake a contract of this nature and/or Price or less than 3 Contracts supplied. </w:t>
            </w:r>
          </w:p>
          <w:p w:rsidR="00192AB9" w:rsidRDefault="00192AB9" w:rsidP="0084560A">
            <w:pPr>
              <w:pStyle w:val="Normal1"/>
              <w:spacing w:line="276" w:lineRule="auto"/>
              <w:jc w:val="both"/>
              <w:rPr>
                <w:rFonts w:asciiTheme="majorHAnsi" w:hAnsiTheme="majorHAnsi" w:cstheme="majorHAnsi"/>
                <w:sz w:val="26"/>
                <w:szCs w:val="26"/>
              </w:rPr>
            </w:pPr>
          </w:p>
          <w:p w:rsidR="00192AB9" w:rsidRDefault="00192AB9" w:rsidP="0084560A">
            <w:pPr>
              <w:pStyle w:val="Normal1"/>
              <w:spacing w:line="276" w:lineRule="auto"/>
              <w:jc w:val="both"/>
              <w:rPr>
                <w:rFonts w:asciiTheme="majorHAnsi" w:hAnsiTheme="majorHAnsi" w:cstheme="majorHAnsi"/>
                <w:sz w:val="26"/>
                <w:szCs w:val="26"/>
              </w:rPr>
            </w:pPr>
            <w:r w:rsidRPr="001770F0">
              <w:rPr>
                <w:rFonts w:asciiTheme="majorHAnsi" w:hAnsiTheme="majorHAnsi" w:cstheme="majorHAnsi"/>
                <w:sz w:val="26"/>
                <w:szCs w:val="26"/>
              </w:rPr>
              <w:t>The risk to the Council is Medium.</w:t>
            </w:r>
          </w:p>
        </w:tc>
      </w:tr>
      <w:tr w:rsidR="00192AB9" w:rsidTr="009D4E44">
        <w:tc>
          <w:tcPr>
            <w:tcW w:w="1862" w:type="dxa"/>
          </w:tcPr>
          <w:p w:rsidR="00192AB9" w:rsidRDefault="00192AB9" w:rsidP="0084560A">
            <w:pPr>
              <w:pStyle w:val="Normal1"/>
              <w:spacing w:line="276" w:lineRule="auto"/>
              <w:jc w:val="both"/>
              <w:rPr>
                <w:rFonts w:asciiTheme="majorHAnsi" w:hAnsiTheme="majorHAnsi" w:cstheme="majorHAnsi"/>
                <w:sz w:val="26"/>
                <w:szCs w:val="26"/>
              </w:rPr>
            </w:pPr>
            <w:r w:rsidRPr="00B63CF9">
              <w:rPr>
                <w:rFonts w:asciiTheme="majorHAnsi" w:hAnsiTheme="majorHAnsi" w:cstheme="majorHAnsi"/>
                <w:b/>
                <w:sz w:val="26"/>
                <w:szCs w:val="26"/>
              </w:rPr>
              <w:t>Good</w:t>
            </w:r>
          </w:p>
        </w:tc>
        <w:tc>
          <w:tcPr>
            <w:tcW w:w="706" w:type="dxa"/>
          </w:tcPr>
          <w:p w:rsidR="00192AB9" w:rsidRDefault="00192AB9" w:rsidP="0084560A">
            <w:pPr>
              <w:pStyle w:val="Normal1"/>
              <w:spacing w:line="276" w:lineRule="auto"/>
              <w:jc w:val="both"/>
              <w:rPr>
                <w:rFonts w:asciiTheme="majorHAnsi" w:hAnsiTheme="majorHAnsi" w:cstheme="majorHAnsi"/>
                <w:sz w:val="26"/>
                <w:szCs w:val="26"/>
              </w:rPr>
            </w:pPr>
            <w:r>
              <w:rPr>
                <w:rFonts w:asciiTheme="majorHAnsi" w:hAnsiTheme="majorHAnsi" w:cstheme="majorHAnsi"/>
                <w:sz w:val="26"/>
                <w:szCs w:val="26"/>
              </w:rPr>
              <w:t>3</w:t>
            </w:r>
          </w:p>
        </w:tc>
        <w:tc>
          <w:tcPr>
            <w:tcW w:w="7463" w:type="dxa"/>
          </w:tcPr>
          <w:p w:rsidR="00192AB9" w:rsidRDefault="00192AB9" w:rsidP="00192AB9">
            <w:pPr>
              <w:pStyle w:val="Normal1"/>
              <w:spacing w:line="276" w:lineRule="auto"/>
              <w:jc w:val="both"/>
              <w:rPr>
                <w:rFonts w:asciiTheme="majorHAnsi" w:hAnsiTheme="majorHAnsi" w:cstheme="majorHAnsi"/>
                <w:sz w:val="26"/>
                <w:szCs w:val="26"/>
              </w:rPr>
            </w:pPr>
            <w:r w:rsidRPr="00192AB9">
              <w:rPr>
                <w:rFonts w:asciiTheme="majorHAnsi" w:hAnsiTheme="majorHAnsi" w:cstheme="majorHAnsi"/>
                <w:sz w:val="26"/>
                <w:szCs w:val="26"/>
              </w:rPr>
              <w:t xml:space="preserve">The response to the question is satisfactorily detailed and clearly demonstrates with only minor details being excluded to satisfy that the Supplier has the relevant Technical and Professional ability to undertake a contract of this nature and/or Price.  </w:t>
            </w:r>
          </w:p>
          <w:p w:rsidR="00192AB9" w:rsidRDefault="00192AB9" w:rsidP="00192AB9">
            <w:pPr>
              <w:pStyle w:val="Normal1"/>
              <w:spacing w:line="276" w:lineRule="auto"/>
              <w:jc w:val="both"/>
              <w:rPr>
                <w:rFonts w:asciiTheme="majorHAnsi" w:hAnsiTheme="majorHAnsi" w:cstheme="majorHAnsi"/>
                <w:sz w:val="26"/>
                <w:szCs w:val="26"/>
              </w:rPr>
            </w:pPr>
          </w:p>
          <w:p w:rsidR="00192AB9" w:rsidRPr="00192AB9" w:rsidRDefault="00192AB9" w:rsidP="00192AB9">
            <w:pPr>
              <w:pStyle w:val="Normal1"/>
              <w:spacing w:line="276" w:lineRule="auto"/>
              <w:jc w:val="both"/>
              <w:rPr>
                <w:rFonts w:asciiTheme="majorHAnsi" w:hAnsiTheme="majorHAnsi" w:cstheme="majorHAnsi"/>
                <w:sz w:val="26"/>
                <w:szCs w:val="26"/>
              </w:rPr>
            </w:pPr>
            <w:r w:rsidRPr="00192AB9">
              <w:rPr>
                <w:rFonts w:asciiTheme="majorHAnsi" w:hAnsiTheme="majorHAnsi" w:cstheme="majorHAnsi"/>
                <w:sz w:val="26"/>
                <w:szCs w:val="26"/>
              </w:rPr>
              <w:t xml:space="preserve">The risk to the Council is low. </w:t>
            </w:r>
          </w:p>
          <w:p w:rsidR="00192AB9" w:rsidRDefault="00192AB9" w:rsidP="00192AB9">
            <w:pPr>
              <w:pStyle w:val="Normal1"/>
              <w:spacing w:line="276" w:lineRule="auto"/>
              <w:jc w:val="both"/>
              <w:rPr>
                <w:rFonts w:asciiTheme="majorHAnsi" w:hAnsiTheme="majorHAnsi" w:cstheme="majorHAnsi"/>
                <w:sz w:val="26"/>
                <w:szCs w:val="26"/>
              </w:rPr>
            </w:pPr>
          </w:p>
        </w:tc>
      </w:tr>
      <w:tr w:rsidR="00192AB9" w:rsidTr="009D4E44">
        <w:tc>
          <w:tcPr>
            <w:tcW w:w="1862" w:type="dxa"/>
          </w:tcPr>
          <w:p w:rsidR="00192AB9" w:rsidRDefault="00192AB9" w:rsidP="0084560A">
            <w:pPr>
              <w:pStyle w:val="Normal1"/>
              <w:spacing w:line="276" w:lineRule="auto"/>
              <w:jc w:val="both"/>
              <w:rPr>
                <w:rFonts w:asciiTheme="majorHAnsi" w:hAnsiTheme="majorHAnsi" w:cstheme="majorHAnsi"/>
                <w:sz w:val="26"/>
                <w:szCs w:val="26"/>
              </w:rPr>
            </w:pPr>
            <w:r>
              <w:rPr>
                <w:rFonts w:asciiTheme="majorHAnsi" w:hAnsiTheme="majorHAnsi" w:cstheme="majorHAnsi"/>
                <w:b/>
                <w:sz w:val="26"/>
                <w:szCs w:val="26"/>
              </w:rPr>
              <w:t xml:space="preserve">Excellent </w:t>
            </w:r>
          </w:p>
        </w:tc>
        <w:tc>
          <w:tcPr>
            <w:tcW w:w="706" w:type="dxa"/>
          </w:tcPr>
          <w:p w:rsidR="00192AB9" w:rsidRDefault="00192AB9" w:rsidP="0084560A">
            <w:pPr>
              <w:pStyle w:val="Normal1"/>
              <w:spacing w:line="276" w:lineRule="auto"/>
              <w:jc w:val="both"/>
              <w:rPr>
                <w:rFonts w:asciiTheme="majorHAnsi" w:hAnsiTheme="majorHAnsi" w:cstheme="majorHAnsi"/>
                <w:sz w:val="26"/>
                <w:szCs w:val="26"/>
              </w:rPr>
            </w:pPr>
            <w:r>
              <w:rPr>
                <w:rFonts w:asciiTheme="majorHAnsi" w:hAnsiTheme="majorHAnsi" w:cstheme="majorHAnsi"/>
                <w:sz w:val="26"/>
                <w:szCs w:val="26"/>
              </w:rPr>
              <w:t>4</w:t>
            </w:r>
          </w:p>
        </w:tc>
        <w:tc>
          <w:tcPr>
            <w:tcW w:w="7463" w:type="dxa"/>
          </w:tcPr>
          <w:p w:rsidR="00192AB9" w:rsidRDefault="00192AB9" w:rsidP="0084560A">
            <w:pPr>
              <w:pStyle w:val="Normal1"/>
              <w:spacing w:line="276" w:lineRule="auto"/>
              <w:jc w:val="both"/>
              <w:rPr>
                <w:rFonts w:asciiTheme="majorHAnsi" w:hAnsiTheme="majorHAnsi" w:cstheme="majorHAnsi"/>
                <w:sz w:val="26"/>
                <w:szCs w:val="26"/>
              </w:rPr>
            </w:pPr>
            <w:r w:rsidRPr="00192AB9">
              <w:rPr>
                <w:rFonts w:asciiTheme="majorHAnsi" w:hAnsiTheme="majorHAnsi" w:cstheme="majorHAnsi"/>
                <w:sz w:val="26"/>
                <w:szCs w:val="26"/>
              </w:rPr>
              <w:t>The response to the question is detailed, clear and fully demonstrates with no omissions that the Supplier has the relevant Technical and Professional ability to undertake a contract of this nature and/or Price.</w:t>
            </w:r>
          </w:p>
          <w:p w:rsidR="00EE59EC" w:rsidRDefault="00EE59EC" w:rsidP="0084560A">
            <w:pPr>
              <w:pStyle w:val="Normal1"/>
              <w:spacing w:line="276" w:lineRule="auto"/>
              <w:jc w:val="both"/>
              <w:rPr>
                <w:rFonts w:asciiTheme="majorHAnsi" w:hAnsiTheme="majorHAnsi" w:cstheme="majorHAnsi"/>
                <w:sz w:val="26"/>
                <w:szCs w:val="26"/>
              </w:rPr>
            </w:pPr>
          </w:p>
          <w:p w:rsidR="00EE59EC" w:rsidRDefault="00EE59EC" w:rsidP="0084560A">
            <w:pPr>
              <w:pStyle w:val="Normal1"/>
              <w:spacing w:line="276" w:lineRule="auto"/>
              <w:jc w:val="both"/>
              <w:rPr>
                <w:rFonts w:asciiTheme="majorHAnsi" w:hAnsiTheme="majorHAnsi" w:cstheme="majorHAnsi"/>
                <w:sz w:val="26"/>
                <w:szCs w:val="26"/>
              </w:rPr>
            </w:pPr>
            <w:r>
              <w:rPr>
                <w:rFonts w:asciiTheme="majorHAnsi" w:hAnsiTheme="majorHAnsi" w:cstheme="majorHAnsi"/>
                <w:sz w:val="26"/>
                <w:szCs w:val="26"/>
              </w:rPr>
              <w:t xml:space="preserve">The risk to the Council is very low. </w:t>
            </w:r>
          </w:p>
        </w:tc>
      </w:tr>
    </w:tbl>
    <w:p w:rsidR="00952E2C" w:rsidRPr="00B63CF9" w:rsidRDefault="00952E2C" w:rsidP="0084560A">
      <w:pPr>
        <w:pStyle w:val="Normal1"/>
        <w:spacing w:line="276" w:lineRule="auto"/>
        <w:jc w:val="both"/>
        <w:rPr>
          <w:rFonts w:asciiTheme="majorHAnsi" w:hAnsiTheme="majorHAnsi" w:cstheme="majorHAnsi"/>
          <w:sz w:val="26"/>
          <w:szCs w:val="26"/>
        </w:rPr>
      </w:pPr>
    </w:p>
    <w:p w:rsidR="00745BA4" w:rsidRPr="00B63CF9" w:rsidRDefault="00745BA4" w:rsidP="0084560A">
      <w:pPr>
        <w:pStyle w:val="Normal1"/>
        <w:jc w:val="both"/>
        <w:rPr>
          <w:rFonts w:asciiTheme="majorHAnsi" w:hAnsiTheme="majorHAnsi" w:cstheme="majorHAnsi"/>
          <w:sz w:val="26"/>
          <w:szCs w:val="26"/>
        </w:rPr>
      </w:pPr>
    </w:p>
    <w:tbl>
      <w:tblPr>
        <w:tblW w:w="9923"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528"/>
        <w:gridCol w:w="2977"/>
      </w:tblGrid>
      <w:tr w:rsidR="00745BA4" w:rsidRPr="00B63CF9" w:rsidTr="00E64672">
        <w:trPr>
          <w:trHeight w:val="400"/>
        </w:trPr>
        <w:tc>
          <w:tcPr>
            <w:tcW w:w="1418" w:type="dxa"/>
            <w:tcBorders>
              <w:top w:val="single" w:sz="8"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b/>
                <w:sz w:val="26"/>
                <w:szCs w:val="26"/>
              </w:rPr>
            </w:pPr>
            <w:r w:rsidRPr="00B63CF9">
              <w:rPr>
                <w:rFonts w:asciiTheme="majorHAnsi" w:eastAsia="Arial" w:hAnsiTheme="majorHAnsi" w:cstheme="majorHAnsi"/>
                <w:b/>
                <w:sz w:val="26"/>
                <w:szCs w:val="26"/>
              </w:rPr>
              <w:t>S</w:t>
            </w:r>
            <w:r w:rsidR="00E97A50" w:rsidRPr="00B63CF9">
              <w:rPr>
                <w:rFonts w:asciiTheme="majorHAnsi" w:eastAsia="Arial" w:hAnsiTheme="majorHAnsi" w:cstheme="majorHAnsi"/>
                <w:b/>
                <w:sz w:val="26"/>
                <w:szCs w:val="26"/>
              </w:rPr>
              <w:t>ECTION 7</w:t>
            </w:r>
          </w:p>
        </w:tc>
        <w:tc>
          <w:tcPr>
            <w:tcW w:w="8505" w:type="dxa"/>
            <w:gridSpan w:val="2"/>
            <w:tcBorders>
              <w:top w:val="single" w:sz="8" w:space="0" w:color="000000"/>
            </w:tcBorders>
            <w:shd w:val="clear" w:color="auto" w:fill="9BBB59" w:themeFill="accent3"/>
          </w:tcPr>
          <w:p w:rsidR="00745BA4" w:rsidRPr="00B63CF9" w:rsidRDefault="00745BA4" w:rsidP="007B4C9E">
            <w:pPr>
              <w:pStyle w:val="Normal1"/>
              <w:spacing w:before="100"/>
              <w:jc w:val="both"/>
              <w:rPr>
                <w:rFonts w:asciiTheme="majorHAnsi" w:hAnsiTheme="majorHAnsi" w:cstheme="majorHAnsi"/>
                <w:sz w:val="26"/>
                <w:szCs w:val="26"/>
                <w:vertAlign w:val="superscript"/>
              </w:rPr>
            </w:pPr>
            <w:r w:rsidRPr="00B63CF9">
              <w:rPr>
                <w:rFonts w:asciiTheme="majorHAnsi" w:eastAsia="Arial" w:hAnsiTheme="majorHAnsi" w:cstheme="majorHAnsi"/>
                <w:b/>
                <w:sz w:val="26"/>
                <w:szCs w:val="26"/>
              </w:rPr>
              <w:t>M</w:t>
            </w:r>
            <w:r w:rsidR="00E97A50" w:rsidRPr="00B63CF9">
              <w:rPr>
                <w:rFonts w:asciiTheme="majorHAnsi" w:eastAsia="Arial" w:hAnsiTheme="majorHAnsi" w:cstheme="majorHAnsi"/>
                <w:b/>
                <w:sz w:val="26"/>
                <w:szCs w:val="26"/>
              </w:rPr>
              <w:t xml:space="preserve">ODERN </w:t>
            </w:r>
            <w:r w:rsidRPr="00B63CF9">
              <w:rPr>
                <w:rFonts w:asciiTheme="majorHAnsi" w:eastAsia="Arial" w:hAnsiTheme="majorHAnsi" w:cstheme="majorHAnsi"/>
                <w:b/>
                <w:sz w:val="26"/>
                <w:szCs w:val="26"/>
              </w:rPr>
              <w:t>S</w:t>
            </w:r>
            <w:r w:rsidR="00E97A50" w:rsidRPr="00B63CF9">
              <w:rPr>
                <w:rFonts w:asciiTheme="majorHAnsi" w:eastAsia="Arial" w:hAnsiTheme="majorHAnsi" w:cstheme="majorHAnsi"/>
                <w:b/>
                <w:sz w:val="26"/>
                <w:szCs w:val="26"/>
              </w:rPr>
              <w:t>LAVERY</w:t>
            </w:r>
            <w:r w:rsidRPr="00B63CF9">
              <w:rPr>
                <w:rFonts w:asciiTheme="majorHAnsi" w:eastAsia="Arial" w:hAnsiTheme="majorHAnsi" w:cstheme="majorHAnsi"/>
                <w:b/>
                <w:sz w:val="26"/>
                <w:szCs w:val="26"/>
              </w:rPr>
              <w:t xml:space="preserve"> A</w:t>
            </w:r>
            <w:r w:rsidR="00E97A50" w:rsidRPr="00B63CF9">
              <w:rPr>
                <w:rFonts w:asciiTheme="majorHAnsi" w:eastAsia="Arial" w:hAnsiTheme="majorHAnsi" w:cstheme="majorHAnsi"/>
                <w:b/>
                <w:sz w:val="26"/>
                <w:szCs w:val="26"/>
              </w:rPr>
              <w:t>CT</w:t>
            </w:r>
            <w:r w:rsidRPr="00B63CF9">
              <w:rPr>
                <w:rFonts w:asciiTheme="majorHAnsi" w:eastAsia="Arial" w:hAnsiTheme="majorHAnsi" w:cstheme="majorHAnsi"/>
                <w:b/>
                <w:sz w:val="26"/>
                <w:szCs w:val="26"/>
              </w:rPr>
              <w:t xml:space="preserve"> 2015:</w:t>
            </w:r>
            <w:r w:rsidRPr="00B63CF9">
              <w:rPr>
                <w:rFonts w:asciiTheme="majorHAnsi" w:eastAsia="Arial" w:hAnsiTheme="majorHAnsi" w:cstheme="majorHAnsi"/>
                <w:sz w:val="26"/>
                <w:szCs w:val="26"/>
              </w:rPr>
              <w:t xml:space="preserve"> </w:t>
            </w:r>
            <w:r w:rsidRPr="00B63CF9">
              <w:rPr>
                <w:rFonts w:asciiTheme="majorHAnsi" w:eastAsia="Arial" w:hAnsiTheme="majorHAnsi" w:cstheme="majorHAnsi"/>
                <w:b/>
                <w:sz w:val="26"/>
                <w:szCs w:val="26"/>
              </w:rPr>
              <w:t>Requiremen</w:t>
            </w:r>
            <w:r w:rsidR="007B4C9E" w:rsidRPr="00B63CF9">
              <w:rPr>
                <w:rFonts w:asciiTheme="majorHAnsi" w:eastAsia="Arial" w:hAnsiTheme="majorHAnsi" w:cstheme="majorHAnsi"/>
                <w:b/>
                <w:sz w:val="26"/>
                <w:szCs w:val="26"/>
              </w:rPr>
              <w:t>ts under Modern Slavery Act 2015</w:t>
            </w:r>
            <w:r w:rsidR="007B4C9E" w:rsidRPr="00B63CF9">
              <w:rPr>
                <w:rStyle w:val="FootnoteReference"/>
                <w:rFonts w:asciiTheme="majorHAnsi" w:eastAsia="Arial" w:hAnsiTheme="majorHAnsi" w:cstheme="majorHAnsi"/>
                <w:b/>
                <w:sz w:val="26"/>
                <w:szCs w:val="26"/>
              </w:rPr>
              <w:footnoteReference w:id="6"/>
            </w:r>
          </w:p>
        </w:tc>
      </w:tr>
      <w:tr w:rsidR="00745BA4" w:rsidRPr="00B63CF9" w:rsidTr="00E97A50">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rsidR="00745BA4" w:rsidRPr="00B63CF9" w:rsidRDefault="00745BA4" w:rsidP="0084560A">
            <w:pPr>
              <w:pStyle w:val="Normal1"/>
              <w:spacing w:line="259" w:lineRule="auto"/>
              <w:jc w:val="both"/>
              <w:rPr>
                <w:rFonts w:asciiTheme="majorHAnsi" w:hAnsiTheme="majorHAnsi" w:cstheme="majorHAnsi"/>
                <w:sz w:val="26"/>
                <w:szCs w:val="26"/>
              </w:rPr>
            </w:pPr>
            <w:r w:rsidRPr="00B63CF9">
              <w:rPr>
                <w:rFonts w:asciiTheme="majorHAnsi" w:eastAsia="Arial" w:hAnsiTheme="majorHAnsi" w:cstheme="majorHAnsi"/>
                <w:b/>
                <w:sz w:val="26"/>
                <w:szCs w:val="26"/>
              </w:rPr>
              <w:t>7.1</w:t>
            </w:r>
          </w:p>
        </w:tc>
        <w:tc>
          <w:tcPr>
            <w:tcW w:w="5528" w:type="dxa"/>
            <w:tcMar>
              <w:left w:w="120" w:type="dxa"/>
              <w:right w:w="120" w:type="dxa"/>
            </w:tcMar>
          </w:tcPr>
          <w:p w:rsidR="00745BA4" w:rsidRPr="00B63CF9" w:rsidRDefault="00745BA4" w:rsidP="0084560A">
            <w:pPr>
              <w:pStyle w:val="Normal1"/>
              <w:rPr>
                <w:rFonts w:asciiTheme="majorHAnsi" w:hAnsiTheme="majorHAnsi" w:cstheme="majorHAnsi"/>
                <w:sz w:val="26"/>
                <w:szCs w:val="26"/>
              </w:rPr>
            </w:pPr>
            <w:r w:rsidRPr="00B63CF9">
              <w:rPr>
                <w:rFonts w:asciiTheme="majorHAnsi" w:eastAsia="Arial" w:hAnsiTheme="majorHAnsi" w:cstheme="majorHAnsi"/>
                <w:color w:val="222222"/>
                <w:sz w:val="26"/>
                <w:szCs w:val="26"/>
                <w:highlight w:val="white"/>
              </w:rPr>
              <w:t>Are you a relevant commercial organisation as defined by section 54 ("Transparency in supply chains etc.") of the Modern Slavery Act 2015 ("the Act")?</w:t>
            </w:r>
          </w:p>
        </w:tc>
        <w:tc>
          <w:tcPr>
            <w:tcW w:w="2977" w:type="dxa"/>
            <w:tcMar>
              <w:left w:w="120" w:type="dxa"/>
              <w:right w:w="120" w:type="dxa"/>
            </w:tcMar>
          </w:tcPr>
          <w:p w:rsidR="00745BA4" w:rsidRPr="00B63CF9" w:rsidRDefault="00745BA4" w:rsidP="0084560A">
            <w:pPr>
              <w:pStyle w:val="Normal1"/>
              <w:jc w:val="both"/>
              <w:rPr>
                <w:rFonts w:asciiTheme="majorHAnsi" w:hAnsiTheme="majorHAnsi" w:cstheme="majorHAnsi"/>
                <w:sz w:val="26"/>
                <w:szCs w:val="26"/>
              </w:rPr>
            </w:pPr>
            <w:r w:rsidRPr="00B63CF9">
              <w:rPr>
                <w:rFonts w:asciiTheme="majorHAnsi" w:hAnsiTheme="majorHAnsi" w:cstheme="majorHAnsi"/>
                <w:sz w:val="26"/>
                <w:szCs w:val="26"/>
              </w:rPr>
              <w:br/>
            </w: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spacing w:after="240"/>
              <w:rPr>
                <w:rFonts w:asciiTheme="majorHAnsi" w:hAnsiTheme="majorHAnsi" w:cstheme="majorHAnsi"/>
                <w:sz w:val="26"/>
                <w:szCs w:val="26"/>
              </w:rPr>
            </w:pPr>
            <w:r w:rsidRPr="00B63CF9">
              <w:rPr>
                <w:rFonts w:asciiTheme="majorHAnsi" w:eastAsia="Arial" w:hAnsiTheme="majorHAnsi" w:cstheme="majorHAnsi"/>
                <w:sz w:val="26"/>
                <w:szCs w:val="26"/>
              </w:rPr>
              <w:t xml:space="preserve">N/A  </w:t>
            </w:r>
            <w:r w:rsidRPr="00B63CF9">
              <w:rPr>
                <w:rFonts w:ascii="MS Gothic" w:eastAsia="MS Gothic" w:hAnsi="MS Gothic" w:cs="MS Gothic" w:hint="eastAsia"/>
                <w:sz w:val="26"/>
                <w:szCs w:val="26"/>
              </w:rPr>
              <w:t>☐</w:t>
            </w:r>
            <w:r w:rsidRPr="00B63CF9">
              <w:rPr>
                <w:rFonts w:asciiTheme="majorHAnsi" w:hAnsiTheme="majorHAnsi" w:cstheme="majorHAnsi"/>
                <w:sz w:val="26"/>
                <w:szCs w:val="26"/>
              </w:rPr>
              <w:br/>
            </w:r>
          </w:p>
        </w:tc>
      </w:tr>
      <w:tr w:rsidR="00745BA4" w:rsidRPr="00B63CF9" w:rsidTr="00E97A50">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rsidR="00745BA4" w:rsidRPr="00B63CF9" w:rsidRDefault="00745BA4" w:rsidP="0084560A">
            <w:pPr>
              <w:pStyle w:val="Normal1"/>
              <w:spacing w:line="259" w:lineRule="auto"/>
              <w:jc w:val="both"/>
              <w:rPr>
                <w:rFonts w:asciiTheme="majorHAnsi" w:hAnsiTheme="majorHAnsi" w:cstheme="majorHAnsi"/>
                <w:sz w:val="26"/>
                <w:szCs w:val="26"/>
              </w:rPr>
            </w:pPr>
            <w:r w:rsidRPr="00B63CF9">
              <w:rPr>
                <w:rFonts w:asciiTheme="majorHAnsi" w:eastAsia="Arial" w:hAnsiTheme="majorHAnsi" w:cstheme="majorHAnsi"/>
                <w:b/>
                <w:sz w:val="26"/>
                <w:szCs w:val="26"/>
              </w:rPr>
              <w:t>7.2</w:t>
            </w:r>
          </w:p>
        </w:tc>
        <w:tc>
          <w:tcPr>
            <w:tcW w:w="5528" w:type="dxa"/>
            <w:tcMar>
              <w:left w:w="120" w:type="dxa"/>
              <w:right w:w="120" w:type="dxa"/>
            </w:tcMar>
          </w:tcPr>
          <w:p w:rsidR="00745BA4" w:rsidRPr="00B63CF9" w:rsidRDefault="00745BA4" w:rsidP="0084560A">
            <w:pPr>
              <w:pStyle w:val="Normal1"/>
              <w:rPr>
                <w:rFonts w:asciiTheme="majorHAnsi" w:hAnsiTheme="majorHAnsi" w:cstheme="majorHAnsi"/>
                <w:sz w:val="26"/>
                <w:szCs w:val="26"/>
              </w:rPr>
            </w:pPr>
            <w:r w:rsidRPr="00B63CF9">
              <w:rPr>
                <w:rFonts w:asciiTheme="majorHAnsi" w:eastAsia="Arial" w:hAnsiTheme="majorHAnsi" w:cstheme="majorHAnsi"/>
                <w:color w:val="222222"/>
                <w:sz w:val="26"/>
                <w:szCs w:val="26"/>
                <w:highlight w:val="white"/>
              </w:rPr>
              <w:t>If you have answered yes to question 1 are you compliant with the annual reporting requirements contained within Section 54 of the Act 2015?</w:t>
            </w:r>
          </w:p>
          <w:p w:rsidR="00745BA4" w:rsidRPr="00B63CF9" w:rsidRDefault="00745BA4" w:rsidP="0084560A">
            <w:pPr>
              <w:pStyle w:val="Normal1"/>
              <w:spacing w:after="160" w:line="259" w:lineRule="auto"/>
              <w:jc w:val="both"/>
              <w:rPr>
                <w:rFonts w:asciiTheme="majorHAnsi" w:hAnsiTheme="majorHAnsi" w:cstheme="majorHAnsi"/>
                <w:sz w:val="26"/>
                <w:szCs w:val="26"/>
              </w:rPr>
            </w:pPr>
          </w:p>
        </w:tc>
        <w:tc>
          <w:tcPr>
            <w:tcW w:w="2977" w:type="dxa"/>
            <w:tcMar>
              <w:left w:w="120" w:type="dxa"/>
              <w:right w:w="120" w:type="dxa"/>
            </w:tcMar>
          </w:tcPr>
          <w:p w:rsidR="00745BA4" w:rsidRPr="00B63CF9" w:rsidRDefault="00745BA4" w:rsidP="0084560A">
            <w:pPr>
              <w:pStyle w:val="Normal1"/>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745BA4" w:rsidRPr="00B63CF9" w:rsidRDefault="00745BA4" w:rsidP="0084560A">
            <w:pPr>
              <w:pStyle w:val="Normal1"/>
              <w:rPr>
                <w:rFonts w:asciiTheme="majorHAnsi" w:hAnsiTheme="majorHAnsi" w:cstheme="majorHAnsi"/>
                <w:sz w:val="26"/>
                <w:szCs w:val="26"/>
              </w:rPr>
            </w:pPr>
            <w:r w:rsidRPr="00B63CF9">
              <w:rPr>
                <w:rFonts w:asciiTheme="majorHAnsi" w:eastAsia="Menlo Regular" w:hAnsiTheme="majorHAnsi" w:cstheme="majorHAnsi"/>
                <w:sz w:val="26"/>
                <w:szCs w:val="26"/>
              </w:rPr>
              <w:t xml:space="preserve">Please provide relevant the </w:t>
            </w:r>
            <w:proofErr w:type="spellStart"/>
            <w:r w:rsidRPr="00B63CF9">
              <w:rPr>
                <w:rFonts w:asciiTheme="majorHAnsi" w:eastAsia="Menlo Regular" w:hAnsiTheme="majorHAnsi" w:cstheme="majorHAnsi"/>
                <w:sz w:val="26"/>
                <w:szCs w:val="26"/>
              </w:rPr>
              <w:t>url</w:t>
            </w:r>
            <w:proofErr w:type="spellEnd"/>
            <w:r w:rsidRPr="00B63CF9">
              <w:rPr>
                <w:rFonts w:asciiTheme="majorHAnsi" w:eastAsia="Menlo Regular" w:hAnsiTheme="majorHAnsi" w:cstheme="majorHAnsi"/>
                <w:sz w:val="26"/>
                <w:szCs w:val="26"/>
              </w:rPr>
              <w:t xml:space="preserve"> …</w:t>
            </w:r>
          </w:p>
          <w:p w:rsidR="00745BA4" w:rsidRPr="00B63CF9" w:rsidRDefault="00745BA4" w:rsidP="0084560A">
            <w:pPr>
              <w:pStyle w:val="Normal1"/>
              <w:spacing w:line="259" w:lineRule="auto"/>
              <w:rPr>
                <w:rFonts w:asciiTheme="majorHAnsi" w:eastAsia="Menlo Regular"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p w:rsidR="00745BA4" w:rsidRPr="00B63CF9" w:rsidRDefault="00745BA4" w:rsidP="0084560A">
            <w:pPr>
              <w:pStyle w:val="Normal1"/>
              <w:spacing w:line="259" w:lineRule="auto"/>
              <w:rPr>
                <w:rFonts w:asciiTheme="majorHAnsi" w:hAnsiTheme="majorHAnsi" w:cstheme="majorHAnsi"/>
                <w:sz w:val="26"/>
                <w:szCs w:val="26"/>
              </w:rPr>
            </w:pPr>
            <w:r w:rsidRPr="00B63CF9">
              <w:rPr>
                <w:rFonts w:asciiTheme="majorHAnsi" w:eastAsia="Menlo Regular" w:hAnsiTheme="majorHAnsi" w:cstheme="majorHAnsi"/>
                <w:sz w:val="26"/>
                <w:szCs w:val="26"/>
              </w:rPr>
              <w:t>Please provide an explanation</w:t>
            </w:r>
          </w:p>
        </w:tc>
      </w:tr>
    </w:tbl>
    <w:p w:rsidR="00745BA4" w:rsidRPr="00B63CF9" w:rsidRDefault="00745BA4" w:rsidP="0084560A">
      <w:pPr>
        <w:pStyle w:val="Normal1"/>
        <w:jc w:val="both"/>
        <w:rPr>
          <w:rFonts w:asciiTheme="majorHAnsi" w:hAnsiTheme="majorHAnsi" w:cstheme="majorHAnsi"/>
          <w:sz w:val="26"/>
          <w:szCs w:val="26"/>
        </w:rPr>
      </w:pPr>
    </w:p>
    <w:p w:rsidR="00C45B71" w:rsidRPr="00B63CF9" w:rsidRDefault="00C45B71" w:rsidP="0084560A">
      <w:pPr>
        <w:pStyle w:val="Normal1"/>
        <w:jc w:val="both"/>
        <w:rPr>
          <w:rFonts w:asciiTheme="majorHAnsi" w:hAnsiTheme="majorHAnsi" w:cstheme="majorHAnsi"/>
          <w:sz w:val="26"/>
          <w:szCs w:val="26"/>
        </w:rPr>
      </w:pPr>
    </w:p>
    <w:p w:rsidR="00745BA4" w:rsidRPr="00B63CF9" w:rsidRDefault="00745BA4" w:rsidP="0084560A">
      <w:pPr>
        <w:pStyle w:val="Normal1"/>
        <w:spacing w:line="276" w:lineRule="auto"/>
        <w:jc w:val="both"/>
        <w:rPr>
          <w:rFonts w:asciiTheme="majorHAnsi" w:hAnsiTheme="majorHAnsi" w:cstheme="majorHAnsi"/>
          <w:sz w:val="26"/>
          <w:szCs w:val="26"/>
        </w:rPr>
      </w:pPr>
      <w:r w:rsidRPr="00B63CF9">
        <w:rPr>
          <w:rFonts w:asciiTheme="majorHAnsi" w:eastAsia="Arial" w:hAnsiTheme="majorHAnsi" w:cstheme="majorHAnsi"/>
          <w:b/>
          <w:sz w:val="26"/>
          <w:szCs w:val="26"/>
        </w:rPr>
        <w:t>8. A</w:t>
      </w:r>
      <w:r w:rsidR="008B0423" w:rsidRPr="00B63CF9">
        <w:rPr>
          <w:rFonts w:asciiTheme="majorHAnsi" w:eastAsia="Arial" w:hAnsiTheme="majorHAnsi" w:cstheme="majorHAnsi"/>
          <w:b/>
          <w:sz w:val="26"/>
          <w:szCs w:val="26"/>
        </w:rPr>
        <w:t>DDITIONAL QUESTIONS</w:t>
      </w:r>
    </w:p>
    <w:p w:rsidR="00745BA4" w:rsidRPr="00B63CF9" w:rsidRDefault="00745BA4" w:rsidP="0084560A">
      <w:pPr>
        <w:pStyle w:val="Normal1"/>
        <w:spacing w:line="276" w:lineRule="auto"/>
        <w:jc w:val="both"/>
        <w:rPr>
          <w:rFonts w:asciiTheme="majorHAnsi" w:hAnsiTheme="majorHAnsi" w:cstheme="majorHAnsi"/>
          <w:sz w:val="26"/>
          <w:szCs w:val="26"/>
        </w:rPr>
      </w:pPr>
      <w:r w:rsidRPr="00B63CF9">
        <w:rPr>
          <w:rFonts w:asciiTheme="majorHAnsi" w:eastAsia="Arial" w:hAnsiTheme="majorHAnsi" w:cstheme="majorHAnsi"/>
          <w:sz w:val="26"/>
          <w:szCs w:val="26"/>
        </w:rPr>
        <w:t>Suppliers who self-certify that they meet the requirements to these additional questions will be required to provide evidence of this if they are successful at contract award stage.</w:t>
      </w:r>
    </w:p>
    <w:p w:rsidR="00745BA4" w:rsidRPr="00B63CF9" w:rsidRDefault="00745BA4" w:rsidP="0084560A">
      <w:pPr>
        <w:pStyle w:val="Normal1"/>
        <w:spacing w:line="276" w:lineRule="auto"/>
        <w:jc w:val="both"/>
        <w:rPr>
          <w:rFonts w:asciiTheme="majorHAnsi" w:hAnsiTheme="majorHAnsi" w:cstheme="majorHAnsi"/>
          <w:sz w:val="26"/>
          <w:szCs w:val="26"/>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505"/>
      </w:tblGrid>
      <w:tr w:rsidR="00745BA4" w:rsidRPr="00B63CF9" w:rsidTr="00E363BA">
        <w:trPr>
          <w:trHeight w:val="400"/>
        </w:trPr>
        <w:tc>
          <w:tcPr>
            <w:tcW w:w="1418" w:type="dxa"/>
            <w:tcBorders>
              <w:top w:val="single" w:sz="8" w:space="0" w:color="000000"/>
              <w:bottom w:val="single" w:sz="8"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b/>
                <w:sz w:val="26"/>
                <w:szCs w:val="26"/>
              </w:rPr>
            </w:pPr>
            <w:r w:rsidRPr="00B63CF9">
              <w:rPr>
                <w:rFonts w:asciiTheme="majorHAnsi" w:eastAsia="Arial" w:hAnsiTheme="majorHAnsi" w:cstheme="majorHAnsi"/>
                <w:b/>
                <w:sz w:val="26"/>
                <w:szCs w:val="26"/>
              </w:rPr>
              <w:t>S</w:t>
            </w:r>
            <w:r w:rsidR="008B0423" w:rsidRPr="00B63CF9">
              <w:rPr>
                <w:rFonts w:asciiTheme="majorHAnsi" w:eastAsia="Arial" w:hAnsiTheme="majorHAnsi" w:cstheme="majorHAnsi"/>
                <w:b/>
                <w:sz w:val="26"/>
                <w:szCs w:val="26"/>
              </w:rPr>
              <w:t>ECTION 8</w:t>
            </w:r>
          </w:p>
        </w:tc>
        <w:tc>
          <w:tcPr>
            <w:tcW w:w="8505" w:type="dxa"/>
            <w:tcBorders>
              <w:top w:val="single" w:sz="8" w:space="0" w:color="000000"/>
              <w:bottom w:val="single" w:sz="8" w:space="0" w:color="000000"/>
            </w:tcBorders>
            <w:shd w:val="clear" w:color="auto" w:fill="9BBB59" w:themeFill="accent3"/>
          </w:tcPr>
          <w:p w:rsidR="00745BA4" w:rsidRPr="00B63CF9" w:rsidRDefault="00745BA4" w:rsidP="0084560A">
            <w:pPr>
              <w:pStyle w:val="Normal1"/>
              <w:spacing w:before="100"/>
              <w:jc w:val="both"/>
              <w:rPr>
                <w:rFonts w:asciiTheme="majorHAnsi" w:hAnsiTheme="majorHAnsi" w:cstheme="majorHAnsi"/>
                <w:sz w:val="26"/>
                <w:szCs w:val="26"/>
              </w:rPr>
            </w:pPr>
            <w:r w:rsidRPr="00B63CF9">
              <w:rPr>
                <w:rFonts w:asciiTheme="majorHAnsi" w:eastAsia="Arial" w:hAnsiTheme="majorHAnsi" w:cstheme="majorHAnsi"/>
                <w:b/>
                <w:sz w:val="26"/>
                <w:szCs w:val="26"/>
              </w:rPr>
              <w:t>A</w:t>
            </w:r>
            <w:r w:rsidR="008B0423" w:rsidRPr="00B63CF9">
              <w:rPr>
                <w:rFonts w:asciiTheme="majorHAnsi" w:eastAsia="Arial" w:hAnsiTheme="majorHAnsi" w:cstheme="majorHAnsi"/>
                <w:b/>
                <w:sz w:val="26"/>
                <w:szCs w:val="26"/>
              </w:rPr>
              <w:t>DDITIONAL QUESTIONS</w:t>
            </w:r>
            <w:r w:rsidRPr="00B63CF9">
              <w:rPr>
                <w:rFonts w:asciiTheme="majorHAnsi" w:eastAsia="Arial" w:hAnsiTheme="majorHAnsi" w:cstheme="majorHAnsi"/>
                <w:sz w:val="26"/>
                <w:szCs w:val="26"/>
              </w:rPr>
              <w:t xml:space="preserve"> </w:t>
            </w:r>
          </w:p>
        </w:tc>
      </w:tr>
      <w:tr w:rsidR="00745BA4" w:rsidRPr="00B63CF9" w:rsidTr="00E363BA">
        <w:trPr>
          <w:trHeight w:val="400"/>
        </w:trPr>
        <w:tc>
          <w:tcPr>
            <w:tcW w:w="1418" w:type="dxa"/>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jc w:val="both"/>
              <w:rPr>
                <w:rFonts w:asciiTheme="majorHAnsi" w:eastAsia="Arial" w:hAnsiTheme="majorHAnsi" w:cstheme="majorHAnsi"/>
                <w:b/>
                <w:sz w:val="26"/>
                <w:szCs w:val="26"/>
              </w:rPr>
            </w:pPr>
            <w:r w:rsidRPr="00B63CF9">
              <w:rPr>
                <w:rFonts w:asciiTheme="majorHAnsi" w:eastAsia="Arial" w:hAnsiTheme="majorHAnsi" w:cstheme="majorHAnsi"/>
                <w:b/>
                <w:sz w:val="26"/>
                <w:szCs w:val="26"/>
              </w:rPr>
              <w:t>8.1</w:t>
            </w:r>
          </w:p>
        </w:tc>
        <w:tc>
          <w:tcPr>
            <w:tcW w:w="8505" w:type="dxa"/>
            <w:tcBorders>
              <w:top w:val="single" w:sz="8" w:space="0" w:color="000000"/>
              <w:bottom w:val="single" w:sz="6" w:space="0" w:color="000000"/>
            </w:tcBorders>
            <w:shd w:val="clear" w:color="auto" w:fill="9BBB59" w:themeFill="accent3"/>
          </w:tcPr>
          <w:p w:rsidR="00745BA4" w:rsidRPr="00B63CF9" w:rsidRDefault="00745BA4" w:rsidP="0084560A">
            <w:pPr>
              <w:pStyle w:val="Normal1"/>
              <w:spacing w:before="100"/>
              <w:jc w:val="both"/>
              <w:rPr>
                <w:rFonts w:asciiTheme="majorHAnsi" w:eastAsia="Arial" w:hAnsiTheme="majorHAnsi" w:cstheme="majorHAnsi"/>
                <w:b/>
                <w:sz w:val="26"/>
                <w:szCs w:val="26"/>
              </w:rPr>
            </w:pPr>
            <w:r w:rsidRPr="00B63CF9">
              <w:rPr>
                <w:rFonts w:asciiTheme="majorHAnsi" w:eastAsia="Arial" w:hAnsiTheme="majorHAnsi" w:cstheme="majorHAnsi"/>
                <w:b/>
                <w:sz w:val="26"/>
                <w:szCs w:val="26"/>
              </w:rPr>
              <w:t>Insurance</w:t>
            </w:r>
          </w:p>
        </w:tc>
      </w:tr>
      <w:tr w:rsidR="00745BA4" w:rsidRPr="00B63CF9" w:rsidTr="005406D0">
        <w:tblPrEx>
          <w:tblLook w:val="0600" w:firstRow="0" w:lastRow="0" w:firstColumn="0" w:lastColumn="0" w:noHBand="1" w:noVBand="1"/>
        </w:tblPrEx>
        <w:tc>
          <w:tcPr>
            <w:tcW w:w="1418"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hAnsiTheme="majorHAnsi" w:cstheme="majorHAnsi"/>
                <w:sz w:val="26"/>
                <w:szCs w:val="26"/>
              </w:rPr>
              <w:t>a.</w:t>
            </w:r>
          </w:p>
        </w:tc>
        <w:tc>
          <w:tcPr>
            <w:tcW w:w="8505" w:type="dxa"/>
          </w:tcPr>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Please self-certify whether you already have, or can commit to obtain, prior to the commencement of the contract, the levels of insurance cover indicated below:  </w:t>
            </w:r>
          </w:p>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Y/N  </w:t>
            </w:r>
          </w:p>
          <w:p w:rsidR="00745BA4" w:rsidRPr="00B63CF9" w:rsidRDefault="00745BA4" w:rsidP="0084560A">
            <w:pPr>
              <w:pStyle w:val="Normal1"/>
              <w:widowControl w:val="0"/>
              <w:jc w:val="both"/>
              <w:rPr>
                <w:rFonts w:asciiTheme="majorHAnsi" w:hAnsiTheme="majorHAnsi" w:cstheme="majorHAnsi"/>
                <w:sz w:val="26"/>
                <w:szCs w:val="26"/>
              </w:rPr>
            </w:pPr>
            <w:r w:rsidRPr="00B63CF9">
              <w:rPr>
                <w:rFonts w:asciiTheme="majorHAnsi" w:eastAsia="Arial" w:hAnsiTheme="majorHAnsi" w:cstheme="majorHAnsi"/>
                <w:sz w:val="26"/>
                <w:szCs w:val="26"/>
              </w:rPr>
              <w:br/>
              <w:t>Employer’s (Comp</w:t>
            </w:r>
            <w:r w:rsidR="00582C14" w:rsidRPr="00B63CF9">
              <w:rPr>
                <w:rFonts w:asciiTheme="majorHAnsi" w:eastAsia="Arial" w:hAnsiTheme="majorHAnsi" w:cstheme="majorHAnsi"/>
                <w:sz w:val="26"/>
                <w:szCs w:val="26"/>
              </w:rPr>
              <w:t>ulsory) Liability Insurance = £5,000,000</w:t>
            </w:r>
          </w:p>
          <w:p w:rsidR="00745BA4" w:rsidRPr="00B63CF9" w:rsidRDefault="00745BA4" w:rsidP="00E363BA">
            <w:pPr>
              <w:pStyle w:val="Normal1"/>
              <w:widowControl w:val="0"/>
              <w:rPr>
                <w:rFonts w:asciiTheme="majorHAnsi" w:hAnsiTheme="majorHAnsi" w:cstheme="majorHAnsi"/>
                <w:sz w:val="26"/>
                <w:szCs w:val="26"/>
              </w:rPr>
            </w:pPr>
            <w:r w:rsidRPr="00B63CF9">
              <w:rPr>
                <w:rFonts w:asciiTheme="majorHAnsi" w:eastAsia="Arial" w:hAnsiTheme="majorHAnsi" w:cstheme="majorHAnsi"/>
                <w:sz w:val="26"/>
                <w:szCs w:val="26"/>
              </w:rPr>
              <w:br/>
              <w:t>Public</w:t>
            </w:r>
            <w:r w:rsidR="00582C14" w:rsidRPr="00B63CF9">
              <w:rPr>
                <w:rFonts w:asciiTheme="majorHAnsi" w:eastAsia="Arial" w:hAnsiTheme="majorHAnsi" w:cstheme="majorHAnsi"/>
                <w:sz w:val="26"/>
                <w:szCs w:val="26"/>
              </w:rPr>
              <w:t xml:space="preserve"> Liability Insurance = £10,000,00</w:t>
            </w:r>
            <w:r w:rsidR="00851803" w:rsidRPr="00B63CF9">
              <w:rPr>
                <w:rFonts w:asciiTheme="majorHAnsi" w:eastAsia="Arial" w:hAnsiTheme="majorHAnsi" w:cstheme="majorHAnsi"/>
                <w:sz w:val="26"/>
                <w:szCs w:val="26"/>
              </w:rPr>
              <w:t>0</w:t>
            </w:r>
            <w:r w:rsidRPr="00B63CF9">
              <w:rPr>
                <w:rFonts w:asciiTheme="majorHAnsi" w:eastAsia="Arial" w:hAnsiTheme="majorHAnsi" w:cstheme="majorHAnsi"/>
                <w:sz w:val="26"/>
                <w:szCs w:val="26"/>
              </w:rPr>
              <w:br/>
            </w:r>
            <w:r w:rsidRPr="00B63CF9">
              <w:rPr>
                <w:rFonts w:asciiTheme="majorHAnsi" w:eastAsia="Arial" w:hAnsiTheme="majorHAnsi" w:cstheme="majorHAnsi"/>
                <w:sz w:val="26"/>
                <w:szCs w:val="26"/>
              </w:rPr>
              <w:br/>
              <w:t>*It is a legal requirement that all companies hold Employer’s (Compulsory) Liability Insurance of £5 million as a minimum. Please note this requirement is not applicable to Sole Traders.</w:t>
            </w:r>
          </w:p>
        </w:tc>
      </w:tr>
    </w:tbl>
    <w:p w:rsidR="00745BA4" w:rsidRPr="00B63CF9" w:rsidRDefault="00745BA4" w:rsidP="0084560A">
      <w:pPr>
        <w:pStyle w:val="Normal1"/>
        <w:spacing w:after="160" w:line="259" w:lineRule="auto"/>
        <w:rPr>
          <w:rFonts w:asciiTheme="majorHAnsi" w:hAnsiTheme="majorHAnsi" w:cstheme="majorHAnsi"/>
          <w:sz w:val="26"/>
          <w:szCs w:val="26"/>
        </w:rPr>
      </w:pPr>
    </w:p>
    <w:p w:rsidR="00745BA4" w:rsidRPr="00D90137" w:rsidRDefault="00D90137" w:rsidP="0084560A">
      <w:pPr>
        <w:pStyle w:val="Normal1"/>
        <w:spacing w:line="276" w:lineRule="auto"/>
        <w:jc w:val="both"/>
        <w:rPr>
          <w:rFonts w:asciiTheme="majorHAnsi" w:hAnsiTheme="majorHAnsi" w:cstheme="majorHAnsi"/>
          <w:b/>
          <w:sz w:val="26"/>
          <w:szCs w:val="26"/>
        </w:rPr>
      </w:pPr>
      <w:r w:rsidRPr="00D90137">
        <w:rPr>
          <w:rFonts w:asciiTheme="majorHAnsi" w:eastAsia="Arial" w:hAnsiTheme="majorHAnsi" w:cstheme="majorHAnsi"/>
          <w:b/>
          <w:sz w:val="26"/>
          <w:szCs w:val="26"/>
        </w:rPr>
        <w:t>8.2 NOT USED</w:t>
      </w:r>
    </w:p>
    <w:p w:rsidR="00DB58F9" w:rsidRDefault="00DB58F9" w:rsidP="00DB58F9">
      <w:pPr>
        <w:autoSpaceDE w:val="0"/>
        <w:autoSpaceDN w:val="0"/>
        <w:adjustRightInd w:val="0"/>
        <w:rPr>
          <w:rFonts w:asciiTheme="majorHAnsi" w:hAnsiTheme="majorHAnsi" w:cstheme="majorHAnsi"/>
          <w:sz w:val="26"/>
          <w:szCs w:val="26"/>
        </w:rPr>
      </w:pPr>
    </w:p>
    <w:p w:rsidR="00AB2613" w:rsidRPr="00B63CF9" w:rsidRDefault="00AB2613" w:rsidP="00DB58F9">
      <w:pPr>
        <w:autoSpaceDE w:val="0"/>
        <w:autoSpaceDN w:val="0"/>
        <w:adjustRightInd w:val="0"/>
        <w:rPr>
          <w:rFonts w:asciiTheme="majorHAnsi" w:hAnsiTheme="majorHAnsi" w:cstheme="majorHAnsi"/>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gridCol w:w="1701"/>
      </w:tblGrid>
      <w:tr w:rsidR="00834462" w:rsidRPr="00B63CF9" w:rsidTr="00E363BA">
        <w:tc>
          <w:tcPr>
            <w:tcW w:w="1418" w:type="dxa"/>
            <w:tcBorders>
              <w:top w:val="single" w:sz="4" w:space="0" w:color="000000"/>
              <w:left w:val="single" w:sz="8" w:space="0" w:color="000000"/>
              <w:bottom w:val="single" w:sz="4" w:space="0" w:color="000000"/>
              <w:right w:val="single" w:sz="4" w:space="0" w:color="000000"/>
            </w:tcBorders>
            <w:shd w:val="clear" w:color="auto" w:fill="9BBB59" w:themeFill="accent3"/>
            <w:vAlign w:val="center"/>
          </w:tcPr>
          <w:p w:rsidR="00834462" w:rsidRPr="00B63CF9" w:rsidRDefault="0074548A" w:rsidP="0084560A">
            <w:pPr>
              <w:autoSpaceDE w:val="0"/>
              <w:autoSpaceDN w:val="0"/>
              <w:adjustRightInd w:val="0"/>
              <w:rPr>
                <w:rFonts w:asciiTheme="majorHAnsi" w:eastAsia="Arial" w:hAnsiTheme="majorHAnsi" w:cstheme="majorHAnsi"/>
                <w:b/>
                <w:sz w:val="26"/>
                <w:szCs w:val="26"/>
              </w:rPr>
            </w:pPr>
            <w:r w:rsidRPr="00B63CF9">
              <w:rPr>
                <w:rFonts w:asciiTheme="majorHAnsi" w:eastAsia="Arial" w:hAnsiTheme="majorHAnsi" w:cstheme="majorHAnsi"/>
                <w:b/>
                <w:sz w:val="26"/>
                <w:szCs w:val="26"/>
              </w:rPr>
              <w:t>8.3</w:t>
            </w:r>
          </w:p>
        </w:tc>
        <w:tc>
          <w:tcPr>
            <w:tcW w:w="8505" w:type="dxa"/>
            <w:gridSpan w:val="2"/>
            <w:tcBorders>
              <w:top w:val="single" w:sz="4" w:space="0" w:color="000000"/>
              <w:left w:val="single" w:sz="4" w:space="0" w:color="000000"/>
              <w:bottom w:val="single" w:sz="4" w:space="0" w:color="000000"/>
              <w:right w:val="single" w:sz="8" w:space="0" w:color="000000"/>
            </w:tcBorders>
            <w:shd w:val="clear" w:color="auto" w:fill="9BBB59" w:themeFill="accent3"/>
            <w:vAlign w:val="center"/>
          </w:tcPr>
          <w:p w:rsidR="00834462" w:rsidRPr="00B63CF9" w:rsidRDefault="0074548A" w:rsidP="0084560A">
            <w:pPr>
              <w:autoSpaceDE w:val="0"/>
              <w:autoSpaceDN w:val="0"/>
              <w:adjustRightInd w:val="0"/>
              <w:rPr>
                <w:rFonts w:asciiTheme="majorHAnsi" w:eastAsia="Arial" w:hAnsiTheme="majorHAnsi" w:cstheme="majorHAnsi"/>
                <w:b/>
                <w:sz w:val="26"/>
                <w:szCs w:val="26"/>
              </w:rPr>
            </w:pPr>
            <w:r w:rsidRPr="00B63CF9">
              <w:rPr>
                <w:rFonts w:asciiTheme="majorHAnsi" w:eastAsia="Arial" w:hAnsiTheme="majorHAnsi" w:cstheme="majorHAnsi"/>
                <w:b/>
                <w:sz w:val="26"/>
                <w:szCs w:val="26"/>
              </w:rPr>
              <w:t>Compliance with Equality Legislation</w:t>
            </w:r>
          </w:p>
        </w:tc>
      </w:tr>
      <w:tr w:rsidR="00834462" w:rsidRPr="00B63CF9" w:rsidTr="00B57CAD">
        <w:tc>
          <w:tcPr>
            <w:tcW w:w="9923" w:type="dxa"/>
            <w:gridSpan w:val="3"/>
            <w:tcBorders>
              <w:top w:val="single" w:sz="4" w:space="0" w:color="000000"/>
              <w:left w:val="single" w:sz="8" w:space="0" w:color="000000"/>
              <w:right w:val="single" w:sz="8" w:space="0" w:color="000000"/>
            </w:tcBorders>
            <w:shd w:val="clear" w:color="auto" w:fill="FFFFFF"/>
            <w:vAlign w:val="center"/>
          </w:tcPr>
          <w:p w:rsidR="00834462" w:rsidRPr="00B63CF9" w:rsidRDefault="00834462" w:rsidP="0084560A">
            <w:pPr>
              <w:autoSpaceDE w:val="0"/>
              <w:autoSpaceDN w:val="0"/>
              <w:adjustRightInd w:val="0"/>
              <w:rPr>
                <w:rFonts w:asciiTheme="majorHAnsi" w:hAnsiTheme="majorHAnsi" w:cstheme="majorHAnsi"/>
                <w:sz w:val="26"/>
                <w:szCs w:val="26"/>
              </w:rPr>
            </w:pPr>
            <w:r w:rsidRPr="00B63CF9">
              <w:rPr>
                <w:rFonts w:asciiTheme="majorHAnsi" w:eastAsia="Arial" w:hAnsiTheme="majorHAnsi" w:cstheme="majorHAnsi"/>
                <w:sz w:val="26"/>
                <w:szCs w:val="26"/>
              </w:rPr>
              <w:t>For organisations working outside of the UK please refer to equivalent legislation in the country that you are located.</w:t>
            </w:r>
          </w:p>
        </w:tc>
      </w:tr>
      <w:tr w:rsidR="00834462" w:rsidRPr="00B63CF9" w:rsidTr="00EC2C01">
        <w:trPr>
          <w:trHeight w:val="1433"/>
        </w:trPr>
        <w:tc>
          <w:tcPr>
            <w:tcW w:w="1418" w:type="dxa"/>
            <w:tcBorders>
              <w:left w:val="single" w:sz="8" w:space="0" w:color="000000"/>
            </w:tcBorders>
            <w:shd w:val="clear" w:color="auto" w:fill="auto"/>
          </w:tcPr>
          <w:p w:rsidR="00834462" w:rsidRPr="00B63CF9" w:rsidRDefault="0074548A" w:rsidP="0084560A">
            <w:pPr>
              <w:autoSpaceDE w:val="0"/>
              <w:autoSpaceDN w:val="0"/>
              <w:adjustRightInd w:val="0"/>
              <w:rPr>
                <w:rFonts w:asciiTheme="majorHAnsi" w:hAnsiTheme="majorHAnsi" w:cstheme="majorHAnsi"/>
                <w:sz w:val="26"/>
                <w:szCs w:val="26"/>
              </w:rPr>
            </w:pPr>
            <w:proofErr w:type="gramStart"/>
            <w:r w:rsidRPr="00B63CF9">
              <w:rPr>
                <w:rFonts w:asciiTheme="majorHAnsi" w:hAnsiTheme="majorHAnsi" w:cstheme="majorHAnsi"/>
                <w:sz w:val="26"/>
                <w:szCs w:val="26"/>
              </w:rPr>
              <w:t>a</w:t>
            </w:r>
            <w:proofErr w:type="gramEnd"/>
            <w:r w:rsidR="00834462" w:rsidRPr="00B63CF9">
              <w:rPr>
                <w:rFonts w:asciiTheme="majorHAnsi" w:hAnsiTheme="majorHAnsi" w:cstheme="majorHAnsi"/>
                <w:sz w:val="26"/>
                <w:szCs w:val="26"/>
              </w:rPr>
              <w:t>.</w:t>
            </w:r>
          </w:p>
          <w:p w:rsidR="00834462" w:rsidRPr="00B63CF9" w:rsidRDefault="00834462" w:rsidP="0084560A">
            <w:pPr>
              <w:autoSpaceDE w:val="0"/>
              <w:autoSpaceDN w:val="0"/>
              <w:adjustRightInd w:val="0"/>
              <w:rPr>
                <w:rFonts w:asciiTheme="majorHAnsi" w:hAnsiTheme="majorHAnsi" w:cstheme="majorHAnsi"/>
                <w:sz w:val="26"/>
                <w:szCs w:val="26"/>
              </w:rPr>
            </w:pPr>
          </w:p>
          <w:p w:rsidR="00834462" w:rsidRPr="00B63CF9" w:rsidRDefault="00834462" w:rsidP="0084560A">
            <w:pPr>
              <w:autoSpaceDE w:val="0"/>
              <w:autoSpaceDN w:val="0"/>
              <w:adjustRightInd w:val="0"/>
              <w:rPr>
                <w:rFonts w:asciiTheme="majorHAnsi" w:hAnsiTheme="majorHAnsi" w:cstheme="majorHAnsi"/>
                <w:sz w:val="26"/>
                <w:szCs w:val="26"/>
              </w:rPr>
            </w:pPr>
          </w:p>
          <w:p w:rsidR="00834462" w:rsidRPr="00B63CF9" w:rsidRDefault="00834462" w:rsidP="0084560A">
            <w:pPr>
              <w:autoSpaceDE w:val="0"/>
              <w:autoSpaceDN w:val="0"/>
              <w:adjustRightInd w:val="0"/>
              <w:rPr>
                <w:rFonts w:asciiTheme="majorHAnsi" w:hAnsiTheme="majorHAnsi" w:cstheme="majorHAnsi"/>
                <w:sz w:val="26"/>
                <w:szCs w:val="26"/>
              </w:rPr>
            </w:pPr>
          </w:p>
        </w:tc>
        <w:tc>
          <w:tcPr>
            <w:tcW w:w="6804" w:type="dxa"/>
            <w:shd w:val="clear" w:color="auto" w:fill="auto"/>
          </w:tcPr>
          <w:p w:rsidR="00834462" w:rsidRPr="00B63CF9" w:rsidRDefault="00834462" w:rsidP="0084560A">
            <w:pPr>
              <w:tabs>
                <w:tab w:val="center" w:pos="4513"/>
                <w:tab w:val="right" w:pos="9026"/>
              </w:tabs>
              <w:jc w:val="both"/>
              <w:rPr>
                <w:rFonts w:asciiTheme="majorHAnsi" w:hAnsiTheme="majorHAnsi" w:cstheme="majorHAnsi"/>
                <w:sz w:val="26"/>
                <w:szCs w:val="26"/>
              </w:rPr>
            </w:pPr>
            <w:r w:rsidRPr="00B63CF9">
              <w:rPr>
                <w:rFonts w:asciiTheme="majorHAnsi" w:eastAsia="Arial" w:hAnsiTheme="majorHAnsi" w:cstheme="majorHAnsi"/>
                <w:sz w:val="26"/>
                <w:szCs w:val="26"/>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701" w:type="dxa"/>
            <w:tcBorders>
              <w:right w:val="single" w:sz="8" w:space="0" w:color="000000"/>
            </w:tcBorders>
            <w:shd w:val="clear" w:color="auto" w:fill="auto"/>
          </w:tcPr>
          <w:p w:rsidR="00B57CAD" w:rsidRPr="00B63CF9" w:rsidRDefault="00834462"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 </w:t>
            </w:r>
            <w:r w:rsidR="00B57CAD" w:rsidRPr="00B63CF9">
              <w:rPr>
                <w:rFonts w:asciiTheme="majorHAnsi" w:eastAsia="Arial" w:hAnsiTheme="majorHAnsi" w:cstheme="majorHAnsi"/>
                <w:sz w:val="26"/>
                <w:szCs w:val="26"/>
              </w:rPr>
              <w:t xml:space="preserve">Yes </w:t>
            </w:r>
            <w:r w:rsidR="00B57CAD" w:rsidRPr="00B63CF9">
              <w:rPr>
                <w:rFonts w:ascii="MS Gothic" w:eastAsia="MS Gothic" w:hAnsi="MS Gothic" w:cs="MS Gothic" w:hint="eastAsia"/>
                <w:sz w:val="26"/>
                <w:szCs w:val="26"/>
              </w:rPr>
              <w:t>☐</w:t>
            </w:r>
          </w:p>
          <w:p w:rsidR="00834462" w:rsidRPr="00B63CF9" w:rsidRDefault="00B57CAD" w:rsidP="0084560A">
            <w:pPr>
              <w:autoSpaceDE w:val="0"/>
              <w:autoSpaceDN w:val="0"/>
              <w:adjustRightInd w:val="0"/>
              <w:rPr>
                <w:rFonts w:asciiTheme="majorHAnsi" w:hAnsiTheme="majorHAnsi" w:cstheme="majorHAnsi"/>
                <w:sz w:val="26"/>
                <w:szCs w:val="26"/>
              </w:rPr>
            </w:pPr>
            <w:r w:rsidRPr="00B63CF9">
              <w:rPr>
                <w:rFonts w:asciiTheme="majorHAnsi" w:eastAsia="Arial" w:hAnsiTheme="majorHAnsi" w:cstheme="majorHAnsi"/>
                <w:sz w:val="26"/>
                <w:szCs w:val="26"/>
              </w:rPr>
              <w:t xml:space="preserve"> No  </w:t>
            </w:r>
            <w:r w:rsidRPr="00B63CF9">
              <w:rPr>
                <w:rFonts w:ascii="MS Gothic" w:eastAsia="MS Gothic" w:hAnsi="MS Gothic" w:cs="MS Gothic" w:hint="eastAsia"/>
                <w:sz w:val="26"/>
                <w:szCs w:val="26"/>
              </w:rPr>
              <w:t>☐</w:t>
            </w:r>
          </w:p>
        </w:tc>
      </w:tr>
      <w:tr w:rsidR="00834462" w:rsidRPr="00B63CF9" w:rsidTr="00EC2C01">
        <w:trPr>
          <w:trHeight w:val="1836"/>
        </w:trPr>
        <w:tc>
          <w:tcPr>
            <w:tcW w:w="1418" w:type="dxa"/>
            <w:tcBorders>
              <w:left w:val="single" w:sz="8" w:space="0" w:color="000000"/>
            </w:tcBorders>
            <w:shd w:val="clear" w:color="auto" w:fill="auto"/>
          </w:tcPr>
          <w:p w:rsidR="00834462" w:rsidRPr="00B63CF9" w:rsidRDefault="0074548A" w:rsidP="0084560A">
            <w:pPr>
              <w:autoSpaceDE w:val="0"/>
              <w:autoSpaceDN w:val="0"/>
              <w:adjustRightInd w:val="0"/>
              <w:rPr>
                <w:rFonts w:asciiTheme="majorHAnsi" w:hAnsiTheme="majorHAnsi" w:cstheme="majorHAnsi"/>
                <w:sz w:val="26"/>
                <w:szCs w:val="26"/>
              </w:rPr>
            </w:pPr>
            <w:proofErr w:type="gramStart"/>
            <w:r w:rsidRPr="00B63CF9">
              <w:rPr>
                <w:rFonts w:asciiTheme="majorHAnsi" w:hAnsiTheme="majorHAnsi" w:cstheme="majorHAnsi"/>
                <w:sz w:val="26"/>
                <w:szCs w:val="26"/>
              </w:rPr>
              <w:t>b</w:t>
            </w:r>
            <w:proofErr w:type="gramEnd"/>
            <w:r w:rsidR="00834462" w:rsidRPr="00B63CF9">
              <w:rPr>
                <w:rFonts w:asciiTheme="majorHAnsi" w:hAnsiTheme="majorHAnsi" w:cstheme="majorHAnsi"/>
                <w:sz w:val="26"/>
                <w:szCs w:val="26"/>
              </w:rPr>
              <w:t>.</w:t>
            </w:r>
          </w:p>
          <w:p w:rsidR="00834462" w:rsidRPr="00B63CF9" w:rsidRDefault="00834462" w:rsidP="0084560A">
            <w:pPr>
              <w:autoSpaceDE w:val="0"/>
              <w:autoSpaceDN w:val="0"/>
              <w:adjustRightInd w:val="0"/>
              <w:rPr>
                <w:rFonts w:asciiTheme="majorHAnsi" w:hAnsiTheme="majorHAnsi" w:cstheme="majorHAnsi"/>
                <w:sz w:val="26"/>
                <w:szCs w:val="26"/>
              </w:rPr>
            </w:pPr>
          </w:p>
        </w:tc>
        <w:tc>
          <w:tcPr>
            <w:tcW w:w="6804" w:type="dxa"/>
            <w:shd w:val="clear" w:color="auto" w:fill="auto"/>
          </w:tcPr>
          <w:p w:rsidR="00834462" w:rsidRPr="00B63CF9" w:rsidRDefault="00834462" w:rsidP="0084560A">
            <w:pPr>
              <w:tabs>
                <w:tab w:val="center" w:pos="4513"/>
                <w:tab w:val="right" w:pos="9026"/>
              </w:tabs>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tc>
        <w:tc>
          <w:tcPr>
            <w:tcW w:w="1701" w:type="dxa"/>
            <w:tcBorders>
              <w:right w:val="single" w:sz="8" w:space="0" w:color="000000"/>
            </w:tcBorders>
            <w:shd w:val="clear" w:color="auto" w:fill="auto"/>
          </w:tcPr>
          <w:p w:rsidR="00B57CAD" w:rsidRPr="00B63CF9" w:rsidRDefault="00B57CAD"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834462" w:rsidRPr="00B63CF9" w:rsidRDefault="00B57CAD" w:rsidP="0084560A">
            <w:pPr>
              <w:tabs>
                <w:tab w:val="center" w:pos="4513"/>
                <w:tab w:val="right" w:pos="9026"/>
              </w:tabs>
              <w:rPr>
                <w:rFonts w:asciiTheme="majorHAnsi"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tc>
      </w:tr>
      <w:tr w:rsidR="00834462" w:rsidRPr="00B63CF9" w:rsidTr="00EC2C01">
        <w:tc>
          <w:tcPr>
            <w:tcW w:w="1418" w:type="dxa"/>
            <w:tcBorders>
              <w:left w:val="single" w:sz="8" w:space="0" w:color="000000"/>
            </w:tcBorders>
            <w:shd w:val="clear" w:color="auto" w:fill="auto"/>
          </w:tcPr>
          <w:p w:rsidR="00834462" w:rsidRPr="00B63CF9" w:rsidRDefault="00834462" w:rsidP="0084560A">
            <w:pPr>
              <w:autoSpaceDE w:val="0"/>
              <w:autoSpaceDN w:val="0"/>
              <w:adjustRightInd w:val="0"/>
              <w:rPr>
                <w:rFonts w:asciiTheme="majorHAnsi" w:hAnsiTheme="majorHAnsi" w:cstheme="majorHAnsi"/>
                <w:sz w:val="26"/>
                <w:szCs w:val="26"/>
              </w:rPr>
            </w:pPr>
          </w:p>
        </w:tc>
        <w:tc>
          <w:tcPr>
            <w:tcW w:w="6804" w:type="dxa"/>
            <w:shd w:val="clear" w:color="auto" w:fill="auto"/>
          </w:tcPr>
          <w:p w:rsidR="00834462" w:rsidRPr="00B63CF9" w:rsidRDefault="00834462" w:rsidP="0084560A">
            <w:pPr>
              <w:tabs>
                <w:tab w:val="center" w:pos="4513"/>
                <w:tab w:val="right" w:pos="9026"/>
              </w:tabs>
              <w:jc w:val="both"/>
              <w:rPr>
                <w:rFonts w:asciiTheme="majorHAnsi" w:hAnsiTheme="majorHAnsi" w:cstheme="majorHAnsi"/>
                <w:sz w:val="26"/>
                <w:szCs w:val="26"/>
              </w:rPr>
            </w:pPr>
            <w:r w:rsidRPr="00B63CF9">
              <w:rPr>
                <w:rFonts w:asciiTheme="majorHAnsi" w:eastAsia="Arial" w:hAnsiTheme="majorHAnsi" w:cstheme="majorHAnsi"/>
                <w:sz w:val="26"/>
                <w:szCs w:val="26"/>
              </w:rPr>
              <w:t>If you have answered “yes” to one or both of the questions in this module, please provide, as a separate Appendix, a summary of the nature of the investigation and an explanation of the outcome of the investigation to date.</w:t>
            </w:r>
          </w:p>
          <w:p w:rsidR="00834462" w:rsidRPr="00B63CF9" w:rsidRDefault="00834462" w:rsidP="0084560A">
            <w:pPr>
              <w:tabs>
                <w:tab w:val="center" w:pos="4513"/>
                <w:tab w:val="right" w:pos="9026"/>
              </w:tabs>
              <w:jc w:val="both"/>
              <w:rPr>
                <w:rFonts w:asciiTheme="majorHAnsi" w:hAnsiTheme="majorHAnsi" w:cstheme="majorHAnsi"/>
                <w:sz w:val="26"/>
                <w:szCs w:val="26"/>
              </w:rPr>
            </w:pPr>
          </w:p>
          <w:p w:rsidR="00834462" w:rsidRPr="00B63CF9" w:rsidRDefault="00834462" w:rsidP="0084560A">
            <w:pPr>
              <w:tabs>
                <w:tab w:val="center" w:pos="4513"/>
                <w:tab w:val="right" w:pos="9026"/>
              </w:tabs>
              <w:jc w:val="both"/>
              <w:rPr>
                <w:rFonts w:asciiTheme="majorHAnsi" w:hAnsiTheme="majorHAnsi" w:cstheme="majorHAnsi"/>
                <w:sz w:val="26"/>
                <w:szCs w:val="26"/>
              </w:rPr>
            </w:pPr>
            <w:r w:rsidRPr="00B63CF9">
              <w:rPr>
                <w:rFonts w:asciiTheme="majorHAnsi" w:eastAsia="Arial" w:hAnsiTheme="majorHAnsi" w:cstheme="majorHAnsi"/>
                <w:sz w:val="26"/>
                <w:szCs w:val="26"/>
              </w:rPr>
              <w:t>If the investigation upheld the complaint against your organisation, please use the Appendix to explain what action (if any) you have taken to prevent unlawful discrimination from reoccurring.</w:t>
            </w:r>
          </w:p>
          <w:p w:rsidR="00834462" w:rsidRPr="00B63CF9" w:rsidRDefault="00834462" w:rsidP="0084560A">
            <w:pPr>
              <w:tabs>
                <w:tab w:val="center" w:pos="4513"/>
                <w:tab w:val="right" w:pos="9026"/>
              </w:tabs>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You may be excluded if you are unable to demonstrate to the authority’s satisfaction that appropriate remedial action has been taken to prevent similar unlawful discrimination reoccurring.    </w:t>
            </w:r>
          </w:p>
          <w:p w:rsidR="00834462" w:rsidRPr="00B63CF9" w:rsidRDefault="00834462" w:rsidP="0084560A">
            <w:pPr>
              <w:tabs>
                <w:tab w:val="center" w:pos="4513"/>
                <w:tab w:val="right" w:pos="9026"/>
              </w:tabs>
              <w:jc w:val="both"/>
              <w:rPr>
                <w:rFonts w:asciiTheme="majorHAnsi" w:eastAsia="Arial" w:hAnsiTheme="majorHAnsi" w:cstheme="majorHAnsi"/>
                <w:sz w:val="26"/>
                <w:szCs w:val="26"/>
              </w:rPr>
            </w:pPr>
          </w:p>
        </w:tc>
        <w:tc>
          <w:tcPr>
            <w:tcW w:w="1701" w:type="dxa"/>
            <w:tcBorders>
              <w:right w:val="single" w:sz="8" w:space="0" w:color="000000"/>
            </w:tcBorders>
            <w:shd w:val="clear" w:color="auto" w:fill="auto"/>
          </w:tcPr>
          <w:p w:rsidR="00834462" w:rsidRPr="00B63CF9" w:rsidRDefault="00834462" w:rsidP="0084560A">
            <w:pPr>
              <w:autoSpaceDE w:val="0"/>
              <w:autoSpaceDN w:val="0"/>
              <w:adjustRightInd w:val="0"/>
              <w:rPr>
                <w:rFonts w:asciiTheme="majorHAnsi" w:hAnsiTheme="majorHAnsi" w:cstheme="majorHAnsi"/>
                <w:sz w:val="26"/>
                <w:szCs w:val="26"/>
              </w:rPr>
            </w:pPr>
          </w:p>
        </w:tc>
      </w:tr>
      <w:tr w:rsidR="00834462" w:rsidRPr="00B63CF9" w:rsidTr="00EC2C01">
        <w:trPr>
          <w:trHeight w:val="1123"/>
        </w:trPr>
        <w:tc>
          <w:tcPr>
            <w:tcW w:w="1418" w:type="dxa"/>
            <w:tcBorders>
              <w:left w:val="single" w:sz="8" w:space="0" w:color="000000"/>
            </w:tcBorders>
            <w:shd w:val="clear" w:color="auto" w:fill="auto"/>
          </w:tcPr>
          <w:p w:rsidR="00834462" w:rsidRPr="00B63CF9" w:rsidRDefault="0074548A" w:rsidP="0084560A">
            <w:pPr>
              <w:autoSpaceDE w:val="0"/>
              <w:autoSpaceDN w:val="0"/>
              <w:adjustRightInd w:val="0"/>
              <w:rPr>
                <w:rFonts w:asciiTheme="majorHAnsi" w:hAnsiTheme="majorHAnsi" w:cstheme="majorHAnsi"/>
                <w:sz w:val="26"/>
                <w:szCs w:val="26"/>
              </w:rPr>
            </w:pPr>
            <w:r w:rsidRPr="00B63CF9">
              <w:rPr>
                <w:rFonts w:asciiTheme="majorHAnsi" w:hAnsiTheme="majorHAnsi" w:cstheme="majorHAnsi"/>
                <w:sz w:val="26"/>
                <w:szCs w:val="26"/>
              </w:rPr>
              <w:t>c</w:t>
            </w:r>
            <w:r w:rsidR="00834462" w:rsidRPr="00B63CF9">
              <w:rPr>
                <w:rFonts w:asciiTheme="majorHAnsi" w:hAnsiTheme="majorHAnsi" w:cstheme="majorHAnsi"/>
                <w:sz w:val="26"/>
                <w:szCs w:val="26"/>
              </w:rPr>
              <w:t>.</w:t>
            </w:r>
          </w:p>
        </w:tc>
        <w:tc>
          <w:tcPr>
            <w:tcW w:w="6804" w:type="dxa"/>
            <w:shd w:val="clear" w:color="auto" w:fill="auto"/>
          </w:tcPr>
          <w:p w:rsidR="00834462" w:rsidRPr="00B63CF9" w:rsidRDefault="00834462" w:rsidP="0084560A">
            <w:pPr>
              <w:tabs>
                <w:tab w:val="center" w:pos="4513"/>
                <w:tab w:val="right" w:pos="9026"/>
              </w:tabs>
              <w:jc w:val="both"/>
              <w:rPr>
                <w:rFonts w:asciiTheme="majorHAnsi" w:eastAsia="Arial" w:hAnsiTheme="majorHAnsi" w:cstheme="majorHAnsi"/>
                <w:sz w:val="26"/>
                <w:szCs w:val="26"/>
              </w:rPr>
            </w:pPr>
            <w:r w:rsidRPr="00B63CF9">
              <w:rPr>
                <w:rFonts w:asciiTheme="majorHAnsi" w:eastAsia="Arial" w:hAnsiTheme="majorHAnsi" w:cstheme="majorHAnsi"/>
                <w:sz w:val="26"/>
                <w:szCs w:val="26"/>
              </w:rPr>
              <w:t>If you use sub-contractors, do you have processes in place to check whether any of the above circumstances apply to these other organisations?</w:t>
            </w:r>
          </w:p>
        </w:tc>
        <w:tc>
          <w:tcPr>
            <w:tcW w:w="1701" w:type="dxa"/>
            <w:tcBorders>
              <w:right w:val="single" w:sz="8" w:space="0" w:color="000000"/>
            </w:tcBorders>
            <w:shd w:val="clear" w:color="auto" w:fill="auto"/>
          </w:tcPr>
          <w:p w:rsidR="00B57CAD" w:rsidRPr="00B63CF9" w:rsidRDefault="00B57CAD"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834462" w:rsidRPr="00B63CF9" w:rsidRDefault="00B57CAD" w:rsidP="0084560A">
            <w:pPr>
              <w:tabs>
                <w:tab w:val="center" w:pos="4513"/>
                <w:tab w:val="right" w:pos="9026"/>
              </w:tabs>
              <w:rPr>
                <w:rFonts w:asciiTheme="majorHAnsi"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tc>
      </w:tr>
    </w:tbl>
    <w:p w:rsidR="00EC2C01" w:rsidRPr="00B63CF9" w:rsidRDefault="00EC2C01" w:rsidP="0084560A">
      <w:pPr>
        <w:rPr>
          <w:rFonts w:asciiTheme="majorHAnsi" w:hAnsiTheme="majorHAnsi" w:cstheme="majorHAnsi"/>
          <w:sz w:val="26"/>
          <w:szCs w:val="26"/>
        </w:rPr>
      </w:pPr>
    </w:p>
    <w:p w:rsidR="00DB58F9" w:rsidRDefault="00DB58F9" w:rsidP="00DB58F9">
      <w:pPr>
        <w:autoSpaceDE w:val="0"/>
        <w:autoSpaceDN w:val="0"/>
        <w:adjustRightInd w:val="0"/>
        <w:rPr>
          <w:rFonts w:asciiTheme="majorHAnsi" w:hAnsiTheme="majorHAnsi" w:cstheme="majorHAnsi"/>
          <w:sz w:val="26"/>
          <w:szCs w:val="26"/>
        </w:rPr>
      </w:pPr>
    </w:p>
    <w:p w:rsidR="00AB2613" w:rsidRPr="00B63CF9" w:rsidRDefault="00AB2613" w:rsidP="00DB58F9">
      <w:pPr>
        <w:autoSpaceDE w:val="0"/>
        <w:autoSpaceDN w:val="0"/>
        <w:adjustRightInd w:val="0"/>
        <w:rPr>
          <w:rFonts w:asciiTheme="majorHAnsi" w:hAnsiTheme="majorHAnsi" w:cstheme="majorHAnsi"/>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gridCol w:w="1701"/>
      </w:tblGrid>
      <w:tr w:rsidR="00EC2C01" w:rsidRPr="00B63CF9" w:rsidTr="00E363BA">
        <w:tc>
          <w:tcPr>
            <w:tcW w:w="1418" w:type="dxa"/>
            <w:tcBorders>
              <w:top w:val="single" w:sz="4" w:space="0" w:color="000000"/>
              <w:left w:val="single" w:sz="8" w:space="0" w:color="000000"/>
              <w:bottom w:val="single" w:sz="4" w:space="0" w:color="000000"/>
              <w:right w:val="single" w:sz="4" w:space="0" w:color="000000"/>
            </w:tcBorders>
            <w:shd w:val="clear" w:color="auto" w:fill="9BBB59" w:themeFill="accent3"/>
            <w:vAlign w:val="center"/>
          </w:tcPr>
          <w:p w:rsidR="00EC2C01" w:rsidRPr="00B63CF9" w:rsidRDefault="00EC2C01" w:rsidP="0084560A">
            <w:pPr>
              <w:autoSpaceDE w:val="0"/>
              <w:autoSpaceDN w:val="0"/>
              <w:adjustRightInd w:val="0"/>
              <w:rPr>
                <w:rFonts w:asciiTheme="majorHAnsi" w:eastAsia="Arial" w:hAnsiTheme="majorHAnsi" w:cstheme="majorHAnsi"/>
                <w:b/>
                <w:sz w:val="26"/>
                <w:szCs w:val="26"/>
              </w:rPr>
            </w:pPr>
            <w:r w:rsidRPr="00B63CF9">
              <w:rPr>
                <w:rFonts w:asciiTheme="majorHAnsi" w:eastAsia="Arial" w:hAnsiTheme="majorHAnsi" w:cstheme="majorHAnsi"/>
                <w:b/>
                <w:sz w:val="26"/>
                <w:szCs w:val="26"/>
              </w:rPr>
              <w:t>8.4</w:t>
            </w:r>
          </w:p>
        </w:tc>
        <w:tc>
          <w:tcPr>
            <w:tcW w:w="8505" w:type="dxa"/>
            <w:gridSpan w:val="2"/>
            <w:tcBorders>
              <w:top w:val="single" w:sz="4" w:space="0" w:color="000000"/>
              <w:left w:val="single" w:sz="4" w:space="0" w:color="000000"/>
              <w:bottom w:val="single" w:sz="4" w:space="0" w:color="000000"/>
              <w:right w:val="single" w:sz="8" w:space="0" w:color="000000"/>
            </w:tcBorders>
            <w:shd w:val="clear" w:color="auto" w:fill="9BBB59" w:themeFill="accent3"/>
            <w:vAlign w:val="center"/>
          </w:tcPr>
          <w:p w:rsidR="00EC2C01" w:rsidRPr="00B63CF9" w:rsidRDefault="00EC2C01" w:rsidP="0084560A">
            <w:pPr>
              <w:autoSpaceDE w:val="0"/>
              <w:autoSpaceDN w:val="0"/>
              <w:adjustRightInd w:val="0"/>
              <w:rPr>
                <w:rFonts w:asciiTheme="majorHAnsi" w:eastAsia="Arial" w:hAnsiTheme="majorHAnsi" w:cstheme="majorHAnsi"/>
                <w:b/>
                <w:sz w:val="26"/>
                <w:szCs w:val="26"/>
              </w:rPr>
            </w:pPr>
            <w:r w:rsidRPr="00B63CF9">
              <w:rPr>
                <w:rFonts w:asciiTheme="majorHAnsi" w:eastAsia="Arial" w:hAnsiTheme="majorHAnsi" w:cstheme="majorHAnsi"/>
                <w:b/>
                <w:sz w:val="26"/>
                <w:szCs w:val="26"/>
              </w:rPr>
              <w:t>Environmental Management</w:t>
            </w:r>
          </w:p>
        </w:tc>
      </w:tr>
      <w:tr w:rsidR="00EC2C01" w:rsidRPr="00B63CF9" w:rsidTr="001A6FC9">
        <w:trPr>
          <w:trHeight w:val="1433"/>
        </w:trPr>
        <w:tc>
          <w:tcPr>
            <w:tcW w:w="1418" w:type="dxa"/>
            <w:tcBorders>
              <w:left w:val="single" w:sz="8" w:space="0" w:color="000000"/>
            </w:tcBorders>
            <w:shd w:val="clear" w:color="auto" w:fill="auto"/>
          </w:tcPr>
          <w:p w:rsidR="00EC2C01" w:rsidRPr="00B63CF9" w:rsidRDefault="008056DA" w:rsidP="0084560A">
            <w:pPr>
              <w:autoSpaceDE w:val="0"/>
              <w:autoSpaceDN w:val="0"/>
              <w:adjustRightInd w:val="0"/>
              <w:rPr>
                <w:rFonts w:asciiTheme="majorHAnsi" w:hAnsiTheme="majorHAnsi" w:cstheme="majorHAnsi"/>
                <w:sz w:val="26"/>
                <w:szCs w:val="26"/>
              </w:rPr>
            </w:pPr>
            <w:r w:rsidRPr="00B63CF9">
              <w:rPr>
                <w:rFonts w:asciiTheme="majorHAnsi" w:hAnsiTheme="majorHAnsi" w:cstheme="majorHAnsi"/>
                <w:sz w:val="26"/>
                <w:szCs w:val="26"/>
              </w:rPr>
              <w:t>a.</w:t>
            </w:r>
          </w:p>
        </w:tc>
        <w:tc>
          <w:tcPr>
            <w:tcW w:w="6804" w:type="dxa"/>
            <w:shd w:val="clear" w:color="auto" w:fill="auto"/>
          </w:tcPr>
          <w:p w:rsidR="00EC2C01" w:rsidRPr="00B63CF9" w:rsidRDefault="00EC2C01" w:rsidP="0084560A">
            <w:pPr>
              <w:rPr>
                <w:rFonts w:asciiTheme="majorHAnsi" w:hAnsiTheme="majorHAnsi" w:cstheme="majorHAnsi"/>
                <w:sz w:val="26"/>
                <w:szCs w:val="26"/>
              </w:rPr>
            </w:pPr>
            <w:r w:rsidRPr="00B63CF9">
              <w:rPr>
                <w:rFonts w:asciiTheme="majorHAnsi" w:eastAsia="Arial" w:hAnsiTheme="majorHAnsi" w:cstheme="majorHAnsi"/>
                <w:sz w:val="26"/>
                <w:szCs w:val="26"/>
              </w:rPr>
              <w:t xml:space="preserve">Has your organisation been convicted of breaching environmental legislation, or had any notice served upon it, in the last three years by any environmental regulator or authority (including local authority)? </w:t>
            </w:r>
          </w:p>
          <w:p w:rsidR="00EC2C01" w:rsidRPr="00B63CF9" w:rsidRDefault="00EC2C01" w:rsidP="0084560A">
            <w:pPr>
              <w:rPr>
                <w:rFonts w:asciiTheme="majorHAnsi" w:hAnsiTheme="majorHAnsi" w:cstheme="majorHAnsi"/>
                <w:sz w:val="26"/>
                <w:szCs w:val="26"/>
              </w:rPr>
            </w:pPr>
            <w:r w:rsidRPr="00B63CF9">
              <w:rPr>
                <w:rFonts w:asciiTheme="majorHAnsi" w:eastAsia="Arial" w:hAnsiTheme="majorHAnsi" w:cstheme="majorHAnsi"/>
                <w:sz w:val="26"/>
                <w:szCs w:val="26"/>
              </w:rPr>
              <w:t>If your answer to this question is “Yes”, please provide details in a separate Appendix of the conviction or notice and details of any remedial action or changes you have made as a result of conviction or notices served.</w:t>
            </w:r>
          </w:p>
          <w:p w:rsidR="00EC2C01" w:rsidRPr="00B63CF9" w:rsidRDefault="00EC2C01" w:rsidP="0084560A">
            <w:pPr>
              <w:tabs>
                <w:tab w:val="center" w:pos="4513"/>
                <w:tab w:val="right" w:pos="9026"/>
              </w:tabs>
              <w:jc w:val="both"/>
              <w:rPr>
                <w:rFonts w:asciiTheme="majorHAnsi" w:hAnsiTheme="majorHAnsi" w:cstheme="majorHAnsi"/>
                <w:sz w:val="26"/>
                <w:szCs w:val="26"/>
              </w:rPr>
            </w:pPr>
            <w:r w:rsidRPr="00B63CF9">
              <w:rPr>
                <w:rFonts w:asciiTheme="majorHAnsi" w:eastAsia="Arial" w:hAnsiTheme="majorHAnsi" w:cstheme="majorHAnsi"/>
                <w:sz w:val="26"/>
                <w:szCs w:val="26"/>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01" w:type="dxa"/>
            <w:tcBorders>
              <w:right w:val="single" w:sz="8" w:space="0" w:color="000000"/>
            </w:tcBorders>
            <w:shd w:val="clear" w:color="auto" w:fill="auto"/>
          </w:tcPr>
          <w:p w:rsidR="00EC2C01" w:rsidRPr="00B63CF9" w:rsidRDefault="00EC2C01"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 Yes </w:t>
            </w:r>
            <w:r w:rsidRPr="00B63CF9">
              <w:rPr>
                <w:rFonts w:ascii="MS Gothic" w:eastAsia="MS Gothic" w:hAnsi="MS Gothic" w:cs="MS Gothic" w:hint="eastAsia"/>
                <w:sz w:val="26"/>
                <w:szCs w:val="26"/>
              </w:rPr>
              <w:t>☐</w:t>
            </w:r>
          </w:p>
          <w:p w:rsidR="00EC2C01" w:rsidRPr="00B63CF9" w:rsidRDefault="00EC2C01" w:rsidP="0084560A">
            <w:pPr>
              <w:autoSpaceDE w:val="0"/>
              <w:autoSpaceDN w:val="0"/>
              <w:adjustRightInd w:val="0"/>
              <w:rPr>
                <w:rFonts w:asciiTheme="majorHAnsi" w:hAnsiTheme="majorHAnsi" w:cstheme="majorHAnsi"/>
                <w:sz w:val="26"/>
                <w:szCs w:val="26"/>
              </w:rPr>
            </w:pPr>
            <w:r w:rsidRPr="00B63CF9">
              <w:rPr>
                <w:rFonts w:asciiTheme="majorHAnsi" w:eastAsia="Arial" w:hAnsiTheme="majorHAnsi" w:cstheme="majorHAnsi"/>
                <w:sz w:val="26"/>
                <w:szCs w:val="26"/>
              </w:rPr>
              <w:t xml:space="preserve"> No  </w:t>
            </w:r>
            <w:r w:rsidRPr="00B63CF9">
              <w:rPr>
                <w:rFonts w:ascii="MS Gothic" w:eastAsia="MS Gothic" w:hAnsi="MS Gothic" w:cs="MS Gothic" w:hint="eastAsia"/>
                <w:sz w:val="26"/>
                <w:szCs w:val="26"/>
              </w:rPr>
              <w:t>☐</w:t>
            </w:r>
          </w:p>
        </w:tc>
      </w:tr>
      <w:tr w:rsidR="00EC2C01" w:rsidRPr="00B63CF9" w:rsidTr="001A6FC9">
        <w:trPr>
          <w:trHeight w:val="1585"/>
        </w:trPr>
        <w:tc>
          <w:tcPr>
            <w:tcW w:w="1418" w:type="dxa"/>
            <w:tcBorders>
              <w:left w:val="single" w:sz="8" w:space="0" w:color="000000"/>
            </w:tcBorders>
            <w:shd w:val="clear" w:color="auto" w:fill="auto"/>
          </w:tcPr>
          <w:p w:rsidR="00EC2C01" w:rsidRPr="00B63CF9" w:rsidRDefault="008056DA" w:rsidP="0084560A">
            <w:pPr>
              <w:autoSpaceDE w:val="0"/>
              <w:autoSpaceDN w:val="0"/>
              <w:adjustRightInd w:val="0"/>
              <w:rPr>
                <w:rFonts w:asciiTheme="majorHAnsi" w:hAnsiTheme="majorHAnsi" w:cstheme="majorHAnsi"/>
                <w:sz w:val="26"/>
                <w:szCs w:val="26"/>
              </w:rPr>
            </w:pPr>
            <w:r w:rsidRPr="00B63CF9">
              <w:rPr>
                <w:rFonts w:asciiTheme="majorHAnsi" w:hAnsiTheme="majorHAnsi" w:cstheme="majorHAnsi"/>
                <w:sz w:val="26"/>
                <w:szCs w:val="26"/>
              </w:rPr>
              <w:t>b.</w:t>
            </w:r>
          </w:p>
        </w:tc>
        <w:tc>
          <w:tcPr>
            <w:tcW w:w="6804" w:type="dxa"/>
            <w:shd w:val="clear" w:color="auto" w:fill="auto"/>
          </w:tcPr>
          <w:p w:rsidR="00EC2C01" w:rsidRPr="00B63CF9" w:rsidRDefault="008056DA" w:rsidP="0084560A">
            <w:pPr>
              <w:tabs>
                <w:tab w:val="center" w:pos="4513"/>
                <w:tab w:val="right" w:pos="9026"/>
              </w:tabs>
              <w:jc w:val="both"/>
              <w:rPr>
                <w:rFonts w:asciiTheme="majorHAnsi" w:hAnsiTheme="majorHAnsi" w:cstheme="majorHAnsi"/>
                <w:sz w:val="26"/>
                <w:szCs w:val="26"/>
              </w:rPr>
            </w:pPr>
            <w:r w:rsidRPr="00B63CF9">
              <w:rPr>
                <w:rFonts w:asciiTheme="majorHAnsi" w:eastAsia="Arial" w:hAnsiTheme="majorHAnsi" w:cstheme="majorHAnsi"/>
                <w:sz w:val="26"/>
                <w:szCs w:val="26"/>
              </w:rPr>
              <w:t>If you use sub-contractors, do you have processes in place to check whether any of these organisations have been convicted or had a notice served upon them for infringement of environmental legislation?</w:t>
            </w:r>
          </w:p>
        </w:tc>
        <w:tc>
          <w:tcPr>
            <w:tcW w:w="1701" w:type="dxa"/>
            <w:tcBorders>
              <w:right w:val="single" w:sz="8" w:space="0" w:color="000000"/>
            </w:tcBorders>
            <w:shd w:val="clear" w:color="auto" w:fill="auto"/>
          </w:tcPr>
          <w:p w:rsidR="00EC2C01" w:rsidRPr="00B63CF9" w:rsidRDefault="00EC2C01"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EC2C01" w:rsidRPr="00B63CF9" w:rsidRDefault="00EC2C01" w:rsidP="0084560A">
            <w:pPr>
              <w:tabs>
                <w:tab w:val="center" w:pos="4513"/>
                <w:tab w:val="right" w:pos="9026"/>
              </w:tabs>
              <w:rPr>
                <w:rFonts w:asciiTheme="majorHAnsi"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tc>
      </w:tr>
    </w:tbl>
    <w:p w:rsidR="00EC2C01" w:rsidRPr="00B63CF9" w:rsidRDefault="00EC2C01" w:rsidP="0084560A">
      <w:pPr>
        <w:rPr>
          <w:rFonts w:asciiTheme="majorHAnsi" w:hAnsiTheme="majorHAnsi" w:cstheme="majorHAnsi"/>
          <w:sz w:val="26"/>
          <w:szCs w:val="26"/>
        </w:rPr>
      </w:pPr>
    </w:p>
    <w:p w:rsidR="00DB58F9" w:rsidRDefault="00DB58F9" w:rsidP="00DB58F9">
      <w:pPr>
        <w:autoSpaceDE w:val="0"/>
        <w:autoSpaceDN w:val="0"/>
        <w:adjustRightInd w:val="0"/>
        <w:rPr>
          <w:rFonts w:asciiTheme="majorHAnsi" w:hAnsiTheme="majorHAnsi" w:cstheme="majorHAnsi"/>
          <w:sz w:val="26"/>
          <w:szCs w:val="26"/>
        </w:rPr>
      </w:pPr>
    </w:p>
    <w:p w:rsidR="00E71541" w:rsidRPr="00B63CF9" w:rsidRDefault="00E71541" w:rsidP="00DB58F9">
      <w:pPr>
        <w:autoSpaceDE w:val="0"/>
        <w:autoSpaceDN w:val="0"/>
        <w:adjustRightInd w:val="0"/>
        <w:rPr>
          <w:rFonts w:asciiTheme="majorHAnsi" w:hAnsiTheme="majorHAnsi" w:cstheme="majorHAnsi"/>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gridCol w:w="1701"/>
      </w:tblGrid>
      <w:tr w:rsidR="008056DA" w:rsidRPr="00B63CF9" w:rsidTr="00E363BA">
        <w:tc>
          <w:tcPr>
            <w:tcW w:w="1418" w:type="dxa"/>
            <w:tcBorders>
              <w:top w:val="single" w:sz="4" w:space="0" w:color="000000"/>
              <w:left w:val="single" w:sz="8" w:space="0" w:color="000000"/>
              <w:bottom w:val="single" w:sz="4" w:space="0" w:color="000000"/>
              <w:right w:val="single" w:sz="4" w:space="0" w:color="000000"/>
            </w:tcBorders>
            <w:shd w:val="clear" w:color="auto" w:fill="9BBB59" w:themeFill="accent3"/>
            <w:vAlign w:val="center"/>
          </w:tcPr>
          <w:p w:rsidR="008056DA" w:rsidRPr="00B63CF9" w:rsidRDefault="008056DA" w:rsidP="0084560A">
            <w:pPr>
              <w:autoSpaceDE w:val="0"/>
              <w:autoSpaceDN w:val="0"/>
              <w:adjustRightInd w:val="0"/>
              <w:rPr>
                <w:rFonts w:asciiTheme="majorHAnsi" w:eastAsia="Arial" w:hAnsiTheme="majorHAnsi" w:cstheme="majorHAnsi"/>
                <w:b/>
                <w:sz w:val="26"/>
                <w:szCs w:val="26"/>
              </w:rPr>
            </w:pPr>
            <w:r w:rsidRPr="00B63CF9">
              <w:rPr>
                <w:rFonts w:asciiTheme="majorHAnsi" w:eastAsia="Arial" w:hAnsiTheme="majorHAnsi" w:cstheme="majorHAnsi"/>
                <w:b/>
                <w:sz w:val="26"/>
                <w:szCs w:val="26"/>
              </w:rPr>
              <w:t>8.5</w:t>
            </w:r>
          </w:p>
        </w:tc>
        <w:tc>
          <w:tcPr>
            <w:tcW w:w="8505" w:type="dxa"/>
            <w:gridSpan w:val="2"/>
            <w:tcBorders>
              <w:top w:val="single" w:sz="4" w:space="0" w:color="000000"/>
              <w:left w:val="single" w:sz="4" w:space="0" w:color="000000"/>
              <w:bottom w:val="single" w:sz="4" w:space="0" w:color="000000"/>
              <w:right w:val="single" w:sz="8" w:space="0" w:color="000000"/>
            </w:tcBorders>
            <w:shd w:val="clear" w:color="auto" w:fill="9BBB59" w:themeFill="accent3"/>
            <w:vAlign w:val="center"/>
          </w:tcPr>
          <w:p w:rsidR="008056DA" w:rsidRPr="00B63CF9" w:rsidRDefault="008056DA" w:rsidP="0084560A">
            <w:pPr>
              <w:autoSpaceDE w:val="0"/>
              <w:autoSpaceDN w:val="0"/>
              <w:adjustRightInd w:val="0"/>
              <w:rPr>
                <w:rFonts w:asciiTheme="majorHAnsi" w:eastAsia="Arial" w:hAnsiTheme="majorHAnsi" w:cstheme="majorHAnsi"/>
                <w:b/>
                <w:sz w:val="26"/>
                <w:szCs w:val="26"/>
              </w:rPr>
            </w:pPr>
            <w:r w:rsidRPr="00B63CF9">
              <w:rPr>
                <w:rFonts w:asciiTheme="majorHAnsi" w:eastAsia="Arial" w:hAnsiTheme="majorHAnsi" w:cstheme="majorHAnsi"/>
                <w:b/>
                <w:sz w:val="26"/>
                <w:szCs w:val="26"/>
              </w:rPr>
              <w:t>Health and Safety</w:t>
            </w:r>
          </w:p>
        </w:tc>
      </w:tr>
      <w:tr w:rsidR="008056DA" w:rsidRPr="00B63CF9" w:rsidTr="001A6FC9">
        <w:trPr>
          <w:trHeight w:val="1120"/>
        </w:trPr>
        <w:tc>
          <w:tcPr>
            <w:tcW w:w="1418" w:type="dxa"/>
            <w:tcBorders>
              <w:left w:val="single" w:sz="8" w:space="0" w:color="000000"/>
            </w:tcBorders>
            <w:shd w:val="clear" w:color="auto" w:fill="auto"/>
          </w:tcPr>
          <w:p w:rsidR="008056DA" w:rsidRPr="00B63CF9" w:rsidRDefault="008056DA" w:rsidP="0084560A">
            <w:pPr>
              <w:autoSpaceDE w:val="0"/>
              <w:autoSpaceDN w:val="0"/>
              <w:adjustRightInd w:val="0"/>
              <w:rPr>
                <w:rFonts w:asciiTheme="majorHAnsi" w:hAnsiTheme="majorHAnsi" w:cstheme="majorHAnsi"/>
                <w:sz w:val="26"/>
                <w:szCs w:val="26"/>
              </w:rPr>
            </w:pPr>
            <w:r w:rsidRPr="00B63CF9">
              <w:rPr>
                <w:rFonts w:asciiTheme="majorHAnsi" w:hAnsiTheme="majorHAnsi" w:cstheme="majorHAnsi"/>
                <w:sz w:val="26"/>
                <w:szCs w:val="26"/>
              </w:rPr>
              <w:t>a.</w:t>
            </w:r>
          </w:p>
        </w:tc>
        <w:tc>
          <w:tcPr>
            <w:tcW w:w="6804" w:type="dxa"/>
            <w:shd w:val="clear" w:color="auto" w:fill="auto"/>
          </w:tcPr>
          <w:p w:rsidR="008056DA" w:rsidRPr="00B63CF9" w:rsidRDefault="00523167" w:rsidP="0084560A">
            <w:pPr>
              <w:tabs>
                <w:tab w:val="center" w:pos="4513"/>
                <w:tab w:val="right" w:pos="9026"/>
              </w:tabs>
              <w:jc w:val="both"/>
              <w:rPr>
                <w:rFonts w:asciiTheme="majorHAnsi" w:hAnsiTheme="majorHAnsi" w:cstheme="majorHAnsi"/>
                <w:sz w:val="26"/>
                <w:szCs w:val="26"/>
              </w:rPr>
            </w:pPr>
            <w:r w:rsidRPr="00B63CF9">
              <w:rPr>
                <w:rFonts w:asciiTheme="majorHAnsi" w:eastAsia="Arial" w:hAnsiTheme="majorHAnsi" w:cstheme="majorHAnsi"/>
                <w:sz w:val="26"/>
                <w:szCs w:val="26"/>
              </w:rPr>
              <w:t>Please self-certify that your organisation has a Health and Safety Policy that complies with current legislative requirements.</w:t>
            </w:r>
          </w:p>
        </w:tc>
        <w:tc>
          <w:tcPr>
            <w:tcW w:w="1701" w:type="dxa"/>
            <w:tcBorders>
              <w:right w:val="single" w:sz="8" w:space="0" w:color="000000"/>
            </w:tcBorders>
            <w:shd w:val="clear" w:color="auto" w:fill="auto"/>
          </w:tcPr>
          <w:p w:rsidR="008056DA" w:rsidRPr="00B63CF9" w:rsidRDefault="008056DA"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 Yes </w:t>
            </w:r>
            <w:r w:rsidRPr="00B63CF9">
              <w:rPr>
                <w:rFonts w:ascii="MS Gothic" w:eastAsia="MS Gothic" w:hAnsi="MS Gothic" w:cs="MS Gothic" w:hint="eastAsia"/>
                <w:sz w:val="26"/>
                <w:szCs w:val="26"/>
              </w:rPr>
              <w:t>☐</w:t>
            </w:r>
          </w:p>
          <w:p w:rsidR="008056DA" w:rsidRPr="00B63CF9" w:rsidRDefault="008056DA" w:rsidP="0084560A">
            <w:pPr>
              <w:autoSpaceDE w:val="0"/>
              <w:autoSpaceDN w:val="0"/>
              <w:adjustRightInd w:val="0"/>
              <w:rPr>
                <w:rFonts w:asciiTheme="majorHAnsi" w:hAnsiTheme="majorHAnsi" w:cstheme="majorHAnsi"/>
                <w:sz w:val="26"/>
                <w:szCs w:val="26"/>
              </w:rPr>
            </w:pPr>
            <w:r w:rsidRPr="00B63CF9">
              <w:rPr>
                <w:rFonts w:asciiTheme="majorHAnsi" w:eastAsia="Arial" w:hAnsiTheme="majorHAnsi" w:cstheme="majorHAnsi"/>
                <w:sz w:val="26"/>
                <w:szCs w:val="26"/>
              </w:rPr>
              <w:t xml:space="preserve"> No  </w:t>
            </w:r>
            <w:r w:rsidRPr="00B63CF9">
              <w:rPr>
                <w:rFonts w:ascii="MS Gothic" w:eastAsia="MS Gothic" w:hAnsi="MS Gothic" w:cs="MS Gothic" w:hint="eastAsia"/>
                <w:sz w:val="26"/>
                <w:szCs w:val="26"/>
              </w:rPr>
              <w:t>☐</w:t>
            </w:r>
          </w:p>
        </w:tc>
      </w:tr>
      <w:tr w:rsidR="008056DA" w:rsidRPr="00B63CF9" w:rsidTr="001A6FC9">
        <w:trPr>
          <w:trHeight w:val="1836"/>
        </w:trPr>
        <w:tc>
          <w:tcPr>
            <w:tcW w:w="1418" w:type="dxa"/>
            <w:tcBorders>
              <w:left w:val="single" w:sz="8" w:space="0" w:color="000000"/>
            </w:tcBorders>
            <w:shd w:val="clear" w:color="auto" w:fill="auto"/>
          </w:tcPr>
          <w:p w:rsidR="008056DA" w:rsidRPr="00B63CF9" w:rsidRDefault="008056DA" w:rsidP="0084560A">
            <w:pPr>
              <w:autoSpaceDE w:val="0"/>
              <w:autoSpaceDN w:val="0"/>
              <w:adjustRightInd w:val="0"/>
              <w:rPr>
                <w:rFonts w:asciiTheme="majorHAnsi" w:hAnsiTheme="majorHAnsi" w:cstheme="majorHAnsi"/>
                <w:sz w:val="26"/>
                <w:szCs w:val="26"/>
              </w:rPr>
            </w:pPr>
            <w:r w:rsidRPr="00B63CF9">
              <w:rPr>
                <w:rFonts w:asciiTheme="majorHAnsi" w:hAnsiTheme="majorHAnsi" w:cstheme="majorHAnsi"/>
                <w:sz w:val="26"/>
                <w:szCs w:val="26"/>
              </w:rPr>
              <w:t>b.</w:t>
            </w:r>
          </w:p>
        </w:tc>
        <w:tc>
          <w:tcPr>
            <w:tcW w:w="6804" w:type="dxa"/>
            <w:shd w:val="clear" w:color="auto" w:fill="auto"/>
          </w:tcPr>
          <w:p w:rsidR="00523167" w:rsidRPr="00B63CF9" w:rsidRDefault="00523167" w:rsidP="0084560A">
            <w:pPr>
              <w:tabs>
                <w:tab w:val="center" w:pos="4513"/>
                <w:tab w:val="right" w:pos="9026"/>
              </w:tabs>
              <w:rPr>
                <w:rFonts w:asciiTheme="majorHAnsi" w:hAnsiTheme="majorHAnsi" w:cstheme="majorHAnsi"/>
                <w:sz w:val="26"/>
                <w:szCs w:val="26"/>
              </w:rPr>
            </w:pPr>
            <w:r w:rsidRPr="00B63CF9">
              <w:rPr>
                <w:rFonts w:asciiTheme="majorHAnsi" w:eastAsia="Arial" w:hAnsiTheme="majorHAnsi" w:cstheme="majorHAnsi"/>
                <w:sz w:val="26"/>
                <w:szCs w:val="26"/>
              </w:rPr>
              <w:t xml:space="preserve">Has your organisation or any of its Directors or Executive Officers been in receipt of enforcement/remedial orders in relation to the Health and Safety Executive (or equivalent body) in the last 3 years? </w:t>
            </w:r>
          </w:p>
          <w:p w:rsidR="00523167" w:rsidRPr="00B63CF9" w:rsidRDefault="00523167" w:rsidP="0084560A">
            <w:pPr>
              <w:tabs>
                <w:tab w:val="center" w:pos="4513"/>
                <w:tab w:val="right" w:pos="9026"/>
              </w:tabs>
              <w:rPr>
                <w:rFonts w:asciiTheme="majorHAnsi" w:hAnsiTheme="majorHAnsi" w:cstheme="majorHAnsi"/>
                <w:sz w:val="26"/>
                <w:szCs w:val="26"/>
              </w:rPr>
            </w:pPr>
          </w:p>
          <w:p w:rsidR="00523167" w:rsidRPr="00B63CF9" w:rsidRDefault="00523167" w:rsidP="0084560A">
            <w:pPr>
              <w:tabs>
                <w:tab w:val="center" w:pos="4513"/>
                <w:tab w:val="right" w:pos="9026"/>
              </w:tabs>
              <w:rPr>
                <w:rFonts w:asciiTheme="majorHAnsi" w:hAnsiTheme="majorHAnsi" w:cstheme="majorHAnsi"/>
                <w:sz w:val="26"/>
                <w:szCs w:val="26"/>
              </w:rPr>
            </w:pPr>
            <w:r w:rsidRPr="00B63CF9">
              <w:rPr>
                <w:rFonts w:asciiTheme="majorHAnsi" w:eastAsia="Arial" w:hAnsiTheme="majorHAnsi" w:cstheme="majorHAnsi"/>
                <w:sz w:val="26"/>
                <w:szCs w:val="26"/>
              </w:rPr>
              <w:t>If your answer to this question was “Yes”, please provide details in a separate Appendix of any enforcement/remedial orders served and give details of any remedial action or changes to procedures you have made as a result.</w:t>
            </w:r>
          </w:p>
          <w:p w:rsidR="00523167" w:rsidRPr="00B63CF9" w:rsidRDefault="00523167" w:rsidP="0084560A">
            <w:pPr>
              <w:tabs>
                <w:tab w:val="center" w:pos="4513"/>
                <w:tab w:val="right" w:pos="9026"/>
              </w:tabs>
              <w:rPr>
                <w:rFonts w:asciiTheme="majorHAnsi" w:hAnsiTheme="majorHAnsi" w:cstheme="majorHAnsi"/>
                <w:sz w:val="26"/>
                <w:szCs w:val="26"/>
              </w:rPr>
            </w:pPr>
            <w:r w:rsidRPr="00B63CF9">
              <w:rPr>
                <w:rFonts w:asciiTheme="majorHAnsi" w:eastAsia="Arial" w:hAnsiTheme="majorHAnsi" w:cstheme="majorHAnsi"/>
                <w:sz w:val="26"/>
                <w:szCs w:val="26"/>
              </w:rPr>
              <w:t xml:space="preserve"> </w:t>
            </w:r>
          </w:p>
          <w:p w:rsidR="008056DA" w:rsidRPr="00B63CF9" w:rsidRDefault="00523167" w:rsidP="0084560A">
            <w:pPr>
              <w:tabs>
                <w:tab w:val="center" w:pos="4513"/>
                <w:tab w:val="right" w:pos="9026"/>
              </w:tabs>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701" w:type="dxa"/>
            <w:tcBorders>
              <w:right w:val="single" w:sz="8" w:space="0" w:color="000000"/>
            </w:tcBorders>
            <w:shd w:val="clear" w:color="auto" w:fill="auto"/>
          </w:tcPr>
          <w:p w:rsidR="008056DA" w:rsidRPr="00B63CF9" w:rsidRDefault="008056DA"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8056DA" w:rsidRPr="00B63CF9" w:rsidRDefault="008056DA" w:rsidP="0084560A">
            <w:pPr>
              <w:tabs>
                <w:tab w:val="center" w:pos="4513"/>
                <w:tab w:val="right" w:pos="9026"/>
              </w:tabs>
              <w:rPr>
                <w:rFonts w:asciiTheme="majorHAnsi"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tc>
      </w:tr>
      <w:tr w:rsidR="00523167" w:rsidRPr="00B63CF9" w:rsidTr="001A6FC9">
        <w:trPr>
          <w:trHeight w:val="1138"/>
        </w:trPr>
        <w:tc>
          <w:tcPr>
            <w:tcW w:w="1418" w:type="dxa"/>
            <w:tcBorders>
              <w:left w:val="single" w:sz="8" w:space="0" w:color="000000"/>
            </w:tcBorders>
            <w:shd w:val="clear" w:color="auto" w:fill="auto"/>
          </w:tcPr>
          <w:p w:rsidR="00523167" w:rsidRPr="00B63CF9" w:rsidRDefault="00523167" w:rsidP="0084560A">
            <w:pPr>
              <w:autoSpaceDE w:val="0"/>
              <w:autoSpaceDN w:val="0"/>
              <w:adjustRightInd w:val="0"/>
              <w:rPr>
                <w:rFonts w:asciiTheme="majorHAnsi" w:hAnsiTheme="majorHAnsi" w:cstheme="majorHAnsi"/>
                <w:sz w:val="26"/>
                <w:szCs w:val="26"/>
              </w:rPr>
            </w:pPr>
            <w:r w:rsidRPr="00B63CF9">
              <w:rPr>
                <w:rFonts w:asciiTheme="majorHAnsi" w:hAnsiTheme="majorHAnsi" w:cstheme="majorHAnsi"/>
                <w:sz w:val="26"/>
                <w:szCs w:val="26"/>
              </w:rPr>
              <w:t>c.</w:t>
            </w:r>
          </w:p>
        </w:tc>
        <w:tc>
          <w:tcPr>
            <w:tcW w:w="6804" w:type="dxa"/>
            <w:shd w:val="clear" w:color="auto" w:fill="auto"/>
          </w:tcPr>
          <w:p w:rsidR="00523167" w:rsidRPr="00B63CF9" w:rsidRDefault="00523167" w:rsidP="0084560A">
            <w:pPr>
              <w:tabs>
                <w:tab w:val="center" w:pos="4513"/>
                <w:tab w:val="right" w:pos="9026"/>
              </w:tabs>
              <w:rPr>
                <w:rFonts w:asciiTheme="majorHAnsi" w:hAnsiTheme="majorHAnsi" w:cstheme="majorHAnsi"/>
                <w:sz w:val="26"/>
                <w:szCs w:val="26"/>
              </w:rPr>
            </w:pPr>
            <w:r w:rsidRPr="00B63CF9">
              <w:rPr>
                <w:rFonts w:asciiTheme="majorHAnsi" w:eastAsia="Arial" w:hAnsiTheme="majorHAnsi" w:cstheme="majorHAnsi"/>
                <w:sz w:val="26"/>
                <w:szCs w:val="26"/>
              </w:rPr>
              <w:t>If you use sub-contractors, do you have processes in place to check whether any of the above circumstances apply to these other organisations?</w:t>
            </w:r>
          </w:p>
          <w:p w:rsidR="00523167" w:rsidRPr="00B63CF9" w:rsidRDefault="00523167" w:rsidP="0084560A">
            <w:pPr>
              <w:tabs>
                <w:tab w:val="center" w:pos="4513"/>
                <w:tab w:val="right" w:pos="9026"/>
              </w:tabs>
              <w:jc w:val="both"/>
              <w:rPr>
                <w:rFonts w:asciiTheme="majorHAnsi" w:hAnsiTheme="majorHAnsi" w:cstheme="majorHAnsi"/>
                <w:sz w:val="26"/>
                <w:szCs w:val="26"/>
              </w:rPr>
            </w:pPr>
          </w:p>
        </w:tc>
        <w:tc>
          <w:tcPr>
            <w:tcW w:w="1701" w:type="dxa"/>
            <w:tcBorders>
              <w:right w:val="single" w:sz="8" w:space="0" w:color="000000"/>
            </w:tcBorders>
            <w:shd w:val="clear" w:color="auto" w:fill="auto"/>
          </w:tcPr>
          <w:p w:rsidR="00523167" w:rsidRPr="00B63CF9" w:rsidRDefault="00523167" w:rsidP="0084560A">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Yes </w:t>
            </w:r>
            <w:r w:rsidRPr="00B63CF9">
              <w:rPr>
                <w:rFonts w:ascii="MS Gothic" w:eastAsia="MS Gothic" w:hAnsi="MS Gothic" w:cs="MS Gothic" w:hint="eastAsia"/>
                <w:sz w:val="26"/>
                <w:szCs w:val="26"/>
              </w:rPr>
              <w:t>☐</w:t>
            </w:r>
          </w:p>
          <w:p w:rsidR="00523167" w:rsidRPr="00B63CF9" w:rsidRDefault="00523167" w:rsidP="0084560A">
            <w:pPr>
              <w:pStyle w:val="Normal1"/>
              <w:jc w:val="both"/>
              <w:rPr>
                <w:rFonts w:asciiTheme="majorHAnsi" w:eastAsia="Arial" w:hAnsiTheme="majorHAnsi" w:cstheme="majorHAnsi"/>
                <w:sz w:val="26"/>
                <w:szCs w:val="26"/>
              </w:rPr>
            </w:pPr>
            <w:r w:rsidRPr="00B63CF9">
              <w:rPr>
                <w:rFonts w:asciiTheme="majorHAnsi" w:eastAsia="Arial" w:hAnsiTheme="majorHAnsi" w:cstheme="majorHAnsi"/>
                <w:sz w:val="26"/>
                <w:szCs w:val="26"/>
              </w:rPr>
              <w:t xml:space="preserve">No  </w:t>
            </w:r>
            <w:r w:rsidRPr="00B63CF9">
              <w:rPr>
                <w:rFonts w:ascii="MS Gothic" w:eastAsia="MS Gothic" w:hAnsi="MS Gothic" w:cs="MS Gothic" w:hint="eastAsia"/>
                <w:sz w:val="26"/>
                <w:szCs w:val="26"/>
              </w:rPr>
              <w:t>☐</w:t>
            </w:r>
          </w:p>
        </w:tc>
      </w:tr>
    </w:tbl>
    <w:p w:rsidR="008056DA" w:rsidRDefault="008056DA" w:rsidP="00C45B71">
      <w:pPr>
        <w:rPr>
          <w:rFonts w:asciiTheme="majorHAnsi" w:hAnsiTheme="majorHAnsi" w:cstheme="majorHAnsi"/>
          <w:sz w:val="26"/>
          <w:szCs w:val="26"/>
        </w:rPr>
      </w:pPr>
    </w:p>
    <w:p w:rsidR="00AB2613" w:rsidRPr="00B63CF9" w:rsidRDefault="00AB2613" w:rsidP="00C45B71">
      <w:pPr>
        <w:rPr>
          <w:rFonts w:asciiTheme="majorHAnsi" w:hAnsiTheme="majorHAnsi" w:cstheme="majorHAnsi"/>
          <w:sz w:val="26"/>
          <w:szCs w:val="26"/>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7255"/>
        <w:gridCol w:w="1824"/>
      </w:tblGrid>
      <w:tr w:rsidR="003E5959" w:rsidTr="00EF0C60">
        <w:trPr>
          <w:cantSplit/>
          <w:trHeight w:val="277"/>
        </w:trPr>
        <w:tc>
          <w:tcPr>
            <w:tcW w:w="9930" w:type="dxa"/>
            <w:gridSpan w:val="3"/>
            <w:tcBorders>
              <w:top w:val="single" w:sz="8" w:space="0" w:color="auto"/>
              <w:left w:val="single" w:sz="8" w:space="0" w:color="auto"/>
              <w:bottom w:val="single" w:sz="8" w:space="0" w:color="auto"/>
              <w:right w:val="single" w:sz="8" w:space="0" w:color="auto"/>
            </w:tcBorders>
            <w:shd w:val="clear" w:color="auto" w:fill="9BBB59" w:themeFill="accent3"/>
            <w:tcMar>
              <w:top w:w="0" w:type="dxa"/>
              <w:left w:w="108" w:type="dxa"/>
              <w:bottom w:w="0" w:type="dxa"/>
              <w:right w:w="108" w:type="dxa"/>
            </w:tcMar>
            <w:hideMark/>
          </w:tcPr>
          <w:p w:rsidR="003E5959" w:rsidRPr="00EF0C60" w:rsidRDefault="003E5959" w:rsidP="002D6BDA">
            <w:pPr>
              <w:jc w:val="both"/>
              <w:rPr>
                <w:rFonts w:asciiTheme="majorHAnsi" w:hAnsiTheme="majorHAnsi" w:cstheme="majorHAnsi"/>
                <w:b/>
                <w:bCs/>
                <w:sz w:val="26"/>
                <w:szCs w:val="26"/>
                <w:lang w:eastAsia="en-GB"/>
              </w:rPr>
            </w:pPr>
            <w:r w:rsidRPr="00EF0C60">
              <w:rPr>
                <w:rFonts w:asciiTheme="majorHAnsi" w:hAnsiTheme="majorHAnsi" w:cstheme="majorHAnsi"/>
                <w:b/>
                <w:bCs/>
                <w:sz w:val="26"/>
                <w:szCs w:val="26"/>
                <w:lang w:eastAsia="en-GB"/>
              </w:rPr>
              <w:t>8.</w:t>
            </w:r>
            <w:r w:rsidRPr="00EF0C60">
              <w:rPr>
                <w:rFonts w:asciiTheme="majorHAnsi" w:hAnsiTheme="majorHAnsi" w:cstheme="majorHAnsi"/>
                <w:b/>
                <w:bCs/>
                <w:sz w:val="26"/>
                <w:szCs w:val="26"/>
                <w:shd w:val="clear" w:color="auto" w:fill="9BBB59" w:themeFill="accent3"/>
                <w:lang w:eastAsia="en-GB"/>
              </w:rPr>
              <w:t>6  –Data Protection</w:t>
            </w:r>
            <w:r w:rsidRPr="00EF0C60">
              <w:rPr>
                <w:rFonts w:asciiTheme="majorHAnsi" w:hAnsiTheme="majorHAnsi" w:cstheme="majorHAnsi"/>
                <w:b/>
                <w:bCs/>
                <w:sz w:val="26"/>
                <w:szCs w:val="26"/>
                <w:lang w:eastAsia="en-GB"/>
              </w:rPr>
              <w:t xml:space="preserve"> </w:t>
            </w:r>
          </w:p>
        </w:tc>
      </w:tr>
      <w:tr w:rsidR="003E5959" w:rsidTr="003E5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5959" w:rsidRPr="00EF0C60" w:rsidRDefault="003E5959" w:rsidP="002D6BDA">
            <w:pPr>
              <w:jc w:val="center"/>
              <w:rPr>
                <w:rFonts w:asciiTheme="majorHAnsi" w:hAnsiTheme="majorHAnsi" w:cstheme="majorHAnsi"/>
                <w:sz w:val="26"/>
                <w:szCs w:val="26"/>
                <w:lang w:eastAsia="en-GB"/>
              </w:rPr>
            </w:pPr>
            <w:r w:rsidRPr="00EF0C60">
              <w:rPr>
                <w:rFonts w:asciiTheme="majorHAnsi" w:hAnsiTheme="majorHAnsi" w:cstheme="majorHAnsi"/>
                <w:sz w:val="26"/>
                <w:szCs w:val="26"/>
                <w:lang w:eastAsia="en-GB"/>
              </w:rPr>
              <w:t>a.</w:t>
            </w:r>
          </w:p>
        </w:tc>
        <w:tc>
          <w:tcPr>
            <w:tcW w:w="7255" w:type="dxa"/>
            <w:tcBorders>
              <w:top w:val="nil"/>
              <w:left w:val="nil"/>
              <w:bottom w:val="single" w:sz="8" w:space="0" w:color="auto"/>
              <w:right w:val="single" w:sz="8" w:space="0" w:color="auto"/>
            </w:tcBorders>
            <w:tcMar>
              <w:top w:w="0" w:type="dxa"/>
              <w:left w:w="108" w:type="dxa"/>
              <w:bottom w:w="0" w:type="dxa"/>
              <w:right w:w="108" w:type="dxa"/>
            </w:tcMar>
          </w:tcPr>
          <w:p w:rsidR="003E5959" w:rsidRPr="00EF0C60" w:rsidRDefault="003E5959" w:rsidP="002D6BDA">
            <w:pPr>
              <w:jc w:val="both"/>
              <w:rPr>
                <w:rFonts w:asciiTheme="majorHAnsi" w:hAnsiTheme="majorHAnsi" w:cstheme="majorHAnsi"/>
                <w:sz w:val="26"/>
                <w:szCs w:val="26"/>
                <w:lang w:eastAsia="en-GB"/>
              </w:rPr>
            </w:pPr>
            <w:r w:rsidRPr="00EF0C60">
              <w:rPr>
                <w:rFonts w:asciiTheme="majorHAnsi" w:hAnsiTheme="majorHAnsi" w:cstheme="majorHAnsi"/>
                <w:sz w:val="26"/>
                <w:szCs w:val="26"/>
                <w:lang w:eastAsia="en-GB"/>
              </w:rPr>
              <w:t xml:space="preserve">You must have in place, or have in place by contract award, the organisational and technical measures to perform the contract in compliance with current data protection legislation. </w:t>
            </w:r>
          </w:p>
          <w:p w:rsidR="003E5959" w:rsidRPr="00EF0C60" w:rsidRDefault="003E5959" w:rsidP="002D6BDA">
            <w:pPr>
              <w:jc w:val="both"/>
              <w:rPr>
                <w:rFonts w:asciiTheme="majorHAnsi" w:hAnsiTheme="majorHAnsi" w:cstheme="majorHAnsi"/>
                <w:b/>
                <w:bCs/>
                <w:sz w:val="26"/>
                <w:szCs w:val="26"/>
                <w:lang w:eastAsia="en-GB"/>
              </w:rPr>
            </w:pPr>
          </w:p>
          <w:p w:rsidR="003E5959" w:rsidRPr="00EF0C60" w:rsidRDefault="003E5959" w:rsidP="002D6BDA">
            <w:pPr>
              <w:jc w:val="both"/>
              <w:rPr>
                <w:rFonts w:asciiTheme="majorHAnsi" w:hAnsiTheme="majorHAnsi" w:cstheme="majorHAnsi"/>
                <w:sz w:val="26"/>
                <w:szCs w:val="26"/>
                <w:lang w:eastAsia="en-GB"/>
              </w:rPr>
            </w:pPr>
            <w:r w:rsidRPr="00EF0C60">
              <w:rPr>
                <w:rFonts w:asciiTheme="majorHAnsi" w:hAnsiTheme="majorHAnsi" w:cstheme="majorHAnsi"/>
                <w:sz w:val="26"/>
                <w:szCs w:val="26"/>
                <w:lang w:eastAsia="en-GB"/>
              </w:rPr>
              <w:t xml:space="preserve">Please </w:t>
            </w:r>
            <w:r w:rsidRPr="00EF0C60">
              <w:rPr>
                <w:rFonts w:asciiTheme="majorHAnsi" w:hAnsiTheme="majorHAnsi" w:cstheme="majorHAnsi"/>
                <w:b/>
                <w:bCs/>
                <w:sz w:val="26"/>
                <w:szCs w:val="26"/>
                <w:lang w:eastAsia="en-GB"/>
              </w:rPr>
              <w:t>confirm</w:t>
            </w:r>
            <w:r w:rsidRPr="00EF0C60">
              <w:rPr>
                <w:rFonts w:asciiTheme="majorHAnsi" w:hAnsiTheme="majorHAnsi" w:cstheme="majorHAnsi"/>
                <w:sz w:val="26"/>
                <w:szCs w:val="26"/>
                <w:lang w:eastAsia="en-GB"/>
              </w:rPr>
              <w:t xml:space="preserve"> in the box provided that you:</w:t>
            </w:r>
          </w:p>
        </w:tc>
        <w:tc>
          <w:tcPr>
            <w:tcW w:w="1824" w:type="dxa"/>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rsidR="003E5959" w:rsidRPr="00EF0C60" w:rsidRDefault="003E5959" w:rsidP="002D6BDA">
            <w:pPr>
              <w:jc w:val="center"/>
              <w:rPr>
                <w:rFonts w:asciiTheme="majorHAnsi" w:hAnsiTheme="majorHAnsi" w:cstheme="majorHAnsi"/>
                <w:b/>
                <w:bCs/>
                <w:sz w:val="26"/>
                <w:szCs w:val="26"/>
                <w:lang w:eastAsia="en-GB"/>
              </w:rPr>
            </w:pPr>
            <w:r w:rsidRPr="00EF0C60">
              <w:rPr>
                <w:rFonts w:asciiTheme="majorHAnsi" w:hAnsiTheme="majorHAnsi" w:cstheme="majorHAnsi"/>
                <w:b/>
                <w:bCs/>
                <w:sz w:val="26"/>
                <w:szCs w:val="26"/>
                <w:lang w:eastAsia="en-GB"/>
              </w:rPr>
              <w:t xml:space="preserve">Please answer: </w:t>
            </w:r>
          </w:p>
          <w:p w:rsidR="003E5959" w:rsidRPr="00EF0C60" w:rsidRDefault="003E5959" w:rsidP="002D6BDA">
            <w:pPr>
              <w:jc w:val="center"/>
              <w:rPr>
                <w:rFonts w:asciiTheme="majorHAnsi" w:hAnsiTheme="majorHAnsi" w:cstheme="majorHAnsi"/>
                <w:b/>
                <w:bCs/>
                <w:sz w:val="26"/>
                <w:szCs w:val="26"/>
                <w:highlight w:val="lightGray"/>
                <w:lang w:eastAsia="en-GB"/>
              </w:rPr>
            </w:pPr>
            <w:r w:rsidRPr="00EF0C60">
              <w:rPr>
                <w:rFonts w:asciiTheme="majorHAnsi" w:hAnsiTheme="majorHAnsi" w:cstheme="majorHAnsi"/>
                <w:b/>
                <w:bCs/>
                <w:sz w:val="26"/>
                <w:szCs w:val="26"/>
                <w:lang w:eastAsia="en-GB"/>
              </w:rPr>
              <w:t xml:space="preserve">Yes, No or N/A </w:t>
            </w:r>
          </w:p>
        </w:tc>
      </w:tr>
      <w:tr w:rsidR="003E5959" w:rsidTr="003E5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1" w:type="dxa"/>
            <w:vMerge/>
            <w:tcBorders>
              <w:top w:val="nil"/>
              <w:left w:val="single" w:sz="8" w:space="0" w:color="auto"/>
              <w:bottom w:val="single" w:sz="8" w:space="0" w:color="auto"/>
              <w:right w:val="single" w:sz="8" w:space="0" w:color="auto"/>
            </w:tcBorders>
            <w:vAlign w:val="center"/>
            <w:hideMark/>
          </w:tcPr>
          <w:p w:rsidR="003E5959" w:rsidRPr="00EF0C60" w:rsidRDefault="003E5959" w:rsidP="002D6BDA">
            <w:pPr>
              <w:rPr>
                <w:rFonts w:asciiTheme="majorHAnsi" w:hAnsiTheme="majorHAnsi" w:cstheme="majorHAnsi"/>
                <w:sz w:val="26"/>
                <w:szCs w:val="26"/>
                <w:lang w:eastAsia="en-GB"/>
              </w:rPr>
            </w:pPr>
          </w:p>
        </w:tc>
        <w:tc>
          <w:tcPr>
            <w:tcW w:w="7255" w:type="dxa"/>
            <w:tcBorders>
              <w:top w:val="nil"/>
              <w:left w:val="nil"/>
              <w:bottom w:val="single" w:sz="8" w:space="0" w:color="auto"/>
              <w:right w:val="single" w:sz="8" w:space="0" w:color="auto"/>
            </w:tcBorders>
            <w:tcMar>
              <w:top w:w="0" w:type="dxa"/>
              <w:left w:w="108" w:type="dxa"/>
              <w:bottom w:w="0" w:type="dxa"/>
              <w:right w:w="108" w:type="dxa"/>
            </w:tcMar>
            <w:hideMark/>
          </w:tcPr>
          <w:p w:rsidR="003E5959" w:rsidRPr="00EF0C60" w:rsidRDefault="003E5959" w:rsidP="003E5959">
            <w:pPr>
              <w:numPr>
                <w:ilvl w:val="0"/>
                <w:numId w:val="17"/>
              </w:numPr>
              <w:ind w:left="459"/>
              <w:jc w:val="both"/>
              <w:rPr>
                <w:rFonts w:asciiTheme="majorHAnsi" w:hAnsiTheme="majorHAnsi" w:cstheme="majorHAnsi"/>
                <w:sz w:val="26"/>
                <w:szCs w:val="26"/>
                <w:lang w:eastAsia="en-GB"/>
              </w:rPr>
            </w:pPr>
            <w:proofErr w:type="gramStart"/>
            <w:r w:rsidRPr="00EF0C60">
              <w:rPr>
                <w:rFonts w:asciiTheme="majorHAnsi" w:hAnsiTheme="majorHAnsi" w:cstheme="majorHAnsi"/>
                <w:sz w:val="26"/>
                <w:szCs w:val="26"/>
                <w:lang w:eastAsia="en-GB"/>
              </w:rPr>
              <w:t>are</w:t>
            </w:r>
            <w:proofErr w:type="gramEnd"/>
            <w:r w:rsidRPr="00EF0C60">
              <w:rPr>
                <w:rFonts w:asciiTheme="majorHAnsi" w:hAnsiTheme="majorHAnsi" w:cstheme="majorHAnsi"/>
                <w:sz w:val="26"/>
                <w:szCs w:val="26"/>
                <w:lang w:eastAsia="en-GB"/>
              </w:rPr>
              <w:t xml:space="preserve"> registered with the Information Commissioners Office (ICO).  Please provide the ICO Registration Number; </w:t>
            </w:r>
          </w:p>
          <w:p w:rsidR="003E5959" w:rsidRPr="00EF0C60" w:rsidRDefault="003E5959" w:rsidP="002D6BDA">
            <w:pPr>
              <w:ind w:left="459"/>
              <w:jc w:val="both"/>
              <w:rPr>
                <w:rFonts w:asciiTheme="majorHAnsi" w:hAnsiTheme="majorHAnsi" w:cstheme="majorHAnsi"/>
                <w:sz w:val="26"/>
                <w:szCs w:val="26"/>
                <w:lang w:eastAsia="en-GB"/>
              </w:rPr>
            </w:pPr>
            <w:r w:rsidRPr="00EF0C60">
              <w:rPr>
                <w:rFonts w:asciiTheme="majorHAnsi" w:hAnsiTheme="majorHAnsi" w:cstheme="majorHAnsi"/>
                <w:sz w:val="26"/>
                <w:szCs w:val="26"/>
                <w:lang w:eastAsia="en-GB"/>
              </w:rPr>
              <w:t>Registration No:</w:t>
            </w:r>
          </w:p>
        </w:tc>
        <w:tc>
          <w:tcPr>
            <w:tcW w:w="1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5959" w:rsidRPr="00EF0C60" w:rsidRDefault="003E5959" w:rsidP="002D6BDA">
            <w:pPr>
              <w:jc w:val="center"/>
              <w:rPr>
                <w:rFonts w:asciiTheme="majorHAnsi" w:hAnsiTheme="majorHAnsi" w:cstheme="majorHAnsi"/>
                <w:sz w:val="26"/>
                <w:szCs w:val="26"/>
                <w:lang w:eastAsia="en-GB"/>
              </w:rPr>
            </w:pPr>
          </w:p>
        </w:tc>
      </w:tr>
      <w:tr w:rsidR="003E5959" w:rsidTr="003E5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1" w:type="dxa"/>
            <w:vMerge/>
            <w:tcBorders>
              <w:top w:val="nil"/>
              <w:left w:val="single" w:sz="8" w:space="0" w:color="auto"/>
              <w:bottom w:val="single" w:sz="8" w:space="0" w:color="auto"/>
              <w:right w:val="single" w:sz="8" w:space="0" w:color="auto"/>
            </w:tcBorders>
            <w:vAlign w:val="center"/>
            <w:hideMark/>
          </w:tcPr>
          <w:p w:rsidR="003E5959" w:rsidRPr="00EF0C60" w:rsidRDefault="003E5959" w:rsidP="002D6BDA">
            <w:pPr>
              <w:rPr>
                <w:rFonts w:asciiTheme="majorHAnsi" w:hAnsiTheme="majorHAnsi" w:cstheme="majorHAnsi"/>
                <w:sz w:val="26"/>
                <w:szCs w:val="26"/>
                <w:lang w:eastAsia="en-GB"/>
              </w:rPr>
            </w:pPr>
          </w:p>
        </w:tc>
        <w:tc>
          <w:tcPr>
            <w:tcW w:w="7255" w:type="dxa"/>
            <w:tcBorders>
              <w:top w:val="nil"/>
              <w:left w:val="nil"/>
              <w:bottom w:val="single" w:sz="8" w:space="0" w:color="auto"/>
              <w:right w:val="single" w:sz="8" w:space="0" w:color="auto"/>
            </w:tcBorders>
            <w:tcMar>
              <w:top w:w="0" w:type="dxa"/>
              <w:left w:w="108" w:type="dxa"/>
              <w:bottom w:w="0" w:type="dxa"/>
              <w:right w:w="108" w:type="dxa"/>
            </w:tcMar>
            <w:hideMark/>
          </w:tcPr>
          <w:p w:rsidR="003E5959" w:rsidRPr="00EF0C60" w:rsidRDefault="003E5959" w:rsidP="003E5959">
            <w:pPr>
              <w:numPr>
                <w:ilvl w:val="0"/>
                <w:numId w:val="17"/>
              </w:numPr>
              <w:ind w:left="459"/>
              <w:jc w:val="both"/>
              <w:rPr>
                <w:rFonts w:asciiTheme="majorHAnsi" w:hAnsiTheme="majorHAnsi" w:cstheme="majorHAnsi"/>
                <w:sz w:val="26"/>
                <w:szCs w:val="26"/>
                <w:lang w:eastAsia="en-GB"/>
              </w:rPr>
            </w:pPr>
            <w:r w:rsidRPr="00EF0C60">
              <w:rPr>
                <w:rFonts w:asciiTheme="majorHAnsi" w:hAnsiTheme="majorHAnsi" w:cstheme="majorHAnsi"/>
                <w:sz w:val="26"/>
                <w:szCs w:val="26"/>
                <w:lang w:eastAsia="en-GB"/>
              </w:rPr>
              <w:t>have a data protection policy in place that sets out your organisations commitment to processing personal data in a manner consistent with the requirements of data protection legislation;</w:t>
            </w:r>
          </w:p>
        </w:tc>
        <w:tc>
          <w:tcPr>
            <w:tcW w:w="1824" w:type="dxa"/>
            <w:tcBorders>
              <w:top w:val="nil"/>
              <w:left w:val="nil"/>
              <w:bottom w:val="single" w:sz="8" w:space="0" w:color="auto"/>
              <w:right w:val="single" w:sz="8" w:space="0" w:color="auto"/>
            </w:tcBorders>
            <w:tcMar>
              <w:top w:w="0" w:type="dxa"/>
              <w:left w:w="108" w:type="dxa"/>
              <w:bottom w:w="0" w:type="dxa"/>
              <w:right w:w="108" w:type="dxa"/>
            </w:tcMar>
          </w:tcPr>
          <w:p w:rsidR="003E5959" w:rsidRPr="00EF0C60" w:rsidRDefault="003E5959" w:rsidP="002D6BDA">
            <w:pPr>
              <w:jc w:val="center"/>
              <w:rPr>
                <w:rFonts w:asciiTheme="majorHAnsi" w:hAnsiTheme="majorHAnsi" w:cstheme="majorHAnsi"/>
                <w:sz w:val="26"/>
                <w:szCs w:val="26"/>
                <w:lang w:eastAsia="en-GB"/>
              </w:rPr>
            </w:pPr>
          </w:p>
        </w:tc>
      </w:tr>
      <w:tr w:rsidR="003E5959" w:rsidTr="003E5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1" w:type="dxa"/>
            <w:vMerge/>
            <w:tcBorders>
              <w:top w:val="nil"/>
              <w:left w:val="single" w:sz="8" w:space="0" w:color="auto"/>
              <w:bottom w:val="single" w:sz="8" w:space="0" w:color="auto"/>
              <w:right w:val="single" w:sz="8" w:space="0" w:color="auto"/>
            </w:tcBorders>
            <w:vAlign w:val="center"/>
            <w:hideMark/>
          </w:tcPr>
          <w:p w:rsidR="003E5959" w:rsidRPr="00EF0C60" w:rsidRDefault="003E5959" w:rsidP="002D6BDA">
            <w:pPr>
              <w:rPr>
                <w:rFonts w:asciiTheme="majorHAnsi" w:hAnsiTheme="majorHAnsi" w:cstheme="majorHAnsi"/>
                <w:sz w:val="26"/>
                <w:szCs w:val="26"/>
                <w:lang w:eastAsia="en-GB"/>
              </w:rPr>
            </w:pPr>
          </w:p>
        </w:tc>
        <w:tc>
          <w:tcPr>
            <w:tcW w:w="72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E5959" w:rsidRPr="00EF0C60" w:rsidRDefault="003E5959" w:rsidP="003E5959">
            <w:pPr>
              <w:pStyle w:val="ListParagraph"/>
              <w:numPr>
                <w:ilvl w:val="0"/>
                <w:numId w:val="17"/>
              </w:numPr>
              <w:ind w:left="459"/>
              <w:contextualSpacing w:val="0"/>
              <w:jc w:val="both"/>
              <w:rPr>
                <w:rFonts w:asciiTheme="majorHAnsi" w:hAnsiTheme="majorHAnsi" w:cstheme="majorHAnsi"/>
                <w:sz w:val="26"/>
                <w:szCs w:val="26"/>
                <w:lang w:eastAsia="en-GB"/>
              </w:rPr>
            </w:pPr>
            <w:r w:rsidRPr="00EF0C60">
              <w:rPr>
                <w:rFonts w:asciiTheme="majorHAnsi" w:hAnsiTheme="majorHAnsi" w:cstheme="majorHAnsi"/>
                <w:sz w:val="26"/>
                <w:szCs w:val="26"/>
                <w:lang w:eastAsia="en-GB"/>
              </w:rPr>
              <w:t>have appropriate measures in place to ensure that data subjects are able to exercise their individual rights, for example receiving privacy information, access, rectification, deletion and portability of personal data;</w:t>
            </w:r>
          </w:p>
        </w:tc>
        <w:tc>
          <w:tcPr>
            <w:tcW w:w="1824" w:type="dxa"/>
            <w:tcBorders>
              <w:top w:val="nil"/>
              <w:left w:val="nil"/>
              <w:bottom w:val="single" w:sz="8" w:space="0" w:color="auto"/>
              <w:right w:val="single" w:sz="8" w:space="0" w:color="auto"/>
            </w:tcBorders>
            <w:tcMar>
              <w:top w:w="0" w:type="dxa"/>
              <w:left w:w="108" w:type="dxa"/>
              <w:bottom w:w="0" w:type="dxa"/>
              <w:right w:w="108" w:type="dxa"/>
            </w:tcMar>
          </w:tcPr>
          <w:p w:rsidR="003E5959" w:rsidRPr="00EF0C60" w:rsidRDefault="003E5959" w:rsidP="002D6BDA">
            <w:pPr>
              <w:jc w:val="center"/>
              <w:rPr>
                <w:rFonts w:asciiTheme="majorHAnsi" w:hAnsiTheme="majorHAnsi" w:cstheme="majorHAnsi"/>
                <w:sz w:val="26"/>
                <w:szCs w:val="26"/>
                <w:lang w:eastAsia="en-GB"/>
              </w:rPr>
            </w:pPr>
          </w:p>
        </w:tc>
      </w:tr>
      <w:tr w:rsidR="003E5959" w:rsidTr="003E5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1" w:type="dxa"/>
            <w:vMerge/>
            <w:tcBorders>
              <w:top w:val="nil"/>
              <w:left w:val="single" w:sz="8" w:space="0" w:color="auto"/>
              <w:bottom w:val="single" w:sz="8" w:space="0" w:color="auto"/>
              <w:right w:val="single" w:sz="8" w:space="0" w:color="auto"/>
            </w:tcBorders>
            <w:vAlign w:val="center"/>
            <w:hideMark/>
          </w:tcPr>
          <w:p w:rsidR="003E5959" w:rsidRPr="00EF0C60" w:rsidRDefault="003E5959" w:rsidP="002D6BDA">
            <w:pPr>
              <w:rPr>
                <w:rFonts w:asciiTheme="majorHAnsi" w:hAnsiTheme="majorHAnsi" w:cstheme="majorHAnsi"/>
                <w:sz w:val="26"/>
                <w:szCs w:val="26"/>
                <w:lang w:eastAsia="en-GB"/>
              </w:rPr>
            </w:pPr>
          </w:p>
        </w:tc>
        <w:tc>
          <w:tcPr>
            <w:tcW w:w="7255" w:type="dxa"/>
            <w:tcBorders>
              <w:top w:val="nil"/>
              <w:left w:val="nil"/>
              <w:bottom w:val="single" w:sz="8" w:space="0" w:color="auto"/>
              <w:right w:val="single" w:sz="8" w:space="0" w:color="auto"/>
            </w:tcBorders>
            <w:tcMar>
              <w:top w:w="0" w:type="dxa"/>
              <w:left w:w="108" w:type="dxa"/>
              <w:bottom w:w="0" w:type="dxa"/>
              <w:right w:w="108" w:type="dxa"/>
            </w:tcMar>
            <w:hideMark/>
          </w:tcPr>
          <w:p w:rsidR="003E5959" w:rsidRPr="00EF0C60" w:rsidRDefault="003E5959" w:rsidP="003E5959">
            <w:pPr>
              <w:numPr>
                <w:ilvl w:val="0"/>
                <w:numId w:val="17"/>
              </w:numPr>
              <w:ind w:left="459"/>
              <w:jc w:val="both"/>
              <w:rPr>
                <w:rFonts w:asciiTheme="majorHAnsi" w:hAnsiTheme="majorHAnsi" w:cstheme="majorHAnsi"/>
                <w:sz w:val="26"/>
                <w:szCs w:val="26"/>
                <w:lang w:eastAsia="en-GB"/>
              </w:rPr>
            </w:pPr>
            <w:r w:rsidRPr="00EF0C60">
              <w:rPr>
                <w:rFonts w:asciiTheme="majorHAnsi" w:hAnsiTheme="majorHAnsi" w:cstheme="majorHAnsi"/>
                <w:sz w:val="26"/>
                <w:szCs w:val="26"/>
                <w:lang w:eastAsia="en-GB"/>
              </w:rPr>
              <w:t>ensure all necessary controls are in place to legitimise transfers of personal data outside the EU (if such transfers will take place);</w:t>
            </w:r>
          </w:p>
        </w:tc>
        <w:tc>
          <w:tcPr>
            <w:tcW w:w="1824" w:type="dxa"/>
            <w:tcBorders>
              <w:top w:val="nil"/>
              <w:left w:val="nil"/>
              <w:bottom w:val="single" w:sz="8" w:space="0" w:color="auto"/>
              <w:right w:val="single" w:sz="8" w:space="0" w:color="auto"/>
            </w:tcBorders>
            <w:tcMar>
              <w:top w:w="0" w:type="dxa"/>
              <w:left w:w="108" w:type="dxa"/>
              <w:bottom w:w="0" w:type="dxa"/>
              <w:right w:w="108" w:type="dxa"/>
            </w:tcMar>
          </w:tcPr>
          <w:p w:rsidR="003E5959" w:rsidRPr="00EF0C60" w:rsidRDefault="003E5959" w:rsidP="002D6BDA">
            <w:pPr>
              <w:jc w:val="center"/>
              <w:rPr>
                <w:rFonts w:asciiTheme="majorHAnsi" w:hAnsiTheme="majorHAnsi" w:cstheme="majorHAnsi"/>
                <w:sz w:val="26"/>
                <w:szCs w:val="26"/>
                <w:lang w:eastAsia="en-GB"/>
              </w:rPr>
            </w:pPr>
          </w:p>
        </w:tc>
      </w:tr>
      <w:tr w:rsidR="003E5959" w:rsidTr="003E5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1" w:type="dxa"/>
            <w:vMerge/>
            <w:tcBorders>
              <w:top w:val="nil"/>
              <w:left w:val="single" w:sz="8" w:space="0" w:color="auto"/>
              <w:bottom w:val="single" w:sz="8" w:space="0" w:color="auto"/>
              <w:right w:val="single" w:sz="8" w:space="0" w:color="auto"/>
            </w:tcBorders>
            <w:vAlign w:val="center"/>
            <w:hideMark/>
          </w:tcPr>
          <w:p w:rsidR="003E5959" w:rsidRPr="00EF0C60" w:rsidRDefault="003E5959" w:rsidP="002D6BDA">
            <w:pPr>
              <w:rPr>
                <w:rFonts w:asciiTheme="majorHAnsi" w:hAnsiTheme="majorHAnsi" w:cstheme="majorHAnsi"/>
                <w:sz w:val="26"/>
                <w:szCs w:val="26"/>
                <w:lang w:eastAsia="en-GB"/>
              </w:rPr>
            </w:pPr>
          </w:p>
        </w:tc>
        <w:tc>
          <w:tcPr>
            <w:tcW w:w="7255" w:type="dxa"/>
            <w:tcBorders>
              <w:top w:val="nil"/>
              <w:left w:val="nil"/>
              <w:bottom w:val="single" w:sz="8" w:space="0" w:color="auto"/>
              <w:right w:val="single" w:sz="8" w:space="0" w:color="auto"/>
            </w:tcBorders>
            <w:tcMar>
              <w:top w:w="0" w:type="dxa"/>
              <w:left w:w="108" w:type="dxa"/>
              <w:bottom w:w="0" w:type="dxa"/>
              <w:right w:w="108" w:type="dxa"/>
            </w:tcMar>
            <w:hideMark/>
          </w:tcPr>
          <w:p w:rsidR="003E5959" w:rsidRPr="00EF0C60" w:rsidRDefault="003E5959" w:rsidP="003E5959">
            <w:pPr>
              <w:numPr>
                <w:ilvl w:val="0"/>
                <w:numId w:val="17"/>
              </w:numPr>
              <w:ind w:left="459"/>
              <w:jc w:val="both"/>
              <w:rPr>
                <w:rFonts w:asciiTheme="majorHAnsi" w:hAnsiTheme="majorHAnsi" w:cstheme="majorHAnsi"/>
                <w:sz w:val="26"/>
                <w:szCs w:val="26"/>
                <w:lang w:eastAsia="en-GB"/>
              </w:rPr>
            </w:pPr>
            <w:r w:rsidRPr="00EF0C60">
              <w:rPr>
                <w:rFonts w:asciiTheme="majorHAnsi" w:hAnsiTheme="majorHAnsi" w:cstheme="majorHAnsi"/>
                <w:sz w:val="26"/>
                <w:szCs w:val="26"/>
                <w:lang w:eastAsia="en-GB"/>
              </w:rPr>
              <w:t>maintain records of all activities involving the processing of personal data or special categories of personal data (if you are required by law to do so);</w:t>
            </w:r>
          </w:p>
        </w:tc>
        <w:tc>
          <w:tcPr>
            <w:tcW w:w="1824" w:type="dxa"/>
            <w:tcBorders>
              <w:top w:val="nil"/>
              <w:left w:val="nil"/>
              <w:bottom w:val="single" w:sz="8" w:space="0" w:color="auto"/>
              <w:right w:val="single" w:sz="8" w:space="0" w:color="auto"/>
            </w:tcBorders>
            <w:tcMar>
              <w:top w:w="0" w:type="dxa"/>
              <w:left w:w="108" w:type="dxa"/>
              <w:bottom w:w="0" w:type="dxa"/>
              <w:right w:w="108" w:type="dxa"/>
            </w:tcMar>
          </w:tcPr>
          <w:p w:rsidR="003E5959" w:rsidRPr="00EF0C60" w:rsidRDefault="003E5959" w:rsidP="002D6BDA">
            <w:pPr>
              <w:jc w:val="center"/>
              <w:rPr>
                <w:rFonts w:asciiTheme="majorHAnsi" w:hAnsiTheme="majorHAnsi" w:cstheme="majorHAnsi"/>
                <w:sz w:val="26"/>
                <w:szCs w:val="26"/>
                <w:lang w:eastAsia="en-GB"/>
              </w:rPr>
            </w:pPr>
          </w:p>
        </w:tc>
      </w:tr>
      <w:tr w:rsidR="003E5959" w:rsidTr="003E5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1" w:type="dxa"/>
            <w:vMerge/>
            <w:tcBorders>
              <w:top w:val="nil"/>
              <w:left w:val="single" w:sz="8" w:space="0" w:color="auto"/>
              <w:bottom w:val="single" w:sz="4" w:space="0" w:color="auto"/>
              <w:right w:val="single" w:sz="8" w:space="0" w:color="auto"/>
            </w:tcBorders>
            <w:vAlign w:val="center"/>
            <w:hideMark/>
          </w:tcPr>
          <w:p w:rsidR="003E5959" w:rsidRPr="00EF0C60" w:rsidRDefault="003E5959" w:rsidP="002D6BDA">
            <w:pPr>
              <w:rPr>
                <w:rFonts w:asciiTheme="majorHAnsi" w:hAnsiTheme="majorHAnsi" w:cstheme="majorHAnsi"/>
                <w:sz w:val="26"/>
                <w:szCs w:val="26"/>
                <w:lang w:eastAsia="en-GB"/>
              </w:rPr>
            </w:pPr>
          </w:p>
        </w:tc>
        <w:tc>
          <w:tcPr>
            <w:tcW w:w="725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3E5959" w:rsidRPr="00EF0C60" w:rsidRDefault="003E5959" w:rsidP="003E5959">
            <w:pPr>
              <w:numPr>
                <w:ilvl w:val="0"/>
                <w:numId w:val="17"/>
              </w:numPr>
              <w:ind w:left="459" w:hanging="284"/>
              <w:jc w:val="both"/>
              <w:rPr>
                <w:rFonts w:asciiTheme="majorHAnsi" w:hAnsiTheme="majorHAnsi" w:cstheme="majorHAnsi"/>
                <w:sz w:val="26"/>
                <w:szCs w:val="26"/>
                <w:lang w:eastAsia="en-GB"/>
              </w:rPr>
            </w:pPr>
            <w:r w:rsidRPr="00EF0C60">
              <w:rPr>
                <w:rFonts w:asciiTheme="majorHAnsi" w:hAnsiTheme="majorHAnsi" w:cstheme="majorHAnsi"/>
                <w:sz w:val="26"/>
                <w:szCs w:val="26"/>
                <w:lang w:eastAsia="en-GB"/>
              </w:rPr>
              <w:t xml:space="preserve">ensure the </w:t>
            </w:r>
            <w:proofErr w:type="spellStart"/>
            <w:r w:rsidRPr="00EF0C60">
              <w:rPr>
                <w:rFonts w:asciiTheme="majorHAnsi" w:hAnsiTheme="majorHAnsi" w:cstheme="majorHAnsi"/>
                <w:sz w:val="26"/>
                <w:szCs w:val="26"/>
                <w:lang w:eastAsia="en-GB"/>
              </w:rPr>
              <w:t>ongoing</w:t>
            </w:r>
            <w:proofErr w:type="spellEnd"/>
            <w:r w:rsidRPr="00EF0C60">
              <w:rPr>
                <w:rFonts w:asciiTheme="majorHAnsi" w:hAnsiTheme="majorHAnsi" w:cstheme="majorHAnsi"/>
                <w:sz w:val="26"/>
                <w:szCs w:val="26"/>
                <w:lang w:eastAsia="en-GB"/>
              </w:rPr>
              <w:t xml:space="preserve"> confidentiality, integrity and availability of personal data and the resilience of processing systems and services in line with the applicable security controls listed in the [</w:t>
            </w:r>
            <w:r w:rsidRPr="00EF0C60">
              <w:rPr>
                <w:rFonts w:asciiTheme="majorHAnsi" w:hAnsiTheme="majorHAnsi" w:cstheme="majorHAnsi"/>
                <w:color w:val="FF0000"/>
                <w:sz w:val="26"/>
                <w:szCs w:val="26"/>
                <w:lang w:eastAsia="en-GB"/>
              </w:rPr>
              <w:t>Specifications document (Para 9.2 – 9.6)</w:t>
            </w:r>
            <w:r w:rsidRPr="00EF0C60">
              <w:rPr>
                <w:rFonts w:asciiTheme="majorHAnsi" w:hAnsiTheme="majorHAnsi" w:cstheme="majorHAnsi"/>
                <w:sz w:val="26"/>
                <w:szCs w:val="26"/>
                <w:lang w:eastAsia="en-GB"/>
              </w:rPr>
              <w:t>] and regularly test, assess and evaluate the effectiveness of the above measures.</w:t>
            </w:r>
          </w:p>
        </w:tc>
        <w:tc>
          <w:tcPr>
            <w:tcW w:w="1824" w:type="dxa"/>
            <w:tcBorders>
              <w:top w:val="nil"/>
              <w:left w:val="nil"/>
              <w:bottom w:val="single" w:sz="4" w:space="0" w:color="auto"/>
              <w:right w:val="single" w:sz="8" w:space="0" w:color="auto"/>
            </w:tcBorders>
            <w:tcMar>
              <w:top w:w="0" w:type="dxa"/>
              <w:left w:w="108" w:type="dxa"/>
              <w:bottom w:w="0" w:type="dxa"/>
              <w:right w:w="108" w:type="dxa"/>
            </w:tcMar>
          </w:tcPr>
          <w:p w:rsidR="003E5959" w:rsidRPr="00EF0C60" w:rsidRDefault="003E5959" w:rsidP="002D6BDA">
            <w:pPr>
              <w:jc w:val="center"/>
              <w:rPr>
                <w:rFonts w:asciiTheme="majorHAnsi" w:hAnsiTheme="majorHAnsi" w:cstheme="majorHAnsi"/>
                <w:sz w:val="26"/>
                <w:szCs w:val="26"/>
                <w:lang w:eastAsia="en-GB"/>
              </w:rPr>
            </w:pPr>
          </w:p>
        </w:tc>
      </w:tr>
    </w:tbl>
    <w:p w:rsidR="00D56BAC" w:rsidRDefault="00D56BAC" w:rsidP="00D56BAC">
      <w:pPr>
        <w:tabs>
          <w:tab w:val="left" w:pos="1020"/>
        </w:tabs>
        <w:rPr>
          <w:rFonts w:asciiTheme="majorHAnsi" w:hAnsiTheme="majorHAnsi" w:cstheme="majorHAnsi"/>
          <w:sz w:val="26"/>
          <w:szCs w:val="26"/>
        </w:rPr>
      </w:pPr>
    </w:p>
    <w:p w:rsidR="003E5959" w:rsidRPr="00EF0C60" w:rsidRDefault="003E5959" w:rsidP="003E5959">
      <w:pPr>
        <w:rPr>
          <w:rFonts w:asciiTheme="majorHAnsi" w:hAnsiTheme="majorHAnsi" w:cstheme="majorHAnsi"/>
        </w:rPr>
      </w:pPr>
      <w:r w:rsidRPr="00EF0C60">
        <w:rPr>
          <w:rFonts w:asciiTheme="majorHAnsi" w:hAnsiTheme="majorHAnsi" w:cstheme="majorHAnsi"/>
        </w:rPr>
        <w:t xml:space="preserve">Specifications can be found at Annex A of the document at the following link:  </w:t>
      </w:r>
      <w:hyperlink r:id="rId21" w:history="1">
        <w:r w:rsidRPr="00EF0C60">
          <w:rPr>
            <w:rStyle w:val="Hyperlink"/>
            <w:rFonts w:asciiTheme="majorHAnsi" w:hAnsiTheme="majorHAnsi" w:cstheme="majorHAnsi"/>
          </w:rPr>
          <w:t>https://www.lincolnshire.gov.uk/downloads/file/1912/minimum-security-controls-third-party-information-sharing-and-processing</w:t>
        </w:r>
      </w:hyperlink>
    </w:p>
    <w:p w:rsidR="00366803" w:rsidRDefault="00366803" w:rsidP="00D56BAC">
      <w:pPr>
        <w:tabs>
          <w:tab w:val="left" w:pos="1020"/>
        </w:tabs>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9855"/>
      </w:tblGrid>
      <w:tr w:rsidR="00366803" w:rsidTr="00366803">
        <w:tc>
          <w:tcPr>
            <w:tcW w:w="9855" w:type="dxa"/>
            <w:shd w:val="clear" w:color="auto" w:fill="9BBB59" w:themeFill="accent3"/>
          </w:tcPr>
          <w:p w:rsidR="00366803" w:rsidRDefault="00366803" w:rsidP="00D56BAC">
            <w:pPr>
              <w:tabs>
                <w:tab w:val="left" w:pos="1020"/>
              </w:tabs>
              <w:rPr>
                <w:rFonts w:asciiTheme="majorHAnsi" w:hAnsiTheme="majorHAnsi" w:cstheme="majorHAnsi"/>
                <w:b/>
                <w:sz w:val="26"/>
                <w:szCs w:val="26"/>
              </w:rPr>
            </w:pPr>
            <w:r w:rsidRPr="00366803">
              <w:rPr>
                <w:rFonts w:asciiTheme="majorHAnsi" w:hAnsiTheme="majorHAnsi" w:cstheme="majorHAnsi"/>
                <w:b/>
                <w:sz w:val="26"/>
                <w:szCs w:val="26"/>
              </w:rPr>
              <w:t>8.7 – Scored Questions</w:t>
            </w:r>
          </w:p>
          <w:p w:rsidR="005716EC" w:rsidRPr="00366803" w:rsidRDefault="005716EC" w:rsidP="00D56BAC">
            <w:pPr>
              <w:tabs>
                <w:tab w:val="left" w:pos="1020"/>
              </w:tabs>
              <w:rPr>
                <w:rFonts w:asciiTheme="majorHAnsi" w:hAnsiTheme="majorHAnsi" w:cstheme="majorHAnsi"/>
                <w:b/>
                <w:sz w:val="26"/>
                <w:szCs w:val="26"/>
              </w:rPr>
            </w:pPr>
          </w:p>
        </w:tc>
      </w:tr>
    </w:tbl>
    <w:p w:rsidR="00366803" w:rsidRDefault="00366803" w:rsidP="00D56BAC">
      <w:pPr>
        <w:tabs>
          <w:tab w:val="left" w:pos="1020"/>
        </w:tabs>
        <w:rPr>
          <w:rFonts w:asciiTheme="majorHAnsi" w:hAnsiTheme="majorHAnsi" w:cstheme="majorHAnsi"/>
          <w:sz w:val="26"/>
          <w:szCs w:val="26"/>
        </w:rPr>
      </w:pPr>
    </w:p>
    <w:p w:rsidR="00366803" w:rsidRPr="00366803" w:rsidRDefault="00366803" w:rsidP="00366803">
      <w:pPr>
        <w:tabs>
          <w:tab w:val="left" w:pos="1020"/>
        </w:tabs>
        <w:rPr>
          <w:rFonts w:asciiTheme="majorHAnsi" w:hAnsiTheme="majorHAnsi" w:cstheme="majorHAnsi"/>
          <w:sz w:val="26"/>
          <w:szCs w:val="26"/>
        </w:rPr>
      </w:pPr>
      <w:r w:rsidRPr="00366803">
        <w:rPr>
          <w:rFonts w:asciiTheme="majorHAnsi" w:hAnsiTheme="majorHAnsi" w:cstheme="majorHAnsi"/>
          <w:sz w:val="26"/>
          <w:szCs w:val="26"/>
        </w:rPr>
        <w:t>Please provide responses to SQ1 to SQ</w:t>
      </w:r>
      <w:r>
        <w:rPr>
          <w:rFonts w:asciiTheme="majorHAnsi" w:hAnsiTheme="majorHAnsi" w:cstheme="majorHAnsi"/>
          <w:sz w:val="26"/>
          <w:szCs w:val="26"/>
        </w:rPr>
        <w:t>2</w:t>
      </w:r>
      <w:r w:rsidRPr="00366803">
        <w:rPr>
          <w:rFonts w:asciiTheme="majorHAnsi" w:hAnsiTheme="majorHAnsi" w:cstheme="majorHAnsi"/>
          <w:sz w:val="26"/>
          <w:szCs w:val="26"/>
        </w:rPr>
        <w:t xml:space="preserve"> below on separate sheets, clearly referenced. Please ensure your submissions are in Microsoft Word (.doc) or an equivalent word processing format. Submission must not be in PDF format, your submission must not exceed the word limit indicated for each question, and any part of the submission exceeding the word limit shall be disregarded.</w:t>
      </w:r>
    </w:p>
    <w:p w:rsidR="00366803" w:rsidRPr="00366803" w:rsidRDefault="00366803" w:rsidP="00366803">
      <w:pPr>
        <w:tabs>
          <w:tab w:val="left" w:pos="1020"/>
        </w:tabs>
        <w:rPr>
          <w:rFonts w:asciiTheme="majorHAnsi" w:hAnsiTheme="majorHAnsi" w:cstheme="majorHAnsi"/>
          <w:sz w:val="26"/>
          <w:szCs w:val="26"/>
        </w:rPr>
      </w:pPr>
    </w:p>
    <w:p w:rsidR="00366803" w:rsidRPr="00366803" w:rsidRDefault="00366803" w:rsidP="00366803">
      <w:pPr>
        <w:tabs>
          <w:tab w:val="left" w:pos="1020"/>
        </w:tabs>
        <w:rPr>
          <w:rFonts w:asciiTheme="majorHAnsi" w:hAnsiTheme="majorHAnsi" w:cstheme="majorHAnsi"/>
          <w:sz w:val="26"/>
          <w:szCs w:val="26"/>
        </w:rPr>
      </w:pPr>
      <w:r w:rsidRPr="00366803">
        <w:rPr>
          <w:rFonts w:asciiTheme="majorHAnsi" w:hAnsiTheme="majorHAnsi" w:cstheme="majorHAnsi"/>
          <w:sz w:val="26"/>
          <w:szCs w:val="26"/>
        </w:rPr>
        <w:t xml:space="preserve">The Scoring Criteria can be found after each of the following questions. </w:t>
      </w:r>
    </w:p>
    <w:p w:rsidR="00366803" w:rsidRPr="00366803" w:rsidRDefault="00366803" w:rsidP="00366803">
      <w:pPr>
        <w:tabs>
          <w:tab w:val="left" w:pos="1020"/>
        </w:tabs>
        <w:rPr>
          <w:rFonts w:asciiTheme="majorHAnsi" w:hAnsiTheme="majorHAnsi" w:cstheme="majorHAnsi"/>
          <w:sz w:val="26"/>
          <w:szCs w:val="26"/>
        </w:rPr>
      </w:pPr>
    </w:p>
    <w:p w:rsidR="00366803" w:rsidRPr="00366803" w:rsidRDefault="00D43A52" w:rsidP="00366803">
      <w:pPr>
        <w:tabs>
          <w:tab w:val="left" w:pos="1020"/>
        </w:tabs>
        <w:rPr>
          <w:rFonts w:asciiTheme="majorHAnsi" w:hAnsiTheme="majorHAnsi" w:cstheme="majorHAnsi"/>
          <w:sz w:val="26"/>
          <w:szCs w:val="26"/>
        </w:rPr>
      </w:pPr>
      <w:r>
        <w:rPr>
          <w:rFonts w:asciiTheme="majorHAnsi" w:hAnsiTheme="majorHAnsi" w:cstheme="majorHAnsi"/>
          <w:sz w:val="26"/>
          <w:szCs w:val="26"/>
        </w:rPr>
        <w:t>Applicant</w:t>
      </w:r>
      <w:r w:rsidR="00366803" w:rsidRPr="00366803">
        <w:rPr>
          <w:rFonts w:asciiTheme="majorHAnsi" w:hAnsiTheme="majorHAnsi" w:cstheme="majorHAnsi"/>
          <w:sz w:val="26"/>
          <w:szCs w:val="26"/>
        </w:rPr>
        <w:t xml:space="preserve">s should note that regardless of a submitted SQs other merits, in the event that evaluating officers consider there to be a fundamental weakness in the SQ (i.e. that a score of 0 or 1 is achieved on one or more occasion for any scored question) then the Council may exclude the SQ from further consideration. </w:t>
      </w:r>
    </w:p>
    <w:p w:rsidR="00366803" w:rsidRPr="00B63CF9" w:rsidRDefault="00366803" w:rsidP="00D56BAC">
      <w:pPr>
        <w:tabs>
          <w:tab w:val="left" w:pos="1020"/>
        </w:tabs>
        <w:rPr>
          <w:rFonts w:asciiTheme="majorHAnsi" w:hAnsiTheme="majorHAnsi" w:cstheme="majorHAnsi"/>
          <w:sz w:val="26"/>
          <w:szCs w:val="26"/>
        </w:rPr>
      </w:pPr>
    </w:p>
    <w:tbl>
      <w:tblPr>
        <w:tblStyle w:val="TableGrid"/>
        <w:tblW w:w="10165" w:type="dxa"/>
        <w:jc w:val="center"/>
        <w:tblInd w:w="254" w:type="dxa"/>
        <w:tblLook w:val="04A0" w:firstRow="1" w:lastRow="0" w:firstColumn="1" w:lastColumn="0" w:noHBand="0" w:noVBand="1"/>
      </w:tblPr>
      <w:tblGrid>
        <w:gridCol w:w="1862"/>
        <w:gridCol w:w="926"/>
        <w:gridCol w:w="5660"/>
        <w:gridCol w:w="1679"/>
        <w:gridCol w:w="38"/>
      </w:tblGrid>
      <w:tr w:rsidR="00AB2613" w:rsidRPr="00B63CF9" w:rsidTr="00EF0C60">
        <w:trPr>
          <w:gridAfter w:val="1"/>
          <w:wAfter w:w="40" w:type="dxa"/>
          <w:trHeight w:val="454"/>
          <w:jc w:val="center"/>
        </w:trPr>
        <w:tc>
          <w:tcPr>
            <w:tcW w:w="1862" w:type="dxa"/>
            <w:tcBorders>
              <w:bottom w:val="single" w:sz="4" w:space="0" w:color="auto"/>
            </w:tcBorders>
            <w:shd w:val="clear" w:color="auto" w:fill="9BBB59" w:themeFill="accent3"/>
            <w:vAlign w:val="center"/>
          </w:tcPr>
          <w:p w:rsidR="00E74913" w:rsidRPr="00B63CF9" w:rsidRDefault="00E74913" w:rsidP="00330B8B">
            <w:pPr>
              <w:spacing w:before="160" w:after="160"/>
              <w:jc w:val="center"/>
              <w:rPr>
                <w:rFonts w:asciiTheme="majorHAnsi" w:hAnsiTheme="majorHAnsi" w:cstheme="majorHAnsi"/>
                <w:b/>
                <w:sz w:val="26"/>
                <w:szCs w:val="26"/>
              </w:rPr>
            </w:pPr>
            <w:r w:rsidRPr="00B63CF9">
              <w:rPr>
                <w:rFonts w:asciiTheme="majorHAnsi" w:hAnsiTheme="majorHAnsi" w:cstheme="majorHAnsi"/>
                <w:b/>
                <w:sz w:val="26"/>
                <w:szCs w:val="26"/>
              </w:rPr>
              <w:t>QUESTION NUMBER</w:t>
            </w:r>
          </w:p>
        </w:tc>
        <w:tc>
          <w:tcPr>
            <w:tcW w:w="6570" w:type="dxa"/>
            <w:gridSpan w:val="2"/>
            <w:tcBorders>
              <w:bottom w:val="single" w:sz="4" w:space="0" w:color="auto"/>
            </w:tcBorders>
            <w:shd w:val="clear" w:color="auto" w:fill="9BBB59" w:themeFill="accent3"/>
            <w:vAlign w:val="center"/>
          </w:tcPr>
          <w:p w:rsidR="00E74913" w:rsidRPr="00B63CF9" w:rsidRDefault="004854C7" w:rsidP="00330B8B">
            <w:pPr>
              <w:spacing w:before="160" w:after="160"/>
              <w:jc w:val="center"/>
              <w:rPr>
                <w:rFonts w:asciiTheme="majorHAnsi" w:hAnsiTheme="majorHAnsi" w:cstheme="majorHAnsi"/>
                <w:b/>
                <w:sz w:val="26"/>
                <w:szCs w:val="26"/>
              </w:rPr>
            </w:pPr>
            <w:r w:rsidRPr="00B63CF9">
              <w:rPr>
                <w:rFonts w:asciiTheme="majorHAnsi" w:hAnsiTheme="majorHAnsi" w:cstheme="majorHAnsi"/>
                <w:b/>
                <w:sz w:val="26"/>
                <w:szCs w:val="26"/>
              </w:rPr>
              <w:t xml:space="preserve">SCORED </w:t>
            </w:r>
            <w:r w:rsidR="00E74913" w:rsidRPr="00B63CF9">
              <w:rPr>
                <w:rFonts w:asciiTheme="majorHAnsi" w:hAnsiTheme="majorHAnsi" w:cstheme="majorHAnsi"/>
                <w:b/>
                <w:sz w:val="26"/>
                <w:szCs w:val="26"/>
              </w:rPr>
              <w:t>QUESTION</w:t>
            </w:r>
            <w:r w:rsidRPr="00B63CF9">
              <w:rPr>
                <w:rFonts w:asciiTheme="majorHAnsi" w:hAnsiTheme="majorHAnsi" w:cstheme="majorHAnsi"/>
                <w:b/>
                <w:sz w:val="26"/>
                <w:szCs w:val="26"/>
              </w:rPr>
              <w:t>S</w:t>
            </w:r>
          </w:p>
        </w:tc>
        <w:tc>
          <w:tcPr>
            <w:tcW w:w="1693" w:type="dxa"/>
            <w:tcBorders>
              <w:bottom w:val="single" w:sz="4" w:space="0" w:color="auto"/>
            </w:tcBorders>
            <w:shd w:val="clear" w:color="auto" w:fill="9BBB59" w:themeFill="accent3"/>
            <w:vAlign w:val="center"/>
          </w:tcPr>
          <w:p w:rsidR="00E74913" w:rsidRPr="00B63CF9" w:rsidRDefault="00E74913" w:rsidP="00330B8B">
            <w:pPr>
              <w:spacing w:before="160" w:after="160"/>
              <w:jc w:val="center"/>
              <w:rPr>
                <w:rFonts w:asciiTheme="majorHAnsi" w:hAnsiTheme="majorHAnsi" w:cstheme="majorHAnsi"/>
                <w:b/>
                <w:sz w:val="26"/>
                <w:szCs w:val="26"/>
              </w:rPr>
            </w:pPr>
            <w:r w:rsidRPr="00B63CF9">
              <w:rPr>
                <w:rFonts w:asciiTheme="majorHAnsi" w:hAnsiTheme="majorHAnsi" w:cstheme="majorHAnsi"/>
                <w:b/>
                <w:bCs/>
                <w:sz w:val="26"/>
                <w:szCs w:val="26"/>
              </w:rPr>
              <w:t>MAXIMUM SCORE AVAILABLE</w:t>
            </w:r>
          </w:p>
        </w:tc>
      </w:tr>
      <w:tr w:rsidR="00BA1A74" w:rsidRPr="00B63CF9" w:rsidTr="00EF0C60">
        <w:trPr>
          <w:gridAfter w:val="1"/>
          <w:wAfter w:w="40" w:type="dxa"/>
          <w:trHeight w:val="454"/>
          <w:jc w:val="center"/>
        </w:trPr>
        <w:tc>
          <w:tcPr>
            <w:tcW w:w="10125" w:type="dxa"/>
            <w:gridSpan w:val="4"/>
            <w:shd w:val="clear" w:color="auto" w:fill="EAF1DD" w:themeFill="accent3" w:themeFillTint="33"/>
            <w:vAlign w:val="center"/>
          </w:tcPr>
          <w:p w:rsidR="00BA1A74" w:rsidRPr="00B63CF9" w:rsidRDefault="00BA1A74" w:rsidP="00E74913">
            <w:pPr>
              <w:spacing w:before="160" w:after="160"/>
              <w:rPr>
                <w:rFonts w:asciiTheme="majorHAnsi" w:hAnsiTheme="majorHAnsi" w:cstheme="majorHAnsi"/>
                <w:sz w:val="26"/>
                <w:szCs w:val="26"/>
              </w:rPr>
            </w:pPr>
            <w:r>
              <w:rPr>
                <w:rFonts w:asciiTheme="majorHAnsi" w:hAnsiTheme="majorHAnsi" w:cstheme="majorHAnsi"/>
                <w:b/>
                <w:sz w:val="26"/>
                <w:szCs w:val="26"/>
              </w:rPr>
              <w:t xml:space="preserve">SQ1 - </w:t>
            </w:r>
            <w:r w:rsidRPr="00B63CF9">
              <w:rPr>
                <w:rFonts w:asciiTheme="majorHAnsi" w:hAnsiTheme="majorHAnsi" w:cstheme="majorHAnsi"/>
                <w:b/>
                <w:sz w:val="26"/>
                <w:szCs w:val="26"/>
              </w:rPr>
              <w:t>TECHNICAL AND PROFESSIONAL</w:t>
            </w:r>
          </w:p>
        </w:tc>
      </w:tr>
      <w:tr w:rsidR="00790561" w:rsidRPr="00B63CF9" w:rsidTr="00EF0C60">
        <w:trPr>
          <w:gridAfter w:val="1"/>
          <w:wAfter w:w="40" w:type="dxa"/>
          <w:trHeight w:val="1617"/>
          <w:jc w:val="center"/>
        </w:trPr>
        <w:tc>
          <w:tcPr>
            <w:tcW w:w="10125" w:type="dxa"/>
            <w:gridSpan w:val="4"/>
            <w:tcBorders>
              <w:bottom w:val="single" w:sz="4" w:space="0" w:color="auto"/>
            </w:tcBorders>
            <w:shd w:val="clear" w:color="auto" w:fill="FFFFFF" w:themeFill="background1"/>
          </w:tcPr>
          <w:p w:rsidR="00790561" w:rsidRPr="00B63CF9" w:rsidRDefault="00790561" w:rsidP="00790561">
            <w:pPr>
              <w:spacing w:before="160" w:after="160"/>
              <w:rPr>
                <w:rFonts w:asciiTheme="majorHAnsi" w:hAnsiTheme="majorHAnsi" w:cstheme="majorHAnsi"/>
                <w:sz w:val="26"/>
                <w:szCs w:val="26"/>
              </w:rPr>
            </w:pPr>
            <w:r w:rsidRPr="00B63CF9">
              <w:rPr>
                <w:rFonts w:asciiTheme="majorHAnsi" w:hAnsiTheme="majorHAnsi" w:cstheme="majorHAnsi"/>
                <w:sz w:val="26"/>
                <w:szCs w:val="26"/>
              </w:rPr>
              <w:t xml:space="preserve">From the Contracts identified in Section </w:t>
            </w:r>
            <w:r w:rsidR="0029466E">
              <w:rPr>
                <w:rFonts w:asciiTheme="majorHAnsi" w:hAnsiTheme="majorHAnsi" w:cstheme="majorHAnsi"/>
                <w:sz w:val="26"/>
                <w:szCs w:val="26"/>
              </w:rPr>
              <w:t>6.1</w:t>
            </w:r>
            <w:r w:rsidRPr="00B63CF9">
              <w:rPr>
                <w:rFonts w:asciiTheme="majorHAnsi" w:hAnsiTheme="majorHAnsi" w:cstheme="majorHAnsi"/>
                <w:sz w:val="26"/>
                <w:szCs w:val="26"/>
              </w:rPr>
              <w:t xml:space="preserve"> please demonstrate that your organisation </w:t>
            </w:r>
            <w:r>
              <w:rPr>
                <w:rFonts w:asciiTheme="majorHAnsi" w:hAnsiTheme="majorHAnsi" w:cstheme="majorHAnsi"/>
                <w:sz w:val="26"/>
                <w:szCs w:val="26"/>
              </w:rPr>
              <w:t>has</w:t>
            </w:r>
            <w:r w:rsidRPr="00B63CF9">
              <w:rPr>
                <w:rFonts w:asciiTheme="majorHAnsi" w:hAnsiTheme="majorHAnsi" w:cstheme="majorHAnsi"/>
                <w:sz w:val="26"/>
                <w:szCs w:val="26"/>
              </w:rPr>
              <w:t xml:space="preserve"> the necessary technical and professional capacity and capability to operate</w:t>
            </w:r>
            <w:r w:rsidRPr="00B63CF9">
              <w:rPr>
                <w:rFonts w:asciiTheme="majorHAnsi" w:hAnsiTheme="majorHAnsi" w:cstheme="majorHAnsi"/>
                <w:sz w:val="26"/>
                <w:szCs w:val="26"/>
                <w:lang w:eastAsia="en-GB"/>
              </w:rPr>
              <w:t xml:space="preserve">, manage and deliver </w:t>
            </w:r>
            <w:r w:rsidRPr="00B63CF9">
              <w:rPr>
                <w:rFonts w:asciiTheme="majorHAnsi" w:hAnsiTheme="majorHAnsi" w:cstheme="majorHAnsi"/>
                <w:sz w:val="26"/>
                <w:szCs w:val="26"/>
              </w:rPr>
              <w:t xml:space="preserve">a contract of this </w:t>
            </w:r>
            <w:r w:rsidR="004901C6" w:rsidRPr="00B63CF9">
              <w:rPr>
                <w:rFonts w:asciiTheme="majorHAnsi" w:hAnsiTheme="majorHAnsi" w:cstheme="majorHAnsi"/>
                <w:sz w:val="26"/>
                <w:szCs w:val="26"/>
              </w:rPr>
              <w:t>sc</w:t>
            </w:r>
            <w:r w:rsidR="004901C6">
              <w:rPr>
                <w:rFonts w:asciiTheme="majorHAnsi" w:hAnsiTheme="majorHAnsi" w:cstheme="majorHAnsi"/>
                <w:sz w:val="26"/>
                <w:szCs w:val="26"/>
              </w:rPr>
              <w:t>ope</w:t>
            </w:r>
            <w:r w:rsidRPr="00B63CF9">
              <w:rPr>
                <w:rFonts w:asciiTheme="majorHAnsi" w:hAnsiTheme="majorHAnsi" w:cstheme="majorHAnsi"/>
                <w:sz w:val="26"/>
                <w:szCs w:val="26"/>
              </w:rPr>
              <w:t>.</w:t>
            </w:r>
          </w:p>
          <w:p w:rsidR="00790561" w:rsidRPr="00B63CF9" w:rsidRDefault="00790561" w:rsidP="00790561">
            <w:pPr>
              <w:spacing w:before="160" w:after="160"/>
              <w:rPr>
                <w:rFonts w:asciiTheme="majorHAnsi" w:hAnsiTheme="majorHAnsi" w:cstheme="majorHAnsi"/>
                <w:sz w:val="26"/>
                <w:szCs w:val="26"/>
              </w:rPr>
            </w:pPr>
            <w:r w:rsidRPr="00B63CF9">
              <w:rPr>
                <w:rFonts w:asciiTheme="majorHAnsi" w:hAnsiTheme="majorHAnsi" w:cstheme="majorHAnsi"/>
                <w:sz w:val="26"/>
                <w:szCs w:val="26"/>
              </w:rPr>
              <w:t>Please addresses each of the following:</w:t>
            </w:r>
          </w:p>
        </w:tc>
      </w:tr>
      <w:tr w:rsidR="00AB2613" w:rsidRPr="00B63CF9" w:rsidTr="00AB2613">
        <w:trPr>
          <w:gridAfter w:val="1"/>
          <w:wAfter w:w="40" w:type="dxa"/>
          <w:trHeight w:val="454"/>
          <w:jc w:val="center"/>
        </w:trPr>
        <w:tc>
          <w:tcPr>
            <w:tcW w:w="1862" w:type="dxa"/>
            <w:tcBorders>
              <w:bottom w:val="single" w:sz="4" w:space="0" w:color="auto"/>
            </w:tcBorders>
            <w:shd w:val="clear" w:color="auto" w:fill="D9D9D9" w:themeFill="background1" w:themeFillShade="D9"/>
          </w:tcPr>
          <w:p w:rsidR="00BA1A74" w:rsidRPr="00FF2C71" w:rsidRDefault="00BA1A74" w:rsidP="00FF2C71">
            <w:pPr>
              <w:spacing w:before="160" w:after="160"/>
              <w:rPr>
                <w:rFonts w:asciiTheme="majorHAnsi" w:hAnsiTheme="majorHAnsi" w:cstheme="majorHAnsi"/>
                <w:b/>
                <w:sz w:val="26"/>
                <w:szCs w:val="26"/>
              </w:rPr>
            </w:pPr>
            <w:r w:rsidRPr="00FF2C71">
              <w:rPr>
                <w:rFonts w:asciiTheme="majorHAnsi" w:hAnsiTheme="majorHAnsi" w:cstheme="majorHAnsi"/>
                <w:b/>
                <w:sz w:val="26"/>
                <w:szCs w:val="26"/>
              </w:rPr>
              <w:t>SQ1-</w:t>
            </w:r>
            <w:r w:rsidR="004901C6">
              <w:rPr>
                <w:rFonts w:asciiTheme="majorHAnsi" w:hAnsiTheme="majorHAnsi" w:cstheme="majorHAnsi"/>
                <w:b/>
                <w:sz w:val="26"/>
                <w:szCs w:val="26"/>
              </w:rPr>
              <w:t>A</w:t>
            </w:r>
          </w:p>
        </w:tc>
        <w:tc>
          <w:tcPr>
            <w:tcW w:w="6570" w:type="dxa"/>
            <w:gridSpan w:val="2"/>
            <w:tcBorders>
              <w:bottom w:val="single" w:sz="4" w:space="0" w:color="auto"/>
            </w:tcBorders>
          </w:tcPr>
          <w:p w:rsidR="0026052D" w:rsidRDefault="0026052D" w:rsidP="00A13D7B">
            <w:pPr>
              <w:spacing w:before="160" w:after="160"/>
              <w:rPr>
                <w:rFonts w:asciiTheme="majorHAnsi" w:hAnsiTheme="majorHAnsi" w:cstheme="majorHAnsi"/>
                <w:sz w:val="26"/>
                <w:szCs w:val="26"/>
              </w:rPr>
            </w:pPr>
            <w:r w:rsidRPr="00A95D39">
              <w:rPr>
                <w:rFonts w:asciiTheme="majorHAnsi" w:hAnsiTheme="majorHAnsi" w:cstheme="majorHAnsi"/>
                <w:sz w:val="26"/>
                <w:szCs w:val="26"/>
              </w:rPr>
              <w:t>Details of whether the contract performance levels were met throughout the duration of the contract</w:t>
            </w:r>
            <w:r w:rsidR="00953397">
              <w:rPr>
                <w:rFonts w:asciiTheme="majorHAnsi" w:hAnsiTheme="majorHAnsi" w:cstheme="majorHAnsi"/>
                <w:sz w:val="26"/>
                <w:szCs w:val="26"/>
              </w:rPr>
              <w:t xml:space="preserve">. </w:t>
            </w:r>
            <w:r>
              <w:rPr>
                <w:rFonts w:asciiTheme="majorHAnsi" w:hAnsiTheme="majorHAnsi" w:cstheme="majorHAnsi"/>
                <w:sz w:val="26"/>
                <w:szCs w:val="26"/>
              </w:rPr>
              <w:t xml:space="preserve"> </w:t>
            </w:r>
          </w:p>
          <w:p w:rsidR="00BA1A74" w:rsidRPr="00BA1A74" w:rsidRDefault="00BA1A74" w:rsidP="00A13D7B">
            <w:pPr>
              <w:spacing w:before="160" w:after="160"/>
              <w:rPr>
                <w:rFonts w:asciiTheme="majorHAnsi" w:hAnsiTheme="majorHAnsi" w:cstheme="majorHAnsi"/>
                <w:sz w:val="26"/>
                <w:szCs w:val="26"/>
              </w:rPr>
            </w:pPr>
            <w:r w:rsidRPr="00BA1A74">
              <w:rPr>
                <w:rFonts w:asciiTheme="majorHAnsi" w:hAnsiTheme="majorHAnsi" w:cstheme="majorHAnsi"/>
                <w:sz w:val="26"/>
                <w:szCs w:val="26"/>
              </w:rPr>
              <w:t>Please include your response as an</w:t>
            </w:r>
            <w:r>
              <w:rPr>
                <w:rFonts w:asciiTheme="majorHAnsi" w:hAnsiTheme="majorHAnsi" w:cstheme="majorHAnsi"/>
                <w:sz w:val="26"/>
                <w:szCs w:val="26"/>
              </w:rPr>
              <w:t xml:space="preserve"> attachment with filename </w:t>
            </w:r>
            <w:r w:rsidRPr="000D4AFF">
              <w:rPr>
                <w:rFonts w:asciiTheme="majorHAnsi" w:hAnsiTheme="majorHAnsi" w:cstheme="majorHAnsi"/>
                <w:b/>
                <w:sz w:val="26"/>
                <w:szCs w:val="26"/>
              </w:rPr>
              <w:t>'SQ1-</w:t>
            </w:r>
            <w:r w:rsidR="00B87FC6">
              <w:rPr>
                <w:rFonts w:asciiTheme="majorHAnsi" w:hAnsiTheme="majorHAnsi" w:cstheme="majorHAnsi"/>
                <w:b/>
                <w:sz w:val="26"/>
                <w:szCs w:val="26"/>
              </w:rPr>
              <w:t>A</w:t>
            </w:r>
            <w:r w:rsidRPr="000D4AFF">
              <w:rPr>
                <w:rFonts w:asciiTheme="majorHAnsi" w:hAnsiTheme="majorHAnsi" w:cstheme="majorHAnsi"/>
                <w:b/>
                <w:sz w:val="26"/>
                <w:szCs w:val="26"/>
              </w:rPr>
              <w:t>'.</w:t>
            </w:r>
          </w:p>
          <w:p w:rsidR="000D4AFF" w:rsidRPr="00FF2C71" w:rsidRDefault="00BA1A74" w:rsidP="00A95D39">
            <w:pPr>
              <w:spacing w:before="160" w:after="160"/>
              <w:rPr>
                <w:rFonts w:asciiTheme="majorHAnsi" w:hAnsiTheme="majorHAnsi" w:cstheme="majorHAnsi"/>
                <w:b/>
                <w:sz w:val="26"/>
                <w:szCs w:val="26"/>
              </w:rPr>
            </w:pPr>
            <w:r w:rsidRPr="00FF2C71">
              <w:rPr>
                <w:rFonts w:asciiTheme="majorHAnsi" w:hAnsiTheme="majorHAnsi" w:cstheme="majorHAnsi"/>
                <w:b/>
                <w:sz w:val="26"/>
                <w:szCs w:val="26"/>
              </w:rPr>
              <w:t xml:space="preserve">Maximum </w:t>
            </w:r>
            <w:r w:rsidR="00A95D39">
              <w:rPr>
                <w:rFonts w:asciiTheme="majorHAnsi" w:hAnsiTheme="majorHAnsi" w:cstheme="majorHAnsi"/>
                <w:b/>
                <w:sz w:val="26"/>
                <w:szCs w:val="26"/>
              </w:rPr>
              <w:t>1500 words</w:t>
            </w:r>
            <w:r w:rsidRPr="00FF2C71">
              <w:rPr>
                <w:rFonts w:asciiTheme="majorHAnsi" w:hAnsiTheme="majorHAnsi" w:cstheme="majorHAnsi"/>
                <w:b/>
                <w:sz w:val="26"/>
                <w:szCs w:val="26"/>
              </w:rPr>
              <w:t>.</w:t>
            </w:r>
          </w:p>
        </w:tc>
        <w:tc>
          <w:tcPr>
            <w:tcW w:w="1693" w:type="dxa"/>
            <w:tcBorders>
              <w:bottom w:val="single" w:sz="4" w:space="0" w:color="auto"/>
            </w:tcBorders>
          </w:tcPr>
          <w:p w:rsidR="00BA1A74" w:rsidRPr="007B0B04" w:rsidRDefault="00594AFB" w:rsidP="00F43C4C">
            <w:pPr>
              <w:spacing w:before="160" w:after="160"/>
              <w:jc w:val="center"/>
              <w:rPr>
                <w:rFonts w:asciiTheme="majorHAnsi" w:hAnsiTheme="majorHAnsi" w:cstheme="majorHAnsi"/>
                <w:b/>
                <w:sz w:val="26"/>
                <w:szCs w:val="26"/>
              </w:rPr>
            </w:pPr>
            <w:r w:rsidRPr="007B0B04">
              <w:rPr>
                <w:rFonts w:asciiTheme="majorHAnsi" w:hAnsiTheme="majorHAnsi" w:cstheme="majorHAnsi"/>
                <w:b/>
                <w:sz w:val="26"/>
                <w:szCs w:val="26"/>
              </w:rPr>
              <w:t>1</w:t>
            </w:r>
            <w:r w:rsidR="00FC75AE" w:rsidRPr="007B0B04">
              <w:rPr>
                <w:rFonts w:asciiTheme="majorHAnsi" w:hAnsiTheme="majorHAnsi" w:cstheme="majorHAnsi"/>
                <w:b/>
                <w:sz w:val="26"/>
                <w:szCs w:val="26"/>
              </w:rPr>
              <w:t>0</w:t>
            </w:r>
            <w:r w:rsidR="00F43C4C" w:rsidRPr="007B0B04">
              <w:rPr>
                <w:rFonts w:asciiTheme="majorHAnsi" w:hAnsiTheme="majorHAnsi" w:cstheme="majorHAnsi"/>
                <w:b/>
                <w:sz w:val="26"/>
                <w:szCs w:val="26"/>
              </w:rPr>
              <w:t>%</w:t>
            </w:r>
          </w:p>
        </w:tc>
      </w:tr>
      <w:tr w:rsidR="00AB2613" w:rsidRPr="00B63CF9" w:rsidTr="00AB2613">
        <w:trPr>
          <w:gridAfter w:val="1"/>
          <w:wAfter w:w="40" w:type="dxa"/>
          <w:trHeight w:val="454"/>
          <w:jc w:val="center"/>
        </w:trPr>
        <w:tc>
          <w:tcPr>
            <w:tcW w:w="1862" w:type="dxa"/>
            <w:tcBorders>
              <w:bottom w:val="single" w:sz="4" w:space="0" w:color="auto"/>
            </w:tcBorders>
            <w:shd w:val="clear" w:color="auto" w:fill="D9D9D9" w:themeFill="background1" w:themeFillShade="D9"/>
          </w:tcPr>
          <w:p w:rsidR="00E10661" w:rsidRDefault="00E10661" w:rsidP="00FF2C71">
            <w:pPr>
              <w:spacing w:before="160" w:after="160"/>
              <w:rPr>
                <w:rFonts w:asciiTheme="majorHAnsi" w:hAnsiTheme="majorHAnsi" w:cstheme="majorHAnsi"/>
                <w:b/>
                <w:sz w:val="26"/>
                <w:szCs w:val="26"/>
              </w:rPr>
            </w:pPr>
            <w:r>
              <w:rPr>
                <w:rFonts w:asciiTheme="majorHAnsi" w:hAnsiTheme="majorHAnsi" w:cstheme="majorHAnsi"/>
                <w:b/>
                <w:sz w:val="26"/>
                <w:szCs w:val="26"/>
              </w:rPr>
              <w:t xml:space="preserve">SQ1 </w:t>
            </w:r>
            <w:r w:rsidR="00DE783E">
              <w:rPr>
                <w:rFonts w:asciiTheme="majorHAnsi" w:hAnsiTheme="majorHAnsi" w:cstheme="majorHAnsi"/>
                <w:b/>
                <w:sz w:val="26"/>
                <w:szCs w:val="26"/>
              </w:rPr>
              <w:t>–</w:t>
            </w:r>
            <w:r>
              <w:rPr>
                <w:rFonts w:asciiTheme="majorHAnsi" w:hAnsiTheme="majorHAnsi" w:cstheme="majorHAnsi"/>
                <w:b/>
                <w:sz w:val="26"/>
                <w:szCs w:val="26"/>
              </w:rPr>
              <w:t xml:space="preserve"> B</w:t>
            </w:r>
          </w:p>
        </w:tc>
        <w:tc>
          <w:tcPr>
            <w:tcW w:w="6570" w:type="dxa"/>
            <w:gridSpan w:val="2"/>
            <w:tcBorders>
              <w:bottom w:val="single" w:sz="4" w:space="0" w:color="auto"/>
            </w:tcBorders>
          </w:tcPr>
          <w:p w:rsidR="00E10661" w:rsidRDefault="00E10661">
            <w:pPr>
              <w:rPr>
                <w:rFonts w:asciiTheme="majorHAnsi" w:hAnsiTheme="majorHAnsi" w:cstheme="majorHAnsi"/>
                <w:sz w:val="26"/>
                <w:szCs w:val="26"/>
                <w:lang w:eastAsia="en-GB"/>
              </w:rPr>
            </w:pPr>
            <w:r>
              <w:rPr>
                <w:rFonts w:asciiTheme="majorHAnsi" w:hAnsiTheme="majorHAnsi" w:cstheme="majorHAnsi"/>
                <w:sz w:val="26"/>
                <w:szCs w:val="26"/>
                <w:lang w:eastAsia="en-GB"/>
              </w:rPr>
              <w:t>Does your</w:t>
            </w:r>
            <w:r w:rsidR="00953397">
              <w:rPr>
                <w:rFonts w:asciiTheme="majorHAnsi" w:hAnsiTheme="majorHAnsi" w:cstheme="majorHAnsi"/>
                <w:sz w:val="26"/>
                <w:szCs w:val="26"/>
                <w:lang w:eastAsia="en-GB"/>
              </w:rPr>
              <w:t xml:space="preserve"> Organisation have a </w:t>
            </w:r>
            <w:r w:rsidR="00585D13">
              <w:rPr>
                <w:rFonts w:asciiTheme="majorHAnsi" w:hAnsiTheme="majorHAnsi" w:cstheme="majorHAnsi"/>
                <w:sz w:val="26"/>
                <w:szCs w:val="26"/>
                <w:lang w:eastAsia="en-GB"/>
              </w:rPr>
              <w:t xml:space="preserve">written </w:t>
            </w:r>
            <w:r w:rsidR="00953397">
              <w:rPr>
                <w:rFonts w:asciiTheme="majorHAnsi" w:hAnsiTheme="majorHAnsi" w:cstheme="majorHAnsi"/>
                <w:sz w:val="26"/>
                <w:szCs w:val="26"/>
                <w:lang w:eastAsia="en-GB"/>
              </w:rPr>
              <w:t>Quality Management System</w:t>
            </w:r>
            <w:r w:rsidR="00C345F2">
              <w:rPr>
                <w:rFonts w:asciiTheme="majorHAnsi" w:hAnsiTheme="majorHAnsi" w:cstheme="majorHAnsi"/>
                <w:sz w:val="26"/>
                <w:szCs w:val="26"/>
                <w:lang w:eastAsia="en-GB"/>
              </w:rPr>
              <w:t>?</w:t>
            </w:r>
          </w:p>
          <w:p w:rsidR="00E10661" w:rsidRDefault="00E10661">
            <w:pPr>
              <w:rPr>
                <w:rFonts w:asciiTheme="majorHAnsi" w:hAnsiTheme="majorHAnsi" w:cstheme="majorHAnsi"/>
                <w:sz w:val="26"/>
                <w:szCs w:val="26"/>
                <w:lang w:eastAsia="en-GB"/>
              </w:rPr>
            </w:pPr>
          </w:p>
          <w:p w:rsidR="00C345F2" w:rsidRDefault="00C345F2">
            <w:pPr>
              <w:rPr>
                <w:rFonts w:asciiTheme="majorHAnsi" w:hAnsiTheme="majorHAnsi" w:cstheme="majorHAnsi"/>
                <w:sz w:val="26"/>
                <w:szCs w:val="26"/>
                <w:lang w:eastAsia="en-GB"/>
              </w:rPr>
            </w:pPr>
          </w:p>
          <w:p w:rsidR="00C345F2" w:rsidRDefault="00C345F2">
            <w:pPr>
              <w:rPr>
                <w:rFonts w:asciiTheme="majorHAnsi" w:hAnsiTheme="majorHAnsi" w:cstheme="majorHAnsi"/>
                <w:sz w:val="26"/>
                <w:szCs w:val="26"/>
                <w:lang w:eastAsia="en-GB"/>
              </w:rPr>
            </w:pPr>
          </w:p>
          <w:p w:rsidR="00C345F2" w:rsidRPr="00A95D39" w:rsidRDefault="00C345F2">
            <w:pPr>
              <w:rPr>
                <w:rFonts w:asciiTheme="majorHAnsi" w:hAnsiTheme="majorHAnsi" w:cstheme="majorHAnsi"/>
                <w:sz w:val="26"/>
                <w:szCs w:val="26"/>
                <w:lang w:eastAsia="en-GB"/>
              </w:rPr>
            </w:pPr>
          </w:p>
        </w:tc>
        <w:tc>
          <w:tcPr>
            <w:tcW w:w="1693" w:type="dxa"/>
            <w:tcBorders>
              <w:bottom w:val="single" w:sz="4" w:space="0" w:color="auto"/>
            </w:tcBorders>
          </w:tcPr>
          <w:p w:rsidR="00E10661" w:rsidRPr="007B0B04" w:rsidRDefault="00E10661" w:rsidP="00E10661">
            <w:pPr>
              <w:pStyle w:val="Normal1"/>
              <w:jc w:val="both"/>
              <w:rPr>
                <w:rFonts w:asciiTheme="majorHAnsi" w:hAnsiTheme="majorHAnsi" w:cstheme="majorHAnsi"/>
                <w:b/>
                <w:sz w:val="26"/>
                <w:szCs w:val="26"/>
              </w:rPr>
            </w:pPr>
            <w:r w:rsidRPr="007B0B04">
              <w:rPr>
                <w:rFonts w:asciiTheme="majorHAnsi" w:eastAsia="Arial" w:hAnsiTheme="majorHAnsi" w:cstheme="majorHAnsi"/>
                <w:b/>
                <w:sz w:val="26"/>
                <w:szCs w:val="26"/>
              </w:rPr>
              <w:t xml:space="preserve">Yes </w:t>
            </w:r>
            <w:r w:rsidRPr="007B0B04">
              <w:rPr>
                <w:rFonts w:ascii="MS Gothic" w:eastAsia="MS Gothic" w:hAnsi="MS Gothic" w:cs="MS Gothic" w:hint="eastAsia"/>
                <w:b/>
                <w:sz w:val="26"/>
                <w:szCs w:val="26"/>
              </w:rPr>
              <w:t>☐</w:t>
            </w:r>
          </w:p>
          <w:p w:rsidR="00E10661" w:rsidRPr="007B0B04" w:rsidRDefault="00E10661" w:rsidP="00E10661">
            <w:pPr>
              <w:spacing w:before="160" w:after="160"/>
              <w:rPr>
                <w:rFonts w:ascii="MS Gothic" w:eastAsia="MS Gothic" w:hAnsi="MS Gothic" w:cs="MS Gothic"/>
                <w:b/>
                <w:sz w:val="26"/>
                <w:szCs w:val="26"/>
              </w:rPr>
            </w:pPr>
            <w:r w:rsidRPr="007B0B04">
              <w:rPr>
                <w:rFonts w:asciiTheme="majorHAnsi" w:eastAsia="Arial" w:hAnsiTheme="majorHAnsi" w:cstheme="majorHAnsi"/>
                <w:b/>
                <w:sz w:val="26"/>
                <w:szCs w:val="26"/>
              </w:rPr>
              <w:t xml:space="preserve">No  </w:t>
            </w:r>
            <w:r w:rsidRPr="007B0B04">
              <w:rPr>
                <w:rFonts w:ascii="MS Gothic" w:eastAsia="MS Gothic" w:hAnsi="MS Gothic" w:cs="MS Gothic" w:hint="eastAsia"/>
                <w:b/>
                <w:sz w:val="26"/>
                <w:szCs w:val="26"/>
              </w:rPr>
              <w:t>☐</w:t>
            </w:r>
          </w:p>
          <w:p w:rsidR="00A264DF" w:rsidRDefault="00A264DF" w:rsidP="00321161">
            <w:pPr>
              <w:spacing w:before="160" w:after="160"/>
              <w:rPr>
                <w:rFonts w:asciiTheme="majorHAnsi" w:hAnsiTheme="majorHAnsi" w:cstheme="majorHAnsi"/>
                <w:sz w:val="26"/>
                <w:szCs w:val="26"/>
              </w:rPr>
            </w:pPr>
            <w:r w:rsidRPr="00A264DF">
              <w:rPr>
                <w:rFonts w:asciiTheme="majorHAnsi" w:eastAsia="MS Gothic" w:hAnsiTheme="majorHAnsi" w:cstheme="majorHAnsi"/>
                <w:sz w:val="20"/>
                <w:szCs w:val="20"/>
              </w:rPr>
              <w:t xml:space="preserve">If you have answered </w:t>
            </w:r>
            <w:r w:rsidR="00C345F2">
              <w:rPr>
                <w:rFonts w:asciiTheme="majorHAnsi" w:eastAsia="MS Gothic" w:hAnsiTheme="majorHAnsi" w:cstheme="majorHAnsi"/>
                <w:sz w:val="20"/>
                <w:szCs w:val="20"/>
              </w:rPr>
              <w:t>"</w:t>
            </w:r>
            <w:r w:rsidRPr="00A264DF">
              <w:rPr>
                <w:rFonts w:asciiTheme="majorHAnsi" w:eastAsia="MS Gothic" w:hAnsiTheme="majorHAnsi" w:cstheme="majorHAnsi"/>
                <w:sz w:val="20"/>
                <w:szCs w:val="20"/>
              </w:rPr>
              <w:t>no</w:t>
            </w:r>
            <w:r w:rsidR="00C345F2">
              <w:rPr>
                <w:rFonts w:asciiTheme="majorHAnsi" w:eastAsia="MS Gothic" w:hAnsiTheme="majorHAnsi" w:cstheme="majorHAnsi"/>
                <w:sz w:val="20"/>
                <w:szCs w:val="20"/>
              </w:rPr>
              <w:t>"</w:t>
            </w:r>
            <w:r>
              <w:rPr>
                <w:rFonts w:asciiTheme="majorHAnsi" w:eastAsia="MS Gothic" w:hAnsiTheme="majorHAnsi" w:cstheme="majorHAnsi"/>
                <w:sz w:val="20"/>
                <w:szCs w:val="20"/>
              </w:rPr>
              <w:t xml:space="preserve"> this will automatically</w:t>
            </w:r>
            <w:r w:rsidRPr="00A264DF">
              <w:rPr>
                <w:rFonts w:asciiTheme="majorHAnsi" w:eastAsia="MS Gothic" w:hAnsiTheme="majorHAnsi" w:cstheme="majorHAnsi"/>
                <w:sz w:val="20"/>
                <w:szCs w:val="20"/>
              </w:rPr>
              <w:t xml:space="preserve"> </w:t>
            </w:r>
            <w:r w:rsidRPr="00A264DF">
              <w:rPr>
                <w:rFonts w:asciiTheme="majorHAnsi" w:eastAsia="Arial" w:hAnsiTheme="majorHAnsi" w:cstheme="majorHAnsi"/>
                <w:sz w:val="20"/>
                <w:szCs w:val="20"/>
              </w:rPr>
              <w:t>constitute a failure</w:t>
            </w:r>
            <w:r>
              <w:rPr>
                <w:rFonts w:asciiTheme="majorHAnsi" w:eastAsia="Arial" w:hAnsiTheme="majorHAnsi" w:cstheme="majorHAnsi"/>
                <w:sz w:val="20"/>
                <w:szCs w:val="20"/>
              </w:rPr>
              <w:t xml:space="preserve"> - as such your organisations bid will progress no further.</w:t>
            </w:r>
            <w:r w:rsidR="00C345F2">
              <w:rPr>
                <w:rFonts w:asciiTheme="majorHAnsi" w:eastAsia="Arial" w:hAnsiTheme="majorHAnsi" w:cstheme="majorHAnsi"/>
                <w:sz w:val="20"/>
                <w:szCs w:val="20"/>
              </w:rPr>
              <w:t xml:space="preserve"> </w:t>
            </w:r>
          </w:p>
        </w:tc>
      </w:tr>
      <w:tr w:rsidR="00AB2613" w:rsidRPr="00B63CF9" w:rsidTr="00AB2613">
        <w:trPr>
          <w:gridAfter w:val="1"/>
          <w:wAfter w:w="40" w:type="dxa"/>
          <w:trHeight w:val="454"/>
          <w:jc w:val="center"/>
        </w:trPr>
        <w:tc>
          <w:tcPr>
            <w:tcW w:w="1862" w:type="dxa"/>
            <w:tcBorders>
              <w:bottom w:val="single" w:sz="4" w:space="0" w:color="auto"/>
            </w:tcBorders>
            <w:shd w:val="clear" w:color="auto" w:fill="D9D9D9" w:themeFill="background1" w:themeFillShade="D9"/>
          </w:tcPr>
          <w:p w:rsidR="00E10661" w:rsidRDefault="00E10661" w:rsidP="00FF2C71">
            <w:pPr>
              <w:spacing w:before="160" w:after="160"/>
              <w:rPr>
                <w:rFonts w:asciiTheme="majorHAnsi" w:hAnsiTheme="majorHAnsi" w:cstheme="majorHAnsi"/>
                <w:b/>
                <w:sz w:val="26"/>
                <w:szCs w:val="26"/>
              </w:rPr>
            </w:pPr>
            <w:r>
              <w:rPr>
                <w:rFonts w:asciiTheme="majorHAnsi" w:hAnsiTheme="majorHAnsi" w:cstheme="majorHAnsi"/>
                <w:b/>
                <w:sz w:val="26"/>
                <w:szCs w:val="26"/>
              </w:rPr>
              <w:t>SQ1 - C</w:t>
            </w:r>
          </w:p>
        </w:tc>
        <w:tc>
          <w:tcPr>
            <w:tcW w:w="6570" w:type="dxa"/>
            <w:gridSpan w:val="2"/>
            <w:tcBorders>
              <w:bottom w:val="single" w:sz="4" w:space="0" w:color="auto"/>
            </w:tcBorders>
          </w:tcPr>
          <w:p w:rsidR="00E10661" w:rsidRDefault="00E10661" w:rsidP="00E10661">
            <w:pPr>
              <w:rPr>
                <w:rFonts w:ascii="Calibri" w:hAnsi="Calibri" w:cs="Arial"/>
                <w:sz w:val="26"/>
                <w:szCs w:val="26"/>
              </w:rPr>
            </w:pPr>
            <w:r w:rsidRPr="00551FD8">
              <w:rPr>
                <w:rFonts w:ascii="Calibri" w:hAnsi="Calibri" w:cs="Arial"/>
                <w:sz w:val="26"/>
                <w:szCs w:val="26"/>
              </w:rPr>
              <w:t>Please provide details of your organisations quality management system</w:t>
            </w:r>
            <w:r>
              <w:rPr>
                <w:rFonts w:ascii="Calibri" w:hAnsi="Calibri" w:cs="Arial"/>
                <w:sz w:val="26"/>
                <w:szCs w:val="26"/>
              </w:rPr>
              <w:t xml:space="preserve"> and how these are implemented, monitored and updated throughout your organisation.</w:t>
            </w:r>
          </w:p>
          <w:p w:rsidR="00E10661" w:rsidRPr="00BA1A74" w:rsidRDefault="00E10661" w:rsidP="00E10661">
            <w:pPr>
              <w:spacing w:before="160" w:after="160"/>
              <w:rPr>
                <w:rFonts w:asciiTheme="majorHAnsi" w:hAnsiTheme="majorHAnsi" w:cstheme="majorHAnsi"/>
                <w:sz w:val="26"/>
                <w:szCs w:val="26"/>
              </w:rPr>
            </w:pPr>
            <w:r w:rsidRPr="00BA1A74">
              <w:rPr>
                <w:rFonts w:asciiTheme="majorHAnsi" w:hAnsiTheme="majorHAnsi" w:cstheme="majorHAnsi"/>
                <w:sz w:val="26"/>
                <w:szCs w:val="26"/>
              </w:rPr>
              <w:t>Please include your response as an</w:t>
            </w:r>
            <w:r>
              <w:rPr>
                <w:rFonts w:asciiTheme="majorHAnsi" w:hAnsiTheme="majorHAnsi" w:cstheme="majorHAnsi"/>
                <w:sz w:val="26"/>
                <w:szCs w:val="26"/>
              </w:rPr>
              <w:t xml:space="preserve"> attachment with filename </w:t>
            </w:r>
            <w:r w:rsidRPr="000D4AFF">
              <w:rPr>
                <w:rFonts w:asciiTheme="majorHAnsi" w:hAnsiTheme="majorHAnsi" w:cstheme="majorHAnsi"/>
                <w:b/>
                <w:sz w:val="26"/>
                <w:szCs w:val="26"/>
              </w:rPr>
              <w:t>'SQ1-</w:t>
            </w:r>
            <w:r>
              <w:rPr>
                <w:rFonts w:asciiTheme="majorHAnsi" w:hAnsiTheme="majorHAnsi" w:cstheme="majorHAnsi"/>
                <w:b/>
                <w:sz w:val="26"/>
                <w:szCs w:val="26"/>
              </w:rPr>
              <w:t>C</w:t>
            </w:r>
            <w:r w:rsidRPr="000D4AFF">
              <w:rPr>
                <w:rFonts w:asciiTheme="majorHAnsi" w:hAnsiTheme="majorHAnsi" w:cstheme="majorHAnsi"/>
                <w:b/>
                <w:sz w:val="26"/>
                <w:szCs w:val="26"/>
              </w:rPr>
              <w:t>'.</w:t>
            </w:r>
          </w:p>
          <w:p w:rsidR="00E10661" w:rsidRPr="00A95D39" w:rsidRDefault="00E10661" w:rsidP="00210FF6">
            <w:pPr>
              <w:spacing w:before="160" w:after="160"/>
              <w:rPr>
                <w:rFonts w:asciiTheme="majorHAnsi" w:hAnsiTheme="majorHAnsi" w:cstheme="majorHAnsi"/>
                <w:sz w:val="26"/>
                <w:szCs w:val="26"/>
                <w:lang w:eastAsia="en-GB"/>
              </w:rPr>
            </w:pPr>
            <w:r w:rsidRPr="00FF2C71">
              <w:rPr>
                <w:rFonts w:asciiTheme="majorHAnsi" w:hAnsiTheme="majorHAnsi" w:cstheme="majorHAnsi"/>
                <w:b/>
                <w:sz w:val="26"/>
                <w:szCs w:val="26"/>
              </w:rPr>
              <w:t xml:space="preserve">Maximum </w:t>
            </w:r>
            <w:r>
              <w:rPr>
                <w:rFonts w:asciiTheme="majorHAnsi" w:hAnsiTheme="majorHAnsi" w:cstheme="majorHAnsi"/>
                <w:b/>
                <w:sz w:val="26"/>
                <w:szCs w:val="26"/>
              </w:rPr>
              <w:t>1500 words</w:t>
            </w:r>
            <w:r w:rsidRPr="00FF2C71">
              <w:rPr>
                <w:rFonts w:asciiTheme="majorHAnsi" w:hAnsiTheme="majorHAnsi" w:cstheme="majorHAnsi"/>
                <w:b/>
                <w:sz w:val="26"/>
                <w:szCs w:val="26"/>
              </w:rPr>
              <w:t>.</w:t>
            </w:r>
          </w:p>
        </w:tc>
        <w:tc>
          <w:tcPr>
            <w:tcW w:w="1693" w:type="dxa"/>
            <w:tcBorders>
              <w:bottom w:val="single" w:sz="4" w:space="0" w:color="auto"/>
            </w:tcBorders>
          </w:tcPr>
          <w:p w:rsidR="00E10661" w:rsidRPr="007B0B04" w:rsidRDefault="00594AFB" w:rsidP="00F43C4C">
            <w:pPr>
              <w:spacing w:before="160" w:after="160"/>
              <w:jc w:val="center"/>
              <w:rPr>
                <w:rFonts w:asciiTheme="majorHAnsi" w:hAnsiTheme="majorHAnsi" w:cstheme="majorHAnsi"/>
                <w:b/>
                <w:sz w:val="26"/>
                <w:szCs w:val="26"/>
              </w:rPr>
            </w:pPr>
            <w:r w:rsidRPr="007B0B04">
              <w:rPr>
                <w:rFonts w:asciiTheme="majorHAnsi" w:hAnsiTheme="majorHAnsi" w:cstheme="majorHAnsi"/>
                <w:b/>
                <w:sz w:val="26"/>
                <w:szCs w:val="26"/>
              </w:rPr>
              <w:t>1</w:t>
            </w:r>
            <w:r w:rsidR="00007D92" w:rsidRPr="007B0B04">
              <w:rPr>
                <w:rFonts w:asciiTheme="majorHAnsi" w:hAnsiTheme="majorHAnsi" w:cstheme="majorHAnsi"/>
                <w:b/>
                <w:sz w:val="26"/>
                <w:szCs w:val="26"/>
              </w:rPr>
              <w:t>5</w:t>
            </w:r>
            <w:r w:rsidR="00E10661" w:rsidRPr="007B0B04">
              <w:rPr>
                <w:rFonts w:asciiTheme="majorHAnsi" w:hAnsiTheme="majorHAnsi" w:cstheme="majorHAnsi"/>
                <w:b/>
                <w:sz w:val="26"/>
                <w:szCs w:val="26"/>
              </w:rPr>
              <w:t>%</w:t>
            </w:r>
          </w:p>
        </w:tc>
      </w:tr>
      <w:tr w:rsidR="00AB2613" w:rsidRPr="00B63CF9" w:rsidTr="00AB2613">
        <w:trPr>
          <w:gridAfter w:val="1"/>
          <w:wAfter w:w="40" w:type="dxa"/>
          <w:trHeight w:val="454"/>
          <w:jc w:val="center"/>
        </w:trPr>
        <w:tc>
          <w:tcPr>
            <w:tcW w:w="1862" w:type="dxa"/>
            <w:shd w:val="clear" w:color="auto" w:fill="D9D9D9" w:themeFill="background1" w:themeFillShade="D9"/>
          </w:tcPr>
          <w:p w:rsidR="00782DEC" w:rsidRPr="00FF2C71" w:rsidRDefault="0026052D" w:rsidP="00FF2C71">
            <w:pPr>
              <w:spacing w:before="160" w:after="160"/>
              <w:rPr>
                <w:rFonts w:asciiTheme="majorHAnsi" w:hAnsiTheme="majorHAnsi" w:cstheme="majorHAnsi"/>
                <w:b/>
                <w:sz w:val="26"/>
                <w:szCs w:val="26"/>
              </w:rPr>
            </w:pPr>
            <w:r>
              <w:rPr>
                <w:rFonts w:asciiTheme="majorHAnsi" w:hAnsiTheme="majorHAnsi" w:cstheme="majorHAnsi"/>
                <w:b/>
                <w:sz w:val="26"/>
                <w:szCs w:val="26"/>
              </w:rPr>
              <w:t>SQ1-</w:t>
            </w:r>
            <w:r w:rsidR="00E10661">
              <w:rPr>
                <w:rFonts w:asciiTheme="majorHAnsi" w:hAnsiTheme="majorHAnsi" w:cstheme="majorHAnsi"/>
                <w:b/>
                <w:sz w:val="26"/>
                <w:szCs w:val="26"/>
              </w:rPr>
              <w:t>D</w:t>
            </w:r>
          </w:p>
        </w:tc>
        <w:tc>
          <w:tcPr>
            <w:tcW w:w="6570" w:type="dxa"/>
            <w:gridSpan w:val="2"/>
          </w:tcPr>
          <w:p w:rsidR="00981E91" w:rsidRPr="00A95D39" w:rsidRDefault="00782DEC">
            <w:pPr>
              <w:rPr>
                <w:rFonts w:asciiTheme="majorHAnsi" w:hAnsiTheme="majorHAnsi" w:cstheme="majorHAnsi"/>
                <w:sz w:val="26"/>
                <w:szCs w:val="26"/>
                <w:lang w:eastAsia="en-GB"/>
              </w:rPr>
            </w:pPr>
            <w:r w:rsidRPr="00A95D39">
              <w:rPr>
                <w:rFonts w:asciiTheme="majorHAnsi" w:hAnsiTheme="majorHAnsi" w:cstheme="majorHAnsi"/>
                <w:sz w:val="26"/>
                <w:szCs w:val="26"/>
                <w:lang w:eastAsia="en-GB"/>
              </w:rPr>
              <w:t xml:space="preserve">Please include details of </w:t>
            </w:r>
            <w:r w:rsidR="00613804">
              <w:rPr>
                <w:rFonts w:asciiTheme="majorHAnsi" w:hAnsiTheme="majorHAnsi" w:cstheme="majorHAnsi"/>
                <w:sz w:val="26"/>
                <w:szCs w:val="26"/>
                <w:lang w:eastAsia="en-GB"/>
              </w:rPr>
              <w:t xml:space="preserve">relevant </w:t>
            </w:r>
            <w:r w:rsidRPr="00A95D39">
              <w:rPr>
                <w:rFonts w:asciiTheme="majorHAnsi" w:hAnsiTheme="majorHAnsi" w:cstheme="majorHAnsi"/>
                <w:sz w:val="26"/>
                <w:szCs w:val="26"/>
                <w:lang w:eastAsia="en-GB"/>
              </w:rPr>
              <w:t>qualifications acquired and provide examples of training certificates that staff have achieved.</w:t>
            </w:r>
            <w:r w:rsidR="00613804">
              <w:rPr>
                <w:rFonts w:asciiTheme="majorHAnsi" w:hAnsiTheme="majorHAnsi" w:cstheme="majorHAnsi"/>
                <w:sz w:val="26"/>
                <w:szCs w:val="26"/>
                <w:lang w:eastAsia="en-GB"/>
              </w:rPr>
              <w:t xml:space="preserve"> Please provide details of your training matrix and how this is implemented throughout your organisation. </w:t>
            </w:r>
          </w:p>
          <w:p w:rsidR="00B56562" w:rsidRPr="00BA1A74" w:rsidRDefault="00B56562" w:rsidP="00B56562">
            <w:pPr>
              <w:spacing w:before="160" w:after="160"/>
              <w:rPr>
                <w:rFonts w:asciiTheme="majorHAnsi" w:hAnsiTheme="majorHAnsi" w:cstheme="majorHAnsi"/>
                <w:sz w:val="26"/>
                <w:szCs w:val="26"/>
              </w:rPr>
            </w:pPr>
            <w:r w:rsidRPr="00BA1A74">
              <w:rPr>
                <w:rFonts w:asciiTheme="majorHAnsi" w:hAnsiTheme="majorHAnsi" w:cstheme="majorHAnsi"/>
                <w:sz w:val="26"/>
                <w:szCs w:val="26"/>
              </w:rPr>
              <w:t>Please include your response as an</w:t>
            </w:r>
            <w:r>
              <w:rPr>
                <w:rFonts w:asciiTheme="majorHAnsi" w:hAnsiTheme="majorHAnsi" w:cstheme="majorHAnsi"/>
                <w:sz w:val="26"/>
                <w:szCs w:val="26"/>
              </w:rPr>
              <w:t xml:space="preserve"> attachment with filename </w:t>
            </w:r>
            <w:r w:rsidRPr="000D4AFF">
              <w:rPr>
                <w:rFonts w:asciiTheme="majorHAnsi" w:hAnsiTheme="majorHAnsi" w:cstheme="majorHAnsi"/>
                <w:b/>
                <w:sz w:val="26"/>
                <w:szCs w:val="26"/>
              </w:rPr>
              <w:t>'SQ1-</w:t>
            </w:r>
            <w:r w:rsidR="00E10661">
              <w:rPr>
                <w:rFonts w:asciiTheme="majorHAnsi" w:hAnsiTheme="majorHAnsi" w:cstheme="majorHAnsi"/>
                <w:b/>
                <w:sz w:val="26"/>
                <w:szCs w:val="26"/>
              </w:rPr>
              <w:t>D</w:t>
            </w:r>
            <w:r w:rsidRPr="000D4AFF">
              <w:rPr>
                <w:rFonts w:asciiTheme="majorHAnsi" w:hAnsiTheme="majorHAnsi" w:cstheme="majorHAnsi"/>
                <w:b/>
                <w:sz w:val="26"/>
                <w:szCs w:val="26"/>
              </w:rPr>
              <w:t>'.</w:t>
            </w:r>
          </w:p>
          <w:p w:rsidR="00A95D39" w:rsidRPr="00A95D39" w:rsidRDefault="00A95D39" w:rsidP="00790561">
            <w:pPr>
              <w:spacing w:before="160" w:after="160"/>
              <w:rPr>
                <w:rFonts w:asciiTheme="majorHAnsi" w:hAnsiTheme="majorHAnsi" w:cstheme="majorHAnsi"/>
                <w:b/>
                <w:sz w:val="26"/>
                <w:szCs w:val="26"/>
              </w:rPr>
            </w:pPr>
            <w:r w:rsidRPr="00FF2C71">
              <w:rPr>
                <w:rFonts w:asciiTheme="majorHAnsi" w:hAnsiTheme="majorHAnsi" w:cstheme="majorHAnsi"/>
                <w:b/>
                <w:sz w:val="26"/>
                <w:szCs w:val="26"/>
              </w:rPr>
              <w:t xml:space="preserve">Maximum </w:t>
            </w:r>
            <w:r w:rsidR="00594AFB">
              <w:rPr>
                <w:rFonts w:asciiTheme="majorHAnsi" w:hAnsiTheme="majorHAnsi" w:cstheme="majorHAnsi"/>
                <w:b/>
                <w:sz w:val="26"/>
                <w:szCs w:val="26"/>
              </w:rPr>
              <w:t>10</w:t>
            </w:r>
            <w:r>
              <w:rPr>
                <w:rFonts w:asciiTheme="majorHAnsi" w:hAnsiTheme="majorHAnsi" w:cstheme="majorHAnsi"/>
                <w:b/>
                <w:sz w:val="26"/>
                <w:szCs w:val="26"/>
              </w:rPr>
              <w:t>00 words</w:t>
            </w:r>
            <w:r w:rsidRPr="00FF2C71">
              <w:rPr>
                <w:rFonts w:asciiTheme="majorHAnsi" w:hAnsiTheme="majorHAnsi" w:cstheme="majorHAnsi"/>
                <w:b/>
                <w:sz w:val="26"/>
                <w:szCs w:val="26"/>
              </w:rPr>
              <w:t>.</w:t>
            </w:r>
          </w:p>
        </w:tc>
        <w:tc>
          <w:tcPr>
            <w:tcW w:w="1693" w:type="dxa"/>
          </w:tcPr>
          <w:p w:rsidR="00782DEC" w:rsidRPr="007B0B04" w:rsidRDefault="00FC75AE" w:rsidP="00F43C4C">
            <w:pPr>
              <w:spacing w:before="160" w:after="160"/>
              <w:jc w:val="center"/>
              <w:rPr>
                <w:rFonts w:asciiTheme="majorHAnsi" w:hAnsiTheme="majorHAnsi" w:cstheme="majorHAnsi"/>
                <w:b/>
                <w:sz w:val="26"/>
                <w:szCs w:val="26"/>
              </w:rPr>
            </w:pPr>
            <w:r w:rsidRPr="007B0B04">
              <w:rPr>
                <w:rFonts w:asciiTheme="majorHAnsi" w:hAnsiTheme="majorHAnsi" w:cstheme="majorHAnsi"/>
                <w:b/>
                <w:sz w:val="26"/>
                <w:szCs w:val="26"/>
              </w:rPr>
              <w:t>15</w:t>
            </w:r>
            <w:r w:rsidR="00A95D39" w:rsidRPr="007B0B04">
              <w:rPr>
                <w:rFonts w:asciiTheme="majorHAnsi" w:hAnsiTheme="majorHAnsi" w:cstheme="majorHAnsi"/>
                <w:b/>
                <w:sz w:val="26"/>
                <w:szCs w:val="26"/>
              </w:rPr>
              <w:t>%</w:t>
            </w:r>
          </w:p>
        </w:tc>
      </w:tr>
      <w:tr w:rsidR="00AB2613" w:rsidRPr="00B63CF9" w:rsidTr="00AB2613">
        <w:trPr>
          <w:gridAfter w:val="1"/>
          <w:wAfter w:w="40" w:type="dxa"/>
          <w:trHeight w:val="454"/>
          <w:jc w:val="center"/>
        </w:trPr>
        <w:tc>
          <w:tcPr>
            <w:tcW w:w="1862" w:type="dxa"/>
            <w:tcBorders>
              <w:bottom w:val="single" w:sz="4" w:space="0" w:color="auto"/>
            </w:tcBorders>
            <w:shd w:val="clear" w:color="auto" w:fill="D9D9D9" w:themeFill="background1" w:themeFillShade="D9"/>
          </w:tcPr>
          <w:p w:rsidR="00007D92" w:rsidRDefault="00007D92" w:rsidP="00FF2C71">
            <w:pPr>
              <w:spacing w:before="160" w:after="160"/>
              <w:rPr>
                <w:rFonts w:asciiTheme="majorHAnsi" w:hAnsiTheme="majorHAnsi" w:cstheme="majorHAnsi"/>
                <w:b/>
                <w:sz w:val="26"/>
                <w:szCs w:val="26"/>
              </w:rPr>
            </w:pPr>
            <w:r>
              <w:rPr>
                <w:rFonts w:asciiTheme="majorHAnsi" w:hAnsiTheme="majorHAnsi" w:cstheme="majorHAnsi"/>
                <w:b/>
                <w:sz w:val="26"/>
                <w:szCs w:val="26"/>
              </w:rPr>
              <w:t>SQ1-E</w:t>
            </w:r>
          </w:p>
        </w:tc>
        <w:tc>
          <w:tcPr>
            <w:tcW w:w="6570" w:type="dxa"/>
            <w:gridSpan w:val="2"/>
            <w:tcBorders>
              <w:bottom w:val="single" w:sz="4" w:space="0" w:color="auto"/>
            </w:tcBorders>
          </w:tcPr>
          <w:p w:rsidR="00007D92" w:rsidRDefault="00007D92" w:rsidP="00007D92">
            <w:pPr>
              <w:spacing w:before="160" w:after="160"/>
              <w:rPr>
                <w:rFonts w:asciiTheme="majorHAnsi" w:hAnsiTheme="majorHAnsi" w:cstheme="majorHAnsi"/>
                <w:sz w:val="26"/>
                <w:szCs w:val="26"/>
              </w:rPr>
            </w:pPr>
            <w:r w:rsidRPr="00790561">
              <w:rPr>
                <w:rFonts w:asciiTheme="majorHAnsi" w:hAnsiTheme="majorHAnsi" w:cstheme="majorHAnsi"/>
                <w:sz w:val="26"/>
                <w:szCs w:val="26"/>
              </w:rPr>
              <w:t xml:space="preserve">How your organisation used its staffing resources to ensure that work was managed and organised </w:t>
            </w:r>
            <w:r>
              <w:rPr>
                <w:rFonts w:asciiTheme="majorHAnsi" w:hAnsiTheme="majorHAnsi" w:cstheme="majorHAnsi"/>
                <w:sz w:val="26"/>
                <w:szCs w:val="26"/>
              </w:rPr>
              <w:t xml:space="preserve">to ensure you have suitably trained deployable resources </w:t>
            </w:r>
            <w:r w:rsidRPr="00790561">
              <w:rPr>
                <w:rFonts w:asciiTheme="majorHAnsi" w:hAnsiTheme="majorHAnsi" w:cstheme="majorHAnsi"/>
                <w:sz w:val="26"/>
                <w:szCs w:val="26"/>
              </w:rPr>
              <w:t>to adhere to strict timescales</w:t>
            </w:r>
            <w:r>
              <w:rPr>
                <w:rFonts w:asciiTheme="majorHAnsi" w:hAnsiTheme="majorHAnsi" w:cstheme="majorHAnsi"/>
                <w:sz w:val="26"/>
                <w:szCs w:val="26"/>
              </w:rPr>
              <w:t>/response times.</w:t>
            </w:r>
          </w:p>
          <w:p w:rsidR="00007D92" w:rsidRPr="00790561" w:rsidRDefault="00007D92" w:rsidP="00007D92">
            <w:pPr>
              <w:spacing w:before="160" w:after="160"/>
              <w:rPr>
                <w:rFonts w:asciiTheme="majorHAnsi" w:hAnsiTheme="majorHAnsi" w:cstheme="majorHAnsi"/>
                <w:sz w:val="26"/>
                <w:szCs w:val="26"/>
              </w:rPr>
            </w:pPr>
            <w:r>
              <w:rPr>
                <w:rFonts w:asciiTheme="majorHAnsi" w:hAnsiTheme="majorHAnsi" w:cstheme="majorHAnsi"/>
                <w:sz w:val="26"/>
                <w:szCs w:val="26"/>
              </w:rPr>
              <w:t xml:space="preserve">Please also outline the number of deployable resource and vehicles available.  </w:t>
            </w:r>
          </w:p>
          <w:p w:rsidR="00007D92" w:rsidRPr="00BA1A74" w:rsidRDefault="00007D92" w:rsidP="00007D92">
            <w:pPr>
              <w:spacing w:before="160" w:after="160"/>
              <w:rPr>
                <w:rFonts w:asciiTheme="majorHAnsi" w:hAnsiTheme="majorHAnsi" w:cstheme="majorHAnsi"/>
                <w:sz w:val="26"/>
                <w:szCs w:val="26"/>
              </w:rPr>
            </w:pPr>
            <w:r w:rsidRPr="00BA1A74">
              <w:rPr>
                <w:rFonts w:asciiTheme="majorHAnsi" w:hAnsiTheme="majorHAnsi" w:cstheme="majorHAnsi"/>
                <w:sz w:val="26"/>
                <w:szCs w:val="26"/>
              </w:rPr>
              <w:t>Please include your response as an</w:t>
            </w:r>
            <w:r>
              <w:rPr>
                <w:rFonts w:asciiTheme="majorHAnsi" w:hAnsiTheme="majorHAnsi" w:cstheme="majorHAnsi"/>
                <w:sz w:val="26"/>
                <w:szCs w:val="26"/>
              </w:rPr>
              <w:t xml:space="preserve"> attachment with filename </w:t>
            </w:r>
            <w:r w:rsidRPr="000D4AFF">
              <w:rPr>
                <w:rFonts w:asciiTheme="majorHAnsi" w:hAnsiTheme="majorHAnsi" w:cstheme="majorHAnsi"/>
                <w:b/>
                <w:sz w:val="26"/>
                <w:szCs w:val="26"/>
              </w:rPr>
              <w:t>'SQ1-</w:t>
            </w:r>
            <w:r>
              <w:rPr>
                <w:rFonts w:asciiTheme="majorHAnsi" w:hAnsiTheme="majorHAnsi" w:cstheme="majorHAnsi"/>
                <w:b/>
                <w:sz w:val="26"/>
                <w:szCs w:val="26"/>
              </w:rPr>
              <w:t>E'.</w:t>
            </w:r>
          </w:p>
          <w:p w:rsidR="00007D92" w:rsidRDefault="00007D92" w:rsidP="00007D92">
            <w:pPr>
              <w:rPr>
                <w:rFonts w:asciiTheme="majorHAnsi" w:hAnsiTheme="majorHAnsi" w:cstheme="majorHAnsi"/>
                <w:b/>
                <w:sz w:val="26"/>
                <w:szCs w:val="26"/>
              </w:rPr>
            </w:pPr>
            <w:r w:rsidRPr="00FF2C71">
              <w:rPr>
                <w:rFonts w:asciiTheme="majorHAnsi" w:hAnsiTheme="majorHAnsi" w:cstheme="majorHAnsi"/>
                <w:b/>
                <w:sz w:val="26"/>
                <w:szCs w:val="26"/>
              </w:rPr>
              <w:t xml:space="preserve">Maximum </w:t>
            </w:r>
            <w:r>
              <w:rPr>
                <w:rFonts w:asciiTheme="majorHAnsi" w:hAnsiTheme="majorHAnsi" w:cstheme="majorHAnsi"/>
                <w:b/>
                <w:sz w:val="26"/>
                <w:szCs w:val="26"/>
              </w:rPr>
              <w:t>1500 words</w:t>
            </w:r>
            <w:r w:rsidRPr="00FF2C71">
              <w:rPr>
                <w:rFonts w:asciiTheme="majorHAnsi" w:hAnsiTheme="majorHAnsi" w:cstheme="majorHAnsi"/>
                <w:b/>
                <w:sz w:val="26"/>
                <w:szCs w:val="26"/>
              </w:rPr>
              <w:t>.</w:t>
            </w:r>
          </w:p>
          <w:p w:rsidR="00210FF6" w:rsidRPr="00A95D39" w:rsidRDefault="00210FF6" w:rsidP="00007D92">
            <w:pPr>
              <w:rPr>
                <w:rFonts w:asciiTheme="majorHAnsi" w:hAnsiTheme="majorHAnsi" w:cstheme="majorHAnsi"/>
                <w:sz w:val="26"/>
                <w:szCs w:val="26"/>
                <w:lang w:eastAsia="en-GB"/>
              </w:rPr>
            </w:pPr>
          </w:p>
        </w:tc>
        <w:tc>
          <w:tcPr>
            <w:tcW w:w="1693" w:type="dxa"/>
            <w:tcBorders>
              <w:bottom w:val="single" w:sz="4" w:space="0" w:color="auto"/>
            </w:tcBorders>
          </w:tcPr>
          <w:p w:rsidR="00007D92" w:rsidRPr="007B0B04" w:rsidRDefault="005C5E1B" w:rsidP="00F43C4C">
            <w:pPr>
              <w:spacing w:before="160" w:after="160"/>
              <w:jc w:val="center"/>
              <w:rPr>
                <w:rFonts w:asciiTheme="majorHAnsi" w:hAnsiTheme="majorHAnsi" w:cstheme="majorHAnsi"/>
                <w:b/>
                <w:sz w:val="26"/>
                <w:szCs w:val="26"/>
              </w:rPr>
            </w:pPr>
            <w:r w:rsidRPr="007B0B04">
              <w:rPr>
                <w:rFonts w:asciiTheme="majorHAnsi" w:hAnsiTheme="majorHAnsi" w:cstheme="majorHAnsi"/>
                <w:b/>
                <w:sz w:val="26"/>
                <w:szCs w:val="26"/>
              </w:rPr>
              <w:t>20%</w:t>
            </w:r>
          </w:p>
        </w:tc>
      </w:tr>
      <w:tr w:rsidR="00210FF6" w:rsidRPr="00210FF6" w:rsidTr="00AB2613">
        <w:trPr>
          <w:trHeight w:val="454"/>
          <w:jc w:val="center"/>
        </w:trPr>
        <w:tc>
          <w:tcPr>
            <w:tcW w:w="10165" w:type="dxa"/>
            <w:gridSpan w:val="5"/>
            <w:tcBorders>
              <w:bottom w:val="single" w:sz="4" w:space="0" w:color="auto"/>
            </w:tcBorders>
            <w:shd w:val="clear" w:color="auto" w:fill="9BBB59" w:themeFill="accent3"/>
            <w:vAlign w:val="center"/>
          </w:tcPr>
          <w:p w:rsidR="00210FF6" w:rsidRPr="00210FF6" w:rsidRDefault="00210FF6" w:rsidP="00210FF6">
            <w:pPr>
              <w:spacing w:before="160" w:after="160"/>
              <w:jc w:val="center"/>
              <w:rPr>
                <w:rFonts w:ascii="Calibri" w:hAnsi="Calibri" w:cs="Calibri"/>
                <w:b/>
                <w:sz w:val="26"/>
                <w:szCs w:val="26"/>
              </w:rPr>
            </w:pPr>
            <w:r w:rsidRPr="00210FF6">
              <w:rPr>
                <w:rFonts w:ascii="Calibri" w:hAnsi="Calibri" w:cs="Calibri"/>
                <w:b/>
                <w:sz w:val="26"/>
                <w:szCs w:val="26"/>
              </w:rPr>
              <w:t>SCORING CRITERIA FOR SQ1 – TECHINICAL AND PROFESSIONAL</w:t>
            </w:r>
          </w:p>
        </w:tc>
      </w:tr>
      <w:tr w:rsidR="00AB2613" w:rsidRPr="00210FF6" w:rsidTr="00AB2613">
        <w:trPr>
          <w:trHeight w:val="454"/>
          <w:jc w:val="center"/>
        </w:trPr>
        <w:tc>
          <w:tcPr>
            <w:tcW w:w="1862" w:type="dxa"/>
            <w:tcBorders>
              <w:bottom w:val="single" w:sz="4" w:space="0" w:color="auto"/>
            </w:tcBorders>
            <w:shd w:val="clear" w:color="auto" w:fill="EAF1DD" w:themeFill="accent3" w:themeFillTint="33"/>
            <w:vAlign w:val="center"/>
          </w:tcPr>
          <w:p w:rsidR="00210FF6" w:rsidRPr="00210FF6" w:rsidRDefault="00210FF6" w:rsidP="00210FF6">
            <w:pPr>
              <w:spacing w:before="160" w:after="160"/>
              <w:jc w:val="center"/>
              <w:rPr>
                <w:rFonts w:ascii="Calibri" w:hAnsi="Calibri" w:cs="Calibri"/>
                <w:b/>
                <w:sz w:val="26"/>
                <w:szCs w:val="26"/>
              </w:rPr>
            </w:pPr>
            <w:r w:rsidRPr="00210FF6">
              <w:rPr>
                <w:rFonts w:ascii="Calibri" w:hAnsi="Calibri" w:cs="Calibri"/>
                <w:b/>
                <w:sz w:val="26"/>
                <w:szCs w:val="26"/>
              </w:rPr>
              <w:t>ASSESSMENT</w:t>
            </w:r>
          </w:p>
        </w:tc>
        <w:tc>
          <w:tcPr>
            <w:tcW w:w="669" w:type="dxa"/>
            <w:tcBorders>
              <w:bottom w:val="single" w:sz="4" w:space="0" w:color="auto"/>
            </w:tcBorders>
            <w:shd w:val="clear" w:color="auto" w:fill="EAF1DD" w:themeFill="accent3" w:themeFillTint="33"/>
            <w:vAlign w:val="center"/>
          </w:tcPr>
          <w:p w:rsidR="00210FF6" w:rsidRPr="00210FF6" w:rsidRDefault="00210FF6" w:rsidP="00210FF6">
            <w:pPr>
              <w:spacing w:before="160" w:after="160"/>
              <w:jc w:val="center"/>
              <w:rPr>
                <w:rFonts w:ascii="Calibri" w:hAnsi="Calibri" w:cs="Calibri"/>
                <w:b/>
                <w:sz w:val="26"/>
                <w:szCs w:val="26"/>
              </w:rPr>
            </w:pPr>
            <w:r w:rsidRPr="00210FF6">
              <w:rPr>
                <w:rFonts w:ascii="Calibri" w:hAnsi="Calibri" w:cs="Calibri"/>
                <w:b/>
                <w:sz w:val="26"/>
                <w:szCs w:val="26"/>
              </w:rPr>
              <w:t>SCORE</w:t>
            </w:r>
          </w:p>
        </w:tc>
        <w:tc>
          <w:tcPr>
            <w:tcW w:w="7634" w:type="dxa"/>
            <w:gridSpan w:val="3"/>
            <w:tcBorders>
              <w:bottom w:val="single" w:sz="4" w:space="0" w:color="auto"/>
            </w:tcBorders>
            <w:shd w:val="clear" w:color="auto" w:fill="EAF1DD" w:themeFill="accent3" w:themeFillTint="33"/>
            <w:vAlign w:val="center"/>
          </w:tcPr>
          <w:p w:rsidR="00210FF6" w:rsidRPr="00210FF6" w:rsidRDefault="00210FF6" w:rsidP="00210FF6">
            <w:pPr>
              <w:spacing w:before="160" w:after="160"/>
              <w:jc w:val="center"/>
              <w:rPr>
                <w:rFonts w:ascii="Calibri" w:hAnsi="Calibri" w:cs="Calibri"/>
                <w:b/>
                <w:sz w:val="26"/>
                <w:szCs w:val="26"/>
              </w:rPr>
            </w:pPr>
            <w:r w:rsidRPr="00210FF6">
              <w:rPr>
                <w:rFonts w:ascii="Calibri" w:hAnsi="Calibri" w:cs="Calibri"/>
                <w:b/>
                <w:sz w:val="26"/>
                <w:szCs w:val="26"/>
              </w:rPr>
              <w:t>INTERPRETATION</w:t>
            </w:r>
          </w:p>
        </w:tc>
      </w:tr>
      <w:tr w:rsidR="00AB2613" w:rsidRPr="00210FF6" w:rsidTr="00AB2613">
        <w:trPr>
          <w:trHeight w:val="454"/>
          <w:jc w:val="center"/>
        </w:trPr>
        <w:tc>
          <w:tcPr>
            <w:tcW w:w="1862" w:type="dxa"/>
            <w:tcBorders>
              <w:bottom w:val="single" w:sz="4" w:space="0" w:color="auto"/>
            </w:tcBorders>
          </w:tcPr>
          <w:p w:rsidR="00210FF6" w:rsidRPr="00210FF6" w:rsidRDefault="00210FF6" w:rsidP="00210FF6">
            <w:pPr>
              <w:spacing w:after="60"/>
              <w:jc w:val="both"/>
              <w:rPr>
                <w:rFonts w:ascii="Calibri" w:hAnsi="Calibri" w:cs="Calibri"/>
                <w:b/>
                <w:bCs/>
                <w:color w:val="auto"/>
                <w:sz w:val="26"/>
                <w:szCs w:val="26"/>
              </w:rPr>
            </w:pPr>
            <w:r w:rsidRPr="00210FF6">
              <w:rPr>
                <w:rFonts w:ascii="Calibri" w:hAnsi="Calibri" w:cs="Calibri"/>
                <w:b/>
                <w:bCs/>
                <w:color w:val="auto"/>
                <w:sz w:val="26"/>
                <w:szCs w:val="26"/>
              </w:rPr>
              <w:t>Completely unsatisfactory/ unacceptable response</w:t>
            </w:r>
          </w:p>
          <w:p w:rsidR="00210FF6" w:rsidRPr="00210FF6" w:rsidRDefault="00210FF6" w:rsidP="00210FF6">
            <w:pPr>
              <w:spacing w:before="160" w:after="160"/>
              <w:rPr>
                <w:rFonts w:ascii="Calibri" w:hAnsi="Calibri" w:cs="Calibri"/>
                <w:b/>
                <w:sz w:val="26"/>
                <w:szCs w:val="26"/>
              </w:rPr>
            </w:pPr>
          </w:p>
        </w:tc>
        <w:tc>
          <w:tcPr>
            <w:tcW w:w="669" w:type="dxa"/>
            <w:tcBorders>
              <w:bottom w:val="single" w:sz="4" w:space="0" w:color="auto"/>
            </w:tcBorders>
          </w:tcPr>
          <w:p w:rsidR="00210FF6" w:rsidRPr="00210FF6" w:rsidRDefault="00210FF6" w:rsidP="00210FF6">
            <w:pPr>
              <w:spacing w:before="160" w:after="160"/>
              <w:rPr>
                <w:rFonts w:ascii="Calibri" w:hAnsi="Calibri" w:cs="Calibri"/>
                <w:b/>
                <w:sz w:val="26"/>
                <w:szCs w:val="26"/>
              </w:rPr>
            </w:pPr>
            <w:r w:rsidRPr="00210FF6">
              <w:rPr>
                <w:rFonts w:ascii="Calibri" w:hAnsi="Calibri" w:cs="Calibri"/>
                <w:b/>
                <w:sz w:val="26"/>
                <w:szCs w:val="26"/>
              </w:rPr>
              <w:t>0</w:t>
            </w:r>
          </w:p>
        </w:tc>
        <w:tc>
          <w:tcPr>
            <w:tcW w:w="7634" w:type="dxa"/>
            <w:gridSpan w:val="3"/>
            <w:tcBorders>
              <w:bottom w:val="single" w:sz="4" w:space="0" w:color="auto"/>
            </w:tcBorders>
          </w:tcPr>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The applicant has not provided a response or has provided a response which is of limited relevance to the question and sub criteria and contains major deficiencies/omissions.</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Or:</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There are more than minor concerns to the Customer and the risk to the Customer is very high.</w:t>
            </w:r>
          </w:p>
        </w:tc>
      </w:tr>
      <w:tr w:rsidR="00AB2613" w:rsidRPr="00210FF6" w:rsidTr="00AB2613">
        <w:trPr>
          <w:trHeight w:val="454"/>
          <w:jc w:val="center"/>
        </w:trPr>
        <w:tc>
          <w:tcPr>
            <w:tcW w:w="1862" w:type="dxa"/>
            <w:tcBorders>
              <w:bottom w:val="single" w:sz="4" w:space="0" w:color="auto"/>
            </w:tcBorders>
          </w:tcPr>
          <w:p w:rsidR="00210FF6" w:rsidRPr="00210FF6" w:rsidRDefault="00210FF6" w:rsidP="00210FF6">
            <w:pPr>
              <w:spacing w:before="160" w:after="160"/>
              <w:rPr>
                <w:rFonts w:ascii="Calibri" w:hAnsi="Calibri" w:cs="Calibri"/>
                <w:b/>
                <w:sz w:val="26"/>
                <w:szCs w:val="26"/>
              </w:rPr>
            </w:pPr>
            <w:r w:rsidRPr="00210FF6">
              <w:rPr>
                <w:rFonts w:ascii="Calibri" w:hAnsi="Calibri" w:cs="Calibri"/>
                <w:b/>
                <w:sz w:val="26"/>
                <w:szCs w:val="26"/>
              </w:rPr>
              <w:t>Poor</w:t>
            </w:r>
          </w:p>
        </w:tc>
        <w:tc>
          <w:tcPr>
            <w:tcW w:w="669" w:type="dxa"/>
            <w:tcBorders>
              <w:bottom w:val="single" w:sz="4" w:space="0" w:color="auto"/>
            </w:tcBorders>
          </w:tcPr>
          <w:p w:rsidR="00210FF6" w:rsidRPr="00210FF6" w:rsidRDefault="00210FF6" w:rsidP="00210FF6">
            <w:pPr>
              <w:spacing w:before="160" w:after="160"/>
              <w:rPr>
                <w:rFonts w:ascii="Calibri" w:hAnsi="Calibri" w:cs="Calibri"/>
                <w:b/>
                <w:sz w:val="26"/>
                <w:szCs w:val="26"/>
              </w:rPr>
            </w:pPr>
            <w:r w:rsidRPr="00210FF6">
              <w:rPr>
                <w:rFonts w:ascii="Calibri" w:hAnsi="Calibri" w:cs="Calibri"/>
                <w:b/>
                <w:sz w:val="26"/>
                <w:szCs w:val="26"/>
              </w:rPr>
              <w:t>1</w:t>
            </w:r>
          </w:p>
        </w:tc>
        <w:tc>
          <w:tcPr>
            <w:tcW w:w="7634" w:type="dxa"/>
            <w:gridSpan w:val="3"/>
            <w:tcBorders>
              <w:bottom w:val="single" w:sz="4" w:space="0" w:color="auto"/>
            </w:tcBorders>
          </w:tcPr>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A generally poor response provided.</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The response has not addressed all of the sub-criteria and does not provide an acceptable account due to serious material deficiencies/omission of the experience, capacity and capability of the applicant to operate and manage a contract of this scope, scale and type.</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Or:</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The response has not provided acceptable confidence due to serious material deficiencies/ omission that they have the professional and technical resources to operate and manage a contract of this scope, scale and type.</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Or:</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There are more than minor concerns to the Client and the risk to the Client is high.</w:t>
            </w:r>
          </w:p>
        </w:tc>
      </w:tr>
      <w:tr w:rsidR="00AB2613" w:rsidRPr="00210FF6" w:rsidTr="00AB2613">
        <w:trPr>
          <w:trHeight w:val="454"/>
          <w:jc w:val="center"/>
        </w:trPr>
        <w:tc>
          <w:tcPr>
            <w:tcW w:w="1862" w:type="dxa"/>
            <w:tcBorders>
              <w:bottom w:val="single" w:sz="4" w:space="0" w:color="auto"/>
            </w:tcBorders>
          </w:tcPr>
          <w:p w:rsidR="00210FF6" w:rsidRPr="00210FF6" w:rsidRDefault="00210FF6" w:rsidP="00210FF6">
            <w:pPr>
              <w:spacing w:before="160" w:after="160"/>
              <w:rPr>
                <w:rFonts w:ascii="Calibri" w:hAnsi="Calibri" w:cs="Calibri"/>
                <w:b/>
                <w:sz w:val="26"/>
                <w:szCs w:val="26"/>
              </w:rPr>
            </w:pPr>
            <w:r w:rsidRPr="00210FF6">
              <w:rPr>
                <w:rFonts w:ascii="Calibri" w:hAnsi="Calibri" w:cs="Calibri"/>
                <w:b/>
                <w:sz w:val="26"/>
                <w:szCs w:val="26"/>
              </w:rPr>
              <w:t>Acceptable</w:t>
            </w:r>
          </w:p>
        </w:tc>
        <w:tc>
          <w:tcPr>
            <w:tcW w:w="669" w:type="dxa"/>
            <w:tcBorders>
              <w:bottom w:val="single" w:sz="4" w:space="0" w:color="auto"/>
            </w:tcBorders>
          </w:tcPr>
          <w:p w:rsidR="00210FF6" w:rsidRPr="00210FF6" w:rsidRDefault="00210FF6" w:rsidP="00210FF6">
            <w:pPr>
              <w:spacing w:before="160" w:after="160"/>
              <w:rPr>
                <w:rFonts w:ascii="Calibri" w:hAnsi="Calibri" w:cs="Calibri"/>
                <w:b/>
                <w:sz w:val="26"/>
                <w:szCs w:val="26"/>
              </w:rPr>
            </w:pPr>
            <w:r w:rsidRPr="00210FF6">
              <w:rPr>
                <w:rFonts w:ascii="Calibri" w:hAnsi="Calibri" w:cs="Calibri"/>
                <w:b/>
                <w:sz w:val="26"/>
                <w:szCs w:val="26"/>
              </w:rPr>
              <w:t>2</w:t>
            </w:r>
          </w:p>
        </w:tc>
        <w:tc>
          <w:tcPr>
            <w:tcW w:w="7634" w:type="dxa"/>
            <w:gridSpan w:val="3"/>
            <w:tcBorders>
              <w:bottom w:val="single" w:sz="4" w:space="0" w:color="auto"/>
            </w:tcBorders>
          </w:tcPr>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A generally acceptable but limited response provided.</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The response has addressed some/all of the sub-criteria but with some material deficiencies/omissions and provides a limited but acceptable account of the experience, capacity and capability of the applicant to operate and manage a contract of this scope, scale and type.</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And:</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The response has provided limited but acceptable levels of confidence with some material deficiencies/omissions that they have the professional and technical resources to operate and manage a contract of this scope, scale and type.</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And:</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 xml:space="preserve">There are some concerns that are more than minor to the Client and the risk to the Client is medium. </w:t>
            </w:r>
          </w:p>
        </w:tc>
      </w:tr>
      <w:tr w:rsidR="00AB2613" w:rsidRPr="00210FF6" w:rsidTr="00AB2613">
        <w:trPr>
          <w:trHeight w:val="454"/>
          <w:jc w:val="center"/>
        </w:trPr>
        <w:tc>
          <w:tcPr>
            <w:tcW w:w="1862" w:type="dxa"/>
            <w:tcBorders>
              <w:bottom w:val="single" w:sz="4" w:space="0" w:color="auto"/>
            </w:tcBorders>
          </w:tcPr>
          <w:p w:rsidR="00210FF6" w:rsidRPr="00210FF6" w:rsidRDefault="00210FF6" w:rsidP="00210FF6">
            <w:pPr>
              <w:spacing w:before="160" w:after="160"/>
              <w:rPr>
                <w:rFonts w:ascii="Calibri" w:hAnsi="Calibri" w:cs="Calibri"/>
                <w:b/>
                <w:sz w:val="26"/>
                <w:szCs w:val="26"/>
              </w:rPr>
            </w:pPr>
            <w:r w:rsidRPr="00210FF6">
              <w:rPr>
                <w:rFonts w:ascii="Calibri" w:hAnsi="Calibri" w:cs="Calibri"/>
                <w:b/>
                <w:sz w:val="26"/>
                <w:szCs w:val="26"/>
              </w:rPr>
              <w:t>Good</w:t>
            </w:r>
          </w:p>
        </w:tc>
        <w:tc>
          <w:tcPr>
            <w:tcW w:w="669" w:type="dxa"/>
            <w:tcBorders>
              <w:bottom w:val="single" w:sz="4" w:space="0" w:color="auto"/>
            </w:tcBorders>
          </w:tcPr>
          <w:p w:rsidR="00210FF6" w:rsidRPr="00210FF6" w:rsidRDefault="00210FF6" w:rsidP="00210FF6">
            <w:pPr>
              <w:spacing w:before="160" w:after="160"/>
              <w:rPr>
                <w:rFonts w:ascii="Calibri" w:hAnsi="Calibri" w:cs="Calibri"/>
                <w:b/>
                <w:sz w:val="26"/>
                <w:szCs w:val="26"/>
              </w:rPr>
            </w:pPr>
            <w:r w:rsidRPr="00210FF6">
              <w:rPr>
                <w:rFonts w:ascii="Calibri" w:hAnsi="Calibri" w:cs="Calibri"/>
                <w:b/>
                <w:sz w:val="26"/>
                <w:szCs w:val="26"/>
              </w:rPr>
              <w:t>3</w:t>
            </w:r>
          </w:p>
        </w:tc>
        <w:tc>
          <w:tcPr>
            <w:tcW w:w="7634" w:type="dxa"/>
            <w:gridSpan w:val="3"/>
            <w:tcBorders>
              <w:bottom w:val="single" w:sz="4" w:space="0" w:color="auto"/>
            </w:tcBorders>
          </w:tcPr>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A generally good response provided.</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 xml:space="preserve">The applicant's response addresses all of the sub-criteria with only very minor deficiencies/omissions and provides a </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A generally good response provided.</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The response address all of the sub-criteria with only very minor deficiencies/omissions and provide a comprehensive account of the experience, capacity and capability of the applicant to operate and manage a contract of this scope.</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And:</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The response gives good confidence with only very minor deficiencies/omissions that the applicant has the professional and technical resources to operate and manage a contract of this scope.</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And:</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There are no more than minor concerns to the Client and the risk to the Client is low.</w:t>
            </w:r>
          </w:p>
        </w:tc>
      </w:tr>
      <w:tr w:rsidR="00AB2613" w:rsidRPr="00210FF6" w:rsidTr="00AB2613">
        <w:trPr>
          <w:trHeight w:val="454"/>
          <w:jc w:val="center"/>
        </w:trPr>
        <w:tc>
          <w:tcPr>
            <w:tcW w:w="1862" w:type="dxa"/>
            <w:tcBorders>
              <w:bottom w:val="single" w:sz="4" w:space="0" w:color="auto"/>
            </w:tcBorders>
          </w:tcPr>
          <w:p w:rsidR="00210FF6" w:rsidRPr="00210FF6" w:rsidRDefault="00210FF6" w:rsidP="00210FF6">
            <w:pPr>
              <w:spacing w:before="160" w:after="160"/>
              <w:rPr>
                <w:rFonts w:ascii="Calibri" w:hAnsi="Calibri" w:cs="Calibri"/>
                <w:b/>
                <w:sz w:val="26"/>
                <w:szCs w:val="26"/>
              </w:rPr>
            </w:pPr>
            <w:r w:rsidRPr="00210FF6">
              <w:rPr>
                <w:rFonts w:ascii="Calibri" w:hAnsi="Calibri" w:cs="Calibri"/>
                <w:b/>
                <w:sz w:val="26"/>
                <w:szCs w:val="26"/>
              </w:rPr>
              <w:t xml:space="preserve">Excellent </w:t>
            </w:r>
          </w:p>
        </w:tc>
        <w:tc>
          <w:tcPr>
            <w:tcW w:w="669" w:type="dxa"/>
            <w:tcBorders>
              <w:bottom w:val="single" w:sz="4" w:space="0" w:color="auto"/>
            </w:tcBorders>
          </w:tcPr>
          <w:p w:rsidR="00210FF6" w:rsidRPr="00210FF6" w:rsidRDefault="00210FF6" w:rsidP="00210FF6">
            <w:pPr>
              <w:spacing w:before="160" w:after="160"/>
              <w:rPr>
                <w:rFonts w:ascii="Calibri" w:hAnsi="Calibri" w:cs="Calibri"/>
                <w:b/>
                <w:sz w:val="26"/>
                <w:szCs w:val="26"/>
              </w:rPr>
            </w:pPr>
            <w:r w:rsidRPr="00210FF6">
              <w:rPr>
                <w:rFonts w:ascii="Calibri" w:hAnsi="Calibri" w:cs="Calibri"/>
                <w:b/>
                <w:sz w:val="26"/>
                <w:szCs w:val="26"/>
              </w:rPr>
              <w:t>4</w:t>
            </w:r>
          </w:p>
        </w:tc>
        <w:tc>
          <w:tcPr>
            <w:tcW w:w="7634" w:type="dxa"/>
            <w:gridSpan w:val="3"/>
            <w:tcBorders>
              <w:bottom w:val="single" w:sz="4" w:space="0" w:color="auto"/>
            </w:tcBorders>
          </w:tcPr>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An excellent very detailed and strong response provided.</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The applicant's response addresses all of the sub-criteria and provides a very detailed and comprehensive account of the experience, capacity and capability of the applicant to operate and manage a contract of this scope, scale and type.</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And:</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The response gives strong confidence that the applicant has the professional and technical resources to operate and manage a contract of this scope, scale and type.</w:t>
            </w:r>
          </w:p>
          <w:p w:rsidR="00210FF6" w:rsidRPr="00210FF6" w:rsidRDefault="00210FF6" w:rsidP="00210FF6">
            <w:pPr>
              <w:spacing w:before="160" w:after="160"/>
              <w:rPr>
                <w:rFonts w:ascii="Calibri" w:hAnsi="Calibri" w:cs="Calibri"/>
                <w:sz w:val="26"/>
                <w:szCs w:val="26"/>
              </w:rPr>
            </w:pPr>
            <w:r w:rsidRPr="00210FF6">
              <w:rPr>
                <w:rFonts w:ascii="Calibri" w:hAnsi="Calibri" w:cs="Calibri"/>
                <w:sz w:val="26"/>
                <w:szCs w:val="26"/>
              </w:rPr>
              <w:t>There are no concerns to the Customer and the risk to the Customer is very low.</w:t>
            </w:r>
          </w:p>
        </w:tc>
      </w:tr>
    </w:tbl>
    <w:p w:rsidR="00F6408E" w:rsidRDefault="00F6408E" w:rsidP="00D56BAC">
      <w:pPr>
        <w:tabs>
          <w:tab w:val="left" w:pos="1020"/>
        </w:tabs>
        <w:rPr>
          <w:rFonts w:asciiTheme="majorHAnsi" w:hAnsiTheme="majorHAnsi" w:cstheme="majorHAnsi"/>
          <w:sz w:val="26"/>
          <w:szCs w:val="26"/>
        </w:rPr>
      </w:pPr>
    </w:p>
    <w:p w:rsidR="00BB699D" w:rsidRPr="00B63CF9" w:rsidRDefault="00BB699D" w:rsidP="00D56BAC">
      <w:pPr>
        <w:tabs>
          <w:tab w:val="left" w:pos="1020"/>
        </w:tabs>
        <w:rPr>
          <w:rFonts w:asciiTheme="majorHAnsi" w:hAnsiTheme="majorHAnsi" w:cstheme="majorHAnsi"/>
          <w:sz w:val="26"/>
          <w:szCs w:val="26"/>
        </w:rPr>
      </w:pPr>
    </w:p>
    <w:tbl>
      <w:tblPr>
        <w:tblStyle w:val="TableGrid"/>
        <w:tblW w:w="10033" w:type="dxa"/>
        <w:jc w:val="center"/>
        <w:tblInd w:w="-1044" w:type="dxa"/>
        <w:tblLook w:val="04A0" w:firstRow="1" w:lastRow="0" w:firstColumn="1" w:lastColumn="0" w:noHBand="0" w:noVBand="1"/>
      </w:tblPr>
      <w:tblGrid>
        <w:gridCol w:w="1615"/>
        <w:gridCol w:w="7229"/>
        <w:gridCol w:w="1189"/>
      </w:tblGrid>
      <w:tr w:rsidR="00FF2C71" w:rsidRPr="00B63CF9" w:rsidTr="00EF0C60">
        <w:trPr>
          <w:trHeight w:val="454"/>
          <w:jc w:val="center"/>
        </w:trPr>
        <w:tc>
          <w:tcPr>
            <w:tcW w:w="10033" w:type="dxa"/>
            <w:gridSpan w:val="3"/>
            <w:shd w:val="clear" w:color="auto" w:fill="D6E3BC" w:themeFill="accent3" w:themeFillTint="66"/>
            <w:vAlign w:val="center"/>
          </w:tcPr>
          <w:p w:rsidR="00FF2C71" w:rsidRPr="00B63CF9" w:rsidRDefault="00FF2C71" w:rsidP="007A3FB2">
            <w:pPr>
              <w:spacing w:before="160" w:after="160"/>
              <w:rPr>
                <w:rFonts w:asciiTheme="majorHAnsi" w:hAnsiTheme="majorHAnsi" w:cstheme="majorHAnsi"/>
                <w:sz w:val="26"/>
                <w:szCs w:val="26"/>
              </w:rPr>
            </w:pPr>
            <w:r>
              <w:rPr>
                <w:rFonts w:asciiTheme="majorHAnsi" w:hAnsiTheme="majorHAnsi" w:cstheme="majorHAnsi"/>
                <w:b/>
                <w:sz w:val="26"/>
                <w:szCs w:val="26"/>
              </w:rPr>
              <w:t>SQ</w:t>
            </w:r>
            <w:r w:rsidR="00007D92">
              <w:rPr>
                <w:rFonts w:asciiTheme="majorHAnsi" w:hAnsiTheme="majorHAnsi" w:cstheme="majorHAnsi"/>
                <w:b/>
                <w:sz w:val="26"/>
                <w:szCs w:val="26"/>
              </w:rPr>
              <w:t>2</w:t>
            </w:r>
            <w:r>
              <w:rPr>
                <w:rFonts w:asciiTheme="majorHAnsi" w:hAnsiTheme="majorHAnsi" w:cstheme="majorHAnsi"/>
                <w:b/>
                <w:sz w:val="26"/>
                <w:szCs w:val="26"/>
              </w:rPr>
              <w:t xml:space="preserve"> - </w:t>
            </w:r>
            <w:r w:rsidRPr="00B63CF9">
              <w:rPr>
                <w:rFonts w:asciiTheme="majorHAnsi" w:hAnsiTheme="majorHAnsi" w:cstheme="majorHAnsi"/>
                <w:b/>
                <w:sz w:val="26"/>
                <w:szCs w:val="26"/>
                <w:lang w:eastAsia="en-GB"/>
              </w:rPr>
              <w:t>HEALTH AND SAFETY</w:t>
            </w:r>
          </w:p>
        </w:tc>
      </w:tr>
      <w:tr w:rsidR="00E10661" w:rsidRPr="00B63CF9" w:rsidTr="00AB2613">
        <w:trPr>
          <w:trHeight w:val="454"/>
          <w:jc w:val="center"/>
        </w:trPr>
        <w:tc>
          <w:tcPr>
            <w:tcW w:w="1615" w:type="dxa"/>
            <w:tcBorders>
              <w:bottom w:val="single" w:sz="4" w:space="0" w:color="auto"/>
            </w:tcBorders>
          </w:tcPr>
          <w:p w:rsidR="00E10661" w:rsidRPr="007B0B04" w:rsidRDefault="00E10661" w:rsidP="00A95D39">
            <w:pPr>
              <w:spacing w:before="160" w:after="160"/>
              <w:rPr>
                <w:rFonts w:asciiTheme="majorHAnsi" w:hAnsiTheme="majorHAnsi" w:cstheme="majorHAnsi"/>
                <w:b/>
                <w:sz w:val="26"/>
                <w:szCs w:val="26"/>
              </w:rPr>
            </w:pPr>
            <w:r w:rsidRPr="007B0B04">
              <w:rPr>
                <w:rFonts w:asciiTheme="majorHAnsi" w:hAnsiTheme="majorHAnsi" w:cstheme="majorHAnsi"/>
                <w:b/>
                <w:sz w:val="26"/>
                <w:szCs w:val="26"/>
                <w:lang w:eastAsia="en-GB"/>
              </w:rPr>
              <w:t>SQ</w:t>
            </w:r>
            <w:r w:rsidR="00007D92" w:rsidRPr="007B0B04">
              <w:rPr>
                <w:rFonts w:asciiTheme="majorHAnsi" w:hAnsiTheme="majorHAnsi" w:cstheme="majorHAnsi"/>
                <w:b/>
                <w:sz w:val="26"/>
                <w:szCs w:val="26"/>
                <w:lang w:eastAsia="en-GB"/>
              </w:rPr>
              <w:t>2</w:t>
            </w:r>
            <w:r w:rsidRPr="007B0B04">
              <w:rPr>
                <w:rFonts w:asciiTheme="majorHAnsi" w:hAnsiTheme="majorHAnsi" w:cstheme="majorHAnsi"/>
                <w:b/>
                <w:sz w:val="26"/>
                <w:szCs w:val="26"/>
                <w:lang w:eastAsia="en-GB"/>
              </w:rPr>
              <w:t xml:space="preserve"> </w:t>
            </w:r>
          </w:p>
        </w:tc>
        <w:tc>
          <w:tcPr>
            <w:tcW w:w="7229" w:type="dxa"/>
            <w:tcBorders>
              <w:bottom w:val="single" w:sz="4" w:space="0" w:color="auto"/>
            </w:tcBorders>
          </w:tcPr>
          <w:p w:rsidR="00E10661" w:rsidRPr="00B63CF9" w:rsidRDefault="00E10661" w:rsidP="00E10661">
            <w:pPr>
              <w:spacing w:before="160" w:after="160"/>
              <w:rPr>
                <w:rFonts w:asciiTheme="majorHAnsi" w:hAnsiTheme="majorHAnsi" w:cstheme="majorHAnsi"/>
                <w:sz w:val="26"/>
                <w:szCs w:val="26"/>
              </w:rPr>
            </w:pPr>
            <w:r w:rsidRPr="00B63CF9">
              <w:rPr>
                <w:rFonts w:asciiTheme="majorHAnsi" w:hAnsiTheme="majorHAnsi" w:cstheme="majorHAnsi"/>
                <w:sz w:val="26"/>
                <w:szCs w:val="26"/>
              </w:rPr>
              <w:t xml:space="preserve">From the Contracts identified in Section </w:t>
            </w:r>
            <w:r w:rsidR="0029466E">
              <w:rPr>
                <w:rFonts w:asciiTheme="majorHAnsi" w:hAnsiTheme="majorHAnsi" w:cstheme="majorHAnsi"/>
                <w:sz w:val="26"/>
                <w:szCs w:val="26"/>
              </w:rPr>
              <w:t>6.1</w:t>
            </w:r>
            <w:r w:rsidRPr="00B63CF9">
              <w:rPr>
                <w:rFonts w:asciiTheme="majorHAnsi" w:hAnsiTheme="majorHAnsi" w:cstheme="majorHAnsi"/>
                <w:sz w:val="26"/>
                <w:szCs w:val="26"/>
              </w:rPr>
              <w:t>, please demonstrate that your organisation ha</w:t>
            </w:r>
            <w:r>
              <w:rPr>
                <w:rFonts w:asciiTheme="majorHAnsi" w:hAnsiTheme="majorHAnsi" w:cstheme="majorHAnsi"/>
                <w:sz w:val="26"/>
                <w:szCs w:val="26"/>
              </w:rPr>
              <w:t>s</w:t>
            </w:r>
            <w:r w:rsidRPr="00B63CF9">
              <w:rPr>
                <w:rFonts w:asciiTheme="majorHAnsi" w:hAnsiTheme="majorHAnsi" w:cstheme="majorHAnsi"/>
                <w:sz w:val="26"/>
                <w:szCs w:val="26"/>
              </w:rPr>
              <w:t xml:space="preserve"> the necessary Health and Safety experience and resources </w:t>
            </w:r>
            <w:r w:rsidRPr="00B63CF9">
              <w:rPr>
                <w:rFonts w:asciiTheme="majorHAnsi" w:hAnsiTheme="majorHAnsi" w:cstheme="majorHAnsi"/>
                <w:sz w:val="26"/>
                <w:szCs w:val="26"/>
                <w:lang w:eastAsia="en-GB"/>
              </w:rPr>
              <w:t xml:space="preserve">to </w:t>
            </w:r>
            <w:r w:rsidRPr="00B63CF9">
              <w:rPr>
                <w:rFonts w:asciiTheme="majorHAnsi" w:hAnsiTheme="majorHAnsi" w:cstheme="majorHAnsi"/>
                <w:sz w:val="26"/>
                <w:szCs w:val="26"/>
              </w:rPr>
              <w:t>operate</w:t>
            </w:r>
            <w:r w:rsidRPr="00B63CF9">
              <w:rPr>
                <w:rFonts w:asciiTheme="majorHAnsi" w:hAnsiTheme="majorHAnsi" w:cstheme="majorHAnsi"/>
                <w:sz w:val="26"/>
                <w:szCs w:val="26"/>
                <w:lang w:eastAsia="en-GB"/>
              </w:rPr>
              <w:t xml:space="preserve">, manage and deliver </w:t>
            </w:r>
            <w:r w:rsidRPr="00B63CF9">
              <w:rPr>
                <w:rFonts w:asciiTheme="majorHAnsi" w:hAnsiTheme="majorHAnsi" w:cstheme="majorHAnsi"/>
                <w:sz w:val="26"/>
                <w:szCs w:val="26"/>
              </w:rPr>
              <w:t xml:space="preserve">a contract of this </w:t>
            </w:r>
            <w:r>
              <w:rPr>
                <w:rFonts w:asciiTheme="majorHAnsi" w:hAnsiTheme="majorHAnsi" w:cstheme="majorHAnsi"/>
                <w:sz w:val="26"/>
                <w:szCs w:val="26"/>
              </w:rPr>
              <w:t xml:space="preserve">scope. </w:t>
            </w:r>
          </w:p>
          <w:p w:rsidR="00E10661" w:rsidRPr="00B63CF9" w:rsidRDefault="00E10661" w:rsidP="00E10661">
            <w:pPr>
              <w:spacing w:before="160" w:after="160"/>
            </w:pPr>
            <w:r w:rsidRPr="00B63CF9">
              <w:rPr>
                <w:rFonts w:asciiTheme="majorHAnsi" w:hAnsiTheme="majorHAnsi" w:cstheme="majorHAnsi"/>
                <w:sz w:val="26"/>
                <w:szCs w:val="26"/>
              </w:rPr>
              <w:t>Please ensure that your response addresses each of the following, which are of equal importance to the Customer:</w:t>
            </w:r>
          </w:p>
          <w:p w:rsidR="00E10661" w:rsidRPr="00A95D39" w:rsidRDefault="00E10661" w:rsidP="005C67AF">
            <w:pPr>
              <w:pStyle w:val="ListParagraph"/>
              <w:numPr>
                <w:ilvl w:val="0"/>
                <w:numId w:val="43"/>
              </w:numPr>
              <w:rPr>
                <w:rFonts w:asciiTheme="majorHAnsi" w:hAnsiTheme="majorHAnsi" w:cstheme="majorHAnsi"/>
                <w:sz w:val="26"/>
                <w:szCs w:val="26"/>
              </w:rPr>
            </w:pPr>
            <w:r w:rsidRPr="00A95D39">
              <w:rPr>
                <w:rFonts w:asciiTheme="majorHAnsi" w:hAnsiTheme="majorHAnsi" w:cstheme="majorHAnsi"/>
                <w:sz w:val="26"/>
                <w:szCs w:val="26"/>
              </w:rPr>
              <w:t>How your organisation</w:t>
            </w:r>
            <w:r>
              <w:rPr>
                <w:rFonts w:asciiTheme="majorHAnsi" w:hAnsiTheme="majorHAnsi" w:cstheme="majorHAnsi"/>
                <w:sz w:val="26"/>
                <w:szCs w:val="26"/>
              </w:rPr>
              <w:t>'</w:t>
            </w:r>
            <w:r w:rsidRPr="00A95D39">
              <w:rPr>
                <w:rFonts w:asciiTheme="majorHAnsi" w:hAnsiTheme="majorHAnsi" w:cstheme="majorHAnsi"/>
                <w:sz w:val="26"/>
                <w:szCs w:val="26"/>
              </w:rPr>
              <w:t>s governance structure for health and safety achieved a high level of health and safety, including the details of any designated personnel, their roles and responsibilities.</w:t>
            </w:r>
            <w:r>
              <w:t xml:space="preserve"> </w:t>
            </w:r>
            <w:r w:rsidRPr="00A95D39">
              <w:rPr>
                <w:rFonts w:asciiTheme="majorHAnsi" w:hAnsiTheme="majorHAnsi" w:cstheme="majorHAnsi"/>
                <w:sz w:val="26"/>
                <w:szCs w:val="26"/>
              </w:rPr>
              <w:t xml:space="preserve">Please detail </w:t>
            </w:r>
            <w:r w:rsidRPr="00DC1E4A">
              <w:rPr>
                <w:rFonts w:asciiTheme="majorHAnsi" w:hAnsiTheme="majorHAnsi" w:cstheme="majorHAnsi"/>
                <w:sz w:val="26"/>
                <w:szCs w:val="26"/>
              </w:rPr>
              <w:t xml:space="preserve">the health and safety training of your employees </w:t>
            </w:r>
            <w:r>
              <w:rPr>
                <w:rFonts w:asciiTheme="majorHAnsi" w:hAnsiTheme="majorHAnsi" w:cstheme="majorHAnsi"/>
                <w:sz w:val="26"/>
                <w:szCs w:val="26"/>
              </w:rPr>
              <w:t xml:space="preserve">and subcontractors. </w:t>
            </w:r>
            <w:r w:rsidRPr="00A95D39">
              <w:rPr>
                <w:rFonts w:asciiTheme="majorHAnsi" w:hAnsiTheme="majorHAnsi" w:cstheme="majorHAnsi"/>
                <w:sz w:val="26"/>
                <w:szCs w:val="26"/>
              </w:rPr>
              <w:t>Please also outline your procedures for the reporting of incidents and accidents, including RIDDOR</w:t>
            </w:r>
            <w:r>
              <w:t>.</w:t>
            </w:r>
          </w:p>
          <w:p w:rsidR="00E10661" w:rsidRDefault="00E10661" w:rsidP="00E10661">
            <w:pPr>
              <w:pStyle w:val="ListParagraph"/>
              <w:rPr>
                <w:rFonts w:asciiTheme="majorHAnsi" w:hAnsiTheme="majorHAnsi" w:cstheme="majorHAnsi"/>
                <w:sz w:val="26"/>
                <w:szCs w:val="26"/>
              </w:rPr>
            </w:pPr>
          </w:p>
          <w:p w:rsidR="00E10661" w:rsidRPr="00A95D39" w:rsidRDefault="00E10661" w:rsidP="005C67AF">
            <w:pPr>
              <w:pStyle w:val="ListParagraph"/>
              <w:numPr>
                <w:ilvl w:val="0"/>
                <w:numId w:val="43"/>
              </w:numPr>
              <w:rPr>
                <w:rFonts w:asciiTheme="majorHAnsi" w:hAnsiTheme="majorHAnsi" w:cstheme="majorHAnsi"/>
                <w:sz w:val="26"/>
                <w:szCs w:val="26"/>
              </w:rPr>
            </w:pPr>
            <w:r w:rsidRPr="00E823F2">
              <w:rPr>
                <w:rFonts w:asciiTheme="majorHAnsi" w:hAnsiTheme="majorHAnsi" w:cstheme="majorHAnsi"/>
                <w:sz w:val="26"/>
                <w:szCs w:val="26"/>
              </w:rPr>
              <w:t>Experience of undertaking work on an Operation</w:t>
            </w:r>
            <w:r>
              <w:rPr>
                <w:rFonts w:asciiTheme="majorHAnsi" w:hAnsiTheme="majorHAnsi" w:cstheme="majorHAnsi"/>
                <w:sz w:val="26"/>
                <w:szCs w:val="26"/>
              </w:rPr>
              <w:t>al</w:t>
            </w:r>
            <w:r w:rsidRPr="00E823F2">
              <w:rPr>
                <w:rFonts w:asciiTheme="majorHAnsi" w:hAnsiTheme="majorHAnsi" w:cstheme="majorHAnsi"/>
                <w:sz w:val="26"/>
                <w:szCs w:val="26"/>
              </w:rPr>
              <w:t xml:space="preserve"> Site.</w:t>
            </w:r>
          </w:p>
          <w:p w:rsidR="00E10661" w:rsidRDefault="00E10661" w:rsidP="00E10661">
            <w:pPr>
              <w:pStyle w:val="ListParagraph"/>
              <w:rPr>
                <w:rFonts w:asciiTheme="majorHAnsi" w:hAnsiTheme="majorHAnsi" w:cstheme="majorHAnsi"/>
                <w:sz w:val="26"/>
                <w:szCs w:val="26"/>
              </w:rPr>
            </w:pPr>
          </w:p>
          <w:p w:rsidR="00913B77" w:rsidRDefault="00E10661" w:rsidP="00EE71F8">
            <w:pPr>
              <w:pStyle w:val="ListParagraph"/>
              <w:numPr>
                <w:ilvl w:val="0"/>
                <w:numId w:val="43"/>
              </w:numPr>
              <w:autoSpaceDE w:val="0"/>
              <w:autoSpaceDN w:val="0"/>
              <w:adjustRightInd w:val="0"/>
              <w:spacing w:before="160" w:after="160"/>
              <w:rPr>
                <w:rFonts w:asciiTheme="majorHAnsi" w:hAnsiTheme="majorHAnsi" w:cstheme="majorHAnsi"/>
                <w:sz w:val="26"/>
                <w:szCs w:val="26"/>
                <w:lang w:eastAsia="en-GB"/>
              </w:rPr>
            </w:pPr>
            <w:r w:rsidRPr="005C67AF">
              <w:rPr>
                <w:rFonts w:asciiTheme="majorHAnsi" w:hAnsiTheme="majorHAnsi" w:cstheme="majorHAnsi"/>
                <w:sz w:val="26"/>
                <w:szCs w:val="26"/>
              </w:rPr>
              <w:t>Please provide details of accident rates and frequency for the last three years. Please explain the process your organisation has in place for reviewing significant incidents, recording action taken as a result and action taken in response to any enforcement.</w:t>
            </w:r>
            <w:r w:rsidR="005C67AF" w:rsidRPr="005C67AF">
              <w:rPr>
                <w:rFonts w:asciiTheme="majorHAnsi" w:hAnsiTheme="majorHAnsi" w:cstheme="majorHAnsi"/>
                <w:sz w:val="26"/>
                <w:szCs w:val="26"/>
                <w:lang w:eastAsia="en-GB"/>
              </w:rPr>
              <w:t xml:space="preserve"> Please also provide you</w:t>
            </w:r>
            <w:r w:rsidR="003C3F1A">
              <w:rPr>
                <w:rFonts w:asciiTheme="majorHAnsi" w:hAnsiTheme="majorHAnsi" w:cstheme="majorHAnsi"/>
                <w:sz w:val="26"/>
                <w:szCs w:val="26"/>
                <w:lang w:eastAsia="en-GB"/>
              </w:rPr>
              <w:t>r</w:t>
            </w:r>
            <w:r w:rsidR="005C67AF" w:rsidRPr="005C67AF">
              <w:rPr>
                <w:rFonts w:asciiTheme="majorHAnsi" w:hAnsiTheme="majorHAnsi" w:cstheme="majorHAnsi"/>
                <w:sz w:val="26"/>
                <w:szCs w:val="26"/>
                <w:lang w:eastAsia="en-GB"/>
              </w:rPr>
              <w:t xml:space="preserve"> total number</w:t>
            </w:r>
            <w:r w:rsidR="003C3F1A">
              <w:rPr>
                <w:rFonts w:asciiTheme="majorHAnsi" w:hAnsiTheme="majorHAnsi" w:cstheme="majorHAnsi"/>
                <w:sz w:val="26"/>
                <w:szCs w:val="26"/>
                <w:lang w:eastAsia="en-GB"/>
              </w:rPr>
              <w:t xml:space="preserve"> and the nature</w:t>
            </w:r>
            <w:r w:rsidR="005C67AF" w:rsidRPr="005C67AF">
              <w:rPr>
                <w:rFonts w:asciiTheme="majorHAnsi" w:hAnsiTheme="majorHAnsi" w:cstheme="majorHAnsi"/>
                <w:sz w:val="26"/>
                <w:szCs w:val="26"/>
                <w:lang w:eastAsia="en-GB"/>
              </w:rPr>
              <w:t xml:space="preserve"> of </w:t>
            </w:r>
            <w:r w:rsidR="00EE71F8">
              <w:rPr>
                <w:rFonts w:asciiTheme="majorHAnsi" w:hAnsiTheme="majorHAnsi" w:cstheme="majorHAnsi"/>
                <w:sz w:val="26"/>
                <w:szCs w:val="26"/>
                <w:lang w:eastAsia="en-GB"/>
              </w:rPr>
              <w:t xml:space="preserve">all </w:t>
            </w:r>
            <w:r w:rsidR="005C67AF" w:rsidRPr="005C67AF">
              <w:rPr>
                <w:rFonts w:asciiTheme="majorHAnsi" w:hAnsiTheme="majorHAnsi" w:cstheme="majorHAnsi"/>
                <w:sz w:val="26"/>
                <w:szCs w:val="26"/>
                <w:lang w:eastAsia="en-GB"/>
              </w:rPr>
              <w:t xml:space="preserve">RIDDOR </w:t>
            </w:r>
            <w:r w:rsidR="00EE71F8">
              <w:rPr>
                <w:rFonts w:asciiTheme="majorHAnsi" w:hAnsiTheme="majorHAnsi" w:cstheme="majorHAnsi"/>
                <w:sz w:val="26"/>
                <w:szCs w:val="26"/>
                <w:lang w:eastAsia="en-GB"/>
              </w:rPr>
              <w:t>for</w:t>
            </w:r>
            <w:r w:rsidR="005C67AF" w:rsidRPr="005C67AF">
              <w:rPr>
                <w:rFonts w:asciiTheme="majorHAnsi" w:hAnsiTheme="majorHAnsi" w:cstheme="majorHAnsi"/>
                <w:sz w:val="26"/>
                <w:szCs w:val="26"/>
                <w:lang w:eastAsia="en-GB"/>
              </w:rPr>
              <w:t xml:space="preserve"> the last 3 years.</w:t>
            </w:r>
          </w:p>
          <w:p w:rsidR="00913B77" w:rsidRDefault="00913B77" w:rsidP="00EE71F8">
            <w:pPr>
              <w:pStyle w:val="ListParagraph"/>
              <w:autoSpaceDE w:val="0"/>
              <w:autoSpaceDN w:val="0"/>
              <w:adjustRightInd w:val="0"/>
              <w:spacing w:before="160" w:after="160"/>
              <w:rPr>
                <w:rFonts w:asciiTheme="majorHAnsi" w:hAnsiTheme="majorHAnsi" w:cstheme="majorHAnsi"/>
                <w:sz w:val="26"/>
                <w:szCs w:val="26"/>
                <w:lang w:eastAsia="en-GB"/>
              </w:rPr>
            </w:pPr>
          </w:p>
          <w:p w:rsidR="00913B77" w:rsidRPr="00EE71F8" w:rsidRDefault="00913B77" w:rsidP="00EE71F8">
            <w:pPr>
              <w:pStyle w:val="ListParagraph"/>
              <w:numPr>
                <w:ilvl w:val="0"/>
                <w:numId w:val="43"/>
              </w:numPr>
              <w:autoSpaceDE w:val="0"/>
              <w:autoSpaceDN w:val="0"/>
              <w:adjustRightInd w:val="0"/>
              <w:spacing w:before="160" w:after="160"/>
              <w:rPr>
                <w:rFonts w:asciiTheme="majorHAnsi" w:hAnsiTheme="majorHAnsi" w:cstheme="majorHAnsi"/>
                <w:sz w:val="26"/>
                <w:szCs w:val="26"/>
                <w:lang w:eastAsia="en-GB"/>
              </w:rPr>
            </w:pPr>
            <w:r w:rsidRPr="00EE71F8">
              <w:rPr>
                <w:rFonts w:asciiTheme="majorHAnsi" w:hAnsiTheme="majorHAnsi" w:cstheme="majorHAnsi"/>
                <w:sz w:val="26"/>
                <w:szCs w:val="26"/>
                <w:lang w:eastAsia="en-GB"/>
              </w:rPr>
              <w:t>Please indicate your Accident (AIR) and Accident Frequency Rates (AFR) for the last three years and this year 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142"/>
              <w:gridCol w:w="1198"/>
              <w:gridCol w:w="1160"/>
              <w:gridCol w:w="1565"/>
            </w:tblGrid>
            <w:tr w:rsidR="00913B77" w:rsidRPr="00B63CF9" w:rsidTr="00C51462">
              <w:tc>
                <w:tcPr>
                  <w:tcW w:w="3028" w:type="dxa"/>
                  <w:shd w:val="clear" w:color="auto" w:fill="auto"/>
                  <w:vAlign w:val="center"/>
                </w:tcPr>
                <w:p w:rsidR="00913B77" w:rsidRPr="00B63CF9" w:rsidRDefault="00913B77" w:rsidP="00C51462">
                  <w:pPr>
                    <w:autoSpaceDE w:val="0"/>
                    <w:autoSpaceDN w:val="0"/>
                    <w:adjustRightInd w:val="0"/>
                    <w:spacing w:before="160" w:after="160"/>
                    <w:jc w:val="center"/>
                    <w:rPr>
                      <w:rFonts w:asciiTheme="majorHAnsi" w:eastAsia="Calibri" w:hAnsiTheme="majorHAnsi" w:cstheme="majorHAnsi"/>
                      <w:b/>
                      <w:sz w:val="26"/>
                      <w:szCs w:val="26"/>
                      <w:lang w:eastAsia="en-GB"/>
                    </w:rPr>
                  </w:pPr>
                  <w:r w:rsidRPr="00B63CF9">
                    <w:rPr>
                      <w:rFonts w:asciiTheme="majorHAnsi" w:eastAsia="Calibri" w:hAnsiTheme="majorHAnsi" w:cstheme="majorHAnsi"/>
                      <w:b/>
                      <w:sz w:val="26"/>
                      <w:szCs w:val="26"/>
                      <w:lang w:eastAsia="en-GB"/>
                    </w:rPr>
                    <w:t>Outcome</w:t>
                  </w:r>
                </w:p>
              </w:tc>
              <w:tc>
                <w:tcPr>
                  <w:tcW w:w="1692" w:type="dxa"/>
                  <w:shd w:val="clear" w:color="auto" w:fill="auto"/>
                  <w:vAlign w:val="center"/>
                </w:tcPr>
                <w:p w:rsidR="00913B77" w:rsidRPr="00B63CF9" w:rsidRDefault="00913B77" w:rsidP="00C51462">
                  <w:pPr>
                    <w:autoSpaceDE w:val="0"/>
                    <w:autoSpaceDN w:val="0"/>
                    <w:adjustRightInd w:val="0"/>
                    <w:spacing w:before="160" w:after="160"/>
                    <w:jc w:val="center"/>
                    <w:rPr>
                      <w:rFonts w:asciiTheme="majorHAnsi" w:eastAsia="Calibri" w:hAnsiTheme="majorHAnsi" w:cstheme="majorHAnsi"/>
                      <w:b/>
                      <w:sz w:val="26"/>
                      <w:szCs w:val="26"/>
                      <w:lang w:eastAsia="en-GB"/>
                    </w:rPr>
                  </w:pPr>
                  <w:r w:rsidRPr="00B63CF9">
                    <w:rPr>
                      <w:rFonts w:asciiTheme="majorHAnsi" w:eastAsia="Calibri" w:hAnsiTheme="majorHAnsi" w:cstheme="majorHAnsi"/>
                      <w:b/>
                      <w:sz w:val="26"/>
                      <w:szCs w:val="26"/>
                      <w:lang w:eastAsia="en-GB"/>
                    </w:rPr>
                    <w:t>Year:</w:t>
                  </w:r>
                </w:p>
              </w:tc>
              <w:tc>
                <w:tcPr>
                  <w:tcW w:w="1832" w:type="dxa"/>
                  <w:shd w:val="clear" w:color="auto" w:fill="auto"/>
                  <w:vAlign w:val="center"/>
                </w:tcPr>
                <w:p w:rsidR="00913B77" w:rsidRPr="00B63CF9" w:rsidRDefault="00913B77" w:rsidP="00C51462">
                  <w:pPr>
                    <w:autoSpaceDE w:val="0"/>
                    <w:autoSpaceDN w:val="0"/>
                    <w:adjustRightInd w:val="0"/>
                    <w:spacing w:before="160" w:after="160"/>
                    <w:jc w:val="center"/>
                    <w:rPr>
                      <w:rFonts w:asciiTheme="majorHAnsi" w:eastAsia="Calibri" w:hAnsiTheme="majorHAnsi" w:cstheme="majorHAnsi"/>
                      <w:b/>
                      <w:sz w:val="26"/>
                      <w:szCs w:val="26"/>
                      <w:lang w:eastAsia="en-GB"/>
                    </w:rPr>
                  </w:pPr>
                  <w:r w:rsidRPr="00B63CF9">
                    <w:rPr>
                      <w:rFonts w:asciiTheme="majorHAnsi" w:eastAsia="Calibri" w:hAnsiTheme="majorHAnsi" w:cstheme="majorHAnsi"/>
                      <w:b/>
                      <w:sz w:val="26"/>
                      <w:szCs w:val="26"/>
                      <w:lang w:eastAsia="en-GB"/>
                    </w:rPr>
                    <w:t>Year:</w:t>
                  </w:r>
                </w:p>
              </w:tc>
              <w:tc>
                <w:tcPr>
                  <w:tcW w:w="1739" w:type="dxa"/>
                  <w:shd w:val="clear" w:color="auto" w:fill="auto"/>
                  <w:vAlign w:val="center"/>
                </w:tcPr>
                <w:p w:rsidR="00913B77" w:rsidRPr="00B63CF9" w:rsidRDefault="00913B77" w:rsidP="00C51462">
                  <w:pPr>
                    <w:autoSpaceDE w:val="0"/>
                    <w:autoSpaceDN w:val="0"/>
                    <w:adjustRightInd w:val="0"/>
                    <w:spacing w:before="160" w:after="160"/>
                    <w:jc w:val="center"/>
                    <w:rPr>
                      <w:rFonts w:asciiTheme="majorHAnsi" w:eastAsia="Calibri" w:hAnsiTheme="majorHAnsi" w:cstheme="majorHAnsi"/>
                      <w:b/>
                      <w:sz w:val="26"/>
                      <w:szCs w:val="26"/>
                      <w:lang w:eastAsia="en-GB"/>
                    </w:rPr>
                  </w:pPr>
                  <w:r w:rsidRPr="00B63CF9">
                    <w:rPr>
                      <w:rFonts w:asciiTheme="majorHAnsi" w:eastAsia="Calibri" w:hAnsiTheme="majorHAnsi" w:cstheme="majorHAnsi"/>
                      <w:b/>
                      <w:sz w:val="26"/>
                      <w:szCs w:val="26"/>
                      <w:lang w:eastAsia="en-GB"/>
                    </w:rPr>
                    <w:t>Year:</w:t>
                  </w:r>
                </w:p>
              </w:tc>
              <w:tc>
                <w:tcPr>
                  <w:tcW w:w="2733" w:type="dxa"/>
                  <w:shd w:val="clear" w:color="auto" w:fill="auto"/>
                  <w:vAlign w:val="center"/>
                </w:tcPr>
                <w:p w:rsidR="00913B77" w:rsidRPr="00B63CF9" w:rsidRDefault="00913B77" w:rsidP="00C51462">
                  <w:pPr>
                    <w:autoSpaceDE w:val="0"/>
                    <w:autoSpaceDN w:val="0"/>
                    <w:adjustRightInd w:val="0"/>
                    <w:spacing w:before="160" w:after="160"/>
                    <w:jc w:val="center"/>
                    <w:rPr>
                      <w:rFonts w:asciiTheme="majorHAnsi" w:eastAsia="Calibri" w:hAnsiTheme="majorHAnsi" w:cstheme="majorHAnsi"/>
                      <w:b/>
                      <w:sz w:val="26"/>
                      <w:szCs w:val="26"/>
                      <w:lang w:eastAsia="en-GB"/>
                    </w:rPr>
                  </w:pPr>
                  <w:r w:rsidRPr="00B63CF9">
                    <w:rPr>
                      <w:rFonts w:asciiTheme="majorHAnsi" w:eastAsia="Calibri" w:hAnsiTheme="majorHAnsi" w:cstheme="majorHAnsi"/>
                      <w:b/>
                      <w:sz w:val="26"/>
                      <w:szCs w:val="26"/>
                      <w:lang w:eastAsia="en-GB"/>
                    </w:rPr>
                    <w:t>This Year (to date)</w:t>
                  </w:r>
                </w:p>
              </w:tc>
            </w:tr>
            <w:tr w:rsidR="00913B77" w:rsidRPr="00B63CF9" w:rsidTr="00C51462">
              <w:tc>
                <w:tcPr>
                  <w:tcW w:w="3028" w:type="dxa"/>
                  <w:shd w:val="clear" w:color="auto" w:fill="auto"/>
                </w:tcPr>
                <w:p w:rsidR="00913B77" w:rsidRPr="00B63CF9" w:rsidRDefault="00913B77" w:rsidP="00C51462">
                  <w:pPr>
                    <w:autoSpaceDE w:val="0"/>
                    <w:autoSpaceDN w:val="0"/>
                    <w:adjustRightInd w:val="0"/>
                    <w:spacing w:before="160" w:after="160"/>
                    <w:rPr>
                      <w:rFonts w:asciiTheme="majorHAnsi" w:eastAsia="Calibri" w:hAnsiTheme="majorHAnsi" w:cstheme="majorHAnsi"/>
                      <w:sz w:val="26"/>
                      <w:szCs w:val="26"/>
                      <w:lang w:eastAsia="en-GB"/>
                    </w:rPr>
                  </w:pPr>
                  <w:r w:rsidRPr="00B63CF9">
                    <w:rPr>
                      <w:rFonts w:asciiTheme="majorHAnsi" w:eastAsia="Calibri" w:hAnsiTheme="majorHAnsi" w:cstheme="majorHAnsi"/>
                      <w:sz w:val="26"/>
                      <w:szCs w:val="26"/>
                      <w:lang w:eastAsia="en-GB"/>
                    </w:rPr>
                    <w:t>A.I.R.</w:t>
                  </w:r>
                </w:p>
              </w:tc>
              <w:tc>
                <w:tcPr>
                  <w:tcW w:w="1692" w:type="dxa"/>
                  <w:shd w:val="clear" w:color="auto" w:fill="auto"/>
                </w:tcPr>
                <w:p w:rsidR="00913B77" w:rsidRPr="00B63CF9" w:rsidRDefault="00913B77" w:rsidP="00C51462">
                  <w:pPr>
                    <w:autoSpaceDE w:val="0"/>
                    <w:autoSpaceDN w:val="0"/>
                    <w:adjustRightInd w:val="0"/>
                    <w:spacing w:before="160" w:after="160"/>
                    <w:rPr>
                      <w:rFonts w:asciiTheme="majorHAnsi" w:eastAsia="Calibri" w:hAnsiTheme="majorHAnsi" w:cstheme="majorHAnsi"/>
                      <w:sz w:val="26"/>
                      <w:szCs w:val="26"/>
                      <w:lang w:eastAsia="en-GB"/>
                    </w:rPr>
                  </w:pPr>
                </w:p>
              </w:tc>
              <w:tc>
                <w:tcPr>
                  <w:tcW w:w="1832" w:type="dxa"/>
                  <w:shd w:val="clear" w:color="auto" w:fill="auto"/>
                </w:tcPr>
                <w:p w:rsidR="00913B77" w:rsidRPr="00B63CF9" w:rsidRDefault="00913B77" w:rsidP="00C51462">
                  <w:pPr>
                    <w:autoSpaceDE w:val="0"/>
                    <w:autoSpaceDN w:val="0"/>
                    <w:adjustRightInd w:val="0"/>
                    <w:spacing w:before="160" w:after="160"/>
                    <w:rPr>
                      <w:rFonts w:asciiTheme="majorHAnsi" w:eastAsia="Calibri" w:hAnsiTheme="majorHAnsi" w:cstheme="majorHAnsi"/>
                      <w:sz w:val="26"/>
                      <w:szCs w:val="26"/>
                      <w:lang w:eastAsia="en-GB"/>
                    </w:rPr>
                  </w:pPr>
                </w:p>
              </w:tc>
              <w:tc>
                <w:tcPr>
                  <w:tcW w:w="1739" w:type="dxa"/>
                  <w:shd w:val="clear" w:color="auto" w:fill="auto"/>
                </w:tcPr>
                <w:p w:rsidR="00913B77" w:rsidRPr="00B63CF9" w:rsidRDefault="00913B77" w:rsidP="00C51462">
                  <w:pPr>
                    <w:autoSpaceDE w:val="0"/>
                    <w:autoSpaceDN w:val="0"/>
                    <w:adjustRightInd w:val="0"/>
                    <w:spacing w:before="160" w:after="160"/>
                    <w:rPr>
                      <w:rFonts w:asciiTheme="majorHAnsi" w:eastAsia="Calibri" w:hAnsiTheme="majorHAnsi" w:cstheme="majorHAnsi"/>
                      <w:sz w:val="26"/>
                      <w:szCs w:val="26"/>
                      <w:lang w:eastAsia="en-GB"/>
                    </w:rPr>
                  </w:pPr>
                </w:p>
              </w:tc>
              <w:tc>
                <w:tcPr>
                  <w:tcW w:w="2733" w:type="dxa"/>
                  <w:shd w:val="clear" w:color="auto" w:fill="auto"/>
                </w:tcPr>
                <w:p w:rsidR="00913B77" w:rsidRPr="00B63CF9" w:rsidRDefault="00913B77" w:rsidP="00C51462">
                  <w:pPr>
                    <w:autoSpaceDE w:val="0"/>
                    <w:autoSpaceDN w:val="0"/>
                    <w:adjustRightInd w:val="0"/>
                    <w:spacing w:before="160" w:after="160"/>
                    <w:rPr>
                      <w:rFonts w:asciiTheme="majorHAnsi" w:eastAsia="Calibri" w:hAnsiTheme="majorHAnsi" w:cstheme="majorHAnsi"/>
                      <w:sz w:val="26"/>
                      <w:szCs w:val="26"/>
                      <w:lang w:eastAsia="en-GB"/>
                    </w:rPr>
                  </w:pPr>
                </w:p>
              </w:tc>
            </w:tr>
            <w:tr w:rsidR="00913B77" w:rsidRPr="00B63CF9" w:rsidTr="00C51462">
              <w:tc>
                <w:tcPr>
                  <w:tcW w:w="3028" w:type="dxa"/>
                  <w:shd w:val="clear" w:color="auto" w:fill="auto"/>
                </w:tcPr>
                <w:p w:rsidR="00913B77" w:rsidRPr="00B63CF9" w:rsidRDefault="00913B77" w:rsidP="00C51462">
                  <w:pPr>
                    <w:autoSpaceDE w:val="0"/>
                    <w:autoSpaceDN w:val="0"/>
                    <w:adjustRightInd w:val="0"/>
                    <w:spacing w:before="160" w:after="160"/>
                    <w:rPr>
                      <w:rFonts w:asciiTheme="majorHAnsi" w:eastAsia="Calibri" w:hAnsiTheme="majorHAnsi" w:cstheme="majorHAnsi"/>
                      <w:sz w:val="26"/>
                      <w:szCs w:val="26"/>
                      <w:lang w:eastAsia="en-GB"/>
                    </w:rPr>
                  </w:pPr>
                  <w:r w:rsidRPr="00B63CF9">
                    <w:rPr>
                      <w:rFonts w:asciiTheme="majorHAnsi" w:eastAsia="Calibri" w:hAnsiTheme="majorHAnsi" w:cstheme="majorHAnsi"/>
                      <w:sz w:val="26"/>
                      <w:szCs w:val="26"/>
                      <w:lang w:eastAsia="en-GB"/>
                    </w:rPr>
                    <w:t>A.F.R.</w:t>
                  </w:r>
                </w:p>
              </w:tc>
              <w:tc>
                <w:tcPr>
                  <w:tcW w:w="1692" w:type="dxa"/>
                  <w:shd w:val="clear" w:color="auto" w:fill="auto"/>
                </w:tcPr>
                <w:p w:rsidR="00913B77" w:rsidRPr="00B63CF9" w:rsidRDefault="00913B77" w:rsidP="00C51462">
                  <w:pPr>
                    <w:autoSpaceDE w:val="0"/>
                    <w:autoSpaceDN w:val="0"/>
                    <w:adjustRightInd w:val="0"/>
                    <w:spacing w:before="160" w:after="160"/>
                    <w:rPr>
                      <w:rFonts w:asciiTheme="majorHAnsi" w:eastAsia="Calibri" w:hAnsiTheme="majorHAnsi" w:cstheme="majorHAnsi"/>
                      <w:sz w:val="26"/>
                      <w:szCs w:val="26"/>
                      <w:lang w:eastAsia="en-GB"/>
                    </w:rPr>
                  </w:pPr>
                </w:p>
              </w:tc>
              <w:tc>
                <w:tcPr>
                  <w:tcW w:w="1832" w:type="dxa"/>
                  <w:shd w:val="clear" w:color="auto" w:fill="auto"/>
                </w:tcPr>
                <w:p w:rsidR="00913B77" w:rsidRPr="00B63CF9" w:rsidRDefault="00913B77" w:rsidP="00C51462">
                  <w:pPr>
                    <w:autoSpaceDE w:val="0"/>
                    <w:autoSpaceDN w:val="0"/>
                    <w:adjustRightInd w:val="0"/>
                    <w:spacing w:before="160" w:after="160"/>
                    <w:rPr>
                      <w:rFonts w:asciiTheme="majorHAnsi" w:eastAsia="Calibri" w:hAnsiTheme="majorHAnsi" w:cstheme="majorHAnsi"/>
                      <w:sz w:val="26"/>
                      <w:szCs w:val="26"/>
                      <w:lang w:eastAsia="en-GB"/>
                    </w:rPr>
                  </w:pPr>
                </w:p>
              </w:tc>
              <w:tc>
                <w:tcPr>
                  <w:tcW w:w="1739" w:type="dxa"/>
                  <w:shd w:val="clear" w:color="auto" w:fill="auto"/>
                </w:tcPr>
                <w:p w:rsidR="00913B77" w:rsidRPr="00B63CF9" w:rsidRDefault="00913B77" w:rsidP="00C51462">
                  <w:pPr>
                    <w:autoSpaceDE w:val="0"/>
                    <w:autoSpaceDN w:val="0"/>
                    <w:adjustRightInd w:val="0"/>
                    <w:spacing w:before="160" w:after="160"/>
                    <w:rPr>
                      <w:rFonts w:asciiTheme="majorHAnsi" w:eastAsia="Calibri" w:hAnsiTheme="majorHAnsi" w:cstheme="majorHAnsi"/>
                      <w:sz w:val="26"/>
                      <w:szCs w:val="26"/>
                      <w:lang w:eastAsia="en-GB"/>
                    </w:rPr>
                  </w:pPr>
                </w:p>
              </w:tc>
              <w:tc>
                <w:tcPr>
                  <w:tcW w:w="2733" w:type="dxa"/>
                  <w:shd w:val="clear" w:color="auto" w:fill="auto"/>
                </w:tcPr>
                <w:p w:rsidR="00913B77" w:rsidRPr="00B63CF9" w:rsidRDefault="00913B77" w:rsidP="00C51462">
                  <w:pPr>
                    <w:autoSpaceDE w:val="0"/>
                    <w:autoSpaceDN w:val="0"/>
                    <w:adjustRightInd w:val="0"/>
                    <w:spacing w:before="160" w:after="160"/>
                    <w:rPr>
                      <w:rFonts w:asciiTheme="majorHAnsi" w:eastAsia="Calibri" w:hAnsiTheme="majorHAnsi" w:cstheme="majorHAnsi"/>
                      <w:sz w:val="26"/>
                      <w:szCs w:val="26"/>
                      <w:lang w:eastAsia="en-GB"/>
                    </w:rPr>
                  </w:pPr>
                </w:p>
              </w:tc>
            </w:tr>
          </w:tbl>
          <w:p w:rsidR="00E10661" w:rsidRPr="00B63CF9" w:rsidRDefault="00E10661" w:rsidP="00E10661">
            <w:pPr>
              <w:spacing w:before="160" w:after="160"/>
              <w:rPr>
                <w:rFonts w:asciiTheme="majorHAnsi" w:hAnsiTheme="majorHAnsi" w:cstheme="majorHAnsi"/>
                <w:sz w:val="26"/>
                <w:szCs w:val="26"/>
              </w:rPr>
            </w:pPr>
            <w:r w:rsidRPr="00B63CF9">
              <w:rPr>
                <w:rFonts w:asciiTheme="majorHAnsi" w:hAnsiTheme="majorHAnsi" w:cstheme="majorHAnsi"/>
                <w:sz w:val="26"/>
                <w:szCs w:val="26"/>
              </w:rPr>
              <w:t xml:space="preserve">Please include your response as an attachment with filename </w:t>
            </w:r>
            <w:r w:rsidRPr="00A81E8F">
              <w:rPr>
                <w:rFonts w:asciiTheme="majorHAnsi" w:hAnsiTheme="majorHAnsi" w:cstheme="majorHAnsi"/>
                <w:b/>
                <w:sz w:val="26"/>
                <w:szCs w:val="26"/>
              </w:rPr>
              <w:t>'SQ</w:t>
            </w:r>
            <w:r w:rsidR="00A81E8F" w:rsidRPr="00A81E8F">
              <w:rPr>
                <w:rFonts w:asciiTheme="majorHAnsi" w:hAnsiTheme="majorHAnsi" w:cstheme="majorHAnsi"/>
                <w:b/>
                <w:sz w:val="26"/>
                <w:szCs w:val="26"/>
              </w:rPr>
              <w:t>2</w:t>
            </w:r>
            <w:r w:rsidRPr="00A81E8F">
              <w:rPr>
                <w:rFonts w:asciiTheme="majorHAnsi" w:hAnsiTheme="majorHAnsi" w:cstheme="majorHAnsi"/>
                <w:b/>
                <w:sz w:val="26"/>
                <w:szCs w:val="26"/>
              </w:rPr>
              <w:t>'.</w:t>
            </w:r>
          </w:p>
          <w:p w:rsidR="00E10661" w:rsidRDefault="00E10661" w:rsidP="00E10661">
            <w:pPr>
              <w:spacing w:before="160" w:after="160"/>
              <w:rPr>
                <w:rFonts w:asciiTheme="majorHAnsi" w:hAnsiTheme="majorHAnsi" w:cstheme="majorHAnsi"/>
                <w:b/>
                <w:sz w:val="26"/>
                <w:szCs w:val="26"/>
              </w:rPr>
            </w:pPr>
            <w:r w:rsidRPr="00B63CF9">
              <w:rPr>
                <w:rFonts w:asciiTheme="majorHAnsi" w:hAnsiTheme="majorHAnsi" w:cstheme="majorHAnsi"/>
                <w:b/>
                <w:sz w:val="26"/>
                <w:szCs w:val="26"/>
              </w:rPr>
              <w:t xml:space="preserve">Maximum </w:t>
            </w:r>
            <w:r>
              <w:rPr>
                <w:rFonts w:asciiTheme="majorHAnsi" w:hAnsiTheme="majorHAnsi" w:cstheme="majorHAnsi"/>
                <w:b/>
                <w:sz w:val="26"/>
                <w:szCs w:val="26"/>
              </w:rPr>
              <w:t>2000 words</w:t>
            </w:r>
            <w:r w:rsidRPr="00B63CF9">
              <w:rPr>
                <w:rFonts w:asciiTheme="majorHAnsi" w:hAnsiTheme="majorHAnsi" w:cstheme="majorHAnsi"/>
                <w:b/>
                <w:sz w:val="26"/>
                <w:szCs w:val="26"/>
              </w:rPr>
              <w:t>.</w:t>
            </w:r>
          </w:p>
          <w:p w:rsidR="00652E76" w:rsidRPr="00652E76" w:rsidRDefault="00652E76" w:rsidP="00E10661">
            <w:pPr>
              <w:spacing w:before="160" w:after="160"/>
              <w:rPr>
                <w:rFonts w:asciiTheme="majorHAnsi" w:hAnsiTheme="majorHAnsi" w:cstheme="majorHAnsi"/>
                <w:b/>
                <w:i/>
                <w:sz w:val="26"/>
                <w:szCs w:val="26"/>
              </w:rPr>
            </w:pPr>
            <w:r w:rsidRPr="00652E76">
              <w:rPr>
                <w:rFonts w:asciiTheme="majorHAnsi" w:hAnsiTheme="majorHAnsi" w:cstheme="majorHAnsi"/>
                <w:b/>
                <w:i/>
                <w:sz w:val="26"/>
                <w:szCs w:val="26"/>
              </w:rPr>
              <w:t>Points will be awarded equally between all element</w:t>
            </w:r>
          </w:p>
        </w:tc>
        <w:tc>
          <w:tcPr>
            <w:tcW w:w="1189" w:type="dxa"/>
            <w:tcBorders>
              <w:bottom w:val="single" w:sz="4" w:space="0" w:color="auto"/>
            </w:tcBorders>
            <w:vAlign w:val="center"/>
          </w:tcPr>
          <w:p w:rsidR="00E10661" w:rsidRPr="007B0B04" w:rsidRDefault="0029466E" w:rsidP="00330B8B">
            <w:pPr>
              <w:spacing w:before="160" w:after="160"/>
              <w:jc w:val="center"/>
              <w:rPr>
                <w:rFonts w:asciiTheme="majorHAnsi" w:hAnsiTheme="majorHAnsi" w:cstheme="majorHAnsi"/>
                <w:b/>
                <w:sz w:val="26"/>
                <w:szCs w:val="26"/>
              </w:rPr>
            </w:pPr>
            <w:r w:rsidRPr="007B0B04">
              <w:rPr>
                <w:rFonts w:asciiTheme="majorHAnsi" w:hAnsiTheme="majorHAnsi" w:cstheme="majorHAnsi"/>
                <w:b/>
                <w:sz w:val="26"/>
                <w:szCs w:val="26"/>
              </w:rPr>
              <w:t>4</w:t>
            </w:r>
            <w:r w:rsidR="00E10661" w:rsidRPr="007B0B04">
              <w:rPr>
                <w:rFonts w:asciiTheme="majorHAnsi" w:hAnsiTheme="majorHAnsi" w:cstheme="majorHAnsi"/>
                <w:b/>
                <w:sz w:val="26"/>
                <w:szCs w:val="26"/>
              </w:rPr>
              <w:t>0%</w:t>
            </w:r>
          </w:p>
        </w:tc>
      </w:tr>
    </w:tbl>
    <w:p w:rsidR="007A3FB2" w:rsidRDefault="007A3FB2" w:rsidP="00D56BAC">
      <w:pPr>
        <w:tabs>
          <w:tab w:val="left" w:pos="1020"/>
        </w:tabs>
        <w:rPr>
          <w:rFonts w:asciiTheme="majorHAnsi" w:hAnsiTheme="majorHAnsi" w:cstheme="majorHAnsi"/>
          <w:sz w:val="26"/>
          <w:szCs w:val="26"/>
        </w:rPr>
      </w:pPr>
    </w:p>
    <w:p w:rsidR="00AB2613" w:rsidRDefault="00AB2613" w:rsidP="00D56BAC">
      <w:pPr>
        <w:tabs>
          <w:tab w:val="left" w:pos="1020"/>
        </w:tabs>
        <w:rPr>
          <w:rFonts w:asciiTheme="majorHAnsi" w:hAnsiTheme="majorHAnsi" w:cstheme="majorHAnsi"/>
          <w:sz w:val="26"/>
          <w:szCs w:val="26"/>
        </w:rPr>
      </w:pPr>
    </w:p>
    <w:tbl>
      <w:tblPr>
        <w:tblStyle w:val="TableGrid"/>
        <w:tblW w:w="10033" w:type="dxa"/>
        <w:jc w:val="center"/>
        <w:tblInd w:w="-1044" w:type="dxa"/>
        <w:tblLook w:val="04A0" w:firstRow="1" w:lastRow="0" w:firstColumn="1" w:lastColumn="0" w:noHBand="0" w:noVBand="1"/>
      </w:tblPr>
      <w:tblGrid>
        <w:gridCol w:w="1862"/>
        <w:gridCol w:w="1253"/>
        <w:gridCol w:w="6918"/>
      </w:tblGrid>
      <w:tr w:rsidR="00DA6B5C" w:rsidRPr="00B63CF9" w:rsidTr="00C51462">
        <w:trPr>
          <w:trHeight w:val="454"/>
          <w:jc w:val="center"/>
        </w:trPr>
        <w:tc>
          <w:tcPr>
            <w:tcW w:w="10033" w:type="dxa"/>
            <w:gridSpan w:val="3"/>
            <w:tcBorders>
              <w:bottom w:val="single" w:sz="4" w:space="0" w:color="auto"/>
            </w:tcBorders>
            <w:shd w:val="clear" w:color="auto" w:fill="9BBB59" w:themeFill="accent3"/>
            <w:vAlign w:val="center"/>
          </w:tcPr>
          <w:p w:rsidR="00DA6B5C" w:rsidRPr="00B63CF9" w:rsidRDefault="00DA6B5C" w:rsidP="00C51462">
            <w:pPr>
              <w:spacing w:before="160" w:after="160"/>
              <w:jc w:val="center"/>
              <w:rPr>
                <w:rFonts w:asciiTheme="majorHAnsi" w:hAnsiTheme="majorHAnsi" w:cstheme="majorHAnsi"/>
                <w:b/>
                <w:sz w:val="26"/>
                <w:szCs w:val="26"/>
              </w:rPr>
            </w:pPr>
            <w:r w:rsidRPr="00B63CF9">
              <w:rPr>
                <w:rFonts w:asciiTheme="majorHAnsi" w:hAnsiTheme="majorHAnsi" w:cstheme="majorHAnsi"/>
                <w:b/>
                <w:sz w:val="26"/>
                <w:szCs w:val="26"/>
              </w:rPr>
              <w:t xml:space="preserve">SCORING CRITERIA FOR </w:t>
            </w:r>
            <w:r>
              <w:rPr>
                <w:rFonts w:asciiTheme="majorHAnsi" w:hAnsiTheme="majorHAnsi" w:cstheme="majorHAnsi"/>
                <w:b/>
                <w:sz w:val="26"/>
                <w:szCs w:val="26"/>
              </w:rPr>
              <w:t>SQ2 – HEALTH AND SAFETY</w:t>
            </w:r>
          </w:p>
        </w:tc>
      </w:tr>
      <w:tr w:rsidR="00DA6B5C" w:rsidRPr="00B63CF9" w:rsidTr="00C51462">
        <w:trPr>
          <w:trHeight w:val="454"/>
          <w:jc w:val="center"/>
        </w:trPr>
        <w:tc>
          <w:tcPr>
            <w:tcW w:w="1841" w:type="dxa"/>
            <w:tcBorders>
              <w:bottom w:val="single" w:sz="4" w:space="0" w:color="auto"/>
            </w:tcBorders>
            <w:shd w:val="clear" w:color="auto" w:fill="EAF1DD" w:themeFill="accent3" w:themeFillTint="33"/>
            <w:vAlign w:val="center"/>
          </w:tcPr>
          <w:p w:rsidR="00DA6B5C" w:rsidRPr="00B63CF9" w:rsidRDefault="00DA6B5C" w:rsidP="00C51462">
            <w:pPr>
              <w:spacing w:before="160" w:after="160"/>
              <w:jc w:val="center"/>
              <w:rPr>
                <w:rFonts w:asciiTheme="majorHAnsi" w:hAnsiTheme="majorHAnsi" w:cstheme="majorHAnsi"/>
                <w:b/>
                <w:sz w:val="26"/>
                <w:szCs w:val="26"/>
              </w:rPr>
            </w:pPr>
            <w:r w:rsidRPr="00B63CF9">
              <w:rPr>
                <w:rFonts w:asciiTheme="majorHAnsi" w:hAnsiTheme="majorHAnsi" w:cstheme="majorHAnsi"/>
                <w:b/>
                <w:sz w:val="26"/>
                <w:szCs w:val="26"/>
              </w:rPr>
              <w:t>ASSESSMENT</w:t>
            </w:r>
          </w:p>
        </w:tc>
        <w:tc>
          <w:tcPr>
            <w:tcW w:w="1254" w:type="dxa"/>
            <w:tcBorders>
              <w:bottom w:val="single" w:sz="4" w:space="0" w:color="auto"/>
            </w:tcBorders>
            <w:shd w:val="clear" w:color="auto" w:fill="EAF1DD" w:themeFill="accent3" w:themeFillTint="33"/>
            <w:vAlign w:val="center"/>
          </w:tcPr>
          <w:p w:rsidR="00DA6B5C" w:rsidRPr="00B63CF9" w:rsidRDefault="00DA6B5C" w:rsidP="00C51462">
            <w:pPr>
              <w:spacing w:before="160" w:after="160"/>
              <w:jc w:val="center"/>
              <w:rPr>
                <w:rFonts w:asciiTheme="majorHAnsi" w:hAnsiTheme="majorHAnsi" w:cstheme="majorHAnsi"/>
                <w:b/>
                <w:sz w:val="26"/>
                <w:szCs w:val="26"/>
              </w:rPr>
            </w:pPr>
            <w:r w:rsidRPr="00B63CF9">
              <w:rPr>
                <w:rFonts w:asciiTheme="majorHAnsi" w:hAnsiTheme="majorHAnsi" w:cstheme="majorHAnsi"/>
                <w:b/>
                <w:sz w:val="26"/>
                <w:szCs w:val="26"/>
              </w:rPr>
              <w:t>SCORE</w:t>
            </w:r>
          </w:p>
        </w:tc>
        <w:tc>
          <w:tcPr>
            <w:tcW w:w="6938" w:type="dxa"/>
            <w:tcBorders>
              <w:bottom w:val="single" w:sz="4" w:space="0" w:color="auto"/>
            </w:tcBorders>
            <w:shd w:val="clear" w:color="auto" w:fill="EAF1DD" w:themeFill="accent3" w:themeFillTint="33"/>
            <w:vAlign w:val="center"/>
          </w:tcPr>
          <w:p w:rsidR="00DA6B5C" w:rsidRPr="00B63CF9" w:rsidRDefault="00DA6B5C" w:rsidP="00C51462">
            <w:pPr>
              <w:spacing w:before="160" w:after="160"/>
              <w:jc w:val="center"/>
              <w:rPr>
                <w:rFonts w:asciiTheme="majorHAnsi" w:hAnsiTheme="majorHAnsi" w:cstheme="majorHAnsi"/>
                <w:b/>
                <w:sz w:val="26"/>
                <w:szCs w:val="26"/>
              </w:rPr>
            </w:pPr>
            <w:r w:rsidRPr="00B63CF9">
              <w:rPr>
                <w:rFonts w:asciiTheme="majorHAnsi" w:hAnsiTheme="majorHAnsi" w:cstheme="majorHAnsi"/>
                <w:b/>
                <w:sz w:val="26"/>
                <w:szCs w:val="26"/>
              </w:rPr>
              <w:t>INTERPRETATION</w:t>
            </w:r>
          </w:p>
        </w:tc>
      </w:tr>
      <w:tr w:rsidR="00DA6B5C" w:rsidRPr="00B63CF9" w:rsidTr="00C51462">
        <w:trPr>
          <w:trHeight w:val="454"/>
          <w:jc w:val="center"/>
        </w:trPr>
        <w:tc>
          <w:tcPr>
            <w:tcW w:w="1841" w:type="dxa"/>
            <w:tcBorders>
              <w:bottom w:val="single" w:sz="4" w:space="0" w:color="auto"/>
            </w:tcBorders>
          </w:tcPr>
          <w:p w:rsidR="00A3135E" w:rsidRPr="00A3135E" w:rsidRDefault="00A3135E" w:rsidP="00A3135E">
            <w:pPr>
              <w:spacing w:after="60"/>
              <w:jc w:val="both"/>
              <w:rPr>
                <w:rFonts w:asciiTheme="majorHAnsi" w:hAnsiTheme="majorHAnsi" w:cstheme="majorHAnsi"/>
                <w:b/>
                <w:bCs/>
                <w:color w:val="auto"/>
                <w:sz w:val="26"/>
                <w:szCs w:val="26"/>
              </w:rPr>
            </w:pPr>
            <w:r w:rsidRPr="00A3135E">
              <w:rPr>
                <w:rFonts w:asciiTheme="majorHAnsi" w:hAnsiTheme="majorHAnsi" w:cstheme="majorHAnsi"/>
                <w:b/>
                <w:bCs/>
                <w:color w:val="auto"/>
                <w:sz w:val="26"/>
                <w:szCs w:val="26"/>
              </w:rPr>
              <w:t>Completely unsatisfactory/ unacceptable response</w:t>
            </w:r>
          </w:p>
          <w:p w:rsidR="00DA6B5C" w:rsidRPr="00B63CF9" w:rsidRDefault="00DA6B5C" w:rsidP="00C51462">
            <w:pPr>
              <w:spacing w:before="160" w:after="160"/>
              <w:rPr>
                <w:rFonts w:asciiTheme="majorHAnsi" w:hAnsiTheme="majorHAnsi" w:cstheme="majorHAnsi"/>
                <w:b/>
                <w:sz w:val="26"/>
                <w:szCs w:val="26"/>
              </w:rPr>
            </w:pPr>
          </w:p>
        </w:tc>
        <w:tc>
          <w:tcPr>
            <w:tcW w:w="1254" w:type="dxa"/>
            <w:tcBorders>
              <w:bottom w:val="single" w:sz="4" w:space="0" w:color="auto"/>
            </w:tcBorders>
          </w:tcPr>
          <w:p w:rsidR="00DA6B5C" w:rsidRPr="00B63CF9" w:rsidRDefault="00DA6B5C" w:rsidP="00C51462">
            <w:pPr>
              <w:spacing w:before="160" w:after="160"/>
              <w:rPr>
                <w:rFonts w:asciiTheme="majorHAnsi" w:hAnsiTheme="majorHAnsi" w:cstheme="majorHAnsi"/>
                <w:b/>
                <w:sz w:val="26"/>
                <w:szCs w:val="26"/>
              </w:rPr>
            </w:pPr>
            <w:r w:rsidRPr="00B63CF9">
              <w:rPr>
                <w:rFonts w:asciiTheme="majorHAnsi" w:hAnsiTheme="majorHAnsi" w:cstheme="majorHAnsi"/>
                <w:b/>
                <w:sz w:val="26"/>
                <w:szCs w:val="26"/>
              </w:rPr>
              <w:t>0</w:t>
            </w:r>
          </w:p>
        </w:tc>
        <w:tc>
          <w:tcPr>
            <w:tcW w:w="6938" w:type="dxa"/>
            <w:tcBorders>
              <w:bottom w:val="single" w:sz="4" w:space="0" w:color="auto"/>
            </w:tcBorders>
          </w:tcPr>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The applicant has not provided a response or has provided a response which is of limited relevance to the question and sub criteria</w:t>
            </w:r>
            <w:r>
              <w:rPr>
                <w:rFonts w:asciiTheme="majorHAnsi" w:hAnsiTheme="majorHAnsi" w:cstheme="majorHAnsi"/>
                <w:sz w:val="26"/>
                <w:szCs w:val="26"/>
              </w:rPr>
              <w:t xml:space="preserve"> and contains major deficiencies/omissions</w:t>
            </w:r>
            <w:r w:rsidRPr="00B63CF9">
              <w:rPr>
                <w:rFonts w:asciiTheme="majorHAnsi" w:hAnsiTheme="majorHAnsi" w:cstheme="majorHAnsi"/>
                <w:sz w:val="26"/>
                <w:szCs w:val="26"/>
              </w:rPr>
              <w:t>.</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Or:</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There are more than minor concerns to the Customer and the risk to the Customer is very high.</w:t>
            </w:r>
          </w:p>
        </w:tc>
      </w:tr>
      <w:tr w:rsidR="00DA6B5C" w:rsidRPr="00B63CF9" w:rsidTr="00C51462">
        <w:trPr>
          <w:trHeight w:val="454"/>
          <w:jc w:val="center"/>
        </w:trPr>
        <w:tc>
          <w:tcPr>
            <w:tcW w:w="1841" w:type="dxa"/>
            <w:tcBorders>
              <w:bottom w:val="single" w:sz="4" w:space="0" w:color="auto"/>
            </w:tcBorders>
          </w:tcPr>
          <w:p w:rsidR="00DA6B5C" w:rsidRPr="00B63CF9" w:rsidRDefault="00DA6B5C" w:rsidP="00C51462">
            <w:pPr>
              <w:spacing w:before="160" w:after="160"/>
              <w:rPr>
                <w:rFonts w:asciiTheme="majorHAnsi" w:hAnsiTheme="majorHAnsi" w:cstheme="majorHAnsi"/>
                <w:b/>
                <w:sz w:val="26"/>
                <w:szCs w:val="26"/>
              </w:rPr>
            </w:pPr>
            <w:r w:rsidRPr="00B63CF9">
              <w:rPr>
                <w:rFonts w:asciiTheme="majorHAnsi" w:hAnsiTheme="majorHAnsi" w:cstheme="majorHAnsi"/>
                <w:b/>
                <w:sz w:val="26"/>
                <w:szCs w:val="26"/>
              </w:rPr>
              <w:t>Poor</w:t>
            </w:r>
          </w:p>
        </w:tc>
        <w:tc>
          <w:tcPr>
            <w:tcW w:w="1254" w:type="dxa"/>
            <w:tcBorders>
              <w:bottom w:val="single" w:sz="4" w:space="0" w:color="auto"/>
            </w:tcBorders>
          </w:tcPr>
          <w:p w:rsidR="00DA6B5C" w:rsidRPr="00B63CF9" w:rsidRDefault="00DA6B5C" w:rsidP="00C51462">
            <w:pPr>
              <w:spacing w:before="160" w:after="160"/>
              <w:rPr>
                <w:rFonts w:asciiTheme="majorHAnsi" w:hAnsiTheme="majorHAnsi" w:cstheme="majorHAnsi"/>
                <w:b/>
                <w:sz w:val="26"/>
                <w:szCs w:val="26"/>
              </w:rPr>
            </w:pPr>
            <w:r w:rsidRPr="00B63CF9">
              <w:rPr>
                <w:rFonts w:asciiTheme="majorHAnsi" w:hAnsiTheme="majorHAnsi" w:cstheme="majorHAnsi"/>
                <w:b/>
                <w:sz w:val="26"/>
                <w:szCs w:val="26"/>
              </w:rPr>
              <w:t>1</w:t>
            </w:r>
          </w:p>
        </w:tc>
        <w:tc>
          <w:tcPr>
            <w:tcW w:w="6938" w:type="dxa"/>
            <w:tcBorders>
              <w:bottom w:val="single" w:sz="4" w:space="0" w:color="auto"/>
            </w:tcBorders>
          </w:tcPr>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A generally poor response provided.</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 xml:space="preserve">The applicant's response does not address all of the sub-criteria and provides an unacceptable account </w:t>
            </w:r>
            <w:r>
              <w:rPr>
                <w:rFonts w:asciiTheme="majorHAnsi" w:hAnsiTheme="majorHAnsi" w:cstheme="majorHAnsi"/>
                <w:sz w:val="26"/>
                <w:szCs w:val="26"/>
              </w:rPr>
              <w:t xml:space="preserve">with serious material deficiencies/omissions </w:t>
            </w:r>
            <w:r w:rsidRPr="00B63CF9">
              <w:rPr>
                <w:rFonts w:asciiTheme="majorHAnsi" w:hAnsiTheme="majorHAnsi" w:cstheme="majorHAnsi"/>
                <w:sz w:val="26"/>
                <w:szCs w:val="26"/>
              </w:rPr>
              <w:t xml:space="preserve">of the experience, capacity and capability of the applicant to </w:t>
            </w:r>
            <w:r>
              <w:rPr>
                <w:rFonts w:asciiTheme="majorHAnsi" w:hAnsiTheme="majorHAnsi" w:cstheme="majorHAnsi"/>
                <w:sz w:val="26"/>
                <w:szCs w:val="26"/>
              </w:rPr>
              <w:t>maintain</w:t>
            </w:r>
            <w:r w:rsidRPr="00B63CF9">
              <w:rPr>
                <w:rFonts w:asciiTheme="majorHAnsi" w:hAnsiTheme="majorHAnsi" w:cstheme="majorHAnsi"/>
                <w:sz w:val="26"/>
                <w:szCs w:val="26"/>
              </w:rPr>
              <w:t xml:space="preserve"> high levels of health and safety compliance and practise for a contract of this scope and the scale of the contract as determined by the Lots you have indicated your intention to tender for.</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Or:</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The applicant's response gives unacceptable that the applicant has the professional and technical resources and procedures to maintain high levels of health and safety compliance and practise for a contract of this scope and the scale of the contract as determined by Lots you have indicated your intention to tender for.</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Or</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There are more than minor concerns to the Customer and the risk to the Customer is high.</w:t>
            </w:r>
          </w:p>
        </w:tc>
      </w:tr>
      <w:tr w:rsidR="00DA6B5C" w:rsidRPr="00B63CF9" w:rsidTr="00C51462">
        <w:trPr>
          <w:trHeight w:val="454"/>
          <w:jc w:val="center"/>
        </w:trPr>
        <w:tc>
          <w:tcPr>
            <w:tcW w:w="1841" w:type="dxa"/>
            <w:tcBorders>
              <w:bottom w:val="single" w:sz="4" w:space="0" w:color="auto"/>
            </w:tcBorders>
          </w:tcPr>
          <w:p w:rsidR="00DA6B5C" w:rsidRPr="00B63CF9" w:rsidRDefault="00DA6B5C" w:rsidP="00C51462">
            <w:pPr>
              <w:spacing w:before="160" w:after="160"/>
              <w:rPr>
                <w:rFonts w:asciiTheme="majorHAnsi" w:hAnsiTheme="majorHAnsi" w:cstheme="majorHAnsi"/>
                <w:b/>
                <w:sz w:val="26"/>
                <w:szCs w:val="26"/>
              </w:rPr>
            </w:pPr>
            <w:r w:rsidRPr="00B63CF9">
              <w:rPr>
                <w:rFonts w:asciiTheme="majorHAnsi" w:hAnsiTheme="majorHAnsi" w:cstheme="majorHAnsi"/>
                <w:b/>
                <w:sz w:val="26"/>
                <w:szCs w:val="26"/>
              </w:rPr>
              <w:t>Acceptable</w:t>
            </w:r>
          </w:p>
        </w:tc>
        <w:tc>
          <w:tcPr>
            <w:tcW w:w="1254" w:type="dxa"/>
            <w:tcBorders>
              <w:bottom w:val="single" w:sz="4" w:space="0" w:color="auto"/>
            </w:tcBorders>
          </w:tcPr>
          <w:p w:rsidR="00DA6B5C" w:rsidRPr="00B63CF9" w:rsidRDefault="00DA6B5C" w:rsidP="00C51462">
            <w:pPr>
              <w:spacing w:before="160" w:after="160"/>
              <w:rPr>
                <w:rFonts w:asciiTheme="majorHAnsi" w:hAnsiTheme="majorHAnsi" w:cstheme="majorHAnsi"/>
                <w:b/>
                <w:sz w:val="26"/>
                <w:szCs w:val="26"/>
              </w:rPr>
            </w:pPr>
            <w:r w:rsidRPr="00B63CF9">
              <w:rPr>
                <w:rFonts w:asciiTheme="majorHAnsi" w:hAnsiTheme="majorHAnsi" w:cstheme="majorHAnsi"/>
                <w:b/>
                <w:sz w:val="26"/>
                <w:szCs w:val="26"/>
              </w:rPr>
              <w:t>2</w:t>
            </w:r>
          </w:p>
        </w:tc>
        <w:tc>
          <w:tcPr>
            <w:tcW w:w="6938" w:type="dxa"/>
            <w:tcBorders>
              <w:bottom w:val="single" w:sz="4" w:space="0" w:color="auto"/>
            </w:tcBorders>
          </w:tcPr>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A generally acceptable response provided.</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 xml:space="preserve">The applicant's response addresses </w:t>
            </w:r>
            <w:r>
              <w:rPr>
                <w:rFonts w:asciiTheme="majorHAnsi" w:hAnsiTheme="majorHAnsi" w:cstheme="majorHAnsi"/>
                <w:sz w:val="26"/>
                <w:szCs w:val="26"/>
              </w:rPr>
              <w:t xml:space="preserve">some or </w:t>
            </w:r>
            <w:r w:rsidRPr="00B63CF9">
              <w:rPr>
                <w:rFonts w:asciiTheme="majorHAnsi" w:hAnsiTheme="majorHAnsi" w:cstheme="majorHAnsi"/>
                <w:sz w:val="26"/>
                <w:szCs w:val="26"/>
              </w:rPr>
              <w:t xml:space="preserve">all of the sub-criteria </w:t>
            </w:r>
            <w:r>
              <w:rPr>
                <w:rFonts w:asciiTheme="majorHAnsi" w:hAnsiTheme="majorHAnsi" w:cstheme="majorHAnsi"/>
                <w:sz w:val="26"/>
                <w:szCs w:val="26"/>
              </w:rPr>
              <w:t>with some material deficiencies/omissions but provides</w:t>
            </w:r>
            <w:r w:rsidRPr="00B63CF9">
              <w:rPr>
                <w:rFonts w:asciiTheme="majorHAnsi" w:hAnsiTheme="majorHAnsi" w:cstheme="majorHAnsi"/>
                <w:sz w:val="26"/>
                <w:szCs w:val="26"/>
              </w:rPr>
              <w:t xml:space="preserve"> acceptable account of the experience, capacity and capability of the applicant to maintain high levels of health and safety compliance and practise for a contract of this scope and the scale of the contract as determined by the Lots you have indicated your intention to tender for.</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And/or:</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 xml:space="preserve">The applicant's response gives </w:t>
            </w:r>
            <w:r>
              <w:rPr>
                <w:rFonts w:asciiTheme="majorHAnsi" w:hAnsiTheme="majorHAnsi" w:cstheme="majorHAnsi"/>
                <w:sz w:val="26"/>
                <w:szCs w:val="26"/>
              </w:rPr>
              <w:t xml:space="preserve">some </w:t>
            </w:r>
            <w:r w:rsidRPr="00B63CF9">
              <w:rPr>
                <w:rFonts w:asciiTheme="majorHAnsi" w:hAnsiTheme="majorHAnsi" w:cstheme="majorHAnsi"/>
                <w:sz w:val="26"/>
                <w:szCs w:val="26"/>
              </w:rPr>
              <w:t>acceptable confidence</w:t>
            </w:r>
            <w:r>
              <w:rPr>
                <w:rFonts w:asciiTheme="majorHAnsi" w:hAnsiTheme="majorHAnsi" w:cstheme="majorHAnsi"/>
                <w:sz w:val="26"/>
                <w:szCs w:val="26"/>
              </w:rPr>
              <w:t xml:space="preserve"> with some material deficiencies/omissions</w:t>
            </w:r>
            <w:r w:rsidRPr="00B63CF9">
              <w:rPr>
                <w:rFonts w:asciiTheme="majorHAnsi" w:hAnsiTheme="majorHAnsi" w:cstheme="majorHAnsi"/>
                <w:sz w:val="26"/>
                <w:szCs w:val="26"/>
              </w:rPr>
              <w:t xml:space="preserve"> that the applicant has the professional and technical resources and procedures to maintain high levels of health and safety compliance and practise for a contract of this scope and the scale of the contract as determined by the Lots you have indicated your intention to tender for.</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And/or</w:t>
            </w:r>
          </w:p>
          <w:p w:rsidR="00DA6B5C" w:rsidRPr="00B63CF9" w:rsidRDefault="00DA6B5C" w:rsidP="00236FA2">
            <w:pPr>
              <w:spacing w:before="160" w:after="160"/>
              <w:rPr>
                <w:rFonts w:asciiTheme="majorHAnsi" w:hAnsiTheme="majorHAnsi" w:cstheme="majorHAnsi"/>
                <w:sz w:val="26"/>
                <w:szCs w:val="26"/>
              </w:rPr>
            </w:pPr>
            <w:r w:rsidRPr="00B63CF9">
              <w:rPr>
                <w:rFonts w:asciiTheme="majorHAnsi" w:hAnsiTheme="majorHAnsi" w:cstheme="majorHAnsi"/>
                <w:sz w:val="26"/>
                <w:szCs w:val="26"/>
              </w:rPr>
              <w:t xml:space="preserve">There are </w:t>
            </w:r>
            <w:r w:rsidR="00236FA2">
              <w:rPr>
                <w:rFonts w:asciiTheme="majorHAnsi" w:hAnsiTheme="majorHAnsi" w:cstheme="majorHAnsi"/>
                <w:sz w:val="26"/>
                <w:szCs w:val="26"/>
              </w:rPr>
              <w:t>some</w:t>
            </w:r>
            <w:r w:rsidRPr="00B63CF9">
              <w:rPr>
                <w:rFonts w:asciiTheme="majorHAnsi" w:hAnsiTheme="majorHAnsi" w:cstheme="majorHAnsi"/>
                <w:sz w:val="26"/>
                <w:szCs w:val="26"/>
              </w:rPr>
              <w:t xml:space="preserve"> concerns</w:t>
            </w:r>
            <w:r w:rsidR="00236FA2">
              <w:rPr>
                <w:rFonts w:asciiTheme="majorHAnsi" w:hAnsiTheme="majorHAnsi" w:cstheme="majorHAnsi"/>
                <w:sz w:val="26"/>
                <w:szCs w:val="26"/>
              </w:rPr>
              <w:t xml:space="preserve"> that are more than minor</w:t>
            </w:r>
            <w:r w:rsidRPr="00B63CF9">
              <w:rPr>
                <w:rFonts w:asciiTheme="majorHAnsi" w:hAnsiTheme="majorHAnsi" w:cstheme="majorHAnsi"/>
                <w:sz w:val="26"/>
                <w:szCs w:val="26"/>
              </w:rPr>
              <w:t xml:space="preserve"> to the Customer and the risk to the Customer is </w:t>
            </w:r>
            <w:r>
              <w:rPr>
                <w:rFonts w:asciiTheme="majorHAnsi" w:hAnsiTheme="majorHAnsi" w:cstheme="majorHAnsi"/>
                <w:sz w:val="26"/>
                <w:szCs w:val="26"/>
              </w:rPr>
              <w:t>medium</w:t>
            </w:r>
            <w:r w:rsidRPr="00B63CF9">
              <w:rPr>
                <w:rFonts w:asciiTheme="majorHAnsi" w:hAnsiTheme="majorHAnsi" w:cstheme="majorHAnsi"/>
                <w:sz w:val="26"/>
                <w:szCs w:val="26"/>
              </w:rPr>
              <w:t>.</w:t>
            </w:r>
          </w:p>
        </w:tc>
      </w:tr>
      <w:tr w:rsidR="00DA6B5C" w:rsidRPr="00B63CF9" w:rsidTr="00C51462">
        <w:trPr>
          <w:trHeight w:val="454"/>
          <w:jc w:val="center"/>
        </w:trPr>
        <w:tc>
          <w:tcPr>
            <w:tcW w:w="1841" w:type="dxa"/>
            <w:tcBorders>
              <w:bottom w:val="single" w:sz="4" w:space="0" w:color="auto"/>
            </w:tcBorders>
          </w:tcPr>
          <w:p w:rsidR="00DA6B5C" w:rsidRPr="00B63CF9" w:rsidRDefault="00DA6B5C" w:rsidP="00C51462">
            <w:pPr>
              <w:spacing w:before="160" w:after="160"/>
              <w:rPr>
                <w:rFonts w:asciiTheme="majorHAnsi" w:hAnsiTheme="majorHAnsi" w:cstheme="majorHAnsi"/>
                <w:b/>
                <w:sz w:val="26"/>
                <w:szCs w:val="26"/>
              </w:rPr>
            </w:pPr>
            <w:r w:rsidRPr="00B63CF9">
              <w:rPr>
                <w:rFonts w:asciiTheme="majorHAnsi" w:hAnsiTheme="majorHAnsi" w:cstheme="majorHAnsi"/>
                <w:b/>
                <w:sz w:val="26"/>
                <w:szCs w:val="26"/>
              </w:rPr>
              <w:t>Good</w:t>
            </w:r>
          </w:p>
        </w:tc>
        <w:tc>
          <w:tcPr>
            <w:tcW w:w="1254" w:type="dxa"/>
            <w:tcBorders>
              <w:bottom w:val="single" w:sz="4" w:space="0" w:color="auto"/>
            </w:tcBorders>
          </w:tcPr>
          <w:p w:rsidR="00DA6B5C" w:rsidRPr="00B63CF9" w:rsidRDefault="00DA6B5C" w:rsidP="00C51462">
            <w:pPr>
              <w:spacing w:before="160" w:after="160"/>
              <w:rPr>
                <w:rFonts w:asciiTheme="majorHAnsi" w:hAnsiTheme="majorHAnsi" w:cstheme="majorHAnsi"/>
                <w:b/>
                <w:sz w:val="26"/>
                <w:szCs w:val="26"/>
              </w:rPr>
            </w:pPr>
            <w:r w:rsidRPr="00B63CF9">
              <w:rPr>
                <w:rFonts w:asciiTheme="majorHAnsi" w:hAnsiTheme="majorHAnsi" w:cstheme="majorHAnsi"/>
                <w:b/>
                <w:sz w:val="26"/>
                <w:szCs w:val="26"/>
              </w:rPr>
              <w:t>3</w:t>
            </w:r>
          </w:p>
        </w:tc>
        <w:tc>
          <w:tcPr>
            <w:tcW w:w="6938" w:type="dxa"/>
            <w:tcBorders>
              <w:bottom w:val="single" w:sz="4" w:space="0" w:color="auto"/>
            </w:tcBorders>
          </w:tcPr>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A generally good response provided.</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 xml:space="preserve">The applicant's response addresses all of the sub-criteria </w:t>
            </w:r>
            <w:r>
              <w:rPr>
                <w:rFonts w:asciiTheme="majorHAnsi" w:hAnsiTheme="majorHAnsi" w:cstheme="majorHAnsi"/>
                <w:sz w:val="26"/>
                <w:szCs w:val="26"/>
              </w:rPr>
              <w:t xml:space="preserve">with only very minor deficiencies/omissions </w:t>
            </w:r>
            <w:r w:rsidRPr="00B63CF9">
              <w:rPr>
                <w:rFonts w:asciiTheme="majorHAnsi" w:hAnsiTheme="majorHAnsi" w:cstheme="majorHAnsi"/>
                <w:sz w:val="26"/>
                <w:szCs w:val="26"/>
              </w:rPr>
              <w:t xml:space="preserve">and provides a </w:t>
            </w:r>
            <w:r>
              <w:rPr>
                <w:rFonts w:asciiTheme="majorHAnsi" w:hAnsiTheme="majorHAnsi" w:cstheme="majorHAnsi"/>
                <w:sz w:val="26"/>
                <w:szCs w:val="26"/>
              </w:rPr>
              <w:t>good</w:t>
            </w:r>
            <w:r w:rsidRPr="00B63CF9">
              <w:rPr>
                <w:rFonts w:asciiTheme="majorHAnsi" w:hAnsiTheme="majorHAnsi" w:cstheme="majorHAnsi"/>
                <w:sz w:val="26"/>
                <w:szCs w:val="26"/>
              </w:rPr>
              <w:t xml:space="preserve"> account of the experience, capacity and capability of the applicant to maintain high levels of health and safety compliance and practise for a contract of this scope and the scale of the contract as determined by the Lots you have indicated your intention to tender for.</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And:</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 xml:space="preserve">The applicant's response gives good confidence </w:t>
            </w:r>
            <w:r>
              <w:rPr>
                <w:rFonts w:asciiTheme="majorHAnsi" w:hAnsiTheme="majorHAnsi" w:cstheme="majorHAnsi"/>
                <w:sz w:val="26"/>
                <w:szCs w:val="26"/>
              </w:rPr>
              <w:t xml:space="preserve">with only very minor deficiencies/omissions </w:t>
            </w:r>
            <w:r w:rsidRPr="00B63CF9">
              <w:rPr>
                <w:rFonts w:asciiTheme="majorHAnsi" w:hAnsiTheme="majorHAnsi" w:cstheme="majorHAnsi"/>
                <w:sz w:val="26"/>
                <w:szCs w:val="26"/>
              </w:rPr>
              <w:t>that the applicant has the professional and technical resources and procedures to maintain high levels of health and safety compliance and practise for a contract of this scope and the scale of the contract as determined by the Lots you have indicated your intention to tender for.</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And:</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The accident statistics provided by the applicant show a low frequency of incidents and accidents, or show an improving trend in the frequency of incidents and accidents.</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And</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There are no concerns to the Customer and the risk to the Customer is low.</w:t>
            </w:r>
          </w:p>
        </w:tc>
      </w:tr>
      <w:tr w:rsidR="00DA6B5C" w:rsidRPr="00B63CF9" w:rsidTr="00C51462">
        <w:trPr>
          <w:trHeight w:val="454"/>
          <w:jc w:val="center"/>
        </w:trPr>
        <w:tc>
          <w:tcPr>
            <w:tcW w:w="1841" w:type="dxa"/>
            <w:tcBorders>
              <w:bottom w:val="single" w:sz="4" w:space="0" w:color="auto"/>
            </w:tcBorders>
          </w:tcPr>
          <w:p w:rsidR="00DA6B5C" w:rsidRPr="00B63CF9" w:rsidRDefault="00DA6B5C" w:rsidP="00C51462">
            <w:pPr>
              <w:spacing w:before="160" w:after="160"/>
              <w:rPr>
                <w:rFonts w:asciiTheme="majorHAnsi" w:hAnsiTheme="majorHAnsi" w:cstheme="majorHAnsi"/>
                <w:b/>
                <w:sz w:val="26"/>
                <w:szCs w:val="26"/>
              </w:rPr>
            </w:pPr>
            <w:r>
              <w:rPr>
                <w:rFonts w:asciiTheme="majorHAnsi" w:hAnsiTheme="majorHAnsi" w:cstheme="majorHAnsi"/>
                <w:b/>
                <w:sz w:val="26"/>
                <w:szCs w:val="26"/>
              </w:rPr>
              <w:t xml:space="preserve">Excellent </w:t>
            </w:r>
          </w:p>
        </w:tc>
        <w:tc>
          <w:tcPr>
            <w:tcW w:w="1254" w:type="dxa"/>
            <w:tcBorders>
              <w:bottom w:val="single" w:sz="4" w:space="0" w:color="auto"/>
            </w:tcBorders>
          </w:tcPr>
          <w:p w:rsidR="00DA6B5C" w:rsidRPr="00B63CF9" w:rsidRDefault="00DA6B5C" w:rsidP="00C51462">
            <w:pPr>
              <w:spacing w:before="160" w:after="160"/>
              <w:rPr>
                <w:rFonts w:asciiTheme="majorHAnsi" w:hAnsiTheme="majorHAnsi" w:cstheme="majorHAnsi"/>
                <w:b/>
                <w:sz w:val="26"/>
                <w:szCs w:val="26"/>
              </w:rPr>
            </w:pPr>
            <w:r>
              <w:rPr>
                <w:rFonts w:asciiTheme="majorHAnsi" w:hAnsiTheme="majorHAnsi" w:cstheme="majorHAnsi"/>
                <w:b/>
                <w:sz w:val="26"/>
                <w:szCs w:val="26"/>
              </w:rPr>
              <w:t>4</w:t>
            </w:r>
          </w:p>
        </w:tc>
        <w:tc>
          <w:tcPr>
            <w:tcW w:w="6938" w:type="dxa"/>
            <w:tcBorders>
              <w:bottom w:val="single" w:sz="4" w:space="0" w:color="auto"/>
            </w:tcBorders>
          </w:tcPr>
          <w:p w:rsidR="00DA6B5C" w:rsidRDefault="00DA6B5C" w:rsidP="00C51462">
            <w:pPr>
              <w:spacing w:before="160" w:after="160"/>
              <w:rPr>
                <w:rFonts w:asciiTheme="majorHAnsi" w:hAnsiTheme="majorHAnsi" w:cstheme="majorHAnsi"/>
                <w:sz w:val="26"/>
                <w:szCs w:val="26"/>
              </w:rPr>
            </w:pPr>
            <w:r>
              <w:rPr>
                <w:rFonts w:asciiTheme="majorHAnsi" w:hAnsiTheme="majorHAnsi" w:cstheme="majorHAnsi"/>
                <w:sz w:val="26"/>
                <w:szCs w:val="26"/>
              </w:rPr>
              <w:t>An excellent very detailed and strong response provided.</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 xml:space="preserve">The applicant's response addresses all of the sub-criteria </w:t>
            </w:r>
            <w:r>
              <w:rPr>
                <w:rFonts w:asciiTheme="majorHAnsi" w:hAnsiTheme="majorHAnsi" w:cstheme="majorHAnsi"/>
                <w:sz w:val="26"/>
                <w:szCs w:val="26"/>
              </w:rPr>
              <w:t xml:space="preserve">in detail </w:t>
            </w:r>
            <w:r w:rsidRPr="00B63CF9">
              <w:rPr>
                <w:rFonts w:asciiTheme="majorHAnsi" w:hAnsiTheme="majorHAnsi" w:cstheme="majorHAnsi"/>
                <w:sz w:val="26"/>
                <w:szCs w:val="26"/>
              </w:rPr>
              <w:t xml:space="preserve">and provides a comprehensive account of the experience, capacity and capability of the applicant to maintain high levels of health and safety </w:t>
            </w:r>
            <w:r>
              <w:rPr>
                <w:rFonts w:asciiTheme="majorHAnsi" w:hAnsiTheme="majorHAnsi" w:cstheme="majorHAnsi"/>
                <w:sz w:val="26"/>
                <w:szCs w:val="26"/>
              </w:rPr>
              <w:t xml:space="preserve">knowledge, </w:t>
            </w:r>
            <w:r w:rsidRPr="00B63CF9">
              <w:rPr>
                <w:rFonts w:asciiTheme="majorHAnsi" w:hAnsiTheme="majorHAnsi" w:cstheme="majorHAnsi"/>
                <w:sz w:val="26"/>
                <w:szCs w:val="26"/>
              </w:rPr>
              <w:t>compliance and practise for a contract of this scope and the scale of the contract as determined by the Lots you have indicated your intention to tender for.</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And:</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The applicant's response gives</w:t>
            </w:r>
            <w:r w:rsidR="00236FA2">
              <w:rPr>
                <w:rFonts w:asciiTheme="majorHAnsi" w:hAnsiTheme="majorHAnsi" w:cstheme="majorHAnsi"/>
                <w:sz w:val="26"/>
                <w:szCs w:val="26"/>
              </w:rPr>
              <w:t xml:space="preserve"> strong</w:t>
            </w:r>
            <w:r w:rsidRPr="00B63CF9">
              <w:rPr>
                <w:rFonts w:asciiTheme="majorHAnsi" w:hAnsiTheme="majorHAnsi" w:cstheme="majorHAnsi"/>
                <w:sz w:val="26"/>
                <w:szCs w:val="26"/>
              </w:rPr>
              <w:t xml:space="preserve"> confidence that the applicant has the professional and technical resources and procedures to maintain high levels of health and safety compliance and practise for a contract of this scope and the scale of the contract as determined by the Lots you have indicated your intention to tender for.</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And:</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The accident statistics provided by the applicant show a low frequency of incidents and accidents, or show an improving trend in the frequency of incidents and accidents.</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And</w:t>
            </w:r>
          </w:p>
          <w:p w:rsidR="00DA6B5C" w:rsidRPr="00B63CF9" w:rsidRDefault="00DA6B5C" w:rsidP="00C51462">
            <w:pPr>
              <w:spacing w:before="160" w:after="160"/>
              <w:rPr>
                <w:rFonts w:asciiTheme="majorHAnsi" w:hAnsiTheme="majorHAnsi" w:cstheme="majorHAnsi"/>
                <w:sz w:val="26"/>
                <w:szCs w:val="26"/>
              </w:rPr>
            </w:pPr>
            <w:r w:rsidRPr="00B63CF9">
              <w:rPr>
                <w:rFonts w:asciiTheme="majorHAnsi" w:hAnsiTheme="majorHAnsi" w:cstheme="majorHAnsi"/>
                <w:sz w:val="26"/>
                <w:szCs w:val="26"/>
              </w:rPr>
              <w:t>There are no concerns to the Customer and the risk to the Customer is very low.</w:t>
            </w:r>
          </w:p>
        </w:tc>
      </w:tr>
    </w:tbl>
    <w:p w:rsidR="00DA6B5C" w:rsidRPr="00B63CF9" w:rsidRDefault="00DA6B5C" w:rsidP="00D56BAC">
      <w:pPr>
        <w:tabs>
          <w:tab w:val="left" w:pos="1020"/>
        </w:tabs>
        <w:rPr>
          <w:rFonts w:asciiTheme="majorHAnsi" w:hAnsiTheme="majorHAnsi" w:cstheme="majorHAnsi"/>
          <w:sz w:val="26"/>
          <w:szCs w:val="26"/>
        </w:rPr>
      </w:pPr>
    </w:p>
    <w:p w:rsidR="00710177" w:rsidRPr="00B63CF9" w:rsidRDefault="00D560BA" w:rsidP="00D560BA">
      <w:pPr>
        <w:pStyle w:val="PL1heading"/>
        <w:rPr>
          <w:rFonts w:asciiTheme="majorHAnsi" w:hAnsiTheme="majorHAnsi" w:cstheme="majorHAnsi"/>
          <w:szCs w:val="26"/>
        </w:rPr>
      </w:pPr>
      <w:bookmarkStart w:id="71" w:name="_Toc62732884"/>
      <w:r w:rsidRPr="00B63CF9">
        <w:rPr>
          <w:rFonts w:asciiTheme="majorHAnsi" w:hAnsiTheme="majorHAnsi" w:cstheme="majorHAnsi"/>
          <w:szCs w:val="26"/>
        </w:rPr>
        <w:t>Appendices</w:t>
      </w:r>
      <w:bookmarkEnd w:id="71"/>
    </w:p>
    <w:p w:rsidR="00710177" w:rsidRPr="00B63CF9" w:rsidRDefault="00710177" w:rsidP="00D56BAC">
      <w:pPr>
        <w:tabs>
          <w:tab w:val="left" w:pos="1020"/>
        </w:tabs>
        <w:rPr>
          <w:rFonts w:asciiTheme="majorHAnsi" w:hAnsiTheme="majorHAnsi" w:cstheme="majorHAnsi"/>
          <w:sz w:val="26"/>
          <w:szCs w:val="26"/>
        </w:rPr>
      </w:pPr>
    </w:p>
    <w:p w:rsidR="00BE6FD6" w:rsidRPr="00B63CF9" w:rsidRDefault="00BE6FD6" w:rsidP="00D560BA">
      <w:pPr>
        <w:rPr>
          <w:rFonts w:asciiTheme="majorHAnsi" w:hAnsiTheme="majorHAnsi" w:cstheme="majorHAnsi"/>
          <w:sz w:val="26"/>
          <w:szCs w:val="26"/>
        </w:rPr>
      </w:pPr>
    </w:p>
    <w:p w:rsidR="00710177" w:rsidRPr="00B63CF9" w:rsidRDefault="00710177" w:rsidP="00710177">
      <w:pPr>
        <w:ind w:left="2127" w:hanging="2127"/>
        <w:rPr>
          <w:rFonts w:asciiTheme="majorHAnsi" w:hAnsiTheme="majorHAnsi" w:cstheme="majorHAnsi"/>
          <w:sz w:val="26"/>
          <w:szCs w:val="26"/>
        </w:rPr>
      </w:pPr>
      <w:r w:rsidRPr="00B63CF9">
        <w:rPr>
          <w:rFonts w:asciiTheme="majorHAnsi" w:hAnsiTheme="majorHAnsi" w:cstheme="majorHAnsi"/>
          <w:sz w:val="26"/>
          <w:szCs w:val="26"/>
        </w:rPr>
        <w:t>Appendix One</w:t>
      </w:r>
      <w:r w:rsidRPr="00B63CF9">
        <w:rPr>
          <w:rFonts w:asciiTheme="majorHAnsi" w:hAnsiTheme="majorHAnsi" w:cstheme="majorHAnsi"/>
          <w:sz w:val="26"/>
          <w:szCs w:val="26"/>
        </w:rPr>
        <w:tab/>
      </w:r>
      <w:r w:rsidR="009575D5" w:rsidRPr="00B63CF9">
        <w:rPr>
          <w:rFonts w:asciiTheme="majorHAnsi" w:hAnsiTheme="majorHAnsi" w:cstheme="majorHAnsi"/>
          <w:sz w:val="26"/>
          <w:szCs w:val="26"/>
        </w:rPr>
        <w:t>SQ</w:t>
      </w:r>
      <w:r w:rsidR="003D3F7B" w:rsidRPr="00B63CF9">
        <w:rPr>
          <w:rFonts w:asciiTheme="majorHAnsi" w:hAnsiTheme="majorHAnsi" w:cstheme="majorHAnsi"/>
          <w:sz w:val="26"/>
          <w:szCs w:val="26"/>
        </w:rPr>
        <w:t xml:space="preserve"> </w:t>
      </w:r>
      <w:r w:rsidR="00E6075C" w:rsidRPr="00B63CF9">
        <w:rPr>
          <w:rFonts w:asciiTheme="majorHAnsi" w:hAnsiTheme="majorHAnsi" w:cstheme="majorHAnsi"/>
          <w:sz w:val="26"/>
          <w:szCs w:val="26"/>
        </w:rPr>
        <w:t xml:space="preserve">Template for Appendices </w:t>
      </w:r>
    </w:p>
    <w:p w:rsidR="00710177" w:rsidRPr="00B63CF9" w:rsidRDefault="00710177" w:rsidP="00710177">
      <w:pPr>
        <w:autoSpaceDE w:val="0"/>
        <w:autoSpaceDN w:val="0"/>
        <w:adjustRightInd w:val="0"/>
        <w:rPr>
          <w:rFonts w:asciiTheme="majorHAnsi" w:hAnsiTheme="majorHAnsi" w:cstheme="majorHAnsi"/>
          <w:bCs/>
          <w:sz w:val="26"/>
          <w:szCs w:val="26"/>
        </w:rPr>
      </w:pPr>
    </w:p>
    <w:p w:rsidR="00710177" w:rsidRPr="00B63CF9" w:rsidRDefault="00710177" w:rsidP="00710177">
      <w:pPr>
        <w:tabs>
          <w:tab w:val="left" w:pos="1020"/>
        </w:tabs>
        <w:rPr>
          <w:rFonts w:asciiTheme="majorHAnsi" w:hAnsiTheme="majorHAnsi" w:cstheme="majorHAnsi"/>
          <w:sz w:val="26"/>
          <w:szCs w:val="26"/>
        </w:rPr>
      </w:pPr>
      <w:r w:rsidRPr="00B63CF9">
        <w:rPr>
          <w:rFonts w:asciiTheme="majorHAnsi" w:hAnsiTheme="majorHAnsi" w:cstheme="majorHAnsi"/>
          <w:bCs/>
          <w:sz w:val="26"/>
          <w:szCs w:val="26"/>
        </w:rPr>
        <w:t>Appendix Two</w:t>
      </w:r>
      <w:r w:rsidRPr="00B63CF9">
        <w:rPr>
          <w:rFonts w:asciiTheme="majorHAnsi" w:hAnsiTheme="majorHAnsi" w:cstheme="majorHAnsi"/>
          <w:bCs/>
          <w:sz w:val="26"/>
          <w:szCs w:val="26"/>
        </w:rPr>
        <w:tab/>
      </w:r>
      <w:r w:rsidR="00E6075C" w:rsidRPr="00B63CF9">
        <w:rPr>
          <w:rFonts w:asciiTheme="majorHAnsi" w:hAnsiTheme="majorHAnsi" w:cstheme="majorHAnsi"/>
          <w:sz w:val="26"/>
          <w:szCs w:val="26"/>
        </w:rPr>
        <w:t>Mandatory and Discretionary Exclusions</w:t>
      </w: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710177" w:rsidRPr="00B63CF9" w:rsidRDefault="00710177" w:rsidP="00D56BAC">
      <w:pPr>
        <w:tabs>
          <w:tab w:val="left" w:pos="1020"/>
        </w:tabs>
        <w:rPr>
          <w:rFonts w:asciiTheme="majorHAnsi" w:hAnsiTheme="majorHAnsi" w:cstheme="majorHAnsi"/>
          <w:sz w:val="26"/>
          <w:szCs w:val="26"/>
        </w:rPr>
      </w:pPr>
    </w:p>
    <w:p w:rsidR="00D56BAC" w:rsidRPr="00B63CF9" w:rsidRDefault="00D56BAC" w:rsidP="00D56BAC">
      <w:pPr>
        <w:tabs>
          <w:tab w:val="left" w:pos="1020"/>
        </w:tabs>
        <w:rPr>
          <w:rFonts w:asciiTheme="majorHAnsi" w:hAnsiTheme="majorHAnsi" w:cstheme="majorHAnsi"/>
          <w:sz w:val="26"/>
          <w:szCs w:val="26"/>
        </w:rPr>
      </w:pPr>
    </w:p>
    <w:p w:rsidR="00710177" w:rsidRPr="00B63CF9" w:rsidRDefault="00D560BA" w:rsidP="00D560BA">
      <w:pPr>
        <w:pStyle w:val="PL2parts"/>
        <w:rPr>
          <w:rFonts w:asciiTheme="majorHAnsi" w:hAnsiTheme="majorHAnsi" w:cstheme="majorHAnsi"/>
          <w:szCs w:val="26"/>
        </w:rPr>
      </w:pPr>
      <w:bookmarkStart w:id="72" w:name="_Toc62732885"/>
      <w:r w:rsidRPr="00B63CF9">
        <w:rPr>
          <w:rFonts w:asciiTheme="majorHAnsi" w:hAnsiTheme="majorHAnsi" w:cstheme="majorHAnsi"/>
          <w:szCs w:val="26"/>
        </w:rPr>
        <w:t>Appendix 1</w:t>
      </w:r>
      <w:r w:rsidR="00B23909" w:rsidRPr="00B63CF9">
        <w:rPr>
          <w:rFonts w:asciiTheme="majorHAnsi" w:hAnsiTheme="majorHAnsi" w:cstheme="majorHAnsi"/>
          <w:szCs w:val="26"/>
        </w:rPr>
        <w:t xml:space="preserve"> – SQ Template for Appendices</w:t>
      </w:r>
      <w:bookmarkEnd w:id="72"/>
    </w:p>
    <w:p w:rsidR="00D56BAC" w:rsidRPr="00B63CF9" w:rsidRDefault="00D56BAC" w:rsidP="00D56BAC">
      <w:pPr>
        <w:tabs>
          <w:tab w:val="left" w:pos="1020"/>
        </w:tabs>
        <w:rPr>
          <w:rFonts w:asciiTheme="majorHAnsi" w:hAnsiTheme="majorHAnsi" w:cstheme="majorHAnsi"/>
          <w:sz w:val="26"/>
          <w:szCs w:val="26"/>
        </w:rPr>
      </w:pPr>
    </w:p>
    <w:tbl>
      <w:tblPr>
        <w:tblW w:w="9781" w:type="dxa"/>
        <w:tblInd w:w="-27" w:type="dxa"/>
        <w:tblLayout w:type="fixed"/>
        <w:tblCellMar>
          <w:left w:w="10" w:type="dxa"/>
          <w:right w:w="10" w:type="dxa"/>
        </w:tblCellMar>
        <w:tblLook w:val="0000" w:firstRow="0" w:lastRow="0" w:firstColumn="0" w:lastColumn="0" w:noHBand="0" w:noVBand="0"/>
      </w:tblPr>
      <w:tblGrid>
        <w:gridCol w:w="9781"/>
      </w:tblGrid>
      <w:tr w:rsidR="00710177" w:rsidRPr="00B63CF9" w:rsidTr="00D97278">
        <w:trPr>
          <w:trHeight w:val="440"/>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10177" w:rsidRPr="00B63CF9" w:rsidRDefault="00710177" w:rsidP="00D97278">
            <w:pPr>
              <w:keepNext/>
              <w:rPr>
                <w:rFonts w:asciiTheme="majorHAnsi" w:hAnsiTheme="majorHAnsi" w:cstheme="majorHAnsi"/>
                <w:sz w:val="26"/>
                <w:szCs w:val="26"/>
              </w:rPr>
            </w:pPr>
            <w:r w:rsidRPr="00B63CF9">
              <w:rPr>
                <w:rFonts w:asciiTheme="majorHAnsi" w:eastAsia="Arial" w:hAnsiTheme="majorHAnsi" w:cstheme="majorHAnsi"/>
                <w:b/>
                <w:sz w:val="26"/>
                <w:szCs w:val="26"/>
              </w:rPr>
              <w:t>Appendix Number -</w:t>
            </w:r>
          </w:p>
        </w:tc>
      </w:tr>
      <w:tr w:rsidR="00710177" w:rsidRPr="00B63CF9" w:rsidTr="00D97278">
        <w:trPr>
          <w:trHeight w:val="440"/>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10177" w:rsidRPr="00B63CF9" w:rsidRDefault="009575D5" w:rsidP="00E6075C">
            <w:pPr>
              <w:keepNext/>
              <w:rPr>
                <w:rFonts w:asciiTheme="majorHAnsi" w:hAnsiTheme="majorHAnsi" w:cstheme="majorHAnsi"/>
                <w:sz w:val="26"/>
                <w:szCs w:val="26"/>
              </w:rPr>
            </w:pPr>
            <w:r w:rsidRPr="00B63CF9">
              <w:rPr>
                <w:rFonts w:asciiTheme="majorHAnsi" w:eastAsia="Arial" w:hAnsiTheme="majorHAnsi" w:cstheme="majorHAnsi"/>
                <w:b/>
                <w:sz w:val="26"/>
                <w:szCs w:val="26"/>
              </w:rPr>
              <w:t>SQ</w:t>
            </w:r>
            <w:r w:rsidR="00710177" w:rsidRPr="00B63CF9">
              <w:rPr>
                <w:rFonts w:asciiTheme="majorHAnsi" w:eastAsia="Arial" w:hAnsiTheme="majorHAnsi" w:cstheme="majorHAnsi"/>
                <w:b/>
                <w:sz w:val="26"/>
                <w:szCs w:val="26"/>
              </w:rPr>
              <w:t xml:space="preserve"> section -</w:t>
            </w:r>
          </w:p>
        </w:tc>
      </w:tr>
      <w:tr w:rsidR="00710177" w:rsidRPr="00B63CF9" w:rsidTr="00D97278">
        <w:trPr>
          <w:trHeight w:val="440"/>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10177" w:rsidRPr="00B63CF9" w:rsidRDefault="00710177" w:rsidP="00D97278">
            <w:pPr>
              <w:keepNext/>
              <w:rPr>
                <w:rFonts w:asciiTheme="majorHAnsi" w:hAnsiTheme="majorHAnsi" w:cstheme="majorHAnsi"/>
                <w:sz w:val="26"/>
                <w:szCs w:val="26"/>
              </w:rPr>
            </w:pPr>
            <w:r w:rsidRPr="00B63CF9">
              <w:rPr>
                <w:rFonts w:asciiTheme="majorHAnsi" w:eastAsia="Arial" w:hAnsiTheme="majorHAnsi" w:cstheme="majorHAnsi"/>
                <w:b/>
                <w:sz w:val="26"/>
                <w:szCs w:val="26"/>
              </w:rPr>
              <w:t>Question number -</w:t>
            </w:r>
          </w:p>
        </w:tc>
      </w:tr>
      <w:tr w:rsidR="00710177" w:rsidRPr="00B63CF9" w:rsidTr="00D97278">
        <w:trPr>
          <w:trHeight w:val="6714"/>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61156A">
            <w:pPr>
              <w:keepNext/>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p w:rsidR="00710177" w:rsidRPr="00B63CF9" w:rsidRDefault="00710177" w:rsidP="00D97278">
            <w:pPr>
              <w:keepNext/>
              <w:jc w:val="center"/>
              <w:rPr>
                <w:rFonts w:asciiTheme="majorHAnsi" w:hAnsiTheme="majorHAnsi" w:cstheme="majorHAnsi"/>
                <w:sz w:val="26"/>
                <w:szCs w:val="26"/>
              </w:rPr>
            </w:pPr>
          </w:p>
        </w:tc>
      </w:tr>
    </w:tbl>
    <w:p w:rsidR="00B62AD7" w:rsidRPr="00B63CF9" w:rsidRDefault="00B62AD7" w:rsidP="00C45B71">
      <w:pPr>
        <w:rPr>
          <w:rFonts w:asciiTheme="majorHAnsi" w:hAnsiTheme="majorHAnsi" w:cstheme="majorHAnsi"/>
          <w:sz w:val="26"/>
          <w:szCs w:val="26"/>
        </w:rPr>
      </w:pPr>
    </w:p>
    <w:p w:rsidR="00B62AD7" w:rsidRPr="00B63CF9" w:rsidRDefault="00B62AD7" w:rsidP="00C45B71">
      <w:pPr>
        <w:rPr>
          <w:rFonts w:asciiTheme="majorHAnsi" w:hAnsiTheme="majorHAnsi" w:cstheme="majorHAnsi"/>
          <w:sz w:val="26"/>
          <w:szCs w:val="26"/>
        </w:rPr>
      </w:pPr>
    </w:p>
    <w:p w:rsidR="00B62AD7" w:rsidRPr="00B63CF9" w:rsidRDefault="00B62AD7" w:rsidP="00C45B71">
      <w:pPr>
        <w:rPr>
          <w:rFonts w:asciiTheme="majorHAnsi" w:hAnsiTheme="majorHAnsi" w:cstheme="majorHAnsi"/>
          <w:sz w:val="26"/>
          <w:szCs w:val="26"/>
        </w:rPr>
      </w:pPr>
    </w:p>
    <w:p w:rsidR="00B62AD7" w:rsidRPr="00B63CF9" w:rsidRDefault="00B62AD7" w:rsidP="00C45B71">
      <w:pPr>
        <w:rPr>
          <w:rFonts w:asciiTheme="majorHAnsi" w:hAnsiTheme="majorHAnsi" w:cstheme="majorHAnsi"/>
          <w:sz w:val="26"/>
          <w:szCs w:val="26"/>
        </w:rPr>
      </w:pPr>
    </w:p>
    <w:p w:rsidR="00B62AD7" w:rsidRPr="00B63CF9" w:rsidRDefault="00B62AD7" w:rsidP="00C45B71">
      <w:pPr>
        <w:rPr>
          <w:rFonts w:asciiTheme="majorHAnsi" w:hAnsiTheme="majorHAnsi" w:cstheme="majorHAnsi"/>
          <w:sz w:val="26"/>
          <w:szCs w:val="26"/>
        </w:rPr>
      </w:pPr>
    </w:p>
    <w:p w:rsidR="00BE6FD6" w:rsidRPr="00B63CF9" w:rsidRDefault="00BE6FD6" w:rsidP="00C45B71">
      <w:pPr>
        <w:rPr>
          <w:rFonts w:asciiTheme="majorHAnsi" w:hAnsiTheme="majorHAnsi" w:cstheme="majorHAnsi"/>
          <w:sz w:val="26"/>
          <w:szCs w:val="26"/>
        </w:rPr>
      </w:pPr>
    </w:p>
    <w:p w:rsidR="00B62AD7" w:rsidRPr="00B63CF9" w:rsidRDefault="00B62AD7" w:rsidP="00C45B71">
      <w:pPr>
        <w:rPr>
          <w:rFonts w:asciiTheme="majorHAnsi" w:hAnsiTheme="majorHAnsi" w:cstheme="majorHAnsi"/>
          <w:sz w:val="26"/>
          <w:szCs w:val="26"/>
        </w:rPr>
      </w:pPr>
    </w:p>
    <w:p w:rsidR="00B62AD7" w:rsidRPr="00B63CF9" w:rsidRDefault="00B62AD7" w:rsidP="00C45B71">
      <w:pPr>
        <w:rPr>
          <w:rFonts w:asciiTheme="majorHAnsi" w:hAnsiTheme="majorHAnsi" w:cstheme="majorHAnsi"/>
          <w:sz w:val="26"/>
          <w:szCs w:val="26"/>
        </w:rPr>
      </w:pPr>
    </w:p>
    <w:p w:rsidR="00BE6FD6" w:rsidRPr="00B63CF9" w:rsidRDefault="00D560BA" w:rsidP="00D560BA">
      <w:pPr>
        <w:pStyle w:val="PL2parts"/>
        <w:rPr>
          <w:rFonts w:asciiTheme="majorHAnsi" w:hAnsiTheme="majorHAnsi" w:cstheme="majorHAnsi"/>
          <w:szCs w:val="26"/>
        </w:rPr>
      </w:pPr>
      <w:bookmarkStart w:id="73" w:name="_Toc62732886"/>
      <w:r w:rsidRPr="00B63CF9">
        <w:rPr>
          <w:rFonts w:asciiTheme="majorHAnsi" w:hAnsiTheme="majorHAnsi" w:cstheme="majorHAnsi"/>
          <w:szCs w:val="26"/>
        </w:rPr>
        <w:t>Appendix 2 – Mandatory and Discretionary Exclusions</w:t>
      </w:r>
      <w:bookmarkEnd w:id="73"/>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Mandatory Exclusion Grounds</w:t>
      </w: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b/>
          <w:sz w:val="26"/>
          <w:szCs w:val="26"/>
        </w:rPr>
        <w:t xml:space="preserve">Public Contract Regulations 2015 </w:t>
      </w:r>
      <w:proofErr w:type="gramStart"/>
      <w:r w:rsidRPr="00B63CF9">
        <w:rPr>
          <w:rFonts w:asciiTheme="majorHAnsi" w:eastAsia="Arial" w:hAnsiTheme="majorHAnsi" w:cstheme="majorHAnsi"/>
          <w:b/>
          <w:sz w:val="26"/>
          <w:szCs w:val="26"/>
        </w:rPr>
        <w:t>R57(</w:t>
      </w:r>
      <w:proofErr w:type="gramEnd"/>
      <w:r w:rsidRPr="00B63CF9">
        <w:rPr>
          <w:rFonts w:asciiTheme="majorHAnsi" w:eastAsia="Arial" w:hAnsiTheme="majorHAnsi" w:cstheme="majorHAnsi"/>
          <w:b/>
          <w:sz w:val="26"/>
          <w:szCs w:val="26"/>
        </w:rPr>
        <w:t>1), (2) and (3)</w:t>
      </w: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b/>
          <w:sz w:val="26"/>
          <w:szCs w:val="26"/>
        </w:rPr>
        <w:t>Public Contract Directives 2014/24/EU Article 57(1)</w:t>
      </w: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Participation in a criminal organisation</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Participation offence as defined by section 45 of the Serious Crime Act 2015</w:t>
      </w: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Conspiracy within the meaning of </w:t>
      </w:r>
    </w:p>
    <w:p w:rsidR="000B0DAE" w:rsidRPr="00B63CF9" w:rsidRDefault="000B0DAE" w:rsidP="00AB4B4E">
      <w:pPr>
        <w:pStyle w:val="Normal1"/>
        <w:numPr>
          <w:ilvl w:val="0"/>
          <w:numId w:val="5"/>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section 1 or 1A of the Criminal Law Act 1977 or </w:t>
      </w:r>
    </w:p>
    <w:p w:rsidR="000B0DAE" w:rsidRPr="00B63CF9" w:rsidRDefault="000B0DAE" w:rsidP="00AB4B4E">
      <w:pPr>
        <w:pStyle w:val="Normal1"/>
        <w:numPr>
          <w:ilvl w:val="0"/>
          <w:numId w:val="5"/>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article 9 or 9A of the Criminal Attempts and Conspiracy (Northern Ireland) Order 1983 </w:t>
      </w:r>
    </w:p>
    <w:p w:rsidR="000B0DAE" w:rsidRPr="00B63CF9" w:rsidRDefault="000B0DAE" w:rsidP="000B0DAE">
      <w:pPr>
        <w:pStyle w:val="Normal1"/>
        <w:jc w:val="both"/>
        <w:rPr>
          <w:rFonts w:asciiTheme="majorHAnsi" w:hAnsiTheme="majorHAnsi" w:cstheme="majorHAnsi"/>
          <w:sz w:val="26"/>
          <w:szCs w:val="26"/>
        </w:rPr>
      </w:pPr>
      <w:proofErr w:type="gramStart"/>
      <w:r w:rsidRPr="00B63CF9">
        <w:rPr>
          <w:rFonts w:asciiTheme="majorHAnsi" w:eastAsia="Arial" w:hAnsiTheme="majorHAnsi" w:cstheme="majorHAnsi"/>
          <w:sz w:val="26"/>
          <w:szCs w:val="26"/>
        </w:rPr>
        <w:t>where</w:t>
      </w:r>
      <w:proofErr w:type="gramEnd"/>
      <w:r w:rsidRPr="00B63CF9">
        <w:rPr>
          <w:rFonts w:asciiTheme="majorHAnsi" w:eastAsia="Arial" w:hAnsiTheme="majorHAnsi" w:cstheme="majorHAnsi"/>
          <w:sz w:val="26"/>
          <w:szCs w:val="26"/>
        </w:rPr>
        <w:t xml:space="preserve"> that conspiracy relates to participation in a criminal organisation as defined in Article 2 of Council Framework Decision 2008/841/JHA on the fight against organised crime;</w:t>
      </w:r>
    </w:p>
    <w:p w:rsidR="000B0DAE" w:rsidRPr="00B63CF9" w:rsidRDefault="000B0DAE" w:rsidP="000B0DAE">
      <w:pPr>
        <w:pStyle w:val="Normal1"/>
        <w:spacing w:after="160"/>
        <w:jc w:val="both"/>
        <w:rPr>
          <w:rFonts w:asciiTheme="majorHAnsi" w:hAnsiTheme="majorHAnsi" w:cstheme="majorHAnsi"/>
          <w:sz w:val="26"/>
          <w:szCs w:val="26"/>
        </w:rPr>
      </w:pP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Corruption</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Corruption within the meaning of section 1(2) of the Public Bodies Corrupt Practices Act 1889 or section 1 of the Prevention of Corruption Act 1906;</w:t>
      </w: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The common law offence of bribery;</w:t>
      </w: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Bribery within the meaning of sections 1, 2 or 6 of the Bribery Act 2010, or section 113 of the Representation of the People Act 1983;</w:t>
      </w: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Fraud</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Any of the following offences, where the offence relates to fraud affecting the European Communities’ financial interests as defined by Article 1 of the convention on the protection of the financial interests of the European Communities:</w:t>
      </w:r>
    </w:p>
    <w:p w:rsidR="000B0DAE" w:rsidRPr="00B63CF9" w:rsidRDefault="000B0DAE" w:rsidP="00AB4B4E">
      <w:pPr>
        <w:pStyle w:val="Normal1"/>
        <w:numPr>
          <w:ilvl w:val="0"/>
          <w:numId w:val="5"/>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the common law offence of cheating the Revenue;</w:t>
      </w:r>
    </w:p>
    <w:p w:rsidR="000B0DAE" w:rsidRPr="00B63CF9" w:rsidRDefault="000B0DAE" w:rsidP="00AB4B4E">
      <w:pPr>
        <w:pStyle w:val="Normal1"/>
        <w:numPr>
          <w:ilvl w:val="0"/>
          <w:numId w:val="5"/>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the common law offence of conspiracy to defraud; </w:t>
      </w:r>
    </w:p>
    <w:p w:rsidR="000B0DAE" w:rsidRPr="00B63CF9" w:rsidRDefault="000B0DAE" w:rsidP="00AB4B4E">
      <w:pPr>
        <w:pStyle w:val="Normal1"/>
        <w:numPr>
          <w:ilvl w:val="0"/>
          <w:numId w:val="8"/>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fraud or theft within the meaning of the Theft Act 1968, the Theft Act (Northern Ireland) 1969, the Theft Act 1978 or the Theft (Northern Ireland) Order 1978;</w:t>
      </w:r>
    </w:p>
    <w:p w:rsidR="000B0DAE" w:rsidRPr="00B63CF9" w:rsidRDefault="000B0DAE" w:rsidP="00AB4B4E">
      <w:pPr>
        <w:pStyle w:val="Normal1"/>
        <w:numPr>
          <w:ilvl w:val="0"/>
          <w:numId w:val="8"/>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fraudulent trading within the meaning of section 458 of the Companies Act 1985, article 451 of the Companies (Northern Ireland) Order 1986 or section 993 of the Companies Act 2006;</w:t>
      </w:r>
    </w:p>
    <w:p w:rsidR="000B0DAE" w:rsidRPr="00B63CF9" w:rsidRDefault="000B0DAE" w:rsidP="00AB4B4E">
      <w:pPr>
        <w:pStyle w:val="Normal1"/>
        <w:numPr>
          <w:ilvl w:val="0"/>
          <w:numId w:val="8"/>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fraudulent evasion within the meaning of section 170 of the Customs and Excise Management Act 1979 or section 72 of the Value Added Tax Act 1994;</w:t>
      </w:r>
    </w:p>
    <w:p w:rsidR="000B0DAE" w:rsidRPr="00B63CF9" w:rsidRDefault="000B0DAE" w:rsidP="00AB4B4E">
      <w:pPr>
        <w:pStyle w:val="Normal1"/>
        <w:numPr>
          <w:ilvl w:val="0"/>
          <w:numId w:val="8"/>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an offence in connection with taxation in the European Union within the meaning of section 71 of the Criminal Justice Act 1993;</w:t>
      </w:r>
    </w:p>
    <w:p w:rsidR="000B0DAE" w:rsidRPr="00B63CF9" w:rsidRDefault="000B0DAE" w:rsidP="00AB4B4E">
      <w:pPr>
        <w:pStyle w:val="Normal1"/>
        <w:numPr>
          <w:ilvl w:val="0"/>
          <w:numId w:val="8"/>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destroying, defacing or concealing of documents or procuring the execution of a valuable security within the meaning of section 20 of the Theft Act 1968 or section 19 of the Theft Act (Northern Ireland) 1969;</w:t>
      </w:r>
    </w:p>
    <w:p w:rsidR="000B0DAE" w:rsidRPr="00B63CF9" w:rsidRDefault="000B0DAE" w:rsidP="00AB4B4E">
      <w:pPr>
        <w:pStyle w:val="Normal1"/>
        <w:numPr>
          <w:ilvl w:val="0"/>
          <w:numId w:val="8"/>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fraud within the meaning of section 2, 3 or 4 of the Fraud Act 2006;</w:t>
      </w:r>
    </w:p>
    <w:p w:rsidR="000B0DAE" w:rsidRPr="00B63CF9" w:rsidRDefault="000B0DAE" w:rsidP="00AB4B4E">
      <w:pPr>
        <w:pStyle w:val="Normal1"/>
        <w:numPr>
          <w:ilvl w:val="0"/>
          <w:numId w:val="8"/>
        </w:numPr>
        <w:ind w:left="851" w:hanging="425"/>
        <w:contextualSpacing/>
        <w:jc w:val="both"/>
        <w:rPr>
          <w:rFonts w:asciiTheme="majorHAnsi" w:hAnsiTheme="majorHAnsi" w:cstheme="majorHAnsi"/>
          <w:sz w:val="26"/>
          <w:szCs w:val="26"/>
        </w:rPr>
      </w:pPr>
      <w:r w:rsidRPr="00B63CF9">
        <w:rPr>
          <w:rFonts w:asciiTheme="majorHAnsi" w:eastAsia="Arial" w:hAnsiTheme="majorHAnsi" w:cstheme="majorHAnsi"/>
          <w:sz w:val="26"/>
          <w:szCs w:val="26"/>
        </w:rPr>
        <w:t>the possession of articles for use in frauds within the meaning of section 6 of the Fraud Act 2006, or the making, adapting, supplying or offering to supply articles for use in frauds within the meaning of section 7 of that Act;</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Terrorist offences or offences linked to terrorist activities</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Any offence:</w:t>
      </w:r>
    </w:p>
    <w:p w:rsidR="000B0DAE" w:rsidRPr="00B63CF9" w:rsidRDefault="000B0DAE" w:rsidP="00AB4B4E">
      <w:pPr>
        <w:pStyle w:val="Normal1"/>
        <w:numPr>
          <w:ilvl w:val="0"/>
          <w:numId w:val="8"/>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listed in section 41 of the Counter Terrorism Act 2008;</w:t>
      </w:r>
    </w:p>
    <w:p w:rsidR="000B0DAE" w:rsidRPr="00B63CF9" w:rsidRDefault="000B0DAE" w:rsidP="00AB4B4E">
      <w:pPr>
        <w:pStyle w:val="Normal1"/>
        <w:numPr>
          <w:ilvl w:val="0"/>
          <w:numId w:val="8"/>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listed in schedule 2 to that Act where the court has determined that there is a terrorist connection;</w:t>
      </w:r>
    </w:p>
    <w:p w:rsidR="000B0DAE" w:rsidRPr="00B63CF9" w:rsidRDefault="000B0DAE" w:rsidP="00AB4B4E">
      <w:pPr>
        <w:pStyle w:val="Normal1"/>
        <w:numPr>
          <w:ilvl w:val="0"/>
          <w:numId w:val="8"/>
        </w:numPr>
        <w:spacing w:after="160"/>
        <w:ind w:left="851" w:hanging="425"/>
        <w:contextualSpacing/>
        <w:jc w:val="both"/>
        <w:rPr>
          <w:rFonts w:asciiTheme="majorHAnsi" w:hAnsiTheme="majorHAnsi" w:cstheme="majorHAnsi"/>
          <w:sz w:val="26"/>
          <w:szCs w:val="26"/>
        </w:rPr>
      </w:pPr>
      <w:r w:rsidRPr="00B63CF9">
        <w:rPr>
          <w:rFonts w:asciiTheme="majorHAnsi" w:eastAsia="Arial" w:hAnsiTheme="majorHAnsi" w:cstheme="majorHAnsi"/>
          <w:sz w:val="26"/>
          <w:szCs w:val="26"/>
        </w:rPr>
        <w:t>under sections 44 to 46 of the Serious Crime Act 2007 which relates to an offence covered by the previous two points;</w:t>
      </w:r>
    </w:p>
    <w:p w:rsidR="000B0DAE" w:rsidRPr="00B63CF9" w:rsidRDefault="000B0DAE" w:rsidP="000B0DAE">
      <w:pPr>
        <w:pStyle w:val="Normal1"/>
        <w:jc w:val="both"/>
        <w:rPr>
          <w:rFonts w:asciiTheme="majorHAnsi" w:eastAsia="Arial" w:hAnsiTheme="majorHAnsi" w:cstheme="majorHAnsi"/>
          <w:b/>
          <w:sz w:val="26"/>
          <w:szCs w:val="26"/>
        </w:rPr>
      </w:pP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Money laundering or terrorist financing</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Money laundering within the meaning of sections 340(11) and 415 of the Proceeds of Crime Act 2002</w:t>
      </w: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An offence in connection with the proceeds of criminal conduct within the meaning of section 93A, 93B or 93C of the Criminal Justice Act 1988 or article 45, 46 or 47 of the Proceeds of Crime (Northern Ireland) Order 1996</w:t>
      </w: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Child labour and other forms of trafficking human beings</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hAnsiTheme="majorHAnsi" w:cstheme="majorHAnsi"/>
          <w:sz w:val="26"/>
          <w:szCs w:val="26"/>
        </w:rPr>
      </w:pPr>
      <w:proofErr w:type="gramStart"/>
      <w:r w:rsidRPr="00B63CF9">
        <w:rPr>
          <w:rFonts w:asciiTheme="majorHAnsi" w:eastAsia="Arial" w:hAnsiTheme="majorHAnsi" w:cstheme="majorHAnsi"/>
          <w:sz w:val="26"/>
          <w:szCs w:val="26"/>
        </w:rPr>
        <w:t>An offence under section 4 of the Asylum and Immigration (Treatment of Claimants etc.)</w:t>
      </w:r>
      <w:proofErr w:type="gramEnd"/>
      <w:r w:rsidRPr="00B63CF9">
        <w:rPr>
          <w:rFonts w:asciiTheme="majorHAnsi" w:eastAsia="Arial" w:hAnsiTheme="majorHAnsi" w:cstheme="majorHAnsi"/>
          <w:sz w:val="26"/>
          <w:szCs w:val="26"/>
        </w:rPr>
        <w:t xml:space="preserve"> Act 2004;</w:t>
      </w: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An offence under section 59A of the Sexual Offences Act 2003</w:t>
      </w: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An offence under section 71 of the Coroners and Justice Act 2009;</w:t>
      </w: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An offence in connection with the proceeds of drug trafficking within the meaning of section 49, 50 or 51 of the Drug Trafficking Act 1994</w:t>
      </w: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An offence under section 2 or section 4 of the Modern Slavery Act 2015</w:t>
      </w: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 xml:space="preserve">Non-payment of tax and social security contributions </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hAnsiTheme="majorHAnsi" w:cstheme="majorHAnsi"/>
          <w:sz w:val="26"/>
          <w:szCs w:val="26"/>
        </w:rPr>
      </w:pPr>
      <w:proofErr w:type="gramStart"/>
      <w:r w:rsidRPr="00B63CF9">
        <w:rPr>
          <w:rFonts w:asciiTheme="majorHAnsi" w:eastAsia="Arial" w:hAnsiTheme="majorHAnsi" w:cstheme="majorHAnsi"/>
          <w:sz w:val="26"/>
          <w:szCs w:val="26"/>
        </w:rPr>
        <w:t>Breach of obligations relating to the payment of taxes or social security contributions that has been established by a judicial or administrative decision.</w:t>
      </w:r>
      <w:proofErr w:type="gramEnd"/>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Where any tax returns submitted on or after 1 October 2012 </w:t>
      </w:r>
      <w:proofErr w:type="gramStart"/>
      <w:r w:rsidRPr="00B63CF9">
        <w:rPr>
          <w:rFonts w:asciiTheme="majorHAnsi" w:eastAsia="Arial" w:hAnsiTheme="majorHAnsi" w:cstheme="majorHAnsi"/>
          <w:sz w:val="26"/>
          <w:szCs w:val="26"/>
        </w:rPr>
        <w:t>have</w:t>
      </w:r>
      <w:proofErr w:type="gramEnd"/>
      <w:r w:rsidRPr="00B63CF9">
        <w:rPr>
          <w:rFonts w:asciiTheme="majorHAnsi" w:eastAsia="Arial" w:hAnsiTheme="majorHAnsi" w:cstheme="majorHAnsi"/>
          <w:sz w:val="26"/>
          <w:szCs w:val="26"/>
        </w:rPr>
        <w:t xml:space="preserve"> been found to be incorrect as a result of:</w:t>
      </w:r>
    </w:p>
    <w:p w:rsidR="000B0DAE" w:rsidRPr="00B63CF9" w:rsidRDefault="000B0DAE" w:rsidP="00AB4B4E">
      <w:pPr>
        <w:pStyle w:val="Normal1"/>
        <w:numPr>
          <w:ilvl w:val="0"/>
          <w:numId w:val="10"/>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HMRC successfully challenging the potential supplier under the General Anti – Abuse Rule (GAAR) or the “Halifax” abuse principle; or</w:t>
      </w:r>
    </w:p>
    <w:p w:rsidR="000B0DAE" w:rsidRPr="00B63CF9" w:rsidRDefault="000B0DAE" w:rsidP="00AB4B4E">
      <w:pPr>
        <w:pStyle w:val="Normal1"/>
        <w:numPr>
          <w:ilvl w:val="0"/>
          <w:numId w:val="10"/>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a tax authority in a jurisdiction in which the potential supplier is established successfully challenging it under any tax rules or legislation that have an effect equivalent or similar to the GAAR or “Halifax” abuse principle; </w:t>
      </w:r>
    </w:p>
    <w:p w:rsidR="000B0DAE" w:rsidRPr="00B63CF9" w:rsidRDefault="000B0DAE" w:rsidP="00AB4B4E">
      <w:pPr>
        <w:pStyle w:val="Normal1"/>
        <w:numPr>
          <w:ilvl w:val="0"/>
          <w:numId w:val="10"/>
        </w:numPr>
        <w:ind w:left="851" w:hanging="425"/>
        <w:contextualSpacing/>
        <w:jc w:val="both"/>
        <w:rPr>
          <w:rFonts w:asciiTheme="majorHAnsi" w:hAnsiTheme="majorHAnsi" w:cstheme="majorHAnsi"/>
          <w:sz w:val="26"/>
          <w:szCs w:val="26"/>
        </w:rPr>
      </w:pPr>
      <w:r w:rsidRPr="00B63CF9">
        <w:rPr>
          <w:rFonts w:asciiTheme="majorHAnsi" w:eastAsia="Arial" w:hAnsiTheme="majorHAnsi" w:cstheme="majorHAnsi"/>
          <w:color w:val="222222"/>
          <w:sz w:val="26"/>
          <w:szCs w:val="26"/>
        </w:rPr>
        <w:t>a failure to notify, or failure of an avoidance scheme which the supplier is or was involved in, under the Disclosure of Tax Avoidance Scheme rules (DOTAS) or any equivalent or similar regime in a jurisdiction in which the supplier is established</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 xml:space="preserve">Other offences </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Any other offence within the meaning of Article 57(1) of the Directive as defined by the law of any jurisdiction outside England, Wales and Northern Ireland</w:t>
      </w:r>
    </w:p>
    <w:p w:rsidR="000B0DAE" w:rsidRPr="00B63CF9" w:rsidRDefault="000B0DAE" w:rsidP="000B0DAE">
      <w:pPr>
        <w:pStyle w:val="Normal1"/>
        <w:spacing w:after="160"/>
        <w:jc w:val="both"/>
        <w:rPr>
          <w:rFonts w:asciiTheme="majorHAnsi" w:eastAsia="Arial" w:hAnsiTheme="majorHAnsi" w:cstheme="majorHAnsi"/>
          <w:sz w:val="26"/>
          <w:szCs w:val="26"/>
        </w:rPr>
      </w:pPr>
      <w:r w:rsidRPr="00B63CF9">
        <w:rPr>
          <w:rFonts w:asciiTheme="majorHAnsi" w:eastAsia="Arial" w:hAnsiTheme="majorHAnsi" w:cstheme="majorHAnsi"/>
          <w:sz w:val="26"/>
          <w:szCs w:val="26"/>
        </w:rPr>
        <w:t>Any other offence within the meaning of Article 57(1) of the Directive created after 26</w:t>
      </w:r>
      <w:r w:rsidRPr="00B63CF9">
        <w:rPr>
          <w:rFonts w:asciiTheme="majorHAnsi" w:eastAsia="Arial" w:hAnsiTheme="majorHAnsi" w:cstheme="majorHAnsi"/>
          <w:sz w:val="26"/>
          <w:szCs w:val="26"/>
          <w:vertAlign w:val="superscript"/>
        </w:rPr>
        <w:t>th</w:t>
      </w:r>
      <w:r w:rsidRPr="00B63CF9">
        <w:rPr>
          <w:rFonts w:asciiTheme="majorHAnsi" w:eastAsia="Arial" w:hAnsiTheme="majorHAnsi" w:cstheme="majorHAnsi"/>
          <w:sz w:val="26"/>
          <w:szCs w:val="26"/>
        </w:rPr>
        <w:t xml:space="preserve"> February 2015 in England, Wales or Northern Ireland</w:t>
      </w:r>
    </w:p>
    <w:p w:rsidR="000B0DAE" w:rsidRPr="00B63CF9" w:rsidRDefault="000B0DAE" w:rsidP="000B0DAE">
      <w:pPr>
        <w:pStyle w:val="Normal1"/>
        <w:jc w:val="both"/>
        <w:rPr>
          <w:rFonts w:asciiTheme="majorHAnsi" w:eastAsia="Arial" w:hAnsiTheme="majorHAnsi" w:cstheme="majorHAnsi"/>
          <w:b/>
          <w:sz w:val="26"/>
          <w:szCs w:val="26"/>
        </w:rPr>
      </w:pP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 xml:space="preserve">Discretionary exclusions </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jc w:val="both"/>
        <w:rPr>
          <w:rFonts w:asciiTheme="majorHAnsi" w:hAnsiTheme="majorHAnsi" w:cstheme="majorHAnsi"/>
          <w:sz w:val="26"/>
          <w:szCs w:val="26"/>
        </w:rPr>
      </w:pPr>
      <w:proofErr w:type="gramStart"/>
      <w:r w:rsidRPr="00B63CF9">
        <w:rPr>
          <w:rFonts w:asciiTheme="majorHAnsi" w:eastAsia="Arial" w:hAnsiTheme="majorHAnsi" w:cstheme="majorHAnsi"/>
          <w:b/>
          <w:sz w:val="26"/>
          <w:szCs w:val="26"/>
        </w:rPr>
        <w:t>Obligations in the field of environment, social and labour law.</w:t>
      </w:r>
      <w:proofErr w:type="gramEnd"/>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rsidR="000B0DAE" w:rsidRPr="00B63CF9" w:rsidRDefault="000B0DAE" w:rsidP="00AB4B4E">
      <w:pPr>
        <w:pStyle w:val="Normal1"/>
        <w:numPr>
          <w:ilvl w:val="0"/>
          <w:numId w:val="11"/>
        </w:numPr>
        <w:spacing w:after="120"/>
        <w:ind w:left="851" w:hanging="567"/>
        <w:jc w:val="both"/>
        <w:rPr>
          <w:rFonts w:asciiTheme="majorHAnsi" w:hAnsiTheme="majorHAnsi" w:cstheme="majorHAnsi"/>
          <w:sz w:val="26"/>
          <w:szCs w:val="26"/>
        </w:rPr>
      </w:pPr>
      <w:r w:rsidRPr="00B63CF9">
        <w:rPr>
          <w:rFonts w:asciiTheme="majorHAnsi" w:eastAsia="Arial" w:hAnsiTheme="majorHAnsi" w:cstheme="majorHAnsi"/>
          <w:sz w:val="26"/>
          <w:szCs w:val="26"/>
        </w:rPr>
        <w:t>Where the organisation or any of its Directors or Executive Officers has been in receipt of enforcement/remedial orders in relation to the Health and Safety Executive (or equivalent body) in the last 3 years.</w:t>
      </w:r>
    </w:p>
    <w:p w:rsidR="000B0DAE" w:rsidRPr="00B63CF9" w:rsidRDefault="000B0DAE" w:rsidP="00AB4B4E">
      <w:pPr>
        <w:pStyle w:val="Normal1"/>
        <w:numPr>
          <w:ilvl w:val="0"/>
          <w:numId w:val="11"/>
        </w:numPr>
        <w:spacing w:after="120"/>
        <w:ind w:left="851" w:hanging="567"/>
        <w:jc w:val="both"/>
        <w:rPr>
          <w:rFonts w:asciiTheme="majorHAnsi" w:hAnsiTheme="majorHAnsi" w:cstheme="majorHAnsi"/>
          <w:sz w:val="26"/>
          <w:szCs w:val="26"/>
        </w:rPr>
      </w:pPr>
      <w:r w:rsidRPr="00B63CF9">
        <w:rPr>
          <w:rFonts w:asciiTheme="majorHAnsi" w:eastAsia="Arial" w:hAnsiTheme="majorHAnsi" w:cstheme="majorHAnsi"/>
          <w:sz w:val="26"/>
          <w:szCs w:val="26"/>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0B0DAE" w:rsidRPr="00B63CF9" w:rsidRDefault="000B0DAE" w:rsidP="00AB4B4E">
      <w:pPr>
        <w:pStyle w:val="Normal1"/>
        <w:numPr>
          <w:ilvl w:val="0"/>
          <w:numId w:val="11"/>
        </w:numPr>
        <w:spacing w:after="120"/>
        <w:ind w:left="851" w:hanging="567"/>
        <w:jc w:val="both"/>
        <w:rPr>
          <w:rFonts w:asciiTheme="majorHAnsi" w:hAnsiTheme="majorHAnsi" w:cstheme="majorHAnsi"/>
          <w:sz w:val="26"/>
          <w:szCs w:val="26"/>
        </w:rPr>
      </w:pPr>
      <w:r w:rsidRPr="00B63CF9">
        <w:rPr>
          <w:rFonts w:asciiTheme="majorHAnsi" w:eastAsia="Arial" w:hAnsiTheme="majorHAnsi" w:cstheme="majorHAnsi"/>
          <w:sz w:val="26"/>
          <w:szCs w:val="26"/>
        </w:rPr>
        <w:t>In the last three years, where any finding of unlawful discrimination has been made against the organisation by an Employment Tribunal, an Employment Appeal Tribunal or any other court (or incomparable proceedings in any jurisdiction other than the UK).</w:t>
      </w:r>
    </w:p>
    <w:p w:rsidR="000B0DAE" w:rsidRPr="00B63CF9" w:rsidRDefault="000B0DAE" w:rsidP="00AB4B4E">
      <w:pPr>
        <w:pStyle w:val="Normal1"/>
        <w:numPr>
          <w:ilvl w:val="0"/>
          <w:numId w:val="11"/>
        </w:numPr>
        <w:spacing w:after="120"/>
        <w:ind w:left="851" w:hanging="567"/>
        <w:jc w:val="both"/>
        <w:rPr>
          <w:rFonts w:asciiTheme="majorHAnsi" w:hAnsiTheme="majorHAnsi" w:cstheme="majorHAnsi"/>
          <w:sz w:val="26"/>
          <w:szCs w:val="26"/>
        </w:rPr>
      </w:pPr>
      <w:r w:rsidRPr="00B63CF9">
        <w:rPr>
          <w:rFonts w:asciiTheme="majorHAnsi" w:eastAsia="Arial" w:hAnsiTheme="majorHAnsi" w:cstheme="majorHAnsi"/>
          <w:sz w:val="26"/>
          <w:szCs w:val="26"/>
        </w:rPr>
        <w:t>Where the organisation has been in breach of section 15 of the Immigration, Asylum, and Nationality Act 2006;</w:t>
      </w:r>
    </w:p>
    <w:p w:rsidR="000B0DAE" w:rsidRPr="00B63CF9" w:rsidRDefault="000B0DAE" w:rsidP="00AB4B4E">
      <w:pPr>
        <w:pStyle w:val="Normal1"/>
        <w:numPr>
          <w:ilvl w:val="0"/>
          <w:numId w:val="11"/>
        </w:numPr>
        <w:spacing w:after="120"/>
        <w:ind w:left="851" w:hanging="567"/>
        <w:jc w:val="both"/>
        <w:rPr>
          <w:rFonts w:asciiTheme="majorHAnsi" w:hAnsiTheme="majorHAnsi" w:cstheme="majorHAnsi"/>
          <w:sz w:val="26"/>
          <w:szCs w:val="26"/>
        </w:rPr>
      </w:pPr>
      <w:r w:rsidRPr="00B63CF9">
        <w:rPr>
          <w:rFonts w:asciiTheme="majorHAnsi" w:eastAsia="Arial" w:hAnsiTheme="majorHAnsi" w:cstheme="majorHAnsi"/>
          <w:sz w:val="26"/>
          <w:szCs w:val="26"/>
        </w:rPr>
        <w:t>Where the organisation has a conviction under section 21 of the Immigration, Asylum, and Nationality Act 2006;</w:t>
      </w:r>
    </w:p>
    <w:p w:rsidR="000B0DAE" w:rsidRPr="00B63CF9" w:rsidRDefault="000B0DAE" w:rsidP="00AB4B4E">
      <w:pPr>
        <w:pStyle w:val="Normal1"/>
        <w:numPr>
          <w:ilvl w:val="0"/>
          <w:numId w:val="11"/>
        </w:numPr>
        <w:spacing w:after="160"/>
        <w:ind w:left="851" w:hanging="567"/>
        <w:contextualSpacing/>
        <w:jc w:val="both"/>
        <w:rPr>
          <w:rFonts w:asciiTheme="majorHAnsi" w:hAnsiTheme="majorHAnsi" w:cstheme="majorHAnsi"/>
          <w:sz w:val="26"/>
          <w:szCs w:val="26"/>
        </w:rPr>
      </w:pPr>
      <w:r w:rsidRPr="00B63CF9">
        <w:rPr>
          <w:rFonts w:asciiTheme="majorHAnsi" w:eastAsia="Arial" w:hAnsiTheme="majorHAnsi" w:cstheme="majorHAnsi"/>
          <w:sz w:val="26"/>
          <w:szCs w:val="26"/>
        </w:rPr>
        <w:t>Where the organisation has been in breach of the National Minimum Wage Act 1998.</w:t>
      </w:r>
    </w:p>
    <w:p w:rsidR="000B0DAE" w:rsidRPr="00B63CF9" w:rsidRDefault="000B0DAE" w:rsidP="000B0DAE">
      <w:pPr>
        <w:pStyle w:val="Normal1"/>
        <w:jc w:val="both"/>
        <w:rPr>
          <w:rFonts w:asciiTheme="majorHAnsi" w:eastAsia="Arial" w:hAnsiTheme="majorHAnsi" w:cstheme="majorHAnsi"/>
          <w:b/>
          <w:sz w:val="26"/>
          <w:szCs w:val="26"/>
        </w:rPr>
      </w:pP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Bankruptcy, insolvency</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Grave professional misconduct</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Guilty of grave professional misconduct </w:t>
      </w: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 xml:space="preserve">Distortion of competition </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Entered into agreements with other economic operators aimed at distorting competition</w:t>
      </w: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Conflict of interest</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Aware of any conflict of interest within the meaning of regulation 24 due to the participation in the procurement procedure</w:t>
      </w:r>
    </w:p>
    <w:p w:rsidR="000B0DAE" w:rsidRPr="00B63CF9" w:rsidRDefault="000B0DAE" w:rsidP="000B0DAE">
      <w:pPr>
        <w:pStyle w:val="Normal1"/>
        <w:spacing w:after="160"/>
        <w:jc w:val="both"/>
        <w:rPr>
          <w:rFonts w:asciiTheme="majorHAnsi" w:hAnsiTheme="majorHAnsi" w:cstheme="majorHAnsi"/>
          <w:sz w:val="26"/>
          <w:szCs w:val="26"/>
        </w:rPr>
      </w:pPr>
      <w:proofErr w:type="gramStart"/>
      <w:r w:rsidRPr="00B63CF9">
        <w:rPr>
          <w:rFonts w:asciiTheme="majorHAnsi" w:eastAsia="Arial" w:hAnsiTheme="majorHAnsi" w:cstheme="majorHAnsi"/>
          <w:b/>
          <w:sz w:val="26"/>
          <w:szCs w:val="26"/>
        </w:rPr>
        <w:t>Been involved in the preparation of the procurement procedure.</w:t>
      </w:r>
      <w:proofErr w:type="gramEnd"/>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Prior performance issues</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sz w:val="26"/>
          <w:szCs w:val="26"/>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 xml:space="preserve">Misrepresentation and undue influence </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eastAsia="Arial" w:hAnsiTheme="majorHAnsi" w:cstheme="majorHAnsi"/>
          <w:sz w:val="26"/>
          <w:szCs w:val="26"/>
        </w:rPr>
      </w:pPr>
      <w:r w:rsidRPr="00B63CF9">
        <w:rPr>
          <w:rFonts w:asciiTheme="majorHAnsi" w:eastAsia="Arial" w:hAnsiTheme="majorHAnsi" w:cstheme="majorHAnsi"/>
          <w:sz w:val="26"/>
          <w:szCs w:val="26"/>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B63CF9">
        <w:rPr>
          <w:rFonts w:asciiTheme="majorHAnsi" w:eastAsia="Arial" w:hAnsiTheme="majorHAnsi" w:cstheme="majorHAnsi"/>
          <w:sz w:val="26"/>
          <w:szCs w:val="26"/>
        </w:rPr>
        <w:t>provided</w:t>
      </w:r>
      <w:proofErr w:type="gramEnd"/>
      <w:r w:rsidRPr="00B63CF9">
        <w:rPr>
          <w:rFonts w:asciiTheme="majorHAnsi" w:eastAsia="Arial" w:hAnsiTheme="majorHAnsi" w:cstheme="majorHAnsi"/>
          <w:sz w:val="26"/>
          <w:szCs w:val="26"/>
        </w:rPr>
        <w:t xml:space="preserve"> misleading information that may have a material influence on decisions concerning exclusion, selection or award.</w:t>
      </w: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Additional exclusion grounds </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spacing w:after="160"/>
        <w:jc w:val="both"/>
        <w:rPr>
          <w:rFonts w:asciiTheme="majorHAnsi" w:hAnsiTheme="majorHAnsi" w:cstheme="majorHAnsi"/>
          <w:sz w:val="26"/>
          <w:szCs w:val="26"/>
        </w:rPr>
      </w:pPr>
      <w:proofErr w:type="gramStart"/>
      <w:r w:rsidRPr="00B63CF9">
        <w:rPr>
          <w:rFonts w:asciiTheme="majorHAnsi" w:eastAsia="Arial" w:hAnsiTheme="majorHAnsi" w:cstheme="majorHAnsi"/>
          <w:b/>
          <w:sz w:val="26"/>
          <w:szCs w:val="26"/>
        </w:rPr>
        <w:t>Breach of obligations relating to the payment of taxes or social security contributions.</w:t>
      </w:r>
      <w:proofErr w:type="gramEnd"/>
      <w:r w:rsidRPr="00B63CF9">
        <w:rPr>
          <w:rFonts w:asciiTheme="majorHAnsi" w:eastAsia="Arial" w:hAnsiTheme="majorHAnsi" w:cstheme="majorHAnsi"/>
          <w:b/>
          <w:sz w:val="26"/>
          <w:szCs w:val="26"/>
        </w:rPr>
        <w:t xml:space="preserve"> </w:t>
      </w:r>
    </w:p>
    <w:p w:rsidR="000B0DAE" w:rsidRPr="00B63CF9" w:rsidRDefault="000B0DAE" w:rsidP="000B0DAE">
      <w:pPr>
        <w:pStyle w:val="Normal1"/>
        <w:spacing w:before="240" w:after="120"/>
        <w:jc w:val="both"/>
        <w:rPr>
          <w:rFonts w:asciiTheme="majorHAnsi" w:hAnsiTheme="majorHAnsi" w:cstheme="majorHAnsi"/>
          <w:sz w:val="26"/>
          <w:szCs w:val="26"/>
        </w:rPr>
      </w:pPr>
      <w:r w:rsidRPr="00B63CF9">
        <w:rPr>
          <w:rFonts w:asciiTheme="majorHAnsi" w:eastAsia="Arial" w:hAnsiTheme="majorHAnsi" w:cstheme="majorHAnsi"/>
          <w:b/>
          <w:sz w:val="26"/>
          <w:szCs w:val="26"/>
        </w:rPr>
        <w:t>ANNEX X Extract from Public Procurement Directive 2014/24/EU</w:t>
      </w:r>
    </w:p>
    <w:p w:rsidR="000B0DAE" w:rsidRPr="00B63CF9" w:rsidRDefault="000B0DAE" w:rsidP="000B0DAE">
      <w:pPr>
        <w:pStyle w:val="Normal1"/>
        <w:spacing w:before="240" w:after="120"/>
        <w:jc w:val="both"/>
        <w:rPr>
          <w:rFonts w:asciiTheme="majorHAnsi" w:hAnsiTheme="majorHAnsi" w:cstheme="majorHAnsi"/>
          <w:sz w:val="26"/>
          <w:szCs w:val="26"/>
        </w:rPr>
      </w:pPr>
      <w:r w:rsidRPr="00B63CF9">
        <w:rPr>
          <w:rFonts w:asciiTheme="majorHAnsi" w:eastAsia="Arial" w:hAnsiTheme="majorHAnsi" w:cstheme="majorHAnsi"/>
          <w:b/>
          <w:sz w:val="26"/>
          <w:szCs w:val="26"/>
        </w:rPr>
        <w:t>LIST OF INTERNATIONAL SOCIAL AND ENVIRONMENTAL CONVENTIONS REFERRED TO IN ARTICLE 18(2) —</w:t>
      </w:r>
    </w:p>
    <w:p w:rsidR="000B0DAE" w:rsidRPr="00B63CF9" w:rsidRDefault="000B0DAE" w:rsidP="000B0DAE">
      <w:pPr>
        <w:pStyle w:val="Normal1"/>
        <w:numPr>
          <w:ilvl w:val="0"/>
          <w:numId w:val="2"/>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ILO Convention 87 on Freedom of Association and the Protection of the Right to Organise;</w:t>
      </w:r>
    </w:p>
    <w:p w:rsidR="000B0DAE" w:rsidRPr="00B63CF9" w:rsidRDefault="000B0DAE" w:rsidP="000B0DAE">
      <w:pPr>
        <w:pStyle w:val="Normal1"/>
        <w:numPr>
          <w:ilvl w:val="0"/>
          <w:numId w:val="2"/>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ILO Convention 98 on the Right to Organise and Collective Bargaining;</w:t>
      </w:r>
    </w:p>
    <w:p w:rsidR="000B0DAE" w:rsidRPr="00B63CF9" w:rsidRDefault="000B0DAE" w:rsidP="000B0DAE">
      <w:pPr>
        <w:pStyle w:val="Normal1"/>
        <w:numPr>
          <w:ilvl w:val="0"/>
          <w:numId w:val="2"/>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ILO Convention 29 on Forced Labour;</w:t>
      </w:r>
    </w:p>
    <w:p w:rsidR="000B0DAE" w:rsidRPr="00B63CF9" w:rsidRDefault="000B0DAE" w:rsidP="000B0DAE">
      <w:pPr>
        <w:pStyle w:val="Normal1"/>
        <w:numPr>
          <w:ilvl w:val="0"/>
          <w:numId w:val="2"/>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ILO Convention 105 on the Abolition of Forced Labour;</w:t>
      </w:r>
    </w:p>
    <w:p w:rsidR="000B0DAE" w:rsidRPr="00B63CF9" w:rsidRDefault="000B0DAE" w:rsidP="000B0DAE">
      <w:pPr>
        <w:pStyle w:val="Normal1"/>
        <w:numPr>
          <w:ilvl w:val="0"/>
          <w:numId w:val="2"/>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ILO Convention 138 on Minimum Age;</w:t>
      </w:r>
    </w:p>
    <w:p w:rsidR="000B0DAE" w:rsidRPr="00B63CF9" w:rsidRDefault="000B0DAE" w:rsidP="000B0DAE">
      <w:pPr>
        <w:pStyle w:val="Normal1"/>
        <w:numPr>
          <w:ilvl w:val="0"/>
          <w:numId w:val="2"/>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ILO Convention 111 on Discrimination (Employment and Occupation);</w:t>
      </w:r>
    </w:p>
    <w:p w:rsidR="000B0DAE" w:rsidRPr="00B63CF9" w:rsidRDefault="000B0DAE" w:rsidP="000B0DAE">
      <w:pPr>
        <w:pStyle w:val="Normal1"/>
        <w:numPr>
          <w:ilvl w:val="0"/>
          <w:numId w:val="2"/>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ILO Convention 100 on Equal Remuneration;</w:t>
      </w:r>
    </w:p>
    <w:p w:rsidR="000B0DAE" w:rsidRPr="00B63CF9" w:rsidRDefault="000B0DAE" w:rsidP="000B0DAE">
      <w:pPr>
        <w:pStyle w:val="Normal1"/>
        <w:numPr>
          <w:ilvl w:val="0"/>
          <w:numId w:val="2"/>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ILO Convention 182 on Worst Forms of Child Labour;</w:t>
      </w:r>
    </w:p>
    <w:p w:rsidR="000B0DAE" w:rsidRPr="00B63CF9" w:rsidRDefault="000B0DAE" w:rsidP="000B0DAE">
      <w:pPr>
        <w:pStyle w:val="Normal1"/>
        <w:numPr>
          <w:ilvl w:val="0"/>
          <w:numId w:val="2"/>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Vienna Convention for the protection of the Ozone Layer and its Montreal Protocol on substances that deplete the Ozone Layer;</w:t>
      </w:r>
    </w:p>
    <w:p w:rsidR="000B0DAE" w:rsidRPr="00B63CF9" w:rsidRDefault="000B0DAE" w:rsidP="000B0DAE">
      <w:pPr>
        <w:pStyle w:val="Normal1"/>
        <w:numPr>
          <w:ilvl w:val="0"/>
          <w:numId w:val="2"/>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 xml:space="preserve">Basel Convention on the Control of </w:t>
      </w:r>
      <w:proofErr w:type="spellStart"/>
      <w:r w:rsidRPr="00B63CF9">
        <w:rPr>
          <w:rFonts w:asciiTheme="majorHAnsi" w:eastAsia="Arial" w:hAnsiTheme="majorHAnsi" w:cstheme="majorHAnsi"/>
          <w:sz w:val="26"/>
          <w:szCs w:val="26"/>
        </w:rPr>
        <w:t>Transboundary</w:t>
      </w:r>
      <w:proofErr w:type="spellEnd"/>
      <w:r w:rsidRPr="00B63CF9">
        <w:rPr>
          <w:rFonts w:asciiTheme="majorHAnsi" w:eastAsia="Arial" w:hAnsiTheme="majorHAnsi" w:cstheme="majorHAnsi"/>
          <w:sz w:val="26"/>
          <w:szCs w:val="26"/>
        </w:rPr>
        <w:t xml:space="preserve"> Movements of Hazardous Wastes and their Disposal (Basel Convention);</w:t>
      </w:r>
    </w:p>
    <w:p w:rsidR="000B0DAE" w:rsidRPr="00B63CF9" w:rsidRDefault="000B0DAE" w:rsidP="000B0DAE">
      <w:pPr>
        <w:pStyle w:val="Normal1"/>
        <w:numPr>
          <w:ilvl w:val="0"/>
          <w:numId w:val="2"/>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sz w:val="26"/>
          <w:szCs w:val="26"/>
        </w:rPr>
        <w:t>Stockholm Convention on Persistent Organic Pollutants (Stockholm POPs Convention)</w:t>
      </w:r>
    </w:p>
    <w:p w:rsidR="000B0DAE" w:rsidRPr="00B63CF9" w:rsidRDefault="000B0DAE" w:rsidP="000B0DAE">
      <w:pPr>
        <w:pStyle w:val="Normal1"/>
        <w:numPr>
          <w:ilvl w:val="0"/>
          <w:numId w:val="2"/>
        </w:numPr>
        <w:ind w:left="851" w:hanging="425"/>
        <w:contextualSpacing/>
        <w:jc w:val="both"/>
        <w:rPr>
          <w:rFonts w:asciiTheme="majorHAnsi" w:hAnsiTheme="majorHAnsi" w:cstheme="majorHAnsi"/>
          <w:sz w:val="26"/>
          <w:szCs w:val="26"/>
        </w:rPr>
      </w:pPr>
      <w:r w:rsidRPr="00B63CF9">
        <w:rPr>
          <w:rFonts w:asciiTheme="majorHAnsi" w:eastAsia="Arial" w:hAnsiTheme="majorHAnsi" w:cstheme="majorHAnsi"/>
          <w:sz w:val="26"/>
          <w:szCs w:val="26"/>
        </w:rPr>
        <w:t>Convention on the Prior Informed Consent Procedure for Certain Hazardous Chemicals and Pesticides in International Trade (UNEP/FAO) (The PIC Convention) Rotterdam, 10 September 1998, and its 3 regional Protocols.</w:t>
      </w:r>
    </w:p>
    <w:p w:rsidR="000B0DAE" w:rsidRPr="00B63CF9" w:rsidRDefault="000B0DAE" w:rsidP="000B0DAE">
      <w:pPr>
        <w:pStyle w:val="Normal1"/>
        <w:jc w:val="both"/>
        <w:rPr>
          <w:rFonts w:asciiTheme="majorHAnsi" w:hAnsiTheme="majorHAnsi" w:cstheme="majorHAnsi"/>
          <w:sz w:val="26"/>
          <w:szCs w:val="26"/>
        </w:rPr>
      </w:pPr>
    </w:p>
    <w:p w:rsidR="000B0DAE" w:rsidRPr="00B63CF9" w:rsidRDefault="000B0DAE" w:rsidP="000B0DAE">
      <w:pPr>
        <w:pStyle w:val="Normal1"/>
        <w:jc w:val="both"/>
        <w:rPr>
          <w:rFonts w:asciiTheme="majorHAnsi" w:hAnsiTheme="majorHAnsi" w:cstheme="majorHAnsi"/>
          <w:sz w:val="26"/>
          <w:szCs w:val="26"/>
        </w:rPr>
      </w:pPr>
      <w:r w:rsidRPr="00B63CF9">
        <w:rPr>
          <w:rFonts w:asciiTheme="majorHAnsi" w:eastAsia="Arial" w:hAnsiTheme="majorHAnsi" w:cstheme="majorHAnsi"/>
          <w:b/>
          <w:sz w:val="26"/>
          <w:szCs w:val="26"/>
        </w:rPr>
        <w:t>Consequences of misrepresentation</w:t>
      </w:r>
    </w:p>
    <w:p w:rsidR="000B0DAE" w:rsidRPr="00B63CF9" w:rsidRDefault="000B0DAE" w:rsidP="000B0DAE">
      <w:pPr>
        <w:pStyle w:val="Normal1"/>
        <w:spacing w:after="160"/>
        <w:jc w:val="both"/>
        <w:rPr>
          <w:rFonts w:asciiTheme="majorHAnsi" w:hAnsiTheme="majorHAnsi" w:cstheme="majorHAnsi"/>
          <w:sz w:val="26"/>
          <w:szCs w:val="26"/>
        </w:rPr>
      </w:pPr>
      <w:r w:rsidRPr="00B63CF9">
        <w:rPr>
          <w:rFonts w:asciiTheme="majorHAnsi" w:eastAsia="Arial" w:hAnsiTheme="majorHAnsi" w:cstheme="majorHAnsi"/>
          <w:color w:val="222222"/>
          <w:sz w:val="26"/>
          <w:szCs w:val="26"/>
        </w:rPr>
        <w:t>A serious misrepresentation which induces a contracting authority to enter into a contract may have the following consequences for the signatory that made the misrepresentation:-</w:t>
      </w:r>
    </w:p>
    <w:p w:rsidR="000B0DAE" w:rsidRPr="00B63CF9" w:rsidRDefault="000B0DAE" w:rsidP="000B0DAE">
      <w:pPr>
        <w:pStyle w:val="Normal1"/>
        <w:numPr>
          <w:ilvl w:val="0"/>
          <w:numId w:val="3"/>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color w:val="222222"/>
          <w:sz w:val="26"/>
          <w:szCs w:val="26"/>
        </w:rPr>
        <w:t xml:space="preserve">The </w:t>
      </w:r>
      <w:r w:rsidRPr="00B63CF9">
        <w:rPr>
          <w:rFonts w:asciiTheme="majorHAnsi" w:eastAsia="Arial" w:hAnsiTheme="majorHAnsi" w:cstheme="majorHAnsi"/>
          <w:sz w:val="26"/>
          <w:szCs w:val="26"/>
        </w:rPr>
        <w:t>potential supplier</w:t>
      </w:r>
      <w:r w:rsidRPr="00B63CF9">
        <w:rPr>
          <w:rFonts w:asciiTheme="majorHAnsi" w:eastAsia="Arial" w:hAnsiTheme="majorHAnsi" w:cstheme="majorHAnsi"/>
          <w:color w:val="222222"/>
          <w:sz w:val="26"/>
          <w:szCs w:val="26"/>
        </w:rPr>
        <w:t xml:space="preserve"> may be excluded from bidding for contracts for three years, under regulation 57(8)(h)(</w:t>
      </w:r>
      <w:proofErr w:type="spellStart"/>
      <w:r w:rsidRPr="00B63CF9">
        <w:rPr>
          <w:rFonts w:asciiTheme="majorHAnsi" w:eastAsia="Arial" w:hAnsiTheme="majorHAnsi" w:cstheme="majorHAnsi"/>
          <w:color w:val="222222"/>
          <w:sz w:val="26"/>
          <w:szCs w:val="26"/>
        </w:rPr>
        <w:t>i</w:t>
      </w:r>
      <w:proofErr w:type="spellEnd"/>
      <w:r w:rsidRPr="00B63CF9">
        <w:rPr>
          <w:rFonts w:asciiTheme="majorHAnsi" w:eastAsia="Arial" w:hAnsiTheme="majorHAnsi" w:cstheme="majorHAnsi"/>
          <w:color w:val="222222"/>
          <w:sz w:val="26"/>
          <w:szCs w:val="26"/>
        </w:rPr>
        <w:t>) of the PCR 2015;</w:t>
      </w:r>
    </w:p>
    <w:p w:rsidR="000B0DAE" w:rsidRPr="00B63CF9" w:rsidRDefault="000B0DAE" w:rsidP="000B0DAE">
      <w:pPr>
        <w:pStyle w:val="Normal1"/>
        <w:numPr>
          <w:ilvl w:val="0"/>
          <w:numId w:val="3"/>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color w:val="222222"/>
          <w:sz w:val="26"/>
          <w:szCs w:val="26"/>
        </w:rPr>
        <w:t xml:space="preserve">The contracting authority may sue the </w:t>
      </w:r>
      <w:r w:rsidRPr="00B63CF9">
        <w:rPr>
          <w:rFonts w:asciiTheme="majorHAnsi" w:eastAsia="Arial" w:hAnsiTheme="majorHAnsi" w:cstheme="majorHAnsi"/>
          <w:sz w:val="26"/>
          <w:szCs w:val="26"/>
        </w:rPr>
        <w:t>supplier</w:t>
      </w:r>
      <w:r w:rsidRPr="00B63CF9">
        <w:rPr>
          <w:rFonts w:asciiTheme="majorHAnsi" w:eastAsia="Arial" w:hAnsiTheme="majorHAnsi" w:cstheme="majorHAnsi"/>
          <w:color w:val="222222"/>
          <w:sz w:val="26"/>
          <w:szCs w:val="26"/>
        </w:rPr>
        <w:t xml:space="preserve"> for damages and may rescind the contract under the Misrepresentation Act 1967.</w:t>
      </w:r>
    </w:p>
    <w:p w:rsidR="000B0DAE" w:rsidRPr="00B63CF9" w:rsidRDefault="000B0DAE" w:rsidP="000B0DAE">
      <w:pPr>
        <w:pStyle w:val="Normal1"/>
        <w:numPr>
          <w:ilvl w:val="0"/>
          <w:numId w:val="3"/>
        </w:numPr>
        <w:spacing w:after="120"/>
        <w:ind w:left="851" w:hanging="425"/>
        <w:jc w:val="both"/>
        <w:rPr>
          <w:rFonts w:asciiTheme="majorHAnsi" w:hAnsiTheme="majorHAnsi" w:cstheme="majorHAnsi"/>
          <w:sz w:val="26"/>
          <w:szCs w:val="26"/>
        </w:rPr>
      </w:pPr>
      <w:r w:rsidRPr="00B63CF9">
        <w:rPr>
          <w:rFonts w:asciiTheme="majorHAnsi" w:eastAsia="Arial" w:hAnsiTheme="majorHAnsi" w:cstheme="majorHAnsi"/>
          <w:color w:val="222222"/>
          <w:sz w:val="26"/>
          <w:szCs w:val="26"/>
        </w:rPr>
        <w:t xml:space="preserve">If fraud, or fraudulent intent, can be proved, the </w:t>
      </w:r>
      <w:r w:rsidRPr="00B63CF9">
        <w:rPr>
          <w:rFonts w:asciiTheme="majorHAnsi" w:eastAsia="Arial" w:hAnsiTheme="majorHAnsi" w:cstheme="majorHAnsi"/>
          <w:sz w:val="26"/>
          <w:szCs w:val="26"/>
        </w:rPr>
        <w:t>potential supplier</w:t>
      </w:r>
      <w:r w:rsidRPr="00B63CF9">
        <w:rPr>
          <w:rFonts w:asciiTheme="majorHAnsi" w:eastAsia="Arial" w:hAnsiTheme="majorHAnsi" w:cstheme="majorHAnsi"/>
          <w:color w:val="222222"/>
          <w:sz w:val="26"/>
          <w:szCs w:val="26"/>
        </w:rPr>
        <w:t xml:space="preserve"> or the responsible officers of the </w:t>
      </w:r>
      <w:r w:rsidRPr="00B63CF9">
        <w:rPr>
          <w:rFonts w:asciiTheme="majorHAnsi" w:eastAsia="Arial" w:hAnsiTheme="majorHAnsi" w:cstheme="majorHAnsi"/>
          <w:sz w:val="26"/>
          <w:szCs w:val="26"/>
        </w:rPr>
        <w:t>potential supplier</w:t>
      </w:r>
      <w:r w:rsidRPr="00B63CF9">
        <w:rPr>
          <w:rFonts w:asciiTheme="majorHAnsi" w:eastAsia="Arial" w:hAnsiTheme="majorHAnsi" w:cstheme="majorHAnsi"/>
          <w:color w:val="222222"/>
          <w:sz w:val="26"/>
          <w:szCs w:val="26"/>
        </w:rPr>
        <w:t xml:space="preserve"> may be prosecuted and convicted of the offence of fraud by false representation under s.2 of the Fraud Act 2006, which can carry a sentence of up to 10 years or a fine (or both). </w:t>
      </w:r>
    </w:p>
    <w:p w:rsidR="000B0DAE" w:rsidRPr="00B63CF9" w:rsidRDefault="000B0DAE" w:rsidP="000B0DAE">
      <w:pPr>
        <w:pStyle w:val="Normal1"/>
        <w:numPr>
          <w:ilvl w:val="0"/>
          <w:numId w:val="3"/>
        </w:numPr>
        <w:ind w:left="851" w:hanging="425"/>
        <w:contextualSpacing/>
        <w:jc w:val="both"/>
        <w:rPr>
          <w:rFonts w:asciiTheme="majorHAnsi" w:hAnsiTheme="majorHAnsi" w:cstheme="majorHAnsi"/>
          <w:sz w:val="26"/>
          <w:szCs w:val="26"/>
        </w:rPr>
      </w:pPr>
      <w:r w:rsidRPr="00B63CF9">
        <w:rPr>
          <w:rFonts w:asciiTheme="majorHAnsi" w:eastAsia="Arial" w:hAnsiTheme="majorHAnsi" w:cstheme="majorHAnsi"/>
          <w:color w:val="222222"/>
          <w:sz w:val="26"/>
          <w:szCs w:val="26"/>
        </w:rPr>
        <w:t>If there is a conviction, then the company must be excluded from procurement for five years under reg. 57(1) of the PCR (subject to self-cleaning).</w:t>
      </w:r>
    </w:p>
    <w:sectPr w:rsidR="000B0DAE" w:rsidRPr="00B63CF9" w:rsidSect="00FD5BFB">
      <w:footerReference w:type="even" r:id="rId22"/>
      <w:footerReference w:type="default" r:id="rId23"/>
      <w:pgSz w:w="11900" w:h="16840"/>
      <w:pgMar w:top="709" w:right="1127" w:bottom="709"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DA" w:rsidRDefault="002D6BDA" w:rsidP="00745BA4">
      <w:r>
        <w:separator/>
      </w:r>
    </w:p>
  </w:endnote>
  <w:endnote w:type="continuationSeparator" w:id="0">
    <w:p w:rsidR="002D6BDA" w:rsidRDefault="002D6BDA"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DA" w:rsidRDefault="002D6BDA" w:rsidP="00AA0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6BDA" w:rsidRDefault="002D6BDA" w:rsidP="00AA0A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DA" w:rsidRDefault="002D6BDA" w:rsidP="00AA0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AD2">
      <w:rPr>
        <w:rStyle w:val="PageNumber"/>
        <w:noProof/>
      </w:rPr>
      <w:t>1</w:t>
    </w:r>
    <w:r>
      <w:rPr>
        <w:rStyle w:val="PageNumber"/>
      </w:rPr>
      <w:fldChar w:fldCharType="end"/>
    </w:r>
  </w:p>
  <w:p w:rsidR="002D6BDA" w:rsidRDefault="002D6BDA" w:rsidP="00AA0A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DA" w:rsidRDefault="002D6BDA" w:rsidP="00745BA4">
      <w:r>
        <w:separator/>
      </w:r>
    </w:p>
  </w:footnote>
  <w:footnote w:type="continuationSeparator" w:id="0">
    <w:p w:rsidR="002D6BDA" w:rsidRDefault="002D6BDA" w:rsidP="00745BA4">
      <w:r>
        <w:continuationSeparator/>
      </w:r>
    </w:p>
  </w:footnote>
  <w:footnote w:id="1">
    <w:p w:rsidR="002D6BDA" w:rsidRPr="00FF029F" w:rsidRDefault="002D6BDA"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r w:rsidRPr="000F6D7C">
        <w:rPr>
          <w:rFonts w:ascii="Arial" w:hAnsi="Arial" w:cs="Arial"/>
          <w:sz w:val="20"/>
          <w:szCs w:val="20"/>
          <w:lang w:val="en-US"/>
        </w:rPr>
        <w:t>https://www.gov.uk/government/uploads/system/uploads/attachment_data/file/551130/List_of_Mandatory_and_Discretionary_Exclusions.pdf</w:t>
      </w:r>
    </w:p>
  </w:footnote>
  <w:footnote w:id="2">
    <w:p w:rsidR="002D6BDA" w:rsidRPr="003A3D39" w:rsidRDefault="002D6BDA"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rsidR="002D6BDA" w:rsidRPr="003A3D39" w:rsidRDefault="002D6BDA"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2D6BDA" w:rsidRPr="003A3D39" w:rsidRDefault="002D6BDA"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2D6BDA" w:rsidRPr="003A3D39" w:rsidRDefault="002D6BDA"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2D6BDA" w:rsidRDefault="002D6BDA" w:rsidP="00745BA4">
      <w:pPr>
        <w:pStyle w:val="Normal1"/>
        <w:spacing w:after="160" w:line="259" w:lineRule="auto"/>
      </w:pPr>
    </w:p>
  </w:footnote>
  <w:footnote w:id="6">
    <w:p w:rsidR="002D6BDA" w:rsidRDefault="002D6BDA">
      <w:pPr>
        <w:pStyle w:val="FootnoteText"/>
      </w:pPr>
      <w:r>
        <w:rPr>
          <w:rStyle w:val="FootnoteReference"/>
        </w:rPr>
        <w:footnoteRef/>
      </w:r>
      <w:r>
        <w:t xml:space="preserve"> </w:t>
      </w:r>
      <w:hyperlink r:id="rId3" w:history="1">
        <w:r w:rsidRPr="006431DF">
          <w:rPr>
            <w:rStyle w:val="Hyperlink"/>
            <w:rFonts w:ascii="Arial" w:eastAsia="Cambria" w:hAnsi="Arial" w:cs="Arial"/>
            <w:sz w:val="20"/>
            <w:szCs w:val="20"/>
          </w:rPr>
          <w:t xml:space="preserve">Procurement Policy Note </w:t>
        </w:r>
        <w:r>
          <w:rPr>
            <w:rStyle w:val="Hyperlink"/>
            <w:rFonts w:ascii="Arial" w:eastAsia="Cambria" w:hAnsi="Arial" w:cs="Arial"/>
            <w:sz w:val="20"/>
            <w:szCs w:val="20"/>
          </w:rPr>
          <w:t>8</w:t>
        </w:r>
        <w:r w:rsidRPr="006431DF">
          <w:rPr>
            <w:rStyle w:val="Hyperlink"/>
            <w:rFonts w:ascii="Arial" w:eastAsia="Cambria" w:hAnsi="Arial" w:cs="Arial"/>
            <w:sz w:val="20"/>
            <w:szCs w:val="20"/>
          </w:rPr>
          <w:t>/16</w:t>
        </w:r>
        <w:r>
          <w:rPr>
            <w:rStyle w:val="Hyperlink"/>
            <w:rFonts w:ascii="Arial" w:eastAsia="Cambria" w:hAnsi="Arial" w:cs="Arial"/>
            <w:sz w:val="20"/>
            <w:szCs w:val="20"/>
          </w:rPr>
          <w:t xml:space="preserve"> (Para.53)</w:t>
        </w:r>
        <w:r w:rsidRPr="006431DF">
          <w:rPr>
            <w:rStyle w:val="Hyperlink"/>
            <w:rFonts w:ascii="Arial" w:eastAsia="Cambria" w:hAnsi="Arial" w:cs="Arial"/>
            <w:sz w:val="20"/>
            <w:szCs w:val="20"/>
          </w:rPr>
          <w:t xml:space="preserve"> Modern Slavery Act 2015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18F"/>
    <w:multiLevelType w:val="hybridMultilevel"/>
    <w:tmpl w:val="87346D24"/>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nsid w:val="0C500189"/>
    <w:multiLevelType w:val="multilevel"/>
    <w:tmpl w:val="9CC6BD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b/>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0CEA1484"/>
    <w:multiLevelType w:val="hybridMultilevel"/>
    <w:tmpl w:val="6876D8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0E4356CF"/>
    <w:multiLevelType w:val="hybridMultilevel"/>
    <w:tmpl w:val="93AE09BA"/>
    <w:lvl w:ilvl="0" w:tplc="6D5832F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B00CCC"/>
    <w:multiLevelType w:val="hybridMultilevel"/>
    <w:tmpl w:val="5176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158F384A"/>
    <w:multiLevelType w:val="hybridMultilevel"/>
    <w:tmpl w:val="5AB421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nsid w:val="16097C8A"/>
    <w:multiLevelType w:val="hybridMultilevel"/>
    <w:tmpl w:val="37947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8F2680"/>
    <w:multiLevelType w:val="hybridMultilevel"/>
    <w:tmpl w:val="8A009DAA"/>
    <w:lvl w:ilvl="0" w:tplc="5580968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nsid w:val="269F5864"/>
    <w:multiLevelType w:val="hybridMultilevel"/>
    <w:tmpl w:val="B4A22AFE"/>
    <w:lvl w:ilvl="0" w:tplc="A1C219B8">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72695C"/>
    <w:multiLevelType w:val="hybridMultilevel"/>
    <w:tmpl w:val="8BF0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A174A8"/>
    <w:multiLevelType w:val="hybridMultilevel"/>
    <w:tmpl w:val="3A74DC76"/>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4">
    <w:nsid w:val="290D1A1B"/>
    <w:multiLevelType w:val="multilevel"/>
    <w:tmpl w:val="196A7B46"/>
    <w:lvl w:ilvl="0">
      <w:start w:val="1"/>
      <w:numFmt w:val="decimal"/>
      <w:lvlText w:val="%1."/>
      <w:lvlJc w:val="left"/>
      <w:pPr>
        <w:ind w:left="720" w:firstLine="360"/>
      </w:pPr>
      <w:rPr>
        <w:rFonts w:ascii="Arial" w:hAnsi="Arial" w:cs="Arial" w:hint="default"/>
        <w:b w:val="0"/>
        <w:color w:val="00B05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1B81E0E"/>
    <w:multiLevelType w:val="hybridMultilevel"/>
    <w:tmpl w:val="6B8E9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24A7D09"/>
    <w:multiLevelType w:val="multilevel"/>
    <w:tmpl w:val="56FA2B90"/>
    <w:lvl w:ilvl="0">
      <w:start w:val="1"/>
      <w:numFmt w:val="bullet"/>
      <w:lvlText w:val="o"/>
      <w:lvlJc w:val="left"/>
      <w:pPr>
        <w:ind w:left="1446" w:firstLine="1080"/>
      </w:pPr>
      <w:rPr>
        <w:rFonts w:ascii="Courier New" w:hAnsi="Courier New" w:cs="Courier New" w:hint="default"/>
        <w:color w:val="00B050"/>
      </w:rPr>
    </w:lvl>
    <w:lvl w:ilvl="1">
      <w:start w:val="1"/>
      <w:numFmt w:val="bullet"/>
      <w:lvlText w:val="o"/>
      <w:lvlJc w:val="left"/>
      <w:pPr>
        <w:ind w:left="2166" w:firstLine="1800"/>
      </w:pPr>
      <w:rPr>
        <w:rFonts w:ascii="Arial" w:eastAsia="Arial" w:hAnsi="Arial" w:cs="Arial"/>
        <w:b w:val="0"/>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7">
    <w:nsid w:val="36855100"/>
    <w:multiLevelType w:val="hybridMultilevel"/>
    <w:tmpl w:val="90C8CC66"/>
    <w:lvl w:ilvl="0" w:tplc="D152CF7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E776F9"/>
    <w:multiLevelType w:val="hybridMultilevel"/>
    <w:tmpl w:val="E70A0B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1E4969"/>
    <w:multiLevelType w:val="multilevel"/>
    <w:tmpl w:val="13146156"/>
    <w:lvl w:ilvl="0">
      <w:start w:val="1"/>
      <w:numFmt w:val="decimal"/>
      <w:pStyle w:val="Bullet3"/>
      <w:isLgl/>
      <w:lvlText w:val="B%1."/>
      <w:lvlJc w:val="left"/>
      <w:pPr>
        <w:tabs>
          <w:tab w:val="num" w:pos="851"/>
        </w:tabs>
        <w:ind w:left="851" w:hanging="851"/>
      </w:pPr>
      <w:rPr>
        <w:b w:val="0"/>
        <w:i w:val="0"/>
        <w:strike w:val="0"/>
        <w:dstrike w:val="0"/>
        <w:u w:val="none"/>
        <w:effect w:val="none"/>
      </w:rPr>
    </w:lvl>
    <w:lvl w:ilvl="1">
      <w:start w:val="1"/>
      <w:numFmt w:val="decimal"/>
      <w:pStyle w:val="Level1"/>
      <w:lvlText w:val="A%1.%2"/>
      <w:lvlJc w:val="left"/>
      <w:pPr>
        <w:tabs>
          <w:tab w:val="num" w:pos="1031"/>
        </w:tabs>
        <w:ind w:left="103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pStyle w:val="Level3"/>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0">
    <w:nsid w:val="39704849"/>
    <w:multiLevelType w:val="hybridMultilevel"/>
    <w:tmpl w:val="2A7E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B265AF"/>
    <w:multiLevelType w:val="multilevel"/>
    <w:tmpl w:val="F668A976"/>
    <w:lvl w:ilvl="0">
      <w:start w:val="1"/>
      <w:numFmt w:val="decimal"/>
      <w:lvlText w:val="%1."/>
      <w:lvlJc w:val="left"/>
      <w:pPr>
        <w:ind w:left="720" w:firstLine="360"/>
      </w:pPr>
      <w:rPr>
        <w:rFonts w:ascii="Arial" w:hAnsi="Arial" w:cs="Arial" w:hint="default"/>
        <w:b w:val="0"/>
        <w:color w:val="00B05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4614327C"/>
    <w:multiLevelType w:val="hybridMultilevel"/>
    <w:tmpl w:val="04D6C00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nsid w:val="4A863FF9"/>
    <w:multiLevelType w:val="hybridMultilevel"/>
    <w:tmpl w:val="D9A2BE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5">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6">
    <w:nsid w:val="549070DC"/>
    <w:multiLevelType w:val="hybridMultilevel"/>
    <w:tmpl w:val="CE04F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5957545"/>
    <w:multiLevelType w:val="hybridMultilevel"/>
    <w:tmpl w:val="37D20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9AD0B48"/>
    <w:multiLevelType w:val="hybridMultilevel"/>
    <w:tmpl w:val="EF8C8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CB97200"/>
    <w:multiLevelType w:val="hybridMultilevel"/>
    <w:tmpl w:val="B4A22AFE"/>
    <w:lvl w:ilvl="0" w:tplc="A1C219B8">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BB7BF0"/>
    <w:multiLevelType w:val="hybridMultilevel"/>
    <w:tmpl w:val="15826C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1D124F"/>
    <w:multiLevelType w:val="multilevel"/>
    <w:tmpl w:val="0B96E9A8"/>
    <w:lvl w:ilvl="0">
      <w:start w:val="1"/>
      <w:numFmt w:val="decimal"/>
      <w:lvlText w:val="%1."/>
      <w:lvlJc w:val="left"/>
      <w:pPr>
        <w:tabs>
          <w:tab w:val="num" w:pos="720"/>
        </w:tabs>
        <w:ind w:left="720" w:hanging="360"/>
      </w:pPr>
      <w:rPr>
        <w:b/>
      </w:rPr>
    </w:lvl>
    <w:lvl w:ilvl="1">
      <w:start w:val="8"/>
      <w:numFmt w:val="decimal"/>
      <w:isLgl/>
      <w:lvlText w:val="%1.%2"/>
      <w:lvlJc w:val="left"/>
      <w:pPr>
        <w:ind w:left="1080" w:hanging="720"/>
      </w:pPr>
      <w:rPr>
        <w:rFonts w:ascii="Calibri" w:hAnsi="Calibri" w:hint="default"/>
        <w:sz w:val="28"/>
      </w:rPr>
    </w:lvl>
    <w:lvl w:ilvl="2">
      <w:start w:val="1"/>
      <w:numFmt w:val="decimal"/>
      <w:isLgl/>
      <w:lvlText w:val="%1.%2.%3"/>
      <w:lvlJc w:val="left"/>
      <w:pPr>
        <w:ind w:left="1080" w:hanging="720"/>
      </w:pPr>
      <w:rPr>
        <w:rFonts w:ascii="Calibri" w:hAnsi="Calibri" w:hint="default"/>
        <w:sz w:val="28"/>
      </w:rPr>
    </w:lvl>
    <w:lvl w:ilvl="3">
      <w:start w:val="1"/>
      <w:numFmt w:val="decimal"/>
      <w:isLgl/>
      <w:lvlText w:val="%1.%2.%3.%4"/>
      <w:lvlJc w:val="left"/>
      <w:pPr>
        <w:ind w:left="1440" w:hanging="1080"/>
      </w:pPr>
      <w:rPr>
        <w:rFonts w:ascii="Calibri" w:hAnsi="Calibri" w:hint="default"/>
        <w:sz w:val="28"/>
      </w:rPr>
    </w:lvl>
    <w:lvl w:ilvl="4">
      <w:start w:val="1"/>
      <w:numFmt w:val="decimal"/>
      <w:isLgl/>
      <w:lvlText w:val="%1.%2.%3.%4.%5"/>
      <w:lvlJc w:val="left"/>
      <w:pPr>
        <w:ind w:left="1440" w:hanging="1080"/>
      </w:pPr>
      <w:rPr>
        <w:rFonts w:ascii="Calibri" w:hAnsi="Calibri" w:hint="default"/>
        <w:sz w:val="28"/>
      </w:rPr>
    </w:lvl>
    <w:lvl w:ilvl="5">
      <w:start w:val="1"/>
      <w:numFmt w:val="decimal"/>
      <w:isLgl/>
      <w:lvlText w:val="%1.%2.%3.%4.%5.%6"/>
      <w:lvlJc w:val="left"/>
      <w:pPr>
        <w:ind w:left="1800" w:hanging="1440"/>
      </w:pPr>
      <w:rPr>
        <w:rFonts w:ascii="Calibri" w:hAnsi="Calibri" w:hint="default"/>
        <w:sz w:val="28"/>
      </w:rPr>
    </w:lvl>
    <w:lvl w:ilvl="6">
      <w:start w:val="1"/>
      <w:numFmt w:val="decimal"/>
      <w:isLgl/>
      <w:lvlText w:val="%1.%2.%3.%4.%5.%6.%7"/>
      <w:lvlJc w:val="left"/>
      <w:pPr>
        <w:ind w:left="1800" w:hanging="1440"/>
      </w:pPr>
      <w:rPr>
        <w:rFonts w:ascii="Calibri" w:hAnsi="Calibri" w:hint="default"/>
        <w:sz w:val="28"/>
      </w:rPr>
    </w:lvl>
    <w:lvl w:ilvl="7">
      <w:start w:val="1"/>
      <w:numFmt w:val="decimal"/>
      <w:isLgl/>
      <w:lvlText w:val="%1.%2.%3.%4.%5.%6.%7.%8"/>
      <w:lvlJc w:val="left"/>
      <w:pPr>
        <w:ind w:left="2160" w:hanging="1800"/>
      </w:pPr>
      <w:rPr>
        <w:rFonts w:ascii="Calibri" w:hAnsi="Calibri" w:hint="default"/>
        <w:sz w:val="28"/>
      </w:rPr>
    </w:lvl>
    <w:lvl w:ilvl="8">
      <w:start w:val="1"/>
      <w:numFmt w:val="decimal"/>
      <w:isLgl/>
      <w:lvlText w:val="%1.%2.%3.%4.%5.%6.%7.%8.%9"/>
      <w:lvlJc w:val="left"/>
      <w:pPr>
        <w:ind w:left="2520" w:hanging="2160"/>
      </w:pPr>
      <w:rPr>
        <w:rFonts w:ascii="Calibri" w:hAnsi="Calibri" w:hint="default"/>
        <w:sz w:val="28"/>
      </w:rPr>
    </w:lvl>
  </w:abstractNum>
  <w:abstractNum w:abstractNumId="32">
    <w:nsid w:val="673D64D7"/>
    <w:multiLevelType w:val="hybridMultilevel"/>
    <w:tmpl w:val="C406B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CDE44CE"/>
    <w:multiLevelType w:val="hybridMultilevel"/>
    <w:tmpl w:val="A6A46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5">
    <w:nsid w:val="71063DFF"/>
    <w:multiLevelType w:val="hybridMultilevel"/>
    <w:tmpl w:val="B4A22AFE"/>
    <w:lvl w:ilvl="0" w:tplc="A1C219B8">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7">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8">
    <w:nsid w:val="795D2BDF"/>
    <w:multiLevelType w:val="multilevel"/>
    <w:tmpl w:val="2D7A193A"/>
    <w:lvl w:ilvl="0">
      <w:start w:val="1"/>
      <w:numFmt w:val="decimal"/>
      <w:pStyle w:val="PL1heading"/>
      <w:lvlText w:val="Section %1"/>
      <w:lvlJc w:val="left"/>
      <w:pPr>
        <w:ind w:left="360" w:hanging="360"/>
      </w:pPr>
      <w:rPr>
        <w:rFonts w:hint="default"/>
      </w:rPr>
    </w:lvl>
    <w:lvl w:ilvl="1">
      <w:start w:val="1"/>
      <w:numFmt w:val="decimal"/>
      <w:pStyle w:val="PL2parts"/>
      <w:lvlText w:val="%1.%2"/>
      <w:lvlJc w:val="left"/>
      <w:pPr>
        <w:ind w:left="720" w:hanging="607"/>
      </w:pPr>
      <w:rPr>
        <w:rFonts w:hint="default"/>
        <w:color w:val="auto"/>
      </w:rPr>
    </w:lvl>
    <w:lvl w:ilvl="2">
      <w:start w:val="1"/>
      <w:numFmt w:val="decimal"/>
      <w:pStyle w:val="PL3text"/>
      <w:lvlText w:val="%1.%2.%3"/>
      <w:lvlJc w:val="left"/>
      <w:pPr>
        <w:ind w:left="1134" w:hanging="964"/>
      </w:pPr>
      <w:rPr>
        <w:rFonts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BEA00DF"/>
    <w:multiLevelType w:val="hybridMultilevel"/>
    <w:tmpl w:val="2E9A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370496"/>
    <w:multiLevelType w:val="hybridMultilevel"/>
    <w:tmpl w:val="17DEDF28"/>
    <w:lvl w:ilvl="0" w:tplc="FFFFFFFF">
      <w:start w:val="1"/>
      <w:numFmt w:val="bullet"/>
      <w:pStyle w:val="List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7E497B2B"/>
    <w:multiLevelType w:val="hybridMultilevel"/>
    <w:tmpl w:val="7F42A822"/>
    <w:lvl w:ilvl="0" w:tplc="C7BAC664">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6"/>
  </w:num>
  <w:num w:numId="3">
    <w:abstractNumId w:val="36"/>
  </w:num>
  <w:num w:numId="4">
    <w:abstractNumId w:val="16"/>
  </w:num>
  <w:num w:numId="5">
    <w:abstractNumId w:val="24"/>
  </w:num>
  <w:num w:numId="6">
    <w:abstractNumId w:val="5"/>
  </w:num>
  <w:num w:numId="7">
    <w:abstractNumId w:val="37"/>
  </w:num>
  <w:num w:numId="8">
    <w:abstractNumId w:val="10"/>
  </w:num>
  <w:num w:numId="9">
    <w:abstractNumId w:val="1"/>
  </w:num>
  <w:num w:numId="10">
    <w:abstractNumId w:val="34"/>
  </w:num>
  <w:num w:numId="11">
    <w:abstractNumId w:val="25"/>
  </w:num>
  <w:num w:numId="12">
    <w:abstractNumId w:val="26"/>
  </w:num>
  <w:num w:numId="13">
    <w:abstractNumId w:val="31"/>
  </w:num>
  <w:num w:numId="14">
    <w:abstractNumId w:val="40"/>
  </w:num>
  <w:num w:numId="15">
    <w:abstractNumId w:val="1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8"/>
  </w:num>
  <w:num w:numId="19">
    <w:abstractNumId w:val="12"/>
  </w:num>
  <w:num w:numId="20">
    <w:abstractNumId w:val="27"/>
  </w:num>
  <w:num w:numId="21">
    <w:abstractNumId w:val="2"/>
  </w:num>
  <w:num w:numId="22">
    <w:abstractNumId w:val="32"/>
  </w:num>
  <w:num w:numId="23">
    <w:abstractNumId w:val="0"/>
  </w:num>
  <w:num w:numId="24">
    <w:abstractNumId w:val="28"/>
  </w:num>
  <w:num w:numId="25">
    <w:abstractNumId w:val="8"/>
  </w:num>
  <w:num w:numId="26">
    <w:abstractNumId w:val="15"/>
  </w:num>
  <w:num w:numId="27">
    <w:abstractNumId w:val="7"/>
  </w:num>
  <w:num w:numId="28">
    <w:abstractNumId w:val="22"/>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9"/>
  </w:num>
  <w:num w:numId="32">
    <w:abstractNumId w:val="20"/>
  </w:num>
  <w:num w:numId="33">
    <w:abstractNumId w:val="11"/>
  </w:num>
  <w:num w:numId="34">
    <w:abstractNumId w:val="13"/>
  </w:num>
  <w:num w:numId="35">
    <w:abstractNumId w:val="33"/>
  </w:num>
  <w:num w:numId="36">
    <w:abstractNumId w:val="23"/>
  </w:num>
  <w:num w:numId="37">
    <w:abstractNumId w:val="41"/>
  </w:num>
  <w:num w:numId="38">
    <w:abstractNumId w:val="17"/>
  </w:num>
  <w:num w:numId="39">
    <w:abstractNumId w:val="35"/>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8"/>
  </w:num>
  <w:num w:numId="43">
    <w:abstractNumId w:val="30"/>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A4"/>
    <w:rsid w:val="00000896"/>
    <w:rsid w:val="00003E22"/>
    <w:rsid w:val="0000756E"/>
    <w:rsid w:val="00007B79"/>
    <w:rsid w:val="00007D92"/>
    <w:rsid w:val="00013F28"/>
    <w:rsid w:val="000158B4"/>
    <w:rsid w:val="00015E62"/>
    <w:rsid w:val="00016B33"/>
    <w:rsid w:val="0001703B"/>
    <w:rsid w:val="00022E12"/>
    <w:rsid w:val="00023E9D"/>
    <w:rsid w:val="00024209"/>
    <w:rsid w:val="00027372"/>
    <w:rsid w:val="00035114"/>
    <w:rsid w:val="000460DE"/>
    <w:rsid w:val="00047DF5"/>
    <w:rsid w:val="000538A2"/>
    <w:rsid w:val="000539A9"/>
    <w:rsid w:val="00055429"/>
    <w:rsid w:val="0006268B"/>
    <w:rsid w:val="000709C7"/>
    <w:rsid w:val="00076D36"/>
    <w:rsid w:val="00080B9B"/>
    <w:rsid w:val="000813BD"/>
    <w:rsid w:val="00084033"/>
    <w:rsid w:val="00085DAE"/>
    <w:rsid w:val="000A2B8E"/>
    <w:rsid w:val="000A33A2"/>
    <w:rsid w:val="000A7A62"/>
    <w:rsid w:val="000B0DAE"/>
    <w:rsid w:val="000B4C12"/>
    <w:rsid w:val="000B5BD2"/>
    <w:rsid w:val="000C1DCC"/>
    <w:rsid w:val="000C303E"/>
    <w:rsid w:val="000C41A1"/>
    <w:rsid w:val="000C4B25"/>
    <w:rsid w:val="000C53C4"/>
    <w:rsid w:val="000C5DFA"/>
    <w:rsid w:val="000C7DFB"/>
    <w:rsid w:val="000D0349"/>
    <w:rsid w:val="000D1ACE"/>
    <w:rsid w:val="000D4AFF"/>
    <w:rsid w:val="000D5A68"/>
    <w:rsid w:val="000E458F"/>
    <w:rsid w:val="000E69CD"/>
    <w:rsid w:val="000E7B6E"/>
    <w:rsid w:val="000F0286"/>
    <w:rsid w:val="000F6D7C"/>
    <w:rsid w:val="000F7823"/>
    <w:rsid w:val="000F78AB"/>
    <w:rsid w:val="00102476"/>
    <w:rsid w:val="00102CE7"/>
    <w:rsid w:val="0011199B"/>
    <w:rsid w:val="00111D98"/>
    <w:rsid w:val="00111E23"/>
    <w:rsid w:val="00115BD1"/>
    <w:rsid w:val="00131E79"/>
    <w:rsid w:val="00132393"/>
    <w:rsid w:val="0013369A"/>
    <w:rsid w:val="0013433B"/>
    <w:rsid w:val="00135BDF"/>
    <w:rsid w:val="00140118"/>
    <w:rsid w:val="001424D6"/>
    <w:rsid w:val="00145657"/>
    <w:rsid w:val="00146082"/>
    <w:rsid w:val="001665DE"/>
    <w:rsid w:val="00166B6C"/>
    <w:rsid w:val="001770F0"/>
    <w:rsid w:val="00180DA9"/>
    <w:rsid w:val="0018248C"/>
    <w:rsid w:val="00184C19"/>
    <w:rsid w:val="001870C8"/>
    <w:rsid w:val="00192AB9"/>
    <w:rsid w:val="00196DD7"/>
    <w:rsid w:val="001A1821"/>
    <w:rsid w:val="001A3A7B"/>
    <w:rsid w:val="001A6933"/>
    <w:rsid w:val="001A6A28"/>
    <w:rsid w:val="001A6FC9"/>
    <w:rsid w:val="001B0E5D"/>
    <w:rsid w:val="001B337B"/>
    <w:rsid w:val="001B4E15"/>
    <w:rsid w:val="001B7C09"/>
    <w:rsid w:val="001C07AA"/>
    <w:rsid w:val="001C2519"/>
    <w:rsid w:val="001C333A"/>
    <w:rsid w:val="001C59BA"/>
    <w:rsid w:val="001C6E8C"/>
    <w:rsid w:val="001D4BF6"/>
    <w:rsid w:val="001D621D"/>
    <w:rsid w:val="001D6D8E"/>
    <w:rsid w:val="001E3D23"/>
    <w:rsid w:val="001F0E6A"/>
    <w:rsid w:val="001F6036"/>
    <w:rsid w:val="00201D6D"/>
    <w:rsid w:val="002020CF"/>
    <w:rsid w:val="002055DA"/>
    <w:rsid w:val="0020739A"/>
    <w:rsid w:val="00207574"/>
    <w:rsid w:val="002079CA"/>
    <w:rsid w:val="00210FF6"/>
    <w:rsid w:val="00214737"/>
    <w:rsid w:val="00217036"/>
    <w:rsid w:val="00225C45"/>
    <w:rsid w:val="002277CA"/>
    <w:rsid w:val="002307AD"/>
    <w:rsid w:val="00231EA0"/>
    <w:rsid w:val="00233181"/>
    <w:rsid w:val="00236FA2"/>
    <w:rsid w:val="0024429A"/>
    <w:rsid w:val="00246446"/>
    <w:rsid w:val="002478C2"/>
    <w:rsid w:val="0026052D"/>
    <w:rsid w:val="00260962"/>
    <w:rsid w:val="00263499"/>
    <w:rsid w:val="002644CC"/>
    <w:rsid w:val="00265BEA"/>
    <w:rsid w:val="002668E5"/>
    <w:rsid w:val="00266BF6"/>
    <w:rsid w:val="00274950"/>
    <w:rsid w:val="00275505"/>
    <w:rsid w:val="00282DE9"/>
    <w:rsid w:val="0029466E"/>
    <w:rsid w:val="002A190B"/>
    <w:rsid w:val="002A5D32"/>
    <w:rsid w:val="002C2DA6"/>
    <w:rsid w:val="002C3186"/>
    <w:rsid w:val="002C3D53"/>
    <w:rsid w:val="002C6DE9"/>
    <w:rsid w:val="002D6BDA"/>
    <w:rsid w:val="002E12B5"/>
    <w:rsid w:val="002E3D0D"/>
    <w:rsid w:val="002F028F"/>
    <w:rsid w:val="002F7886"/>
    <w:rsid w:val="00303624"/>
    <w:rsid w:val="0031244B"/>
    <w:rsid w:val="00312DD8"/>
    <w:rsid w:val="00316365"/>
    <w:rsid w:val="00321161"/>
    <w:rsid w:val="00326720"/>
    <w:rsid w:val="00327020"/>
    <w:rsid w:val="00330B8B"/>
    <w:rsid w:val="00331BC9"/>
    <w:rsid w:val="0034051E"/>
    <w:rsid w:val="003460D6"/>
    <w:rsid w:val="00350A53"/>
    <w:rsid w:val="0035100D"/>
    <w:rsid w:val="003513A1"/>
    <w:rsid w:val="0035590E"/>
    <w:rsid w:val="00365F67"/>
    <w:rsid w:val="00366803"/>
    <w:rsid w:val="00367DCB"/>
    <w:rsid w:val="00371DC2"/>
    <w:rsid w:val="00372AFD"/>
    <w:rsid w:val="00376A5F"/>
    <w:rsid w:val="00387F50"/>
    <w:rsid w:val="00390FFC"/>
    <w:rsid w:val="00396783"/>
    <w:rsid w:val="00396A93"/>
    <w:rsid w:val="003A1B9E"/>
    <w:rsid w:val="003A20AE"/>
    <w:rsid w:val="003B1E37"/>
    <w:rsid w:val="003B2CFF"/>
    <w:rsid w:val="003C1645"/>
    <w:rsid w:val="003C23EC"/>
    <w:rsid w:val="003C3F1A"/>
    <w:rsid w:val="003C66A2"/>
    <w:rsid w:val="003D0142"/>
    <w:rsid w:val="003D1E11"/>
    <w:rsid w:val="003D3F7B"/>
    <w:rsid w:val="003D69CC"/>
    <w:rsid w:val="003E5959"/>
    <w:rsid w:val="003F16A4"/>
    <w:rsid w:val="003F1CA3"/>
    <w:rsid w:val="0040052D"/>
    <w:rsid w:val="00411BA4"/>
    <w:rsid w:val="00412985"/>
    <w:rsid w:val="004131B5"/>
    <w:rsid w:val="00415113"/>
    <w:rsid w:val="0041729C"/>
    <w:rsid w:val="00417D3D"/>
    <w:rsid w:val="00424E2E"/>
    <w:rsid w:val="00432359"/>
    <w:rsid w:val="004442B9"/>
    <w:rsid w:val="004443D5"/>
    <w:rsid w:val="004445A0"/>
    <w:rsid w:val="00454227"/>
    <w:rsid w:val="004666C1"/>
    <w:rsid w:val="004732D3"/>
    <w:rsid w:val="00484230"/>
    <w:rsid w:val="00484FE6"/>
    <w:rsid w:val="004854C7"/>
    <w:rsid w:val="004901C6"/>
    <w:rsid w:val="00495E4C"/>
    <w:rsid w:val="00497850"/>
    <w:rsid w:val="00497E16"/>
    <w:rsid w:val="004A355C"/>
    <w:rsid w:val="004A4050"/>
    <w:rsid w:val="004A59FB"/>
    <w:rsid w:val="004B3A9A"/>
    <w:rsid w:val="004D0B80"/>
    <w:rsid w:val="004D300F"/>
    <w:rsid w:val="004D7BE0"/>
    <w:rsid w:val="004E10BC"/>
    <w:rsid w:val="004E28E3"/>
    <w:rsid w:val="004E341E"/>
    <w:rsid w:val="004E3794"/>
    <w:rsid w:val="004F11B3"/>
    <w:rsid w:val="004F11D9"/>
    <w:rsid w:val="004F4D16"/>
    <w:rsid w:val="004F4F2C"/>
    <w:rsid w:val="00501D9E"/>
    <w:rsid w:val="005023DE"/>
    <w:rsid w:val="00502681"/>
    <w:rsid w:val="00503D45"/>
    <w:rsid w:val="00510111"/>
    <w:rsid w:val="0051071D"/>
    <w:rsid w:val="0051076C"/>
    <w:rsid w:val="00511787"/>
    <w:rsid w:val="005142B4"/>
    <w:rsid w:val="005142C7"/>
    <w:rsid w:val="0051668B"/>
    <w:rsid w:val="00523167"/>
    <w:rsid w:val="00526EEA"/>
    <w:rsid w:val="005279D7"/>
    <w:rsid w:val="00527D29"/>
    <w:rsid w:val="00532C96"/>
    <w:rsid w:val="00535B87"/>
    <w:rsid w:val="005406D0"/>
    <w:rsid w:val="00544117"/>
    <w:rsid w:val="005441F4"/>
    <w:rsid w:val="005446C4"/>
    <w:rsid w:val="00564D06"/>
    <w:rsid w:val="0056689F"/>
    <w:rsid w:val="0056731E"/>
    <w:rsid w:val="005674EC"/>
    <w:rsid w:val="005705F4"/>
    <w:rsid w:val="005716EC"/>
    <w:rsid w:val="00575143"/>
    <w:rsid w:val="00577DD2"/>
    <w:rsid w:val="005802E3"/>
    <w:rsid w:val="0058068C"/>
    <w:rsid w:val="00582C14"/>
    <w:rsid w:val="00585D13"/>
    <w:rsid w:val="00587302"/>
    <w:rsid w:val="00587F53"/>
    <w:rsid w:val="005920AE"/>
    <w:rsid w:val="00594342"/>
    <w:rsid w:val="00594AFB"/>
    <w:rsid w:val="005951BF"/>
    <w:rsid w:val="005A2D76"/>
    <w:rsid w:val="005A40B6"/>
    <w:rsid w:val="005A4C4B"/>
    <w:rsid w:val="005A5898"/>
    <w:rsid w:val="005B0A1F"/>
    <w:rsid w:val="005C2EB3"/>
    <w:rsid w:val="005C510E"/>
    <w:rsid w:val="005C5E1B"/>
    <w:rsid w:val="005C67AF"/>
    <w:rsid w:val="005D1753"/>
    <w:rsid w:val="005D4970"/>
    <w:rsid w:val="005D5655"/>
    <w:rsid w:val="005F58B6"/>
    <w:rsid w:val="0060650B"/>
    <w:rsid w:val="006102D3"/>
    <w:rsid w:val="0061156A"/>
    <w:rsid w:val="0061354E"/>
    <w:rsid w:val="00613804"/>
    <w:rsid w:val="00614379"/>
    <w:rsid w:val="006164A9"/>
    <w:rsid w:val="00621E4F"/>
    <w:rsid w:val="00633468"/>
    <w:rsid w:val="00634B0F"/>
    <w:rsid w:val="006378B7"/>
    <w:rsid w:val="006512E0"/>
    <w:rsid w:val="006518FF"/>
    <w:rsid w:val="00652E76"/>
    <w:rsid w:val="00656391"/>
    <w:rsid w:val="0066174D"/>
    <w:rsid w:val="00662D07"/>
    <w:rsid w:val="006655B8"/>
    <w:rsid w:val="00665ED3"/>
    <w:rsid w:val="006719F0"/>
    <w:rsid w:val="00687C7E"/>
    <w:rsid w:val="006906F0"/>
    <w:rsid w:val="00691E98"/>
    <w:rsid w:val="00694352"/>
    <w:rsid w:val="00695A1D"/>
    <w:rsid w:val="00697184"/>
    <w:rsid w:val="00697598"/>
    <w:rsid w:val="00697C5C"/>
    <w:rsid w:val="006A08F2"/>
    <w:rsid w:val="006A1E72"/>
    <w:rsid w:val="006A5778"/>
    <w:rsid w:val="006B54E8"/>
    <w:rsid w:val="006B6DAE"/>
    <w:rsid w:val="006D3AD2"/>
    <w:rsid w:val="006D52B3"/>
    <w:rsid w:val="006E4A24"/>
    <w:rsid w:val="006F4BC0"/>
    <w:rsid w:val="007005D6"/>
    <w:rsid w:val="00702F97"/>
    <w:rsid w:val="00710177"/>
    <w:rsid w:val="00710982"/>
    <w:rsid w:val="00712476"/>
    <w:rsid w:val="00716A1F"/>
    <w:rsid w:val="00720290"/>
    <w:rsid w:val="00724E6C"/>
    <w:rsid w:val="0072527E"/>
    <w:rsid w:val="00726B1B"/>
    <w:rsid w:val="00732ED5"/>
    <w:rsid w:val="00742EFE"/>
    <w:rsid w:val="0074548A"/>
    <w:rsid w:val="00745BA4"/>
    <w:rsid w:val="00750FF4"/>
    <w:rsid w:val="00754D70"/>
    <w:rsid w:val="00755D37"/>
    <w:rsid w:val="00755F49"/>
    <w:rsid w:val="0075706A"/>
    <w:rsid w:val="00763855"/>
    <w:rsid w:val="00763C10"/>
    <w:rsid w:val="00765B84"/>
    <w:rsid w:val="007674C8"/>
    <w:rsid w:val="0077064D"/>
    <w:rsid w:val="00771C22"/>
    <w:rsid w:val="0077216B"/>
    <w:rsid w:val="007726B5"/>
    <w:rsid w:val="0077450B"/>
    <w:rsid w:val="007807EE"/>
    <w:rsid w:val="0078112F"/>
    <w:rsid w:val="00782616"/>
    <w:rsid w:val="00782DEC"/>
    <w:rsid w:val="00790561"/>
    <w:rsid w:val="007978D7"/>
    <w:rsid w:val="007A2563"/>
    <w:rsid w:val="007A3D5F"/>
    <w:rsid w:val="007A3FB2"/>
    <w:rsid w:val="007B0B04"/>
    <w:rsid w:val="007B3688"/>
    <w:rsid w:val="007B4C9E"/>
    <w:rsid w:val="007B541C"/>
    <w:rsid w:val="007C12AF"/>
    <w:rsid w:val="007C1A7E"/>
    <w:rsid w:val="007C21F8"/>
    <w:rsid w:val="007D110E"/>
    <w:rsid w:val="007D140F"/>
    <w:rsid w:val="007D1E47"/>
    <w:rsid w:val="007D4285"/>
    <w:rsid w:val="007E0D2C"/>
    <w:rsid w:val="007E0EC2"/>
    <w:rsid w:val="007E1881"/>
    <w:rsid w:val="007E3049"/>
    <w:rsid w:val="007F31C2"/>
    <w:rsid w:val="007F66B5"/>
    <w:rsid w:val="008015FC"/>
    <w:rsid w:val="008056DA"/>
    <w:rsid w:val="00806365"/>
    <w:rsid w:val="00812DD5"/>
    <w:rsid w:val="008134CF"/>
    <w:rsid w:val="008145A7"/>
    <w:rsid w:val="0081684E"/>
    <w:rsid w:val="00831139"/>
    <w:rsid w:val="0083263D"/>
    <w:rsid w:val="00833902"/>
    <w:rsid w:val="00834462"/>
    <w:rsid w:val="00842AFD"/>
    <w:rsid w:val="0084560A"/>
    <w:rsid w:val="00846D77"/>
    <w:rsid w:val="00850539"/>
    <w:rsid w:val="00851803"/>
    <w:rsid w:val="0085187D"/>
    <w:rsid w:val="0085523D"/>
    <w:rsid w:val="00861C8C"/>
    <w:rsid w:val="00863EB7"/>
    <w:rsid w:val="00864E90"/>
    <w:rsid w:val="00866721"/>
    <w:rsid w:val="008777DB"/>
    <w:rsid w:val="00877A6F"/>
    <w:rsid w:val="00882322"/>
    <w:rsid w:val="008831E6"/>
    <w:rsid w:val="00887784"/>
    <w:rsid w:val="008A6B58"/>
    <w:rsid w:val="008B0423"/>
    <w:rsid w:val="008B3CE3"/>
    <w:rsid w:val="008C6044"/>
    <w:rsid w:val="008D000B"/>
    <w:rsid w:val="008D49C4"/>
    <w:rsid w:val="008D4C84"/>
    <w:rsid w:val="008D511F"/>
    <w:rsid w:val="008E06F9"/>
    <w:rsid w:val="008E1C35"/>
    <w:rsid w:val="008E399F"/>
    <w:rsid w:val="008F1801"/>
    <w:rsid w:val="008F24F6"/>
    <w:rsid w:val="008F2770"/>
    <w:rsid w:val="008F3491"/>
    <w:rsid w:val="00900AD6"/>
    <w:rsid w:val="0090530A"/>
    <w:rsid w:val="00913B77"/>
    <w:rsid w:val="00916728"/>
    <w:rsid w:val="00916F4E"/>
    <w:rsid w:val="009170F4"/>
    <w:rsid w:val="00932C33"/>
    <w:rsid w:val="00937AFA"/>
    <w:rsid w:val="0094615A"/>
    <w:rsid w:val="00946F2B"/>
    <w:rsid w:val="00952A81"/>
    <w:rsid w:val="00952E2C"/>
    <w:rsid w:val="00953397"/>
    <w:rsid w:val="00956DC1"/>
    <w:rsid w:val="009575D5"/>
    <w:rsid w:val="00961A66"/>
    <w:rsid w:val="00961C73"/>
    <w:rsid w:val="00981E91"/>
    <w:rsid w:val="0099167D"/>
    <w:rsid w:val="00992292"/>
    <w:rsid w:val="00993851"/>
    <w:rsid w:val="009962E9"/>
    <w:rsid w:val="00997922"/>
    <w:rsid w:val="009A23F2"/>
    <w:rsid w:val="009B7E9A"/>
    <w:rsid w:val="009C183A"/>
    <w:rsid w:val="009C55AF"/>
    <w:rsid w:val="009D4E44"/>
    <w:rsid w:val="009D567A"/>
    <w:rsid w:val="009D64C6"/>
    <w:rsid w:val="009D6B4C"/>
    <w:rsid w:val="009E087D"/>
    <w:rsid w:val="009E54A0"/>
    <w:rsid w:val="009F38AA"/>
    <w:rsid w:val="009F4858"/>
    <w:rsid w:val="009F777D"/>
    <w:rsid w:val="00A0211D"/>
    <w:rsid w:val="00A13D7B"/>
    <w:rsid w:val="00A14516"/>
    <w:rsid w:val="00A146CE"/>
    <w:rsid w:val="00A22EA7"/>
    <w:rsid w:val="00A264DF"/>
    <w:rsid w:val="00A26FA0"/>
    <w:rsid w:val="00A3135E"/>
    <w:rsid w:val="00A3233E"/>
    <w:rsid w:val="00A33330"/>
    <w:rsid w:val="00A46B73"/>
    <w:rsid w:val="00A52895"/>
    <w:rsid w:val="00A543AF"/>
    <w:rsid w:val="00A56CCE"/>
    <w:rsid w:val="00A5787A"/>
    <w:rsid w:val="00A63CE3"/>
    <w:rsid w:val="00A67D6F"/>
    <w:rsid w:val="00A70B3B"/>
    <w:rsid w:val="00A73521"/>
    <w:rsid w:val="00A76C52"/>
    <w:rsid w:val="00A7767F"/>
    <w:rsid w:val="00A80188"/>
    <w:rsid w:val="00A81E8F"/>
    <w:rsid w:val="00A83E46"/>
    <w:rsid w:val="00A86948"/>
    <w:rsid w:val="00A95D39"/>
    <w:rsid w:val="00A95F65"/>
    <w:rsid w:val="00AA0A84"/>
    <w:rsid w:val="00AA4240"/>
    <w:rsid w:val="00AA524C"/>
    <w:rsid w:val="00AA6652"/>
    <w:rsid w:val="00AA7251"/>
    <w:rsid w:val="00AB2613"/>
    <w:rsid w:val="00AB36F9"/>
    <w:rsid w:val="00AB4B4E"/>
    <w:rsid w:val="00AD1DA5"/>
    <w:rsid w:val="00AD4B78"/>
    <w:rsid w:val="00AD4BEC"/>
    <w:rsid w:val="00AE002D"/>
    <w:rsid w:val="00AE0127"/>
    <w:rsid w:val="00AE0311"/>
    <w:rsid w:val="00AE6F98"/>
    <w:rsid w:val="00AE7AC2"/>
    <w:rsid w:val="00AF0CBF"/>
    <w:rsid w:val="00AF65E2"/>
    <w:rsid w:val="00B02F04"/>
    <w:rsid w:val="00B12FA2"/>
    <w:rsid w:val="00B1594C"/>
    <w:rsid w:val="00B21F1B"/>
    <w:rsid w:val="00B22C79"/>
    <w:rsid w:val="00B23909"/>
    <w:rsid w:val="00B35CEB"/>
    <w:rsid w:val="00B508B2"/>
    <w:rsid w:val="00B53830"/>
    <w:rsid w:val="00B55B31"/>
    <w:rsid w:val="00B56562"/>
    <w:rsid w:val="00B568C6"/>
    <w:rsid w:val="00B57CAD"/>
    <w:rsid w:val="00B61876"/>
    <w:rsid w:val="00B62AD7"/>
    <w:rsid w:val="00B63CF9"/>
    <w:rsid w:val="00B657CA"/>
    <w:rsid w:val="00B67784"/>
    <w:rsid w:val="00B7206B"/>
    <w:rsid w:val="00B724C8"/>
    <w:rsid w:val="00B75C99"/>
    <w:rsid w:val="00B77507"/>
    <w:rsid w:val="00B77A5A"/>
    <w:rsid w:val="00B84720"/>
    <w:rsid w:val="00B8692E"/>
    <w:rsid w:val="00B87284"/>
    <w:rsid w:val="00B87FC6"/>
    <w:rsid w:val="00B92AA9"/>
    <w:rsid w:val="00B92EB6"/>
    <w:rsid w:val="00BA17B3"/>
    <w:rsid w:val="00BA1A74"/>
    <w:rsid w:val="00BA24AD"/>
    <w:rsid w:val="00BA6625"/>
    <w:rsid w:val="00BB1EA9"/>
    <w:rsid w:val="00BB4A26"/>
    <w:rsid w:val="00BB699D"/>
    <w:rsid w:val="00BB777E"/>
    <w:rsid w:val="00BC15B0"/>
    <w:rsid w:val="00BC1C13"/>
    <w:rsid w:val="00BC5D65"/>
    <w:rsid w:val="00BC7B69"/>
    <w:rsid w:val="00BD09FD"/>
    <w:rsid w:val="00BD50EA"/>
    <w:rsid w:val="00BE45AC"/>
    <w:rsid w:val="00BE59EB"/>
    <w:rsid w:val="00BE6FD6"/>
    <w:rsid w:val="00BF250B"/>
    <w:rsid w:val="00BF48F9"/>
    <w:rsid w:val="00C00C3C"/>
    <w:rsid w:val="00C01EAB"/>
    <w:rsid w:val="00C032EA"/>
    <w:rsid w:val="00C03961"/>
    <w:rsid w:val="00C15AC7"/>
    <w:rsid w:val="00C16869"/>
    <w:rsid w:val="00C20EFB"/>
    <w:rsid w:val="00C217C0"/>
    <w:rsid w:val="00C224E2"/>
    <w:rsid w:val="00C279B1"/>
    <w:rsid w:val="00C307EB"/>
    <w:rsid w:val="00C329CA"/>
    <w:rsid w:val="00C32D12"/>
    <w:rsid w:val="00C345F2"/>
    <w:rsid w:val="00C40460"/>
    <w:rsid w:val="00C45B71"/>
    <w:rsid w:val="00C469FD"/>
    <w:rsid w:val="00C51239"/>
    <w:rsid w:val="00C51462"/>
    <w:rsid w:val="00C53DDF"/>
    <w:rsid w:val="00C543D8"/>
    <w:rsid w:val="00C57F8A"/>
    <w:rsid w:val="00C601A4"/>
    <w:rsid w:val="00C607EE"/>
    <w:rsid w:val="00C80856"/>
    <w:rsid w:val="00C83523"/>
    <w:rsid w:val="00C83C0E"/>
    <w:rsid w:val="00C848C1"/>
    <w:rsid w:val="00C91A77"/>
    <w:rsid w:val="00C954BC"/>
    <w:rsid w:val="00CB10EE"/>
    <w:rsid w:val="00CC6503"/>
    <w:rsid w:val="00CD1558"/>
    <w:rsid w:val="00CD7CDB"/>
    <w:rsid w:val="00CE30B6"/>
    <w:rsid w:val="00CE3640"/>
    <w:rsid w:val="00CE6941"/>
    <w:rsid w:val="00CF0268"/>
    <w:rsid w:val="00CF06BC"/>
    <w:rsid w:val="00CF4106"/>
    <w:rsid w:val="00D02B3D"/>
    <w:rsid w:val="00D030AC"/>
    <w:rsid w:val="00D07122"/>
    <w:rsid w:val="00D10515"/>
    <w:rsid w:val="00D12FBE"/>
    <w:rsid w:val="00D30A46"/>
    <w:rsid w:val="00D3292E"/>
    <w:rsid w:val="00D34B98"/>
    <w:rsid w:val="00D35D8B"/>
    <w:rsid w:val="00D43A52"/>
    <w:rsid w:val="00D55BC8"/>
    <w:rsid w:val="00D560BA"/>
    <w:rsid w:val="00D56BAC"/>
    <w:rsid w:val="00D62F62"/>
    <w:rsid w:val="00D65FCD"/>
    <w:rsid w:val="00D71914"/>
    <w:rsid w:val="00D763B9"/>
    <w:rsid w:val="00D77FD9"/>
    <w:rsid w:val="00D8221C"/>
    <w:rsid w:val="00D831FE"/>
    <w:rsid w:val="00D83850"/>
    <w:rsid w:val="00D83975"/>
    <w:rsid w:val="00D83D02"/>
    <w:rsid w:val="00D85E0F"/>
    <w:rsid w:val="00D87EA5"/>
    <w:rsid w:val="00D90137"/>
    <w:rsid w:val="00D90267"/>
    <w:rsid w:val="00D937B1"/>
    <w:rsid w:val="00D93BF2"/>
    <w:rsid w:val="00D94AF4"/>
    <w:rsid w:val="00D96020"/>
    <w:rsid w:val="00D97278"/>
    <w:rsid w:val="00DA19E4"/>
    <w:rsid w:val="00DA1C3F"/>
    <w:rsid w:val="00DA4663"/>
    <w:rsid w:val="00DA4671"/>
    <w:rsid w:val="00DA6B5C"/>
    <w:rsid w:val="00DB140E"/>
    <w:rsid w:val="00DB58F9"/>
    <w:rsid w:val="00DB71B8"/>
    <w:rsid w:val="00DC0D52"/>
    <w:rsid w:val="00DC40AB"/>
    <w:rsid w:val="00DD616C"/>
    <w:rsid w:val="00DE2C5D"/>
    <w:rsid w:val="00DE783E"/>
    <w:rsid w:val="00DF7352"/>
    <w:rsid w:val="00DF7DCD"/>
    <w:rsid w:val="00E02958"/>
    <w:rsid w:val="00E033CC"/>
    <w:rsid w:val="00E03D81"/>
    <w:rsid w:val="00E04259"/>
    <w:rsid w:val="00E10661"/>
    <w:rsid w:val="00E10C98"/>
    <w:rsid w:val="00E22D39"/>
    <w:rsid w:val="00E33BBC"/>
    <w:rsid w:val="00E34EFC"/>
    <w:rsid w:val="00E363BA"/>
    <w:rsid w:val="00E36515"/>
    <w:rsid w:val="00E40759"/>
    <w:rsid w:val="00E43528"/>
    <w:rsid w:val="00E4596B"/>
    <w:rsid w:val="00E5119A"/>
    <w:rsid w:val="00E5150D"/>
    <w:rsid w:val="00E531EC"/>
    <w:rsid w:val="00E56626"/>
    <w:rsid w:val="00E6075C"/>
    <w:rsid w:val="00E62B47"/>
    <w:rsid w:val="00E64672"/>
    <w:rsid w:val="00E65437"/>
    <w:rsid w:val="00E70D49"/>
    <w:rsid w:val="00E70EE2"/>
    <w:rsid w:val="00E71389"/>
    <w:rsid w:val="00E71541"/>
    <w:rsid w:val="00E71D79"/>
    <w:rsid w:val="00E71F34"/>
    <w:rsid w:val="00E73282"/>
    <w:rsid w:val="00E74913"/>
    <w:rsid w:val="00E76C60"/>
    <w:rsid w:val="00E80AF0"/>
    <w:rsid w:val="00E816FF"/>
    <w:rsid w:val="00E81F7B"/>
    <w:rsid w:val="00E81FCD"/>
    <w:rsid w:val="00E823F2"/>
    <w:rsid w:val="00E82D64"/>
    <w:rsid w:val="00E83F85"/>
    <w:rsid w:val="00E866A7"/>
    <w:rsid w:val="00E905E5"/>
    <w:rsid w:val="00E92D1C"/>
    <w:rsid w:val="00E9472A"/>
    <w:rsid w:val="00E97A50"/>
    <w:rsid w:val="00EA0AFF"/>
    <w:rsid w:val="00EA2C6F"/>
    <w:rsid w:val="00EA3741"/>
    <w:rsid w:val="00EA45B8"/>
    <w:rsid w:val="00EA666A"/>
    <w:rsid w:val="00EB0BA0"/>
    <w:rsid w:val="00EB5F99"/>
    <w:rsid w:val="00EB7D97"/>
    <w:rsid w:val="00EC2C01"/>
    <w:rsid w:val="00EC2E8C"/>
    <w:rsid w:val="00EC6CD9"/>
    <w:rsid w:val="00EC6D8B"/>
    <w:rsid w:val="00ED247C"/>
    <w:rsid w:val="00ED5BFD"/>
    <w:rsid w:val="00ED6CCA"/>
    <w:rsid w:val="00EE4B3C"/>
    <w:rsid w:val="00EE593D"/>
    <w:rsid w:val="00EE59EC"/>
    <w:rsid w:val="00EE71F8"/>
    <w:rsid w:val="00EE775A"/>
    <w:rsid w:val="00EF0144"/>
    <w:rsid w:val="00EF0C60"/>
    <w:rsid w:val="00EF1F88"/>
    <w:rsid w:val="00F135E5"/>
    <w:rsid w:val="00F1373A"/>
    <w:rsid w:val="00F216EE"/>
    <w:rsid w:val="00F24373"/>
    <w:rsid w:val="00F30B7B"/>
    <w:rsid w:val="00F3302C"/>
    <w:rsid w:val="00F43C4C"/>
    <w:rsid w:val="00F47D1B"/>
    <w:rsid w:val="00F54822"/>
    <w:rsid w:val="00F63DCC"/>
    <w:rsid w:val="00F6408E"/>
    <w:rsid w:val="00F64CF7"/>
    <w:rsid w:val="00F64F26"/>
    <w:rsid w:val="00F7029F"/>
    <w:rsid w:val="00F70B4A"/>
    <w:rsid w:val="00F70E09"/>
    <w:rsid w:val="00F70E5E"/>
    <w:rsid w:val="00F71ECB"/>
    <w:rsid w:val="00F75CE1"/>
    <w:rsid w:val="00F76123"/>
    <w:rsid w:val="00F82714"/>
    <w:rsid w:val="00F82B1E"/>
    <w:rsid w:val="00F83041"/>
    <w:rsid w:val="00FA15D4"/>
    <w:rsid w:val="00FA4546"/>
    <w:rsid w:val="00FA6202"/>
    <w:rsid w:val="00FA7AB9"/>
    <w:rsid w:val="00FC0902"/>
    <w:rsid w:val="00FC2C16"/>
    <w:rsid w:val="00FC4B81"/>
    <w:rsid w:val="00FC596C"/>
    <w:rsid w:val="00FC65EE"/>
    <w:rsid w:val="00FC75AE"/>
    <w:rsid w:val="00FD18C9"/>
    <w:rsid w:val="00FD1B31"/>
    <w:rsid w:val="00FD33D0"/>
    <w:rsid w:val="00FD5BFB"/>
    <w:rsid w:val="00FD74A8"/>
    <w:rsid w:val="00FD7DC8"/>
    <w:rsid w:val="00FE1F90"/>
    <w:rsid w:val="00FE21E5"/>
    <w:rsid w:val="00FE4A95"/>
    <w:rsid w:val="00FE58DA"/>
    <w:rsid w:val="00FF2C71"/>
    <w:rsid w:val="00FF7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71"/>
    <w:rPr>
      <w:rFonts w:ascii="Times New Roman" w:eastAsia="Times New Roman" w:hAnsi="Times New Roman" w:cs="Times New Roman"/>
      <w:color w:val="000000"/>
    </w:rPr>
  </w:style>
  <w:style w:type="paragraph" w:styleId="Heading1">
    <w:name w:val="heading 1"/>
    <w:aliases w:val="h1"/>
    <w:basedOn w:val="Normal1"/>
    <w:next w:val="Normal1"/>
    <w:link w:val="Heading1Char"/>
    <w:qFormat/>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link w:val="ListParagraphChar"/>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styleId="NormalWeb">
    <w:name w:val="Normal (Web)"/>
    <w:basedOn w:val="Normal"/>
    <w:rsid w:val="00A5787A"/>
    <w:pPr>
      <w:spacing w:before="100" w:beforeAutospacing="1" w:after="100" w:afterAutospacing="1"/>
    </w:pPr>
    <w:rPr>
      <w:color w:val="auto"/>
      <w:lang w:eastAsia="en-GB"/>
    </w:rPr>
  </w:style>
  <w:style w:type="paragraph" w:styleId="BodyText2">
    <w:name w:val="Body Text 2"/>
    <w:basedOn w:val="Normal"/>
    <w:link w:val="BodyText2Char"/>
    <w:rsid w:val="00A5787A"/>
    <w:pPr>
      <w:spacing w:after="120" w:line="480" w:lineRule="auto"/>
    </w:pPr>
    <w:rPr>
      <w:color w:val="auto"/>
      <w:lang w:eastAsia="en-GB"/>
    </w:rPr>
  </w:style>
  <w:style w:type="character" w:customStyle="1" w:styleId="BodyText2Char">
    <w:name w:val="Body Text 2 Char"/>
    <w:basedOn w:val="DefaultParagraphFont"/>
    <w:link w:val="BodyText2"/>
    <w:rsid w:val="00A5787A"/>
    <w:rPr>
      <w:rFonts w:ascii="Times New Roman" w:eastAsia="Times New Roman" w:hAnsi="Times New Roman" w:cs="Times New Roman"/>
      <w:lang w:eastAsia="en-GB"/>
    </w:rPr>
  </w:style>
  <w:style w:type="character" w:styleId="Emphasis">
    <w:name w:val="Emphasis"/>
    <w:uiPriority w:val="20"/>
    <w:qFormat/>
    <w:rsid w:val="00A5787A"/>
    <w:rPr>
      <w:i/>
      <w:iCs/>
    </w:rPr>
  </w:style>
  <w:style w:type="paragraph" w:styleId="ListBullet">
    <w:name w:val="List Bullet"/>
    <w:basedOn w:val="Normal"/>
    <w:autoRedefine/>
    <w:rsid w:val="00A5787A"/>
    <w:pPr>
      <w:numPr>
        <w:numId w:val="14"/>
      </w:numPr>
    </w:pPr>
    <w:rPr>
      <w:color w:val="auto"/>
      <w:sz w:val="20"/>
      <w:szCs w:val="20"/>
    </w:rPr>
  </w:style>
  <w:style w:type="paragraph" w:customStyle="1" w:styleId="ClauseText">
    <w:name w:val="#Clause Text"/>
    <w:basedOn w:val="Normal"/>
    <w:autoRedefine/>
    <w:rsid w:val="00535B87"/>
    <w:pPr>
      <w:ind w:left="709" w:hanging="709"/>
      <w:jc w:val="both"/>
    </w:pPr>
    <w:rPr>
      <w:rFonts w:ascii="Arial" w:hAnsi="Arial" w:cs="Arial"/>
      <w:color w:val="auto"/>
      <w:lang w:val="en-US" w:eastAsia="en-GB"/>
    </w:rPr>
  </w:style>
  <w:style w:type="paragraph" w:customStyle="1" w:styleId="Style1">
    <w:name w:val="Style1"/>
    <w:basedOn w:val="Normal"/>
    <w:rsid w:val="00BF250B"/>
    <w:rPr>
      <w:rFonts w:ascii="Arial" w:eastAsiaTheme="minorHAnsi" w:hAnsi="Arial" w:cs="Arial"/>
      <w:color w:val="auto"/>
      <w:sz w:val="22"/>
      <w:szCs w:val="22"/>
    </w:rPr>
  </w:style>
  <w:style w:type="paragraph" w:customStyle="1" w:styleId="Bullet3">
    <w:name w:val="Bullet 3"/>
    <w:basedOn w:val="Normal"/>
    <w:rsid w:val="00BF250B"/>
    <w:pPr>
      <w:numPr>
        <w:numId w:val="16"/>
      </w:numPr>
      <w:spacing w:after="240" w:line="312" w:lineRule="auto"/>
      <w:ind w:left="2160" w:hanging="720"/>
      <w:jc w:val="both"/>
    </w:pPr>
    <w:rPr>
      <w:rFonts w:ascii="Verdana" w:eastAsiaTheme="minorHAnsi" w:hAnsi="Verdana"/>
      <w:color w:val="auto"/>
      <w:sz w:val="22"/>
      <w:szCs w:val="22"/>
      <w:lang w:eastAsia="en-GB"/>
    </w:rPr>
  </w:style>
  <w:style w:type="paragraph" w:customStyle="1" w:styleId="Level1">
    <w:name w:val="Level 1"/>
    <w:basedOn w:val="Normal"/>
    <w:rsid w:val="00BF250B"/>
    <w:pPr>
      <w:numPr>
        <w:ilvl w:val="1"/>
        <w:numId w:val="16"/>
      </w:numPr>
      <w:spacing w:after="240" w:line="312" w:lineRule="auto"/>
      <w:ind w:left="851"/>
      <w:jc w:val="both"/>
    </w:pPr>
    <w:rPr>
      <w:rFonts w:ascii="Verdana" w:eastAsiaTheme="minorHAnsi" w:hAnsi="Verdana"/>
      <w:color w:val="auto"/>
      <w:sz w:val="22"/>
      <w:szCs w:val="22"/>
      <w:lang w:eastAsia="en-GB"/>
    </w:rPr>
  </w:style>
  <w:style w:type="character" w:customStyle="1" w:styleId="Level3Char">
    <w:name w:val="Level 3 Char"/>
    <w:basedOn w:val="DefaultParagraphFont"/>
    <w:link w:val="Level3"/>
    <w:locked/>
    <w:rsid w:val="00BF250B"/>
    <w:rPr>
      <w:rFonts w:ascii="Verdana" w:hAnsi="Verdana"/>
    </w:rPr>
  </w:style>
  <w:style w:type="paragraph" w:customStyle="1" w:styleId="Level3">
    <w:name w:val="Level 3"/>
    <w:basedOn w:val="Normal"/>
    <w:link w:val="Level3Char"/>
    <w:rsid w:val="00BF250B"/>
    <w:pPr>
      <w:numPr>
        <w:ilvl w:val="4"/>
        <w:numId w:val="16"/>
      </w:numPr>
      <w:spacing w:after="240" w:line="312" w:lineRule="auto"/>
      <w:ind w:left="1843" w:hanging="992"/>
      <w:jc w:val="both"/>
    </w:pPr>
    <w:rPr>
      <w:rFonts w:ascii="Verdana" w:eastAsiaTheme="minorEastAsia" w:hAnsi="Verdana" w:cstheme="minorBidi"/>
      <w:color w:val="auto"/>
    </w:rPr>
  </w:style>
  <w:style w:type="character" w:customStyle="1" w:styleId="ListParagraphChar">
    <w:name w:val="List Paragraph Char"/>
    <w:basedOn w:val="DefaultParagraphFont"/>
    <w:link w:val="ListParagraph"/>
    <w:uiPriority w:val="34"/>
    <w:locked/>
    <w:rsid w:val="00CD7CDB"/>
    <w:rPr>
      <w:rFonts w:ascii="Times New Roman" w:eastAsia="Times New Roman" w:hAnsi="Times New Roman" w:cs="Times New Roman"/>
      <w:color w:val="000000"/>
    </w:rPr>
  </w:style>
  <w:style w:type="table" w:customStyle="1" w:styleId="TableGrid1">
    <w:name w:val="Table Grid1"/>
    <w:basedOn w:val="TableNormal"/>
    <w:next w:val="TableGrid"/>
    <w:rsid w:val="004F11D9"/>
    <w:rPr>
      <w:rFonts w:eastAsia="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F1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1heading">
    <w:name w:val="PL1heading"/>
    <w:basedOn w:val="Heading1"/>
    <w:next w:val="Normal"/>
    <w:qFormat/>
    <w:rsid w:val="00B21F1B"/>
    <w:pPr>
      <w:pageBreakBefore/>
      <w:numPr>
        <w:numId w:val="18"/>
      </w:numPr>
      <w:shd w:val="solid" w:color="9BBB59" w:themeColor="accent3" w:fill="auto"/>
      <w:spacing w:before="0" w:line="276" w:lineRule="auto"/>
      <w:contextualSpacing w:val="0"/>
      <w:jc w:val="center"/>
    </w:pPr>
    <w:rPr>
      <w:rFonts w:ascii="Calibri" w:eastAsiaTheme="majorEastAsia" w:hAnsi="Calibri" w:cstheme="majorBidi"/>
      <w:bCs/>
      <w:caps/>
      <w:color w:val="auto"/>
      <w:sz w:val="26"/>
      <w:szCs w:val="28"/>
      <w:lang w:eastAsia="en-GB"/>
    </w:rPr>
  </w:style>
  <w:style w:type="paragraph" w:customStyle="1" w:styleId="PL2parts">
    <w:name w:val="PL2parts"/>
    <w:basedOn w:val="Normal"/>
    <w:link w:val="PL2partsChar"/>
    <w:qFormat/>
    <w:rsid w:val="002079CA"/>
    <w:pPr>
      <w:numPr>
        <w:ilvl w:val="1"/>
        <w:numId w:val="18"/>
      </w:numPr>
      <w:spacing w:before="120" w:after="120" w:line="276" w:lineRule="auto"/>
      <w:outlineLvl w:val="1"/>
    </w:pPr>
    <w:rPr>
      <w:rFonts w:ascii="Calibri" w:eastAsiaTheme="minorHAnsi" w:hAnsi="Calibri" w:cstheme="minorBidi"/>
      <w:b/>
      <w:color w:val="auto"/>
      <w:sz w:val="26"/>
      <w:szCs w:val="22"/>
      <w:lang w:eastAsia="en-GB"/>
    </w:rPr>
  </w:style>
  <w:style w:type="character" w:customStyle="1" w:styleId="PL2partsChar">
    <w:name w:val="PL2parts Char"/>
    <w:basedOn w:val="DefaultParagraphFont"/>
    <w:link w:val="PL2parts"/>
    <w:rsid w:val="002079CA"/>
    <w:rPr>
      <w:rFonts w:ascii="Calibri" w:eastAsiaTheme="minorHAnsi" w:hAnsi="Calibri"/>
      <w:b/>
      <w:sz w:val="26"/>
      <w:szCs w:val="22"/>
      <w:lang w:eastAsia="en-GB"/>
    </w:rPr>
  </w:style>
  <w:style w:type="paragraph" w:customStyle="1" w:styleId="PL3text">
    <w:name w:val="PL3text"/>
    <w:basedOn w:val="PL2parts"/>
    <w:link w:val="PL3textChar"/>
    <w:qFormat/>
    <w:rsid w:val="002079CA"/>
    <w:pPr>
      <w:numPr>
        <w:ilvl w:val="2"/>
      </w:numPr>
      <w:jc w:val="both"/>
      <w:outlineLvl w:val="2"/>
    </w:pPr>
    <w:rPr>
      <w:b w:val="0"/>
    </w:rPr>
  </w:style>
  <w:style w:type="character" w:customStyle="1" w:styleId="PL3textChar">
    <w:name w:val="PL3text Char"/>
    <w:basedOn w:val="PL2partsChar"/>
    <w:link w:val="PL3text"/>
    <w:rsid w:val="002079CA"/>
    <w:rPr>
      <w:rFonts w:ascii="Calibri" w:eastAsiaTheme="minorHAnsi" w:hAnsi="Calibri"/>
      <w:b w:val="0"/>
      <w:sz w:val="26"/>
      <w:szCs w:val="22"/>
      <w:lang w:eastAsia="en-GB"/>
    </w:rPr>
  </w:style>
  <w:style w:type="paragraph" w:styleId="TOC1">
    <w:name w:val="toc 1"/>
    <w:basedOn w:val="Normal"/>
    <w:next w:val="Normal"/>
    <w:autoRedefine/>
    <w:uiPriority w:val="39"/>
    <w:unhideWhenUsed/>
    <w:rsid w:val="00B23909"/>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B23909"/>
    <w:pPr>
      <w:ind w:left="240"/>
    </w:pPr>
    <w:rPr>
      <w:rFonts w:asciiTheme="minorHAnsi" w:hAnsiTheme="minorHAnsi"/>
      <w:smallCaps/>
      <w:sz w:val="20"/>
      <w:szCs w:val="20"/>
    </w:rPr>
  </w:style>
  <w:style w:type="paragraph" w:styleId="TOC3">
    <w:name w:val="toc 3"/>
    <w:basedOn w:val="Normal"/>
    <w:next w:val="Normal"/>
    <w:autoRedefine/>
    <w:uiPriority w:val="39"/>
    <w:unhideWhenUsed/>
    <w:rsid w:val="00B23909"/>
    <w:pPr>
      <w:ind w:left="480"/>
    </w:pPr>
    <w:rPr>
      <w:rFonts w:asciiTheme="minorHAnsi" w:hAnsiTheme="minorHAnsi"/>
      <w:i/>
      <w:iCs/>
      <w:sz w:val="20"/>
      <w:szCs w:val="20"/>
    </w:rPr>
  </w:style>
  <w:style w:type="paragraph" w:styleId="TOC4">
    <w:name w:val="toc 4"/>
    <w:basedOn w:val="Normal"/>
    <w:next w:val="Normal"/>
    <w:autoRedefine/>
    <w:uiPriority w:val="39"/>
    <w:unhideWhenUsed/>
    <w:rsid w:val="00B23909"/>
    <w:pPr>
      <w:ind w:left="720"/>
    </w:pPr>
    <w:rPr>
      <w:rFonts w:asciiTheme="minorHAnsi" w:hAnsiTheme="minorHAnsi"/>
      <w:sz w:val="18"/>
      <w:szCs w:val="18"/>
    </w:rPr>
  </w:style>
  <w:style w:type="paragraph" w:styleId="TOC5">
    <w:name w:val="toc 5"/>
    <w:basedOn w:val="Normal"/>
    <w:next w:val="Normal"/>
    <w:autoRedefine/>
    <w:uiPriority w:val="39"/>
    <w:unhideWhenUsed/>
    <w:rsid w:val="00B23909"/>
    <w:pPr>
      <w:ind w:left="960"/>
    </w:pPr>
    <w:rPr>
      <w:rFonts w:asciiTheme="minorHAnsi" w:hAnsiTheme="minorHAnsi"/>
      <w:sz w:val="18"/>
      <w:szCs w:val="18"/>
    </w:rPr>
  </w:style>
  <w:style w:type="paragraph" w:styleId="TOC6">
    <w:name w:val="toc 6"/>
    <w:basedOn w:val="Normal"/>
    <w:next w:val="Normal"/>
    <w:autoRedefine/>
    <w:uiPriority w:val="39"/>
    <w:unhideWhenUsed/>
    <w:rsid w:val="00B23909"/>
    <w:pPr>
      <w:ind w:left="1200"/>
    </w:pPr>
    <w:rPr>
      <w:rFonts w:asciiTheme="minorHAnsi" w:hAnsiTheme="minorHAnsi"/>
      <w:sz w:val="18"/>
      <w:szCs w:val="18"/>
    </w:rPr>
  </w:style>
  <w:style w:type="paragraph" w:styleId="TOC7">
    <w:name w:val="toc 7"/>
    <w:basedOn w:val="Normal"/>
    <w:next w:val="Normal"/>
    <w:autoRedefine/>
    <w:uiPriority w:val="39"/>
    <w:unhideWhenUsed/>
    <w:rsid w:val="00B23909"/>
    <w:pPr>
      <w:ind w:left="1440"/>
    </w:pPr>
    <w:rPr>
      <w:rFonts w:asciiTheme="minorHAnsi" w:hAnsiTheme="minorHAnsi"/>
      <w:sz w:val="18"/>
      <w:szCs w:val="18"/>
    </w:rPr>
  </w:style>
  <w:style w:type="paragraph" w:styleId="TOC8">
    <w:name w:val="toc 8"/>
    <w:basedOn w:val="Normal"/>
    <w:next w:val="Normal"/>
    <w:autoRedefine/>
    <w:uiPriority w:val="39"/>
    <w:unhideWhenUsed/>
    <w:rsid w:val="00B23909"/>
    <w:pPr>
      <w:ind w:left="1680"/>
    </w:pPr>
    <w:rPr>
      <w:rFonts w:asciiTheme="minorHAnsi" w:hAnsiTheme="minorHAnsi"/>
      <w:sz w:val="18"/>
      <w:szCs w:val="18"/>
    </w:rPr>
  </w:style>
  <w:style w:type="paragraph" w:styleId="TOC9">
    <w:name w:val="toc 9"/>
    <w:basedOn w:val="Normal"/>
    <w:next w:val="Normal"/>
    <w:autoRedefine/>
    <w:uiPriority w:val="39"/>
    <w:unhideWhenUsed/>
    <w:rsid w:val="00B23909"/>
    <w:pPr>
      <w:ind w:left="1920"/>
    </w:pPr>
    <w:rPr>
      <w:rFonts w:asciiTheme="minorHAnsi" w:hAnsiTheme="minorHAnsi"/>
      <w:sz w:val="18"/>
      <w:szCs w:val="18"/>
    </w:rPr>
  </w:style>
  <w:style w:type="paragraph" w:customStyle="1" w:styleId="BCbasictext">
    <w:name w:val="BC basic text"/>
    <w:basedOn w:val="Normal"/>
    <w:qFormat/>
    <w:rsid w:val="00007B79"/>
    <w:pPr>
      <w:spacing w:after="160"/>
    </w:pPr>
    <w:rPr>
      <w:rFonts w:ascii="Arial" w:eastAsia="Calibri" w:hAnsi="Arial"/>
      <w:color w:val="auto"/>
      <w:szCs w:val="26"/>
      <w:lang w:eastAsia="x-none"/>
    </w:rPr>
  </w:style>
  <w:style w:type="paragraph" w:styleId="BodyText">
    <w:name w:val="Body Text"/>
    <w:basedOn w:val="Normal"/>
    <w:link w:val="BodyTextChar"/>
    <w:uiPriority w:val="99"/>
    <w:semiHidden/>
    <w:unhideWhenUsed/>
    <w:rsid w:val="00266BF6"/>
    <w:pPr>
      <w:spacing w:after="120"/>
    </w:pPr>
  </w:style>
  <w:style w:type="character" w:customStyle="1" w:styleId="BodyTextChar">
    <w:name w:val="Body Text Char"/>
    <w:basedOn w:val="DefaultParagraphFont"/>
    <w:link w:val="BodyText"/>
    <w:uiPriority w:val="99"/>
    <w:semiHidden/>
    <w:rsid w:val="00266BF6"/>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B657CA"/>
    <w:rPr>
      <w:b/>
      <w:bCs/>
      <w:sz w:val="20"/>
      <w:szCs w:val="20"/>
    </w:rPr>
  </w:style>
  <w:style w:type="character" w:customStyle="1" w:styleId="CommentSubjectChar">
    <w:name w:val="Comment Subject Char"/>
    <w:basedOn w:val="CommentTextChar"/>
    <w:link w:val="CommentSubject"/>
    <w:uiPriority w:val="99"/>
    <w:semiHidden/>
    <w:rsid w:val="00B657CA"/>
    <w:rPr>
      <w:rFonts w:ascii="Times New Roman" w:eastAsia="Times New Roman" w:hAnsi="Times New Roman" w:cs="Times New Roman"/>
      <w:b/>
      <w:bCs/>
      <w:color w:val="000000"/>
      <w:sz w:val="20"/>
      <w:szCs w:val="20"/>
    </w:rPr>
  </w:style>
  <w:style w:type="paragraph" w:styleId="Revision">
    <w:name w:val="Revision"/>
    <w:hidden/>
    <w:uiPriority w:val="99"/>
    <w:semiHidden/>
    <w:rsid w:val="00131E79"/>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71"/>
    <w:rPr>
      <w:rFonts w:ascii="Times New Roman" w:eastAsia="Times New Roman" w:hAnsi="Times New Roman" w:cs="Times New Roman"/>
      <w:color w:val="000000"/>
    </w:rPr>
  </w:style>
  <w:style w:type="paragraph" w:styleId="Heading1">
    <w:name w:val="heading 1"/>
    <w:aliases w:val="h1"/>
    <w:basedOn w:val="Normal1"/>
    <w:next w:val="Normal1"/>
    <w:link w:val="Heading1Char"/>
    <w:qFormat/>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link w:val="ListParagraphChar"/>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styleId="NormalWeb">
    <w:name w:val="Normal (Web)"/>
    <w:basedOn w:val="Normal"/>
    <w:rsid w:val="00A5787A"/>
    <w:pPr>
      <w:spacing w:before="100" w:beforeAutospacing="1" w:after="100" w:afterAutospacing="1"/>
    </w:pPr>
    <w:rPr>
      <w:color w:val="auto"/>
      <w:lang w:eastAsia="en-GB"/>
    </w:rPr>
  </w:style>
  <w:style w:type="paragraph" w:styleId="BodyText2">
    <w:name w:val="Body Text 2"/>
    <w:basedOn w:val="Normal"/>
    <w:link w:val="BodyText2Char"/>
    <w:rsid w:val="00A5787A"/>
    <w:pPr>
      <w:spacing w:after="120" w:line="480" w:lineRule="auto"/>
    </w:pPr>
    <w:rPr>
      <w:color w:val="auto"/>
      <w:lang w:eastAsia="en-GB"/>
    </w:rPr>
  </w:style>
  <w:style w:type="character" w:customStyle="1" w:styleId="BodyText2Char">
    <w:name w:val="Body Text 2 Char"/>
    <w:basedOn w:val="DefaultParagraphFont"/>
    <w:link w:val="BodyText2"/>
    <w:rsid w:val="00A5787A"/>
    <w:rPr>
      <w:rFonts w:ascii="Times New Roman" w:eastAsia="Times New Roman" w:hAnsi="Times New Roman" w:cs="Times New Roman"/>
      <w:lang w:eastAsia="en-GB"/>
    </w:rPr>
  </w:style>
  <w:style w:type="character" w:styleId="Emphasis">
    <w:name w:val="Emphasis"/>
    <w:uiPriority w:val="20"/>
    <w:qFormat/>
    <w:rsid w:val="00A5787A"/>
    <w:rPr>
      <w:i/>
      <w:iCs/>
    </w:rPr>
  </w:style>
  <w:style w:type="paragraph" w:styleId="ListBullet">
    <w:name w:val="List Bullet"/>
    <w:basedOn w:val="Normal"/>
    <w:autoRedefine/>
    <w:rsid w:val="00A5787A"/>
    <w:pPr>
      <w:numPr>
        <w:numId w:val="14"/>
      </w:numPr>
    </w:pPr>
    <w:rPr>
      <w:color w:val="auto"/>
      <w:sz w:val="20"/>
      <w:szCs w:val="20"/>
    </w:rPr>
  </w:style>
  <w:style w:type="paragraph" w:customStyle="1" w:styleId="ClauseText">
    <w:name w:val="#Clause Text"/>
    <w:basedOn w:val="Normal"/>
    <w:autoRedefine/>
    <w:rsid w:val="00535B87"/>
    <w:pPr>
      <w:ind w:left="709" w:hanging="709"/>
      <w:jc w:val="both"/>
    </w:pPr>
    <w:rPr>
      <w:rFonts w:ascii="Arial" w:hAnsi="Arial" w:cs="Arial"/>
      <w:color w:val="auto"/>
      <w:lang w:val="en-US" w:eastAsia="en-GB"/>
    </w:rPr>
  </w:style>
  <w:style w:type="paragraph" w:customStyle="1" w:styleId="Style1">
    <w:name w:val="Style1"/>
    <w:basedOn w:val="Normal"/>
    <w:rsid w:val="00BF250B"/>
    <w:rPr>
      <w:rFonts w:ascii="Arial" w:eastAsiaTheme="minorHAnsi" w:hAnsi="Arial" w:cs="Arial"/>
      <w:color w:val="auto"/>
      <w:sz w:val="22"/>
      <w:szCs w:val="22"/>
    </w:rPr>
  </w:style>
  <w:style w:type="paragraph" w:customStyle="1" w:styleId="Bullet3">
    <w:name w:val="Bullet 3"/>
    <w:basedOn w:val="Normal"/>
    <w:rsid w:val="00BF250B"/>
    <w:pPr>
      <w:numPr>
        <w:numId w:val="16"/>
      </w:numPr>
      <w:spacing w:after="240" w:line="312" w:lineRule="auto"/>
      <w:ind w:left="2160" w:hanging="720"/>
      <w:jc w:val="both"/>
    </w:pPr>
    <w:rPr>
      <w:rFonts w:ascii="Verdana" w:eastAsiaTheme="minorHAnsi" w:hAnsi="Verdana"/>
      <w:color w:val="auto"/>
      <w:sz w:val="22"/>
      <w:szCs w:val="22"/>
      <w:lang w:eastAsia="en-GB"/>
    </w:rPr>
  </w:style>
  <w:style w:type="paragraph" w:customStyle="1" w:styleId="Level1">
    <w:name w:val="Level 1"/>
    <w:basedOn w:val="Normal"/>
    <w:rsid w:val="00BF250B"/>
    <w:pPr>
      <w:numPr>
        <w:ilvl w:val="1"/>
        <w:numId w:val="16"/>
      </w:numPr>
      <w:spacing w:after="240" w:line="312" w:lineRule="auto"/>
      <w:ind w:left="851"/>
      <w:jc w:val="both"/>
    </w:pPr>
    <w:rPr>
      <w:rFonts w:ascii="Verdana" w:eastAsiaTheme="minorHAnsi" w:hAnsi="Verdana"/>
      <w:color w:val="auto"/>
      <w:sz w:val="22"/>
      <w:szCs w:val="22"/>
      <w:lang w:eastAsia="en-GB"/>
    </w:rPr>
  </w:style>
  <w:style w:type="character" w:customStyle="1" w:styleId="Level3Char">
    <w:name w:val="Level 3 Char"/>
    <w:basedOn w:val="DefaultParagraphFont"/>
    <w:link w:val="Level3"/>
    <w:locked/>
    <w:rsid w:val="00BF250B"/>
    <w:rPr>
      <w:rFonts w:ascii="Verdana" w:hAnsi="Verdana"/>
    </w:rPr>
  </w:style>
  <w:style w:type="paragraph" w:customStyle="1" w:styleId="Level3">
    <w:name w:val="Level 3"/>
    <w:basedOn w:val="Normal"/>
    <w:link w:val="Level3Char"/>
    <w:rsid w:val="00BF250B"/>
    <w:pPr>
      <w:numPr>
        <w:ilvl w:val="4"/>
        <w:numId w:val="16"/>
      </w:numPr>
      <w:spacing w:after="240" w:line="312" w:lineRule="auto"/>
      <w:ind w:left="1843" w:hanging="992"/>
      <w:jc w:val="both"/>
    </w:pPr>
    <w:rPr>
      <w:rFonts w:ascii="Verdana" w:eastAsiaTheme="minorEastAsia" w:hAnsi="Verdana" w:cstheme="minorBidi"/>
      <w:color w:val="auto"/>
    </w:rPr>
  </w:style>
  <w:style w:type="character" w:customStyle="1" w:styleId="ListParagraphChar">
    <w:name w:val="List Paragraph Char"/>
    <w:basedOn w:val="DefaultParagraphFont"/>
    <w:link w:val="ListParagraph"/>
    <w:uiPriority w:val="34"/>
    <w:locked/>
    <w:rsid w:val="00CD7CDB"/>
    <w:rPr>
      <w:rFonts w:ascii="Times New Roman" w:eastAsia="Times New Roman" w:hAnsi="Times New Roman" w:cs="Times New Roman"/>
      <w:color w:val="000000"/>
    </w:rPr>
  </w:style>
  <w:style w:type="table" w:customStyle="1" w:styleId="TableGrid1">
    <w:name w:val="Table Grid1"/>
    <w:basedOn w:val="TableNormal"/>
    <w:next w:val="TableGrid"/>
    <w:rsid w:val="004F11D9"/>
    <w:rPr>
      <w:rFonts w:eastAsia="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F1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1heading">
    <w:name w:val="PL1heading"/>
    <w:basedOn w:val="Heading1"/>
    <w:next w:val="Normal"/>
    <w:qFormat/>
    <w:rsid w:val="00B21F1B"/>
    <w:pPr>
      <w:pageBreakBefore/>
      <w:numPr>
        <w:numId w:val="18"/>
      </w:numPr>
      <w:shd w:val="solid" w:color="9BBB59" w:themeColor="accent3" w:fill="auto"/>
      <w:spacing w:before="0" w:line="276" w:lineRule="auto"/>
      <w:contextualSpacing w:val="0"/>
      <w:jc w:val="center"/>
    </w:pPr>
    <w:rPr>
      <w:rFonts w:ascii="Calibri" w:eastAsiaTheme="majorEastAsia" w:hAnsi="Calibri" w:cstheme="majorBidi"/>
      <w:bCs/>
      <w:caps/>
      <w:color w:val="auto"/>
      <w:sz w:val="26"/>
      <w:szCs w:val="28"/>
      <w:lang w:eastAsia="en-GB"/>
    </w:rPr>
  </w:style>
  <w:style w:type="paragraph" w:customStyle="1" w:styleId="PL2parts">
    <w:name w:val="PL2parts"/>
    <w:basedOn w:val="Normal"/>
    <w:link w:val="PL2partsChar"/>
    <w:qFormat/>
    <w:rsid w:val="002079CA"/>
    <w:pPr>
      <w:numPr>
        <w:ilvl w:val="1"/>
        <w:numId w:val="18"/>
      </w:numPr>
      <w:spacing w:before="120" w:after="120" w:line="276" w:lineRule="auto"/>
      <w:outlineLvl w:val="1"/>
    </w:pPr>
    <w:rPr>
      <w:rFonts w:ascii="Calibri" w:eastAsiaTheme="minorHAnsi" w:hAnsi="Calibri" w:cstheme="minorBidi"/>
      <w:b/>
      <w:color w:val="auto"/>
      <w:sz w:val="26"/>
      <w:szCs w:val="22"/>
      <w:lang w:eastAsia="en-GB"/>
    </w:rPr>
  </w:style>
  <w:style w:type="character" w:customStyle="1" w:styleId="PL2partsChar">
    <w:name w:val="PL2parts Char"/>
    <w:basedOn w:val="DefaultParagraphFont"/>
    <w:link w:val="PL2parts"/>
    <w:rsid w:val="002079CA"/>
    <w:rPr>
      <w:rFonts w:ascii="Calibri" w:eastAsiaTheme="minorHAnsi" w:hAnsi="Calibri"/>
      <w:b/>
      <w:sz w:val="26"/>
      <w:szCs w:val="22"/>
      <w:lang w:eastAsia="en-GB"/>
    </w:rPr>
  </w:style>
  <w:style w:type="paragraph" w:customStyle="1" w:styleId="PL3text">
    <w:name w:val="PL3text"/>
    <w:basedOn w:val="PL2parts"/>
    <w:link w:val="PL3textChar"/>
    <w:qFormat/>
    <w:rsid w:val="002079CA"/>
    <w:pPr>
      <w:numPr>
        <w:ilvl w:val="2"/>
      </w:numPr>
      <w:jc w:val="both"/>
      <w:outlineLvl w:val="2"/>
    </w:pPr>
    <w:rPr>
      <w:b w:val="0"/>
    </w:rPr>
  </w:style>
  <w:style w:type="character" w:customStyle="1" w:styleId="PL3textChar">
    <w:name w:val="PL3text Char"/>
    <w:basedOn w:val="PL2partsChar"/>
    <w:link w:val="PL3text"/>
    <w:rsid w:val="002079CA"/>
    <w:rPr>
      <w:rFonts w:ascii="Calibri" w:eastAsiaTheme="minorHAnsi" w:hAnsi="Calibri"/>
      <w:b w:val="0"/>
      <w:sz w:val="26"/>
      <w:szCs w:val="22"/>
      <w:lang w:eastAsia="en-GB"/>
    </w:rPr>
  </w:style>
  <w:style w:type="paragraph" w:styleId="TOC1">
    <w:name w:val="toc 1"/>
    <w:basedOn w:val="Normal"/>
    <w:next w:val="Normal"/>
    <w:autoRedefine/>
    <w:uiPriority w:val="39"/>
    <w:unhideWhenUsed/>
    <w:rsid w:val="00B23909"/>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B23909"/>
    <w:pPr>
      <w:ind w:left="240"/>
    </w:pPr>
    <w:rPr>
      <w:rFonts w:asciiTheme="minorHAnsi" w:hAnsiTheme="minorHAnsi"/>
      <w:smallCaps/>
      <w:sz w:val="20"/>
      <w:szCs w:val="20"/>
    </w:rPr>
  </w:style>
  <w:style w:type="paragraph" w:styleId="TOC3">
    <w:name w:val="toc 3"/>
    <w:basedOn w:val="Normal"/>
    <w:next w:val="Normal"/>
    <w:autoRedefine/>
    <w:uiPriority w:val="39"/>
    <w:unhideWhenUsed/>
    <w:rsid w:val="00B23909"/>
    <w:pPr>
      <w:ind w:left="480"/>
    </w:pPr>
    <w:rPr>
      <w:rFonts w:asciiTheme="minorHAnsi" w:hAnsiTheme="minorHAnsi"/>
      <w:i/>
      <w:iCs/>
      <w:sz w:val="20"/>
      <w:szCs w:val="20"/>
    </w:rPr>
  </w:style>
  <w:style w:type="paragraph" w:styleId="TOC4">
    <w:name w:val="toc 4"/>
    <w:basedOn w:val="Normal"/>
    <w:next w:val="Normal"/>
    <w:autoRedefine/>
    <w:uiPriority w:val="39"/>
    <w:unhideWhenUsed/>
    <w:rsid w:val="00B23909"/>
    <w:pPr>
      <w:ind w:left="720"/>
    </w:pPr>
    <w:rPr>
      <w:rFonts w:asciiTheme="minorHAnsi" w:hAnsiTheme="minorHAnsi"/>
      <w:sz w:val="18"/>
      <w:szCs w:val="18"/>
    </w:rPr>
  </w:style>
  <w:style w:type="paragraph" w:styleId="TOC5">
    <w:name w:val="toc 5"/>
    <w:basedOn w:val="Normal"/>
    <w:next w:val="Normal"/>
    <w:autoRedefine/>
    <w:uiPriority w:val="39"/>
    <w:unhideWhenUsed/>
    <w:rsid w:val="00B23909"/>
    <w:pPr>
      <w:ind w:left="960"/>
    </w:pPr>
    <w:rPr>
      <w:rFonts w:asciiTheme="minorHAnsi" w:hAnsiTheme="minorHAnsi"/>
      <w:sz w:val="18"/>
      <w:szCs w:val="18"/>
    </w:rPr>
  </w:style>
  <w:style w:type="paragraph" w:styleId="TOC6">
    <w:name w:val="toc 6"/>
    <w:basedOn w:val="Normal"/>
    <w:next w:val="Normal"/>
    <w:autoRedefine/>
    <w:uiPriority w:val="39"/>
    <w:unhideWhenUsed/>
    <w:rsid w:val="00B23909"/>
    <w:pPr>
      <w:ind w:left="1200"/>
    </w:pPr>
    <w:rPr>
      <w:rFonts w:asciiTheme="minorHAnsi" w:hAnsiTheme="minorHAnsi"/>
      <w:sz w:val="18"/>
      <w:szCs w:val="18"/>
    </w:rPr>
  </w:style>
  <w:style w:type="paragraph" w:styleId="TOC7">
    <w:name w:val="toc 7"/>
    <w:basedOn w:val="Normal"/>
    <w:next w:val="Normal"/>
    <w:autoRedefine/>
    <w:uiPriority w:val="39"/>
    <w:unhideWhenUsed/>
    <w:rsid w:val="00B23909"/>
    <w:pPr>
      <w:ind w:left="1440"/>
    </w:pPr>
    <w:rPr>
      <w:rFonts w:asciiTheme="minorHAnsi" w:hAnsiTheme="minorHAnsi"/>
      <w:sz w:val="18"/>
      <w:szCs w:val="18"/>
    </w:rPr>
  </w:style>
  <w:style w:type="paragraph" w:styleId="TOC8">
    <w:name w:val="toc 8"/>
    <w:basedOn w:val="Normal"/>
    <w:next w:val="Normal"/>
    <w:autoRedefine/>
    <w:uiPriority w:val="39"/>
    <w:unhideWhenUsed/>
    <w:rsid w:val="00B23909"/>
    <w:pPr>
      <w:ind w:left="1680"/>
    </w:pPr>
    <w:rPr>
      <w:rFonts w:asciiTheme="minorHAnsi" w:hAnsiTheme="minorHAnsi"/>
      <w:sz w:val="18"/>
      <w:szCs w:val="18"/>
    </w:rPr>
  </w:style>
  <w:style w:type="paragraph" w:styleId="TOC9">
    <w:name w:val="toc 9"/>
    <w:basedOn w:val="Normal"/>
    <w:next w:val="Normal"/>
    <w:autoRedefine/>
    <w:uiPriority w:val="39"/>
    <w:unhideWhenUsed/>
    <w:rsid w:val="00B23909"/>
    <w:pPr>
      <w:ind w:left="1920"/>
    </w:pPr>
    <w:rPr>
      <w:rFonts w:asciiTheme="minorHAnsi" w:hAnsiTheme="minorHAnsi"/>
      <w:sz w:val="18"/>
      <w:szCs w:val="18"/>
    </w:rPr>
  </w:style>
  <w:style w:type="paragraph" w:customStyle="1" w:styleId="BCbasictext">
    <w:name w:val="BC basic text"/>
    <w:basedOn w:val="Normal"/>
    <w:qFormat/>
    <w:rsid w:val="00007B79"/>
    <w:pPr>
      <w:spacing w:after="160"/>
    </w:pPr>
    <w:rPr>
      <w:rFonts w:ascii="Arial" w:eastAsia="Calibri" w:hAnsi="Arial"/>
      <w:color w:val="auto"/>
      <w:szCs w:val="26"/>
      <w:lang w:eastAsia="x-none"/>
    </w:rPr>
  </w:style>
  <w:style w:type="paragraph" w:styleId="BodyText">
    <w:name w:val="Body Text"/>
    <w:basedOn w:val="Normal"/>
    <w:link w:val="BodyTextChar"/>
    <w:uiPriority w:val="99"/>
    <w:semiHidden/>
    <w:unhideWhenUsed/>
    <w:rsid w:val="00266BF6"/>
    <w:pPr>
      <w:spacing w:after="120"/>
    </w:pPr>
  </w:style>
  <w:style w:type="character" w:customStyle="1" w:styleId="BodyTextChar">
    <w:name w:val="Body Text Char"/>
    <w:basedOn w:val="DefaultParagraphFont"/>
    <w:link w:val="BodyText"/>
    <w:uiPriority w:val="99"/>
    <w:semiHidden/>
    <w:rsid w:val="00266BF6"/>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B657CA"/>
    <w:rPr>
      <w:b/>
      <w:bCs/>
      <w:sz w:val="20"/>
      <w:szCs w:val="20"/>
    </w:rPr>
  </w:style>
  <w:style w:type="character" w:customStyle="1" w:styleId="CommentSubjectChar">
    <w:name w:val="Comment Subject Char"/>
    <w:basedOn w:val="CommentTextChar"/>
    <w:link w:val="CommentSubject"/>
    <w:uiPriority w:val="99"/>
    <w:semiHidden/>
    <w:rsid w:val="00B657CA"/>
    <w:rPr>
      <w:rFonts w:ascii="Times New Roman" w:eastAsia="Times New Roman" w:hAnsi="Times New Roman" w:cs="Times New Roman"/>
      <w:b/>
      <w:bCs/>
      <w:color w:val="000000"/>
      <w:sz w:val="20"/>
      <w:szCs w:val="20"/>
    </w:rPr>
  </w:style>
  <w:style w:type="paragraph" w:styleId="Revision">
    <w:name w:val="Revision"/>
    <w:hidden/>
    <w:uiPriority w:val="99"/>
    <w:semiHidden/>
    <w:rsid w:val="00131E7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347">
      <w:bodyDiv w:val="1"/>
      <w:marLeft w:val="0"/>
      <w:marRight w:val="0"/>
      <w:marTop w:val="0"/>
      <w:marBottom w:val="0"/>
      <w:divBdr>
        <w:top w:val="none" w:sz="0" w:space="0" w:color="auto"/>
        <w:left w:val="none" w:sz="0" w:space="0" w:color="auto"/>
        <w:bottom w:val="none" w:sz="0" w:space="0" w:color="auto"/>
        <w:right w:val="none" w:sz="0" w:space="0" w:color="auto"/>
      </w:divBdr>
    </w:div>
    <w:div w:id="227620665">
      <w:bodyDiv w:val="1"/>
      <w:marLeft w:val="0"/>
      <w:marRight w:val="0"/>
      <w:marTop w:val="0"/>
      <w:marBottom w:val="0"/>
      <w:divBdr>
        <w:top w:val="none" w:sz="0" w:space="0" w:color="auto"/>
        <w:left w:val="none" w:sz="0" w:space="0" w:color="auto"/>
        <w:bottom w:val="none" w:sz="0" w:space="0" w:color="auto"/>
        <w:right w:val="none" w:sz="0" w:space="0" w:color="auto"/>
      </w:divBdr>
    </w:div>
    <w:div w:id="618726790">
      <w:bodyDiv w:val="1"/>
      <w:marLeft w:val="0"/>
      <w:marRight w:val="0"/>
      <w:marTop w:val="0"/>
      <w:marBottom w:val="0"/>
      <w:divBdr>
        <w:top w:val="none" w:sz="0" w:space="0" w:color="auto"/>
        <w:left w:val="none" w:sz="0" w:space="0" w:color="auto"/>
        <w:bottom w:val="none" w:sz="0" w:space="0" w:color="auto"/>
        <w:right w:val="none" w:sz="0" w:space="0" w:color="auto"/>
      </w:divBdr>
    </w:div>
    <w:div w:id="703284846">
      <w:bodyDiv w:val="1"/>
      <w:marLeft w:val="0"/>
      <w:marRight w:val="0"/>
      <w:marTop w:val="0"/>
      <w:marBottom w:val="0"/>
      <w:divBdr>
        <w:top w:val="none" w:sz="0" w:space="0" w:color="auto"/>
        <w:left w:val="none" w:sz="0" w:space="0" w:color="auto"/>
        <w:bottom w:val="none" w:sz="0" w:space="0" w:color="auto"/>
        <w:right w:val="none" w:sz="0" w:space="0" w:color="auto"/>
      </w:divBdr>
    </w:div>
    <w:div w:id="910117871">
      <w:bodyDiv w:val="1"/>
      <w:marLeft w:val="0"/>
      <w:marRight w:val="0"/>
      <w:marTop w:val="0"/>
      <w:marBottom w:val="0"/>
      <w:divBdr>
        <w:top w:val="none" w:sz="0" w:space="0" w:color="auto"/>
        <w:left w:val="none" w:sz="0" w:space="0" w:color="auto"/>
        <w:bottom w:val="none" w:sz="0" w:space="0" w:color="auto"/>
        <w:right w:val="none" w:sz="0" w:space="0" w:color="auto"/>
      </w:divBdr>
    </w:div>
    <w:div w:id="930965956">
      <w:bodyDiv w:val="1"/>
      <w:marLeft w:val="0"/>
      <w:marRight w:val="0"/>
      <w:marTop w:val="0"/>
      <w:marBottom w:val="0"/>
      <w:divBdr>
        <w:top w:val="none" w:sz="0" w:space="0" w:color="auto"/>
        <w:left w:val="none" w:sz="0" w:space="0" w:color="auto"/>
        <w:bottom w:val="none" w:sz="0" w:space="0" w:color="auto"/>
        <w:right w:val="none" w:sz="0" w:space="0" w:color="auto"/>
      </w:divBdr>
    </w:div>
    <w:div w:id="1113478245">
      <w:bodyDiv w:val="1"/>
      <w:marLeft w:val="0"/>
      <w:marRight w:val="0"/>
      <w:marTop w:val="0"/>
      <w:marBottom w:val="0"/>
      <w:divBdr>
        <w:top w:val="none" w:sz="0" w:space="0" w:color="auto"/>
        <w:left w:val="none" w:sz="0" w:space="0" w:color="auto"/>
        <w:bottom w:val="none" w:sz="0" w:space="0" w:color="auto"/>
        <w:right w:val="none" w:sz="0" w:space="0" w:color="auto"/>
      </w:divBdr>
    </w:div>
    <w:div w:id="1162312008">
      <w:bodyDiv w:val="1"/>
      <w:marLeft w:val="0"/>
      <w:marRight w:val="0"/>
      <w:marTop w:val="0"/>
      <w:marBottom w:val="0"/>
      <w:divBdr>
        <w:top w:val="none" w:sz="0" w:space="0" w:color="auto"/>
        <w:left w:val="none" w:sz="0" w:space="0" w:color="auto"/>
        <w:bottom w:val="none" w:sz="0" w:space="0" w:color="auto"/>
        <w:right w:val="none" w:sz="0" w:space="0" w:color="auto"/>
      </w:divBdr>
      <w:divsChild>
        <w:div w:id="222954595">
          <w:marLeft w:val="0"/>
          <w:marRight w:val="0"/>
          <w:marTop w:val="0"/>
          <w:marBottom w:val="0"/>
          <w:divBdr>
            <w:top w:val="none" w:sz="0" w:space="0" w:color="auto"/>
            <w:left w:val="none" w:sz="0" w:space="0" w:color="auto"/>
            <w:bottom w:val="none" w:sz="0" w:space="0" w:color="auto"/>
            <w:right w:val="none" w:sz="0" w:space="0" w:color="auto"/>
          </w:divBdr>
        </w:div>
      </w:divsChild>
    </w:div>
    <w:div w:id="1480539867">
      <w:bodyDiv w:val="1"/>
      <w:marLeft w:val="0"/>
      <w:marRight w:val="0"/>
      <w:marTop w:val="0"/>
      <w:marBottom w:val="0"/>
      <w:divBdr>
        <w:top w:val="none" w:sz="0" w:space="0" w:color="auto"/>
        <w:left w:val="none" w:sz="0" w:space="0" w:color="auto"/>
        <w:bottom w:val="none" w:sz="0" w:space="0" w:color="auto"/>
        <w:right w:val="none" w:sz="0" w:space="0" w:color="auto"/>
      </w:divBdr>
    </w:div>
    <w:div w:id="1598564227">
      <w:bodyDiv w:val="1"/>
      <w:marLeft w:val="0"/>
      <w:marRight w:val="0"/>
      <w:marTop w:val="0"/>
      <w:marBottom w:val="0"/>
      <w:divBdr>
        <w:top w:val="none" w:sz="0" w:space="0" w:color="auto"/>
        <w:left w:val="none" w:sz="0" w:space="0" w:color="auto"/>
        <w:bottom w:val="none" w:sz="0" w:space="0" w:color="auto"/>
        <w:right w:val="none" w:sz="0" w:space="0" w:color="auto"/>
      </w:divBdr>
      <w:divsChild>
        <w:div w:id="1077484385">
          <w:marLeft w:val="0"/>
          <w:marRight w:val="0"/>
          <w:marTop w:val="0"/>
          <w:marBottom w:val="0"/>
          <w:divBdr>
            <w:top w:val="none" w:sz="0" w:space="0" w:color="auto"/>
            <w:left w:val="none" w:sz="0" w:space="0" w:color="auto"/>
            <w:bottom w:val="none" w:sz="0" w:space="0" w:color="auto"/>
            <w:right w:val="none" w:sz="0" w:space="0" w:color="auto"/>
          </w:divBdr>
        </w:div>
      </w:divsChild>
    </w:div>
    <w:div w:id="1968269404">
      <w:bodyDiv w:val="1"/>
      <w:marLeft w:val="0"/>
      <w:marRight w:val="0"/>
      <w:marTop w:val="0"/>
      <w:marBottom w:val="0"/>
      <w:divBdr>
        <w:top w:val="none" w:sz="0" w:space="0" w:color="auto"/>
        <w:left w:val="none" w:sz="0" w:space="0" w:color="auto"/>
        <w:bottom w:val="none" w:sz="0" w:space="0" w:color="auto"/>
        <w:right w:val="none" w:sz="0" w:space="0" w:color="auto"/>
      </w:divBdr>
    </w:div>
    <w:div w:id="2040356435">
      <w:bodyDiv w:val="1"/>
      <w:marLeft w:val="0"/>
      <w:marRight w:val="0"/>
      <w:marTop w:val="0"/>
      <w:marBottom w:val="0"/>
      <w:divBdr>
        <w:top w:val="none" w:sz="0" w:space="0" w:color="auto"/>
        <w:left w:val="none" w:sz="0" w:space="0" w:color="auto"/>
        <w:bottom w:val="none" w:sz="0" w:space="0" w:color="auto"/>
        <w:right w:val="none" w:sz="0" w:space="0" w:color="auto"/>
      </w:divBdr>
    </w:div>
    <w:div w:id="2052344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actis.com/Support" TargetMode="Externa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21" Type="http://schemas.openxmlformats.org/officeDocument/2006/relationships/hyperlink" Target="https://www.lincolnshire.gov.uk/downloads/file/1912/minimum-security-controls-third-party-information-sharing-and-processing" TargetMode="External"/><Relationship Id="rId7" Type="http://schemas.openxmlformats.org/officeDocument/2006/relationships/footnotes" Target="footnotes.xml"/><Relationship Id="rId12" Type="http://schemas.openxmlformats.org/officeDocument/2006/relationships/hyperlink" Target="https://procontract.due-north.com/Login" TargetMode="External"/><Relationship Id="rId17" Type="http://schemas.openxmlformats.org/officeDocument/2006/relationships/hyperlink" Target="https://www.lincolnshire.gov.uk/procurement/supply-procurement-lincolnshire/how-to-complete-a-tender/130783.artic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actis.com/Support" TargetMode="Externa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lincolnshire.gov.uk\folderredir$\Desktop\helen.charity\Desktop\Compactors\SQ%20Repair%20and%20Maintenance%20of%20HWRC%20Compactors%20FINAL%20%20Jan%202021.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rocontract.due-north.com/Login" TargetMode="External"/><Relationship Id="rId23" Type="http://schemas.openxmlformats.org/officeDocument/2006/relationships/footer" Target="footer2.xml"/><Relationship Id="rId10" Type="http://schemas.openxmlformats.org/officeDocument/2006/relationships/image" Target="cid:image001.png@01D44AA0.9AEB1F30" TargetMode="External"/><Relationship Id="rId19"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incolnshire.gov.uk/procurement/supply-procurement-lincolnshire/how-to-complete-a-tender/130783.articl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77365-3472-49E1-9DDF-76AB9C70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12833</Words>
  <Characters>73154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85816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Devey</dc:creator>
  <cp:lastModifiedBy>Helen Charity</cp:lastModifiedBy>
  <cp:revision>3</cp:revision>
  <dcterms:created xsi:type="dcterms:W3CDTF">2021-02-09T17:30:00Z</dcterms:created>
  <dcterms:modified xsi:type="dcterms:W3CDTF">2021-02-09T17:53:00Z</dcterms:modified>
</cp:coreProperties>
</file>