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A80BF" w14:textId="77777777" w:rsidR="00CE55BE" w:rsidRDefault="00CE55BE" w:rsidP="003B7034">
      <w:pPr>
        <w:spacing w:after="0" w:line="259" w:lineRule="auto"/>
        <w:ind w:left="0" w:right="691"/>
        <w:jc w:val="center"/>
        <w:rPr>
          <w:b/>
          <w:sz w:val="24"/>
          <w:szCs w:val="24"/>
        </w:rPr>
      </w:pPr>
    </w:p>
    <w:p w14:paraId="22C2E9F6" w14:textId="77777777" w:rsidR="00DA66F5" w:rsidRDefault="00DA66F5" w:rsidP="00DA66F5">
      <w:pPr>
        <w:pStyle w:val="NoSpacing"/>
        <w:jc w:val="center"/>
        <w:rPr>
          <w:rFonts w:ascii="Verdana" w:hAnsi="Verdana"/>
          <w:b/>
          <w:sz w:val="24"/>
          <w:szCs w:val="24"/>
        </w:rPr>
      </w:pPr>
      <w:r w:rsidRPr="00243EB5">
        <w:rPr>
          <w:rFonts w:ascii="Verdana" w:hAnsi="Verdana"/>
          <w:b/>
          <w:sz w:val="24"/>
          <w:szCs w:val="24"/>
        </w:rPr>
        <w:t>GOSPORT BOROUGH COUNCIL</w:t>
      </w:r>
      <w:r>
        <w:rPr>
          <w:rFonts w:ascii="Verdana" w:hAnsi="Verdana"/>
          <w:b/>
          <w:sz w:val="24"/>
          <w:szCs w:val="24"/>
        </w:rPr>
        <w:t xml:space="preserve"> (GBC)</w:t>
      </w:r>
    </w:p>
    <w:p w14:paraId="2A965670" w14:textId="77777777" w:rsidR="00DA66F5" w:rsidRPr="00243EB5" w:rsidRDefault="00DA66F5" w:rsidP="00DA66F5">
      <w:pPr>
        <w:pStyle w:val="NoSpacing"/>
        <w:jc w:val="center"/>
        <w:rPr>
          <w:rFonts w:ascii="Verdana" w:hAnsi="Verdana"/>
          <w:b/>
          <w:sz w:val="24"/>
          <w:szCs w:val="24"/>
        </w:rPr>
      </w:pPr>
    </w:p>
    <w:p w14:paraId="20E15106" w14:textId="77777777" w:rsidR="00DA66F5" w:rsidRDefault="00DA66F5" w:rsidP="00DA66F5">
      <w:pPr>
        <w:pStyle w:val="NoSpacing"/>
        <w:jc w:val="center"/>
        <w:rPr>
          <w:rFonts w:ascii="Verdana" w:hAnsi="Verdana"/>
          <w:b/>
          <w:sz w:val="24"/>
          <w:szCs w:val="24"/>
        </w:rPr>
      </w:pPr>
      <w:r>
        <w:rPr>
          <w:rFonts w:ascii="Verdana" w:hAnsi="Verdana"/>
          <w:b/>
          <w:sz w:val="24"/>
          <w:szCs w:val="24"/>
        </w:rPr>
        <w:t>PROVISION OF AN ELECTORAL MANAGEMENT SYSTEM (EMS) FOR THE BOROUGH OF GOSPORT</w:t>
      </w:r>
    </w:p>
    <w:p w14:paraId="7EEE21A0" w14:textId="77777777" w:rsidR="00DA66F5" w:rsidRPr="00243EB5" w:rsidRDefault="00DA66F5" w:rsidP="00DA66F5">
      <w:pPr>
        <w:pStyle w:val="NoSpacing"/>
        <w:jc w:val="center"/>
        <w:rPr>
          <w:rFonts w:ascii="Verdana" w:hAnsi="Verdana"/>
          <w:b/>
          <w:sz w:val="24"/>
          <w:szCs w:val="24"/>
        </w:rPr>
      </w:pPr>
    </w:p>
    <w:p w14:paraId="108CFE26" w14:textId="77777777" w:rsidR="00DA66F5" w:rsidRPr="00243EB5" w:rsidRDefault="00DA66F5" w:rsidP="00DA66F5">
      <w:pPr>
        <w:pStyle w:val="NoSpacing"/>
        <w:jc w:val="center"/>
        <w:rPr>
          <w:rFonts w:ascii="Verdana" w:hAnsi="Verdana"/>
          <w:b/>
          <w:sz w:val="24"/>
          <w:szCs w:val="24"/>
        </w:rPr>
      </w:pPr>
      <w:r w:rsidRPr="00243EB5">
        <w:rPr>
          <w:rFonts w:ascii="Verdana" w:hAnsi="Verdana"/>
          <w:b/>
          <w:sz w:val="24"/>
          <w:szCs w:val="24"/>
        </w:rPr>
        <w:t>RE</w:t>
      </w:r>
      <w:r>
        <w:rPr>
          <w:rFonts w:ascii="Verdana" w:hAnsi="Verdana"/>
          <w:b/>
          <w:sz w:val="24"/>
          <w:szCs w:val="24"/>
        </w:rPr>
        <w:t>SP</w:t>
      </w:r>
      <w:r w:rsidRPr="00243EB5">
        <w:rPr>
          <w:rFonts w:ascii="Verdana" w:hAnsi="Verdana"/>
          <w:b/>
          <w:sz w:val="24"/>
          <w:szCs w:val="24"/>
        </w:rPr>
        <w:t xml:space="preserve">ONSE DEADLINE: </w:t>
      </w:r>
      <w:r>
        <w:rPr>
          <w:rFonts w:ascii="Verdana" w:hAnsi="Verdana"/>
          <w:b/>
          <w:sz w:val="24"/>
          <w:szCs w:val="24"/>
        </w:rPr>
        <w:t xml:space="preserve">12:00 ON MONDAY 14 NOVEMBER </w:t>
      </w:r>
      <w:r w:rsidRPr="00243EB5">
        <w:rPr>
          <w:rFonts w:ascii="Verdana" w:hAnsi="Verdana"/>
          <w:b/>
          <w:sz w:val="24"/>
          <w:szCs w:val="24"/>
        </w:rPr>
        <w:t>202</w:t>
      </w:r>
      <w:r>
        <w:rPr>
          <w:rFonts w:ascii="Verdana" w:hAnsi="Verdana"/>
          <w:b/>
          <w:sz w:val="24"/>
          <w:szCs w:val="24"/>
        </w:rPr>
        <w:t>2</w:t>
      </w:r>
    </w:p>
    <w:p w14:paraId="0BFEB792" w14:textId="77777777" w:rsidR="00DA66F5" w:rsidRPr="00243EB5" w:rsidRDefault="00DA66F5" w:rsidP="00DA66F5">
      <w:pPr>
        <w:pStyle w:val="NoSpacing"/>
        <w:rPr>
          <w:rFonts w:ascii="Verdana" w:hAnsi="Verdana"/>
          <w:b/>
          <w:sz w:val="24"/>
          <w:szCs w:val="24"/>
        </w:rPr>
      </w:pPr>
    </w:p>
    <w:p w14:paraId="4529DCAE" w14:textId="77777777" w:rsidR="00271D1D" w:rsidRPr="00D602F0" w:rsidRDefault="00271D1D" w:rsidP="003B7034">
      <w:pPr>
        <w:spacing w:after="0" w:line="259" w:lineRule="auto"/>
        <w:ind w:left="0" w:right="691"/>
        <w:jc w:val="center"/>
        <w:rPr>
          <w:sz w:val="24"/>
          <w:szCs w:val="24"/>
        </w:rPr>
      </w:pPr>
      <w:r w:rsidRPr="00D602F0">
        <w:rPr>
          <w:b/>
          <w:sz w:val="24"/>
          <w:szCs w:val="24"/>
        </w:rPr>
        <w:t xml:space="preserve">PART B – TENDER RESPONSE  </w:t>
      </w:r>
    </w:p>
    <w:p w14:paraId="7203C903" w14:textId="77777777" w:rsidR="00271D1D" w:rsidRPr="00D602F0" w:rsidRDefault="00271D1D" w:rsidP="003B7034">
      <w:pPr>
        <w:spacing w:after="120" w:line="259" w:lineRule="auto"/>
        <w:ind w:left="0" w:right="691"/>
        <w:jc w:val="center"/>
        <w:rPr>
          <w:sz w:val="24"/>
          <w:szCs w:val="24"/>
        </w:rPr>
      </w:pPr>
      <w:r w:rsidRPr="00D602F0">
        <w:rPr>
          <w:b/>
          <w:sz w:val="24"/>
          <w:szCs w:val="24"/>
        </w:rPr>
        <w:t xml:space="preserve"> </w:t>
      </w:r>
    </w:p>
    <w:p w14:paraId="51BE9576" w14:textId="77777777" w:rsidR="00271D1D" w:rsidRPr="00D602F0" w:rsidRDefault="00271D1D" w:rsidP="003B7034">
      <w:pPr>
        <w:pStyle w:val="Heading2"/>
        <w:ind w:left="0" w:right="691"/>
        <w:rPr>
          <w:sz w:val="24"/>
          <w:szCs w:val="24"/>
        </w:rPr>
      </w:pPr>
      <w:r w:rsidRPr="00D602F0">
        <w:rPr>
          <w:sz w:val="24"/>
          <w:szCs w:val="24"/>
        </w:rPr>
        <w:t xml:space="preserve">CONTENTS </w:t>
      </w:r>
    </w:p>
    <w:p w14:paraId="1778B459" w14:textId="77777777" w:rsidR="00271D1D" w:rsidRPr="00D602F0" w:rsidRDefault="00271D1D" w:rsidP="003B7034">
      <w:pPr>
        <w:ind w:left="0"/>
        <w:rPr>
          <w:sz w:val="24"/>
          <w:szCs w:val="24"/>
        </w:rPr>
      </w:pPr>
    </w:p>
    <w:tbl>
      <w:tblPr>
        <w:tblStyle w:val="TableGrid"/>
        <w:tblW w:w="0" w:type="auto"/>
        <w:tblInd w:w="137" w:type="dxa"/>
        <w:tblLook w:val="04A0" w:firstRow="1" w:lastRow="0" w:firstColumn="1" w:lastColumn="0" w:noHBand="0" w:noVBand="1"/>
      </w:tblPr>
      <w:tblGrid>
        <w:gridCol w:w="1137"/>
        <w:gridCol w:w="6819"/>
        <w:gridCol w:w="923"/>
      </w:tblGrid>
      <w:tr w:rsidR="00271D1D" w:rsidRPr="00D602F0" w14:paraId="0C7624DE" w14:textId="77777777" w:rsidTr="002F6C9E">
        <w:tc>
          <w:tcPr>
            <w:tcW w:w="1137" w:type="dxa"/>
          </w:tcPr>
          <w:p w14:paraId="0CAB8411" w14:textId="77777777" w:rsidR="00271D1D" w:rsidRPr="00D602F0" w:rsidRDefault="00271D1D" w:rsidP="003B7034">
            <w:pPr>
              <w:ind w:left="0" w:right="691"/>
              <w:rPr>
                <w:sz w:val="24"/>
                <w:szCs w:val="24"/>
              </w:rPr>
            </w:pPr>
            <w:r w:rsidRPr="00D602F0">
              <w:rPr>
                <w:sz w:val="24"/>
                <w:szCs w:val="24"/>
              </w:rPr>
              <w:t>1.</w:t>
            </w:r>
          </w:p>
        </w:tc>
        <w:tc>
          <w:tcPr>
            <w:tcW w:w="7085" w:type="dxa"/>
          </w:tcPr>
          <w:p w14:paraId="2AF62976" w14:textId="77777777" w:rsidR="00271D1D" w:rsidRPr="00D602F0" w:rsidRDefault="003A19B8" w:rsidP="003B7034">
            <w:pPr>
              <w:ind w:left="0" w:right="691"/>
              <w:rPr>
                <w:sz w:val="24"/>
                <w:szCs w:val="24"/>
              </w:rPr>
            </w:pPr>
            <w:r w:rsidRPr="00D602F0">
              <w:rPr>
                <w:sz w:val="24"/>
                <w:szCs w:val="24"/>
              </w:rPr>
              <w:t>Supplier Information</w:t>
            </w:r>
          </w:p>
        </w:tc>
        <w:tc>
          <w:tcPr>
            <w:tcW w:w="657" w:type="dxa"/>
          </w:tcPr>
          <w:p w14:paraId="40A170EE" w14:textId="77777777" w:rsidR="00271D1D" w:rsidRPr="00D602F0" w:rsidRDefault="00CE55BE" w:rsidP="002F6C9E">
            <w:pPr>
              <w:ind w:left="0" w:right="411"/>
              <w:rPr>
                <w:sz w:val="24"/>
                <w:szCs w:val="24"/>
              </w:rPr>
            </w:pPr>
            <w:r>
              <w:rPr>
                <w:sz w:val="24"/>
                <w:szCs w:val="24"/>
              </w:rPr>
              <w:t>2</w:t>
            </w:r>
          </w:p>
        </w:tc>
      </w:tr>
      <w:tr w:rsidR="00271D1D" w:rsidRPr="00D602F0" w14:paraId="6E92AE8C" w14:textId="77777777" w:rsidTr="002F6C9E">
        <w:tc>
          <w:tcPr>
            <w:tcW w:w="1137" w:type="dxa"/>
          </w:tcPr>
          <w:p w14:paraId="2B711A4A" w14:textId="77777777" w:rsidR="00271D1D" w:rsidRPr="00D602F0" w:rsidRDefault="00271D1D" w:rsidP="003B7034">
            <w:pPr>
              <w:ind w:left="0" w:right="691"/>
              <w:rPr>
                <w:sz w:val="24"/>
                <w:szCs w:val="24"/>
              </w:rPr>
            </w:pPr>
            <w:r w:rsidRPr="00D602F0">
              <w:rPr>
                <w:sz w:val="24"/>
                <w:szCs w:val="24"/>
              </w:rPr>
              <w:t>2.</w:t>
            </w:r>
          </w:p>
        </w:tc>
        <w:tc>
          <w:tcPr>
            <w:tcW w:w="7085" w:type="dxa"/>
          </w:tcPr>
          <w:p w14:paraId="2D0A40DB" w14:textId="77777777" w:rsidR="00271D1D" w:rsidRPr="00D602F0" w:rsidRDefault="003A19B8" w:rsidP="003B7034">
            <w:pPr>
              <w:ind w:left="0" w:right="691"/>
              <w:rPr>
                <w:sz w:val="24"/>
                <w:szCs w:val="24"/>
              </w:rPr>
            </w:pPr>
            <w:r w:rsidRPr="00D602F0">
              <w:rPr>
                <w:sz w:val="24"/>
                <w:szCs w:val="24"/>
              </w:rPr>
              <w:t>Mandatory Requirements</w:t>
            </w:r>
          </w:p>
        </w:tc>
        <w:tc>
          <w:tcPr>
            <w:tcW w:w="657" w:type="dxa"/>
          </w:tcPr>
          <w:p w14:paraId="7D66DF55" w14:textId="77777777" w:rsidR="00271D1D" w:rsidRPr="00D602F0" w:rsidRDefault="00CE55BE" w:rsidP="002F6C9E">
            <w:pPr>
              <w:ind w:left="0" w:right="411"/>
              <w:rPr>
                <w:sz w:val="24"/>
                <w:szCs w:val="24"/>
              </w:rPr>
            </w:pPr>
            <w:r>
              <w:rPr>
                <w:sz w:val="24"/>
                <w:szCs w:val="24"/>
              </w:rPr>
              <w:t>6</w:t>
            </w:r>
          </w:p>
        </w:tc>
      </w:tr>
      <w:tr w:rsidR="00271D1D" w:rsidRPr="00D602F0" w14:paraId="59197097" w14:textId="77777777" w:rsidTr="002F6C9E">
        <w:tc>
          <w:tcPr>
            <w:tcW w:w="1137" w:type="dxa"/>
          </w:tcPr>
          <w:p w14:paraId="0C3F15A4" w14:textId="77777777" w:rsidR="00271D1D" w:rsidRPr="00D602F0" w:rsidRDefault="003B7034" w:rsidP="003B7034">
            <w:pPr>
              <w:ind w:left="0" w:right="691"/>
              <w:rPr>
                <w:sz w:val="24"/>
                <w:szCs w:val="24"/>
              </w:rPr>
            </w:pPr>
            <w:r>
              <w:rPr>
                <w:sz w:val="24"/>
                <w:szCs w:val="24"/>
              </w:rPr>
              <w:t>3.</w:t>
            </w:r>
          </w:p>
        </w:tc>
        <w:tc>
          <w:tcPr>
            <w:tcW w:w="7085" w:type="dxa"/>
          </w:tcPr>
          <w:p w14:paraId="6B2DF3E4" w14:textId="729B68D8" w:rsidR="00271D1D" w:rsidRPr="00D602F0" w:rsidRDefault="00DA66F5" w:rsidP="003B7034">
            <w:pPr>
              <w:ind w:left="0" w:right="691"/>
              <w:rPr>
                <w:sz w:val="24"/>
                <w:szCs w:val="24"/>
              </w:rPr>
            </w:pPr>
            <w:r>
              <w:rPr>
                <w:sz w:val="24"/>
                <w:szCs w:val="24"/>
              </w:rPr>
              <w:t>Executive Summary</w:t>
            </w:r>
          </w:p>
        </w:tc>
        <w:tc>
          <w:tcPr>
            <w:tcW w:w="657" w:type="dxa"/>
          </w:tcPr>
          <w:p w14:paraId="5CF25E53" w14:textId="77777777" w:rsidR="00271D1D" w:rsidRPr="00D602F0" w:rsidRDefault="00CE55BE" w:rsidP="002F6C9E">
            <w:pPr>
              <w:ind w:left="0" w:right="411"/>
              <w:rPr>
                <w:sz w:val="24"/>
                <w:szCs w:val="24"/>
              </w:rPr>
            </w:pPr>
            <w:r>
              <w:rPr>
                <w:sz w:val="24"/>
                <w:szCs w:val="24"/>
              </w:rPr>
              <w:t>7</w:t>
            </w:r>
          </w:p>
        </w:tc>
      </w:tr>
      <w:tr w:rsidR="00271D1D" w:rsidRPr="00D602F0" w14:paraId="1DEEAA05" w14:textId="77777777" w:rsidTr="002F6C9E">
        <w:tc>
          <w:tcPr>
            <w:tcW w:w="1137" w:type="dxa"/>
          </w:tcPr>
          <w:p w14:paraId="400133E9" w14:textId="77777777" w:rsidR="00271D1D" w:rsidRPr="00D602F0" w:rsidRDefault="003B7034" w:rsidP="003B7034">
            <w:pPr>
              <w:ind w:left="0" w:right="691"/>
              <w:rPr>
                <w:sz w:val="24"/>
                <w:szCs w:val="24"/>
              </w:rPr>
            </w:pPr>
            <w:r>
              <w:rPr>
                <w:sz w:val="24"/>
                <w:szCs w:val="24"/>
              </w:rPr>
              <w:t>4.</w:t>
            </w:r>
          </w:p>
        </w:tc>
        <w:tc>
          <w:tcPr>
            <w:tcW w:w="7085" w:type="dxa"/>
          </w:tcPr>
          <w:p w14:paraId="0931506F" w14:textId="25E9F023" w:rsidR="00271D1D" w:rsidRPr="00D602F0" w:rsidRDefault="00DA66F5" w:rsidP="00660211">
            <w:pPr>
              <w:ind w:left="0" w:right="691"/>
              <w:rPr>
                <w:sz w:val="24"/>
                <w:szCs w:val="24"/>
              </w:rPr>
            </w:pPr>
            <w:r>
              <w:rPr>
                <w:sz w:val="24"/>
                <w:szCs w:val="24"/>
              </w:rPr>
              <w:t xml:space="preserve">Quality </w:t>
            </w:r>
          </w:p>
        </w:tc>
        <w:tc>
          <w:tcPr>
            <w:tcW w:w="657" w:type="dxa"/>
          </w:tcPr>
          <w:p w14:paraId="43E75D2F" w14:textId="77777777" w:rsidR="00271D1D" w:rsidRPr="00D602F0" w:rsidRDefault="00CE55BE" w:rsidP="002F6C9E">
            <w:pPr>
              <w:ind w:left="0" w:right="411"/>
              <w:rPr>
                <w:sz w:val="24"/>
                <w:szCs w:val="24"/>
              </w:rPr>
            </w:pPr>
            <w:r>
              <w:rPr>
                <w:sz w:val="24"/>
                <w:szCs w:val="24"/>
              </w:rPr>
              <w:t>8</w:t>
            </w:r>
          </w:p>
        </w:tc>
      </w:tr>
      <w:tr w:rsidR="00271D1D" w:rsidRPr="00D602F0" w14:paraId="61BDB18C" w14:textId="77777777" w:rsidTr="002F6C9E">
        <w:tc>
          <w:tcPr>
            <w:tcW w:w="1137" w:type="dxa"/>
          </w:tcPr>
          <w:p w14:paraId="67FD4267" w14:textId="77777777" w:rsidR="00271D1D" w:rsidRPr="00D602F0" w:rsidRDefault="003B7034" w:rsidP="003B7034">
            <w:pPr>
              <w:ind w:left="0" w:right="691"/>
              <w:rPr>
                <w:sz w:val="24"/>
                <w:szCs w:val="24"/>
              </w:rPr>
            </w:pPr>
            <w:r>
              <w:rPr>
                <w:sz w:val="24"/>
                <w:szCs w:val="24"/>
              </w:rPr>
              <w:t>5.</w:t>
            </w:r>
          </w:p>
        </w:tc>
        <w:tc>
          <w:tcPr>
            <w:tcW w:w="7085" w:type="dxa"/>
          </w:tcPr>
          <w:p w14:paraId="79E95948" w14:textId="73C4D262" w:rsidR="00271D1D" w:rsidRPr="00D602F0" w:rsidRDefault="003B7034" w:rsidP="003B7034">
            <w:pPr>
              <w:ind w:left="0" w:right="691"/>
              <w:rPr>
                <w:sz w:val="24"/>
                <w:szCs w:val="24"/>
              </w:rPr>
            </w:pPr>
            <w:r>
              <w:rPr>
                <w:sz w:val="24"/>
                <w:szCs w:val="24"/>
              </w:rPr>
              <w:t>Price</w:t>
            </w:r>
            <w:r w:rsidR="003A19B8" w:rsidRPr="00D602F0">
              <w:rPr>
                <w:sz w:val="24"/>
                <w:szCs w:val="24"/>
              </w:rPr>
              <w:t xml:space="preserve"> </w:t>
            </w:r>
            <w:r w:rsidR="002F6C9E">
              <w:rPr>
                <w:sz w:val="24"/>
                <w:szCs w:val="24"/>
              </w:rPr>
              <w:t>(Schedule 4)</w:t>
            </w:r>
          </w:p>
        </w:tc>
        <w:tc>
          <w:tcPr>
            <w:tcW w:w="657" w:type="dxa"/>
          </w:tcPr>
          <w:p w14:paraId="081326A1" w14:textId="310D60DB" w:rsidR="00271D1D" w:rsidRPr="00D602F0" w:rsidRDefault="0025399D" w:rsidP="002F6C9E">
            <w:pPr>
              <w:ind w:left="0" w:right="411"/>
              <w:rPr>
                <w:sz w:val="24"/>
                <w:szCs w:val="24"/>
              </w:rPr>
            </w:pPr>
            <w:r>
              <w:rPr>
                <w:sz w:val="24"/>
                <w:szCs w:val="24"/>
              </w:rPr>
              <w:t>10</w:t>
            </w:r>
          </w:p>
        </w:tc>
      </w:tr>
      <w:tr w:rsidR="002F6C9E" w:rsidRPr="00D602F0" w14:paraId="68C1FC9F" w14:textId="77777777" w:rsidTr="002F6C9E">
        <w:tc>
          <w:tcPr>
            <w:tcW w:w="1137" w:type="dxa"/>
          </w:tcPr>
          <w:p w14:paraId="3C567240" w14:textId="70D3EB22" w:rsidR="002F6C9E" w:rsidRDefault="002F6C9E" w:rsidP="003B7034">
            <w:pPr>
              <w:ind w:left="0" w:right="691"/>
              <w:rPr>
                <w:sz w:val="24"/>
                <w:szCs w:val="24"/>
              </w:rPr>
            </w:pPr>
            <w:r>
              <w:rPr>
                <w:sz w:val="24"/>
                <w:szCs w:val="24"/>
              </w:rPr>
              <w:t>6.</w:t>
            </w:r>
          </w:p>
        </w:tc>
        <w:tc>
          <w:tcPr>
            <w:tcW w:w="7085" w:type="dxa"/>
          </w:tcPr>
          <w:p w14:paraId="5B69E0C8" w14:textId="1F36349A" w:rsidR="002F6C9E" w:rsidRDefault="002F6C9E" w:rsidP="003B7034">
            <w:pPr>
              <w:ind w:left="0" w:right="691"/>
              <w:rPr>
                <w:sz w:val="24"/>
                <w:szCs w:val="24"/>
              </w:rPr>
            </w:pPr>
            <w:r>
              <w:rPr>
                <w:sz w:val="24"/>
                <w:szCs w:val="24"/>
              </w:rPr>
              <w:t>Schedule 1 – Form of Tender</w:t>
            </w:r>
          </w:p>
        </w:tc>
        <w:tc>
          <w:tcPr>
            <w:tcW w:w="657" w:type="dxa"/>
          </w:tcPr>
          <w:p w14:paraId="07E14934" w14:textId="0D74140E" w:rsidR="002F6C9E" w:rsidRPr="00D602F0" w:rsidRDefault="0025399D" w:rsidP="002F6C9E">
            <w:pPr>
              <w:ind w:left="0" w:right="411"/>
              <w:rPr>
                <w:sz w:val="24"/>
                <w:szCs w:val="24"/>
              </w:rPr>
            </w:pPr>
            <w:r>
              <w:rPr>
                <w:sz w:val="24"/>
                <w:szCs w:val="24"/>
              </w:rPr>
              <w:t>11</w:t>
            </w:r>
          </w:p>
        </w:tc>
      </w:tr>
      <w:tr w:rsidR="002F6C9E" w:rsidRPr="00D602F0" w14:paraId="13978E78" w14:textId="77777777" w:rsidTr="002F6C9E">
        <w:tc>
          <w:tcPr>
            <w:tcW w:w="1137" w:type="dxa"/>
          </w:tcPr>
          <w:p w14:paraId="4F16F5AF" w14:textId="2294B1B0" w:rsidR="002F6C9E" w:rsidRDefault="002F6C9E" w:rsidP="003B7034">
            <w:pPr>
              <w:ind w:left="0" w:right="691"/>
              <w:rPr>
                <w:sz w:val="24"/>
                <w:szCs w:val="24"/>
              </w:rPr>
            </w:pPr>
            <w:r>
              <w:rPr>
                <w:sz w:val="24"/>
                <w:szCs w:val="24"/>
              </w:rPr>
              <w:t>7.</w:t>
            </w:r>
          </w:p>
        </w:tc>
        <w:tc>
          <w:tcPr>
            <w:tcW w:w="7085" w:type="dxa"/>
          </w:tcPr>
          <w:p w14:paraId="3EDC28DF" w14:textId="582025CF" w:rsidR="002F6C9E" w:rsidRDefault="002F6C9E" w:rsidP="003B7034">
            <w:pPr>
              <w:ind w:left="0" w:right="691"/>
              <w:rPr>
                <w:sz w:val="24"/>
                <w:szCs w:val="24"/>
              </w:rPr>
            </w:pPr>
            <w:r>
              <w:rPr>
                <w:sz w:val="24"/>
                <w:szCs w:val="24"/>
              </w:rPr>
              <w:t xml:space="preserve">Schedule 2 – Commercially Sensitive Information </w:t>
            </w:r>
          </w:p>
        </w:tc>
        <w:tc>
          <w:tcPr>
            <w:tcW w:w="657" w:type="dxa"/>
          </w:tcPr>
          <w:p w14:paraId="1F18C057" w14:textId="52F83B0A" w:rsidR="002F6C9E" w:rsidRPr="00D602F0" w:rsidRDefault="0025399D" w:rsidP="002F6C9E">
            <w:pPr>
              <w:ind w:left="0" w:right="411"/>
              <w:rPr>
                <w:sz w:val="24"/>
                <w:szCs w:val="24"/>
              </w:rPr>
            </w:pPr>
            <w:r>
              <w:rPr>
                <w:sz w:val="24"/>
                <w:szCs w:val="24"/>
              </w:rPr>
              <w:t>14</w:t>
            </w:r>
          </w:p>
        </w:tc>
      </w:tr>
      <w:tr w:rsidR="00271D1D" w:rsidRPr="00D602F0" w14:paraId="7D5EE719" w14:textId="77777777" w:rsidTr="002F6C9E">
        <w:tc>
          <w:tcPr>
            <w:tcW w:w="1137" w:type="dxa"/>
          </w:tcPr>
          <w:p w14:paraId="45513781" w14:textId="77777777" w:rsidR="00271D1D" w:rsidRPr="00D602F0" w:rsidRDefault="00CE55BE" w:rsidP="003B7034">
            <w:pPr>
              <w:ind w:left="0" w:right="691"/>
              <w:rPr>
                <w:sz w:val="24"/>
                <w:szCs w:val="24"/>
              </w:rPr>
            </w:pPr>
            <w:r>
              <w:rPr>
                <w:sz w:val="24"/>
                <w:szCs w:val="24"/>
              </w:rPr>
              <w:t>6</w:t>
            </w:r>
            <w:r w:rsidR="003B7034">
              <w:rPr>
                <w:sz w:val="24"/>
                <w:szCs w:val="24"/>
              </w:rPr>
              <w:t>.</w:t>
            </w:r>
          </w:p>
        </w:tc>
        <w:tc>
          <w:tcPr>
            <w:tcW w:w="7085" w:type="dxa"/>
          </w:tcPr>
          <w:p w14:paraId="57CB1C10" w14:textId="77777777" w:rsidR="00271D1D" w:rsidRPr="00D602F0" w:rsidRDefault="00271D1D" w:rsidP="003B7034">
            <w:pPr>
              <w:ind w:left="0" w:right="691"/>
              <w:rPr>
                <w:sz w:val="24"/>
                <w:szCs w:val="24"/>
              </w:rPr>
            </w:pPr>
            <w:r w:rsidRPr="00D602F0">
              <w:rPr>
                <w:sz w:val="24"/>
                <w:szCs w:val="24"/>
              </w:rPr>
              <w:t>ENCLOSURES CHECKLIST</w:t>
            </w:r>
          </w:p>
        </w:tc>
        <w:tc>
          <w:tcPr>
            <w:tcW w:w="657" w:type="dxa"/>
          </w:tcPr>
          <w:p w14:paraId="2600879A" w14:textId="03CB664D" w:rsidR="00271D1D" w:rsidRPr="00D602F0" w:rsidRDefault="0025399D" w:rsidP="002F6C9E">
            <w:pPr>
              <w:ind w:left="0" w:right="411"/>
              <w:rPr>
                <w:sz w:val="24"/>
                <w:szCs w:val="24"/>
              </w:rPr>
            </w:pPr>
            <w:r>
              <w:rPr>
                <w:sz w:val="24"/>
                <w:szCs w:val="24"/>
              </w:rPr>
              <w:t>15</w:t>
            </w:r>
          </w:p>
        </w:tc>
      </w:tr>
    </w:tbl>
    <w:p w14:paraId="3CD4A736" w14:textId="77777777" w:rsidR="00271D1D" w:rsidRPr="00D602F0" w:rsidRDefault="00271D1D" w:rsidP="003B7034">
      <w:pPr>
        <w:ind w:left="0" w:right="691"/>
        <w:rPr>
          <w:sz w:val="24"/>
          <w:szCs w:val="24"/>
        </w:rPr>
      </w:pPr>
    </w:p>
    <w:p w14:paraId="451FA9A5" w14:textId="77777777" w:rsidR="00271D1D" w:rsidRPr="00D602F0" w:rsidRDefault="00271D1D" w:rsidP="003B7034">
      <w:pPr>
        <w:spacing w:after="200" w:line="276" w:lineRule="auto"/>
        <w:ind w:left="0" w:firstLine="0"/>
        <w:rPr>
          <w:sz w:val="24"/>
          <w:szCs w:val="24"/>
        </w:rPr>
      </w:pPr>
      <w:r w:rsidRPr="00D602F0">
        <w:rPr>
          <w:sz w:val="24"/>
          <w:szCs w:val="24"/>
        </w:rPr>
        <w:br w:type="page"/>
      </w:r>
    </w:p>
    <w:p w14:paraId="6ABBEF6A" w14:textId="77777777" w:rsidR="00271D1D" w:rsidRPr="00D602F0" w:rsidRDefault="00271D1D" w:rsidP="003B7034">
      <w:pPr>
        <w:ind w:left="0"/>
        <w:rPr>
          <w:rFonts w:cs="Arial"/>
          <w:b/>
          <w:sz w:val="24"/>
          <w:szCs w:val="24"/>
        </w:rPr>
      </w:pPr>
    </w:p>
    <w:p w14:paraId="46DC927E" w14:textId="77777777" w:rsidR="00271D1D" w:rsidRPr="00D602F0" w:rsidRDefault="00271D1D" w:rsidP="003B7034">
      <w:pPr>
        <w:pStyle w:val="ListParagraph"/>
        <w:numPr>
          <w:ilvl w:val="0"/>
          <w:numId w:val="1"/>
        </w:numPr>
        <w:ind w:left="0" w:firstLine="0"/>
        <w:rPr>
          <w:rFonts w:ascii="Verdana" w:hAnsi="Verdana" w:cs="Arial"/>
          <w:b/>
          <w:sz w:val="24"/>
          <w:szCs w:val="24"/>
        </w:rPr>
      </w:pPr>
      <w:r w:rsidRPr="00D602F0">
        <w:rPr>
          <w:rFonts w:ascii="Verdana" w:hAnsi="Verdana" w:cs="Arial"/>
          <w:b/>
          <w:sz w:val="24"/>
          <w:szCs w:val="24"/>
        </w:rPr>
        <w:t>SUPPLIER INFORMATION</w:t>
      </w:r>
    </w:p>
    <w:p w14:paraId="16ECD593" w14:textId="77777777" w:rsidR="00271D1D" w:rsidRPr="00D602F0" w:rsidRDefault="00271D1D" w:rsidP="003B7034">
      <w:pPr>
        <w:ind w:left="0"/>
        <w:rPr>
          <w:rFonts w:cs="Arial"/>
          <w:sz w:val="24"/>
          <w:szCs w:val="24"/>
        </w:rPr>
      </w:pPr>
      <w:r w:rsidRPr="00D602F0">
        <w:rPr>
          <w:rFonts w:cs="Arial"/>
          <w:sz w:val="24"/>
          <w:szCs w:val="24"/>
        </w:rPr>
        <w:t xml:space="preserve">Please answer the following questions in full. </w:t>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4961"/>
        <w:gridCol w:w="3220"/>
      </w:tblGrid>
      <w:tr w:rsidR="00271D1D" w:rsidRPr="00D602F0" w14:paraId="3E157ADB" w14:textId="77777777" w:rsidTr="003A19B8">
        <w:trPr>
          <w:jc w:val="center"/>
        </w:trPr>
        <w:tc>
          <w:tcPr>
            <w:tcW w:w="974" w:type="dxa"/>
            <w:vMerge w:val="restart"/>
            <w:tcBorders>
              <w:top w:val="single" w:sz="6" w:space="0" w:color="000000"/>
            </w:tcBorders>
          </w:tcPr>
          <w:p w14:paraId="16CA2E2A" w14:textId="77777777" w:rsidR="00271D1D" w:rsidRPr="00D602F0" w:rsidRDefault="00271D1D" w:rsidP="003B7034">
            <w:pPr>
              <w:pStyle w:val="Normal1"/>
              <w:spacing w:before="60" w:after="60"/>
              <w:rPr>
                <w:rFonts w:ascii="Verdana" w:hAnsi="Verdana" w:cs="Arial"/>
              </w:rPr>
            </w:pPr>
            <w:r w:rsidRPr="00D602F0">
              <w:rPr>
                <w:rFonts w:ascii="Verdana" w:eastAsia="Arial" w:hAnsi="Verdana" w:cs="Arial"/>
              </w:rPr>
              <w:t>1.1.1</w:t>
            </w:r>
          </w:p>
        </w:tc>
        <w:tc>
          <w:tcPr>
            <w:tcW w:w="8181" w:type="dxa"/>
            <w:gridSpan w:val="2"/>
            <w:tcBorders>
              <w:top w:val="single" w:sz="6" w:space="0" w:color="000000"/>
            </w:tcBorders>
          </w:tcPr>
          <w:p w14:paraId="6559B8DA"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Full name of the potential supplier submitting the information, insert response below</w:t>
            </w:r>
          </w:p>
        </w:tc>
      </w:tr>
      <w:tr w:rsidR="00271D1D" w:rsidRPr="00D602F0" w14:paraId="7856C579" w14:textId="77777777" w:rsidTr="003A19B8">
        <w:trPr>
          <w:jc w:val="center"/>
        </w:trPr>
        <w:tc>
          <w:tcPr>
            <w:tcW w:w="974" w:type="dxa"/>
            <w:vMerge/>
          </w:tcPr>
          <w:p w14:paraId="59170078" w14:textId="77777777" w:rsidR="00271D1D" w:rsidRPr="00D602F0" w:rsidRDefault="00271D1D" w:rsidP="003B7034">
            <w:pPr>
              <w:pStyle w:val="Normal1"/>
              <w:spacing w:before="60" w:after="60"/>
              <w:rPr>
                <w:rFonts w:ascii="Verdana" w:eastAsia="Arial" w:hAnsi="Verdana" w:cs="Arial"/>
              </w:rPr>
            </w:pPr>
          </w:p>
        </w:tc>
        <w:tc>
          <w:tcPr>
            <w:tcW w:w="8181" w:type="dxa"/>
            <w:gridSpan w:val="2"/>
            <w:tcBorders>
              <w:top w:val="single" w:sz="6" w:space="0" w:color="000000"/>
            </w:tcBorders>
            <w:shd w:val="clear" w:color="auto" w:fill="C6D9F1" w:themeFill="text2" w:themeFillTint="33"/>
          </w:tcPr>
          <w:p w14:paraId="6279DE6C" w14:textId="77777777" w:rsidR="00271D1D" w:rsidRPr="00D602F0" w:rsidRDefault="00271D1D" w:rsidP="003B7034">
            <w:pPr>
              <w:pStyle w:val="Normal1"/>
              <w:spacing w:before="60" w:after="60"/>
              <w:jc w:val="both"/>
              <w:rPr>
                <w:rFonts w:ascii="Verdana" w:eastAsia="Arial" w:hAnsi="Verdana" w:cs="Arial"/>
              </w:rPr>
            </w:pPr>
          </w:p>
        </w:tc>
      </w:tr>
      <w:tr w:rsidR="00271D1D" w:rsidRPr="00D602F0" w14:paraId="73730B77" w14:textId="77777777" w:rsidTr="003A19B8">
        <w:trPr>
          <w:jc w:val="center"/>
        </w:trPr>
        <w:tc>
          <w:tcPr>
            <w:tcW w:w="974" w:type="dxa"/>
            <w:vMerge w:val="restart"/>
          </w:tcPr>
          <w:p w14:paraId="33E2B6E8" w14:textId="77777777" w:rsidR="00271D1D" w:rsidRPr="00D602F0" w:rsidRDefault="00271D1D" w:rsidP="003B7034">
            <w:pPr>
              <w:pStyle w:val="Normal1"/>
              <w:spacing w:before="60" w:after="60"/>
              <w:rPr>
                <w:rFonts w:ascii="Verdana" w:hAnsi="Verdana" w:cs="Arial"/>
              </w:rPr>
            </w:pPr>
            <w:r w:rsidRPr="00D602F0">
              <w:rPr>
                <w:rFonts w:ascii="Verdana" w:eastAsia="Arial" w:hAnsi="Verdana" w:cs="Arial"/>
              </w:rPr>
              <w:t>1.1.2</w:t>
            </w:r>
          </w:p>
        </w:tc>
        <w:tc>
          <w:tcPr>
            <w:tcW w:w="8181" w:type="dxa"/>
            <w:gridSpan w:val="2"/>
          </w:tcPr>
          <w:p w14:paraId="1B8FB72D"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Registered office address (if applicable), insert response below</w:t>
            </w:r>
          </w:p>
        </w:tc>
      </w:tr>
      <w:tr w:rsidR="00271D1D" w:rsidRPr="00D602F0" w14:paraId="3B48B686" w14:textId="77777777" w:rsidTr="003A19B8">
        <w:trPr>
          <w:jc w:val="center"/>
        </w:trPr>
        <w:tc>
          <w:tcPr>
            <w:tcW w:w="974" w:type="dxa"/>
            <w:vMerge/>
          </w:tcPr>
          <w:p w14:paraId="1F8BD76F" w14:textId="77777777" w:rsidR="00271D1D" w:rsidRPr="00D602F0" w:rsidRDefault="00271D1D" w:rsidP="003B7034">
            <w:pPr>
              <w:pStyle w:val="Normal1"/>
              <w:spacing w:before="60" w:after="60"/>
              <w:rPr>
                <w:rFonts w:ascii="Verdana" w:eastAsia="Arial" w:hAnsi="Verdana" w:cs="Arial"/>
              </w:rPr>
            </w:pPr>
          </w:p>
        </w:tc>
        <w:tc>
          <w:tcPr>
            <w:tcW w:w="8181" w:type="dxa"/>
            <w:gridSpan w:val="2"/>
            <w:shd w:val="clear" w:color="auto" w:fill="C6D9F1" w:themeFill="text2" w:themeFillTint="33"/>
          </w:tcPr>
          <w:p w14:paraId="52D472E6" w14:textId="77777777" w:rsidR="00271D1D" w:rsidRPr="00D602F0" w:rsidRDefault="00271D1D" w:rsidP="003B7034">
            <w:pPr>
              <w:pStyle w:val="Normal1"/>
              <w:spacing w:before="60" w:after="60"/>
              <w:jc w:val="both"/>
              <w:rPr>
                <w:rFonts w:ascii="Verdana" w:eastAsia="Arial" w:hAnsi="Verdana" w:cs="Arial"/>
              </w:rPr>
            </w:pPr>
          </w:p>
        </w:tc>
      </w:tr>
      <w:tr w:rsidR="00271D1D" w:rsidRPr="00D602F0" w14:paraId="2ADE6F65" w14:textId="77777777" w:rsidTr="003A19B8">
        <w:trPr>
          <w:jc w:val="center"/>
        </w:trPr>
        <w:tc>
          <w:tcPr>
            <w:tcW w:w="974" w:type="dxa"/>
            <w:vMerge w:val="restart"/>
          </w:tcPr>
          <w:p w14:paraId="6F8F0BC4" w14:textId="77777777" w:rsidR="00271D1D" w:rsidRPr="00D602F0" w:rsidRDefault="00271D1D" w:rsidP="003B7034">
            <w:pPr>
              <w:pStyle w:val="Normal1"/>
              <w:spacing w:before="60" w:after="60"/>
              <w:rPr>
                <w:rFonts w:ascii="Verdana" w:hAnsi="Verdana" w:cs="Arial"/>
              </w:rPr>
            </w:pPr>
            <w:r w:rsidRPr="00D602F0">
              <w:rPr>
                <w:rFonts w:ascii="Verdana" w:eastAsia="Arial" w:hAnsi="Verdana" w:cs="Arial"/>
              </w:rPr>
              <w:t>1.1.3</w:t>
            </w:r>
          </w:p>
        </w:tc>
        <w:tc>
          <w:tcPr>
            <w:tcW w:w="8181" w:type="dxa"/>
            <w:gridSpan w:val="2"/>
          </w:tcPr>
          <w:p w14:paraId="5DC35D48"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Registered website address (if applicable), insert response below</w:t>
            </w:r>
          </w:p>
        </w:tc>
      </w:tr>
      <w:tr w:rsidR="00271D1D" w:rsidRPr="00D602F0" w14:paraId="25639B12" w14:textId="77777777" w:rsidTr="003A19B8">
        <w:trPr>
          <w:jc w:val="center"/>
        </w:trPr>
        <w:tc>
          <w:tcPr>
            <w:tcW w:w="974" w:type="dxa"/>
            <w:vMerge/>
          </w:tcPr>
          <w:p w14:paraId="3264402C" w14:textId="77777777" w:rsidR="00271D1D" w:rsidRPr="00D602F0" w:rsidRDefault="00271D1D" w:rsidP="003B7034">
            <w:pPr>
              <w:pStyle w:val="Normal1"/>
              <w:spacing w:before="60" w:after="60"/>
              <w:rPr>
                <w:rFonts w:ascii="Verdana" w:eastAsia="Arial" w:hAnsi="Verdana" w:cs="Arial"/>
              </w:rPr>
            </w:pPr>
          </w:p>
        </w:tc>
        <w:tc>
          <w:tcPr>
            <w:tcW w:w="8181" w:type="dxa"/>
            <w:gridSpan w:val="2"/>
            <w:shd w:val="clear" w:color="auto" w:fill="C6D9F1" w:themeFill="text2" w:themeFillTint="33"/>
          </w:tcPr>
          <w:p w14:paraId="4AFEA097" w14:textId="77777777" w:rsidR="00271D1D" w:rsidRPr="00D602F0" w:rsidRDefault="00271D1D" w:rsidP="003B7034">
            <w:pPr>
              <w:pStyle w:val="Normal1"/>
              <w:spacing w:before="60" w:after="60"/>
              <w:jc w:val="both"/>
              <w:rPr>
                <w:rFonts w:ascii="Verdana" w:eastAsia="Arial" w:hAnsi="Verdana" w:cs="Arial"/>
              </w:rPr>
            </w:pPr>
          </w:p>
        </w:tc>
      </w:tr>
      <w:tr w:rsidR="00271D1D" w:rsidRPr="00D602F0" w14:paraId="3024CAB9" w14:textId="77777777" w:rsidTr="003A19B8">
        <w:trPr>
          <w:jc w:val="center"/>
        </w:trPr>
        <w:tc>
          <w:tcPr>
            <w:tcW w:w="974" w:type="dxa"/>
            <w:vMerge w:val="restart"/>
          </w:tcPr>
          <w:p w14:paraId="7940CFB0" w14:textId="77777777" w:rsidR="00271D1D" w:rsidRPr="00D602F0" w:rsidRDefault="00271D1D" w:rsidP="003B7034">
            <w:pPr>
              <w:pStyle w:val="Normal1"/>
              <w:spacing w:before="60" w:after="60"/>
              <w:rPr>
                <w:rFonts w:ascii="Verdana" w:hAnsi="Verdana" w:cs="Arial"/>
              </w:rPr>
            </w:pPr>
            <w:r w:rsidRPr="00D602F0">
              <w:rPr>
                <w:rFonts w:ascii="Verdana" w:eastAsia="Arial" w:hAnsi="Verdana" w:cs="Arial"/>
              </w:rPr>
              <w:t>1.1.4</w:t>
            </w:r>
          </w:p>
        </w:tc>
        <w:tc>
          <w:tcPr>
            <w:tcW w:w="8181" w:type="dxa"/>
            <w:gridSpan w:val="2"/>
          </w:tcPr>
          <w:p w14:paraId="466C7E16"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Trading status (please delete all classifications that are not applicable)</w:t>
            </w:r>
          </w:p>
          <w:p w14:paraId="4B2DE23D" w14:textId="77777777" w:rsidR="00271D1D" w:rsidRPr="00D602F0" w:rsidRDefault="00271D1D" w:rsidP="003B7034">
            <w:pPr>
              <w:pStyle w:val="Normal1"/>
              <w:numPr>
                <w:ilvl w:val="0"/>
                <w:numId w:val="3"/>
              </w:numPr>
              <w:spacing w:before="60" w:after="60"/>
              <w:ind w:left="0" w:hanging="360"/>
              <w:jc w:val="both"/>
              <w:rPr>
                <w:rFonts w:ascii="Verdana" w:eastAsia="Arial" w:hAnsi="Verdana" w:cs="Arial"/>
              </w:rPr>
            </w:pPr>
            <w:r w:rsidRPr="00D602F0">
              <w:rPr>
                <w:rFonts w:ascii="Verdana" w:eastAsia="Arial" w:hAnsi="Verdana" w:cs="Arial"/>
              </w:rPr>
              <w:t>public limited company</w:t>
            </w:r>
          </w:p>
          <w:p w14:paraId="3A4D2C9B" w14:textId="77777777" w:rsidR="00271D1D" w:rsidRPr="00D602F0" w:rsidRDefault="00271D1D" w:rsidP="003B7034">
            <w:pPr>
              <w:pStyle w:val="Normal1"/>
              <w:numPr>
                <w:ilvl w:val="0"/>
                <w:numId w:val="3"/>
              </w:numPr>
              <w:spacing w:before="60" w:after="60"/>
              <w:ind w:left="0" w:hanging="360"/>
              <w:jc w:val="both"/>
              <w:rPr>
                <w:rFonts w:ascii="Verdana" w:eastAsia="Arial" w:hAnsi="Verdana" w:cs="Arial"/>
              </w:rPr>
            </w:pPr>
            <w:r w:rsidRPr="00D602F0">
              <w:rPr>
                <w:rFonts w:ascii="Verdana" w:eastAsia="Arial" w:hAnsi="Verdana" w:cs="Arial"/>
              </w:rPr>
              <w:t xml:space="preserve">limited company </w:t>
            </w:r>
          </w:p>
          <w:p w14:paraId="3DB5061C" w14:textId="77777777" w:rsidR="00271D1D" w:rsidRPr="00D602F0" w:rsidRDefault="00271D1D" w:rsidP="003B7034">
            <w:pPr>
              <w:pStyle w:val="Normal1"/>
              <w:numPr>
                <w:ilvl w:val="0"/>
                <w:numId w:val="3"/>
              </w:numPr>
              <w:spacing w:before="60" w:after="60"/>
              <w:ind w:left="0" w:hanging="360"/>
              <w:jc w:val="both"/>
              <w:rPr>
                <w:rFonts w:ascii="Verdana" w:eastAsia="Arial" w:hAnsi="Verdana" w:cs="Arial"/>
              </w:rPr>
            </w:pPr>
            <w:r w:rsidRPr="00D602F0">
              <w:rPr>
                <w:rFonts w:ascii="Verdana" w:eastAsia="Arial" w:hAnsi="Verdana" w:cs="Arial"/>
              </w:rPr>
              <w:t xml:space="preserve">limited liability partnership </w:t>
            </w:r>
          </w:p>
          <w:p w14:paraId="64B824CE" w14:textId="77777777" w:rsidR="00271D1D" w:rsidRPr="00D602F0" w:rsidRDefault="00271D1D" w:rsidP="003B7034">
            <w:pPr>
              <w:pStyle w:val="Normal1"/>
              <w:numPr>
                <w:ilvl w:val="0"/>
                <w:numId w:val="3"/>
              </w:numPr>
              <w:spacing w:before="60" w:after="60"/>
              <w:ind w:left="0" w:hanging="360"/>
              <w:jc w:val="both"/>
              <w:rPr>
                <w:rFonts w:ascii="Verdana" w:eastAsia="Arial" w:hAnsi="Verdana" w:cs="Arial"/>
              </w:rPr>
            </w:pPr>
            <w:r w:rsidRPr="00D602F0">
              <w:rPr>
                <w:rFonts w:ascii="Verdana" w:eastAsia="Arial" w:hAnsi="Verdana" w:cs="Arial"/>
              </w:rPr>
              <w:t xml:space="preserve">other partnership </w:t>
            </w:r>
          </w:p>
          <w:p w14:paraId="0768DB5D" w14:textId="77777777" w:rsidR="00271D1D" w:rsidRPr="00D602F0" w:rsidRDefault="00271D1D" w:rsidP="003B7034">
            <w:pPr>
              <w:pStyle w:val="Normal1"/>
              <w:numPr>
                <w:ilvl w:val="0"/>
                <w:numId w:val="3"/>
              </w:numPr>
              <w:spacing w:before="60" w:after="60"/>
              <w:ind w:left="0" w:hanging="360"/>
              <w:jc w:val="both"/>
              <w:rPr>
                <w:rFonts w:ascii="Verdana" w:eastAsia="Arial" w:hAnsi="Verdana" w:cs="Arial"/>
              </w:rPr>
            </w:pPr>
            <w:r w:rsidRPr="00D602F0">
              <w:rPr>
                <w:rFonts w:ascii="Verdana" w:eastAsia="Arial" w:hAnsi="Verdana" w:cs="Arial"/>
              </w:rPr>
              <w:t xml:space="preserve">sole trader </w:t>
            </w:r>
          </w:p>
          <w:p w14:paraId="5CB4412C" w14:textId="77777777" w:rsidR="00271D1D" w:rsidRPr="00D602F0" w:rsidRDefault="00271D1D" w:rsidP="003B7034">
            <w:pPr>
              <w:pStyle w:val="Normal1"/>
              <w:numPr>
                <w:ilvl w:val="0"/>
                <w:numId w:val="3"/>
              </w:numPr>
              <w:spacing w:before="60" w:after="60"/>
              <w:ind w:left="0" w:hanging="360"/>
              <w:jc w:val="both"/>
              <w:rPr>
                <w:rFonts w:ascii="Verdana" w:eastAsia="Arial" w:hAnsi="Verdana" w:cs="Arial"/>
              </w:rPr>
            </w:pPr>
            <w:r w:rsidRPr="00D602F0">
              <w:rPr>
                <w:rFonts w:ascii="Verdana" w:eastAsia="Arial" w:hAnsi="Verdana" w:cs="Arial"/>
              </w:rPr>
              <w:t>third sector</w:t>
            </w:r>
          </w:p>
          <w:p w14:paraId="0A350C48" w14:textId="77777777" w:rsidR="00271D1D" w:rsidRPr="00D602F0" w:rsidRDefault="00271D1D" w:rsidP="003B7034">
            <w:pPr>
              <w:pStyle w:val="Normal1"/>
              <w:numPr>
                <w:ilvl w:val="0"/>
                <w:numId w:val="3"/>
              </w:numPr>
              <w:spacing w:before="60" w:after="60"/>
              <w:ind w:left="0" w:hanging="360"/>
              <w:jc w:val="both"/>
              <w:rPr>
                <w:rFonts w:ascii="Verdana" w:eastAsia="Arial" w:hAnsi="Verdana" w:cs="Arial"/>
              </w:rPr>
            </w:pPr>
            <w:r w:rsidRPr="00D602F0">
              <w:rPr>
                <w:rFonts w:ascii="Verdana" w:eastAsia="Arial" w:hAnsi="Verdana" w:cs="Arial"/>
              </w:rPr>
              <w:t>other (please provide information on your trading status below)</w:t>
            </w:r>
          </w:p>
        </w:tc>
      </w:tr>
      <w:tr w:rsidR="00271D1D" w:rsidRPr="00D602F0" w14:paraId="791FB369" w14:textId="77777777" w:rsidTr="003A19B8">
        <w:trPr>
          <w:jc w:val="center"/>
        </w:trPr>
        <w:tc>
          <w:tcPr>
            <w:tcW w:w="974" w:type="dxa"/>
            <w:vMerge/>
          </w:tcPr>
          <w:p w14:paraId="0E81E743" w14:textId="77777777" w:rsidR="00271D1D" w:rsidRPr="00D602F0" w:rsidRDefault="00271D1D" w:rsidP="003B7034">
            <w:pPr>
              <w:pStyle w:val="Normal1"/>
              <w:spacing w:before="60" w:after="60"/>
              <w:rPr>
                <w:rFonts w:ascii="Verdana" w:eastAsia="Arial" w:hAnsi="Verdana" w:cs="Arial"/>
              </w:rPr>
            </w:pPr>
          </w:p>
        </w:tc>
        <w:tc>
          <w:tcPr>
            <w:tcW w:w="8181" w:type="dxa"/>
            <w:gridSpan w:val="2"/>
            <w:shd w:val="clear" w:color="auto" w:fill="C6D9F1" w:themeFill="text2" w:themeFillTint="33"/>
          </w:tcPr>
          <w:p w14:paraId="2891B6D4" w14:textId="77777777" w:rsidR="00271D1D" w:rsidRPr="00D602F0" w:rsidRDefault="00271D1D" w:rsidP="003B7034">
            <w:pPr>
              <w:pStyle w:val="Normal1"/>
              <w:spacing w:before="60" w:after="60"/>
              <w:jc w:val="both"/>
              <w:rPr>
                <w:rFonts w:ascii="Verdana" w:eastAsia="Arial" w:hAnsi="Verdana" w:cs="Arial"/>
              </w:rPr>
            </w:pPr>
          </w:p>
        </w:tc>
      </w:tr>
      <w:tr w:rsidR="00271D1D" w:rsidRPr="00D602F0" w14:paraId="15EF9A00" w14:textId="77777777" w:rsidTr="003A19B8">
        <w:trPr>
          <w:jc w:val="center"/>
        </w:trPr>
        <w:tc>
          <w:tcPr>
            <w:tcW w:w="974" w:type="dxa"/>
          </w:tcPr>
          <w:p w14:paraId="5032BF86" w14:textId="77777777" w:rsidR="00271D1D" w:rsidRPr="00D602F0" w:rsidRDefault="00271D1D" w:rsidP="003B7034">
            <w:pPr>
              <w:pStyle w:val="Normal1"/>
              <w:spacing w:before="60" w:after="60"/>
              <w:rPr>
                <w:rFonts w:ascii="Verdana" w:hAnsi="Verdana" w:cs="Arial"/>
              </w:rPr>
            </w:pPr>
            <w:r w:rsidRPr="00D602F0">
              <w:rPr>
                <w:rFonts w:ascii="Verdana" w:eastAsia="Arial" w:hAnsi="Verdana" w:cs="Arial"/>
              </w:rPr>
              <w:t>1.1.5</w:t>
            </w:r>
          </w:p>
        </w:tc>
        <w:tc>
          <w:tcPr>
            <w:tcW w:w="4961" w:type="dxa"/>
          </w:tcPr>
          <w:p w14:paraId="45EA6599"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Date of registration in country of origin</w:t>
            </w:r>
          </w:p>
        </w:tc>
        <w:tc>
          <w:tcPr>
            <w:tcW w:w="3220" w:type="dxa"/>
            <w:shd w:val="clear" w:color="auto" w:fill="C6D9F1" w:themeFill="text2" w:themeFillTint="33"/>
          </w:tcPr>
          <w:p w14:paraId="4C488A54" w14:textId="77777777" w:rsidR="00271D1D" w:rsidRPr="00D602F0" w:rsidRDefault="00271D1D" w:rsidP="003B7034">
            <w:pPr>
              <w:pStyle w:val="Normal1"/>
              <w:spacing w:before="60" w:after="60"/>
              <w:jc w:val="both"/>
              <w:rPr>
                <w:rFonts w:ascii="Verdana" w:hAnsi="Verdana" w:cs="Arial"/>
              </w:rPr>
            </w:pPr>
          </w:p>
        </w:tc>
      </w:tr>
      <w:tr w:rsidR="00271D1D" w:rsidRPr="00D602F0" w14:paraId="11C337A2" w14:textId="77777777" w:rsidTr="003A19B8">
        <w:trPr>
          <w:jc w:val="center"/>
        </w:trPr>
        <w:tc>
          <w:tcPr>
            <w:tcW w:w="974" w:type="dxa"/>
          </w:tcPr>
          <w:p w14:paraId="23F3B18B" w14:textId="77777777" w:rsidR="00271D1D" w:rsidRPr="00D602F0" w:rsidRDefault="00271D1D" w:rsidP="003B7034">
            <w:pPr>
              <w:pStyle w:val="Normal1"/>
              <w:spacing w:before="60" w:after="60"/>
              <w:rPr>
                <w:rFonts w:ascii="Verdana" w:hAnsi="Verdana" w:cs="Arial"/>
              </w:rPr>
            </w:pPr>
            <w:r w:rsidRPr="00D602F0">
              <w:rPr>
                <w:rFonts w:ascii="Verdana" w:eastAsia="Arial" w:hAnsi="Verdana" w:cs="Arial"/>
              </w:rPr>
              <w:t>1.1.6</w:t>
            </w:r>
          </w:p>
        </w:tc>
        <w:tc>
          <w:tcPr>
            <w:tcW w:w="4961" w:type="dxa"/>
          </w:tcPr>
          <w:p w14:paraId="56EED62B"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Company registration number (if applicable)</w:t>
            </w:r>
          </w:p>
        </w:tc>
        <w:tc>
          <w:tcPr>
            <w:tcW w:w="3220" w:type="dxa"/>
            <w:shd w:val="clear" w:color="auto" w:fill="C6D9F1" w:themeFill="text2" w:themeFillTint="33"/>
          </w:tcPr>
          <w:p w14:paraId="239B2410" w14:textId="77777777" w:rsidR="00271D1D" w:rsidRPr="00D602F0" w:rsidRDefault="00271D1D" w:rsidP="003B7034">
            <w:pPr>
              <w:pStyle w:val="Normal1"/>
              <w:spacing w:before="60" w:after="60"/>
              <w:jc w:val="both"/>
              <w:rPr>
                <w:rFonts w:ascii="Verdana" w:hAnsi="Verdana" w:cs="Arial"/>
              </w:rPr>
            </w:pPr>
          </w:p>
        </w:tc>
      </w:tr>
      <w:tr w:rsidR="00271D1D" w:rsidRPr="00D602F0" w14:paraId="78D92708" w14:textId="77777777" w:rsidTr="003A19B8">
        <w:trPr>
          <w:jc w:val="center"/>
        </w:trPr>
        <w:tc>
          <w:tcPr>
            <w:tcW w:w="974" w:type="dxa"/>
          </w:tcPr>
          <w:p w14:paraId="0939EFB6" w14:textId="77777777" w:rsidR="00271D1D" w:rsidRPr="00D602F0" w:rsidRDefault="00271D1D" w:rsidP="003B7034">
            <w:pPr>
              <w:pStyle w:val="Normal1"/>
              <w:spacing w:before="60" w:after="60"/>
              <w:rPr>
                <w:rFonts w:ascii="Verdana" w:hAnsi="Verdana" w:cs="Arial"/>
              </w:rPr>
            </w:pPr>
            <w:r w:rsidRPr="00D602F0">
              <w:rPr>
                <w:rFonts w:ascii="Verdana" w:eastAsia="Arial" w:hAnsi="Verdana" w:cs="Arial"/>
              </w:rPr>
              <w:t>1.1.7</w:t>
            </w:r>
          </w:p>
        </w:tc>
        <w:tc>
          <w:tcPr>
            <w:tcW w:w="4961" w:type="dxa"/>
          </w:tcPr>
          <w:p w14:paraId="0EADD2E4"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Charity registration number (if applicable)</w:t>
            </w:r>
          </w:p>
        </w:tc>
        <w:tc>
          <w:tcPr>
            <w:tcW w:w="3220" w:type="dxa"/>
            <w:shd w:val="clear" w:color="auto" w:fill="C6D9F1" w:themeFill="text2" w:themeFillTint="33"/>
          </w:tcPr>
          <w:p w14:paraId="3D802A07" w14:textId="77777777" w:rsidR="00271D1D" w:rsidRPr="00D602F0" w:rsidRDefault="00271D1D" w:rsidP="003B7034">
            <w:pPr>
              <w:pStyle w:val="Normal1"/>
              <w:spacing w:before="60" w:after="60"/>
              <w:jc w:val="both"/>
              <w:rPr>
                <w:rFonts w:ascii="Verdana" w:hAnsi="Verdana" w:cs="Arial"/>
              </w:rPr>
            </w:pPr>
          </w:p>
        </w:tc>
      </w:tr>
      <w:tr w:rsidR="00271D1D" w:rsidRPr="00D602F0" w14:paraId="1ECE9011" w14:textId="77777777" w:rsidTr="003A19B8">
        <w:trPr>
          <w:jc w:val="center"/>
        </w:trPr>
        <w:tc>
          <w:tcPr>
            <w:tcW w:w="974" w:type="dxa"/>
          </w:tcPr>
          <w:p w14:paraId="3DBB4B9A" w14:textId="77777777" w:rsidR="00271D1D" w:rsidRPr="00D602F0" w:rsidRDefault="00271D1D" w:rsidP="003B7034">
            <w:pPr>
              <w:pStyle w:val="Normal1"/>
              <w:spacing w:before="60" w:after="60"/>
              <w:rPr>
                <w:rFonts w:ascii="Verdana" w:hAnsi="Verdana" w:cs="Arial"/>
              </w:rPr>
            </w:pPr>
            <w:r w:rsidRPr="00D602F0">
              <w:rPr>
                <w:rFonts w:ascii="Verdana" w:eastAsia="Arial" w:hAnsi="Verdana" w:cs="Arial"/>
              </w:rPr>
              <w:t>1.1.8</w:t>
            </w:r>
          </w:p>
        </w:tc>
        <w:tc>
          <w:tcPr>
            <w:tcW w:w="4961" w:type="dxa"/>
          </w:tcPr>
          <w:p w14:paraId="555029C9"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Head office DUNS number (if applicable)</w:t>
            </w:r>
          </w:p>
        </w:tc>
        <w:tc>
          <w:tcPr>
            <w:tcW w:w="3220" w:type="dxa"/>
            <w:shd w:val="clear" w:color="auto" w:fill="C6D9F1" w:themeFill="text2" w:themeFillTint="33"/>
          </w:tcPr>
          <w:p w14:paraId="7F5FF1DC" w14:textId="77777777" w:rsidR="00271D1D" w:rsidRPr="00D602F0" w:rsidRDefault="00271D1D" w:rsidP="003B7034">
            <w:pPr>
              <w:pStyle w:val="Normal1"/>
              <w:spacing w:before="60" w:after="60"/>
              <w:jc w:val="both"/>
              <w:rPr>
                <w:rFonts w:ascii="Verdana" w:hAnsi="Verdana" w:cs="Arial"/>
              </w:rPr>
            </w:pPr>
          </w:p>
        </w:tc>
      </w:tr>
      <w:tr w:rsidR="00271D1D" w:rsidRPr="00D602F0" w14:paraId="5D8601E6" w14:textId="77777777" w:rsidTr="003A19B8">
        <w:trPr>
          <w:jc w:val="center"/>
        </w:trPr>
        <w:tc>
          <w:tcPr>
            <w:tcW w:w="974" w:type="dxa"/>
          </w:tcPr>
          <w:p w14:paraId="75799B7D" w14:textId="77777777" w:rsidR="00271D1D" w:rsidRPr="00D602F0" w:rsidRDefault="00271D1D" w:rsidP="003B7034">
            <w:pPr>
              <w:pStyle w:val="Normal1"/>
              <w:spacing w:before="60" w:after="60"/>
              <w:rPr>
                <w:rFonts w:ascii="Verdana" w:hAnsi="Verdana" w:cs="Arial"/>
              </w:rPr>
            </w:pPr>
            <w:r w:rsidRPr="00D602F0">
              <w:rPr>
                <w:rFonts w:ascii="Verdana" w:eastAsia="Arial" w:hAnsi="Verdana" w:cs="Arial"/>
              </w:rPr>
              <w:t>1.1.9</w:t>
            </w:r>
          </w:p>
        </w:tc>
        <w:tc>
          <w:tcPr>
            <w:tcW w:w="4961" w:type="dxa"/>
          </w:tcPr>
          <w:p w14:paraId="554EF6E8"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 xml:space="preserve">Registered VAT number </w:t>
            </w:r>
          </w:p>
        </w:tc>
        <w:tc>
          <w:tcPr>
            <w:tcW w:w="3220" w:type="dxa"/>
            <w:shd w:val="clear" w:color="auto" w:fill="C6D9F1" w:themeFill="text2" w:themeFillTint="33"/>
          </w:tcPr>
          <w:p w14:paraId="5162FCB8" w14:textId="77777777" w:rsidR="00271D1D" w:rsidRPr="00D602F0" w:rsidRDefault="00271D1D" w:rsidP="003B7034">
            <w:pPr>
              <w:pStyle w:val="Normal1"/>
              <w:tabs>
                <w:tab w:val="center" w:pos="4513"/>
                <w:tab w:val="right" w:pos="9026"/>
              </w:tabs>
              <w:spacing w:before="60" w:after="60"/>
              <w:jc w:val="both"/>
              <w:rPr>
                <w:rFonts w:ascii="Verdana" w:hAnsi="Verdana" w:cs="Arial"/>
              </w:rPr>
            </w:pPr>
          </w:p>
        </w:tc>
      </w:tr>
    </w:tbl>
    <w:p w14:paraId="7903B356" w14:textId="77777777" w:rsidR="00271D1D" w:rsidRPr="00D602F0" w:rsidRDefault="00271D1D" w:rsidP="003B7034">
      <w:pPr>
        <w:ind w:left="0"/>
        <w:rPr>
          <w:rFonts w:cs="Arial"/>
          <w:sz w:val="24"/>
          <w:szCs w:val="24"/>
        </w:rPr>
      </w:pPr>
      <w:r w:rsidRPr="00D602F0">
        <w:rPr>
          <w:rFonts w:cs="Arial"/>
          <w:sz w:val="24"/>
          <w:szCs w:val="24"/>
        </w:rPr>
        <w:br w:type="page"/>
      </w:r>
    </w:p>
    <w:p w14:paraId="1E03E1D5" w14:textId="77777777" w:rsidR="00271D1D" w:rsidRPr="00D602F0" w:rsidRDefault="00271D1D" w:rsidP="003B7034">
      <w:pPr>
        <w:ind w:left="0"/>
        <w:rPr>
          <w:rFonts w:cs="Arial"/>
          <w:sz w:val="24"/>
          <w:szCs w:val="24"/>
        </w:rPr>
      </w:pP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4922"/>
        <w:gridCol w:w="3259"/>
      </w:tblGrid>
      <w:tr w:rsidR="00271D1D" w:rsidRPr="00D602F0" w14:paraId="4CB3AA4D" w14:textId="77777777" w:rsidTr="003A19B8">
        <w:trPr>
          <w:jc w:val="center"/>
        </w:trPr>
        <w:tc>
          <w:tcPr>
            <w:tcW w:w="974" w:type="dxa"/>
            <w:vMerge w:val="restart"/>
          </w:tcPr>
          <w:p w14:paraId="15FB57F6" w14:textId="77777777" w:rsidR="00271D1D" w:rsidRPr="00D602F0" w:rsidRDefault="00271D1D" w:rsidP="003B7034">
            <w:pPr>
              <w:pStyle w:val="Normal1"/>
              <w:spacing w:before="60" w:after="60"/>
              <w:rPr>
                <w:rFonts w:ascii="Verdana" w:hAnsi="Verdana" w:cs="Arial"/>
              </w:rPr>
            </w:pPr>
            <w:r w:rsidRPr="00D602F0">
              <w:rPr>
                <w:rFonts w:ascii="Verdana" w:eastAsia="Arial" w:hAnsi="Verdana" w:cs="Arial"/>
              </w:rPr>
              <w:t>1.1.10</w:t>
            </w:r>
          </w:p>
          <w:p w14:paraId="666A38F4" w14:textId="77777777" w:rsidR="00271D1D" w:rsidRPr="00D602F0" w:rsidRDefault="00271D1D" w:rsidP="003B7034">
            <w:pPr>
              <w:pStyle w:val="Normal1"/>
              <w:spacing w:before="60" w:after="60"/>
              <w:rPr>
                <w:rFonts w:ascii="Verdana" w:hAnsi="Verdana" w:cs="Arial"/>
              </w:rPr>
            </w:pPr>
          </w:p>
          <w:p w14:paraId="1417D883" w14:textId="77777777" w:rsidR="00271D1D" w:rsidRPr="00D602F0" w:rsidRDefault="00271D1D" w:rsidP="003B7034">
            <w:pPr>
              <w:pStyle w:val="Normal1"/>
              <w:spacing w:before="60" w:after="60"/>
              <w:rPr>
                <w:rFonts w:ascii="Verdana" w:hAnsi="Verdana" w:cs="Arial"/>
              </w:rPr>
            </w:pPr>
          </w:p>
        </w:tc>
        <w:tc>
          <w:tcPr>
            <w:tcW w:w="8181" w:type="dxa"/>
            <w:gridSpan w:val="2"/>
          </w:tcPr>
          <w:p w14:paraId="71D9D455"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Provide trading name(s) that will be used if successful in this procurement below.</w:t>
            </w:r>
            <w:bookmarkStart w:id="0" w:name="_30j0zll" w:colFirst="0" w:colLast="0"/>
            <w:bookmarkStart w:id="1" w:name="_1fob9te" w:colFirst="0" w:colLast="0"/>
            <w:bookmarkStart w:id="2" w:name="_3znysh7" w:colFirst="0" w:colLast="0"/>
            <w:bookmarkEnd w:id="0"/>
            <w:bookmarkEnd w:id="1"/>
            <w:bookmarkEnd w:id="2"/>
          </w:p>
        </w:tc>
      </w:tr>
      <w:tr w:rsidR="00271D1D" w:rsidRPr="00D602F0" w14:paraId="687E9542" w14:textId="77777777" w:rsidTr="003A19B8">
        <w:trPr>
          <w:jc w:val="center"/>
        </w:trPr>
        <w:tc>
          <w:tcPr>
            <w:tcW w:w="974" w:type="dxa"/>
            <w:vMerge/>
          </w:tcPr>
          <w:p w14:paraId="23993BB1" w14:textId="77777777" w:rsidR="00271D1D" w:rsidRPr="00D602F0" w:rsidRDefault="00271D1D" w:rsidP="003B7034">
            <w:pPr>
              <w:pStyle w:val="Normal1"/>
              <w:spacing w:before="60" w:after="60"/>
              <w:rPr>
                <w:rFonts w:ascii="Verdana" w:hAnsi="Verdana" w:cs="Arial"/>
              </w:rPr>
            </w:pPr>
          </w:p>
        </w:tc>
        <w:tc>
          <w:tcPr>
            <w:tcW w:w="8181" w:type="dxa"/>
            <w:gridSpan w:val="2"/>
            <w:shd w:val="clear" w:color="auto" w:fill="C6D9F1" w:themeFill="text2" w:themeFillTint="33"/>
          </w:tcPr>
          <w:p w14:paraId="4893C879" w14:textId="77777777" w:rsidR="00271D1D" w:rsidRPr="00D602F0" w:rsidRDefault="00271D1D" w:rsidP="003B7034">
            <w:pPr>
              <w:pStyle w:val="Normal1"/>
              <w:tabs>
                <w:tab w:val="center" w:pos="4513"/>
                <w:tab w:val="right" w:pos="9026"/>
              </w:tabs>
              <w:spacing w:before="60" w:after="60"/>
              <w:jc w:val="both"/>
              <w:rPr>
                <w:rFonts w:ascii="Verdana" w:hAnsi="Verdana" w:cs="Arial"/>
              </w:rPr>
            </w:pPr>
          </w:p>
        </w:tc>
      </w:tr>
      <w:tr w:rsidR="00271D1D" w:rsidRPr="00D602F0" w14:paraId="2A9451AB" w14:textId="77777777" w:rsidTr="003A19B8">
        <w:trPr>
          <w:jc w:val="center"/>
        </w:trPr>
        <w:tc>
          <w:tcPr>
            <w:tcW w:w="974" w:type="dxa"/>
            <w:vMerge w:val="restart"/>
          </w:tcPr>
          <w:p w14:paraId="5B30F3DE" w14:textId="77777777" w:rsidR="00271D1D" w:rsidRPr="00D602F0" w:rsidRDefault="00271D1D" w:rsidP="003B7034">
            <w:pPr>
              <w:pStyle w:val="Normal1"/>
              <w:spacing w:before="60" w:after="60"/>
              <w:rPr>
                <w:rFonts w:ascii="Verdana" w:eastAsia="Arial" w:hAnsi="Verdana" w:cs="Arial"/>
              </w:rPr>
            </w:pPr>
            <w:r w:rsidRPr="00D602F0">
              <w:rPr>
                <w:rFonts w:ascii="Verdana" w:eastAsia="Arial" w:hAnsi="Verdana" w:cs="Arial"/>
              </w:rPr>
              <w:t>1.1.11</w:t>
            </w:r>
          </w:p>
        </w:tc>
        <w:tc>
          <w:tcPr>
            <w:tcW w:w="8181" w:type="dxa"/>
            <w:gridSpan w:val="2"/>
          </w:tcPr>
          <w:p w14:paraId="00088543"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Relevant classifications (state whether you fall within one of these, and if so which one)</w:t>
            </w:r>
          </w:p>
          <w:p w14:paraId="61ED073F" w14:textId="77777777" w:rsidR="00271D1D" w:rsidRPr="00D602F0" w:rsidRDefault="00271D1D" w:rsidP="003B7034">
            <w:pPr>
              <w:pStyle w:val="Normal1"/>
              <w:numPr>
                <w:ilvl w:val="0"/>
                <w:numId w:val="2"/>
              </w:numPr>
              <w:spacing w:before="60" w:after="60"/>
              <w:ind w:left="0" w:hanging="17"/>
              <w:jc w:val="both"/>
              <w:rPr>
                <w:rFonts w:ascii="Verdana" w:eastAsia="Arial" w:hAnsi="Verdana" w:cs="Arial"/>
              </w:rPr>
            </w:pPr>
            <w:r w:rsidRPr="00D602F0">
              <w:rPr>
                <w:rFonts w:ascii="Verdana" w:eastAsia="Arial" w:hAnsi="Verdana" w:cs="Arial"/>
              </w:rPr>
              <w:t>Voluntary Community Social Enterprise (VCSE)</w:t>
            </w:r>
          </w:p>
          <w:p w14:paraId="5D3BE6A9" w14:textId="77777777" w:rsidR="00271D1D" w:rsidRPr="00D602F0" w:rsidRDefault="00271D1D" w:rsidP="003B7034">
            <w:pPr>
              <w:pStyle w:val="Normal1"/>
              <w:numPr>
                <w:ilvl w:val="0"/>
                <w:numId w:val="2"/>
              </w:numPr>
              <w:spacing w:before="60" w:after="60"/>
              <w:ind w:left="0" w:hanging="17"/>
              <w:jc w:val="both"/>
              <w:rPr>
                <w:rFonts w:ascii="Verdana" w:eastAsia="Arial" w:hAnsi="Verdana" w:cs="Arial"/>
              </w:rPr>
            </w:pPr>
            <w:r w:rsidRPr="00D602F0">
              <w:rPr>
                <w:rFonts w:ascii="Verdana" w:eastAsia="Arial" w:hAnsi="Verdana" w:cs="Arial"/>
              </w:rPr>
              <w:t>Sheltered Workshop</w:t>
            </w:r>
          </w:p>
          <w:p w14:paraId="5E0CC2A6" w14:textId="77777777" w:rsidR="00271D1D" w:rsidRPr="00D602F0" w:rsidRDefault="00271D1D" w:rsidP="003B7034">
            <w:pPr>
              <w:pStyle w:val="Normal1"/>
              <w:numPr>
                <w:ilvl w:val="0"/>
                <w:numId w:val="2"/>
              </w:numPr>
              <w:spacing w:before="60" w:after="60"/>
              <w:ind w:left="0" w:hanging="17"/>
              <w:jc w:val="both"/>
              <w:rPr>
                <w:rFonts w:ascii="Verdana" w:eastAsia="Arial" w:hAnsi="Verdana" w:cs="Arial"/>
              </w:rPr>
            </w:pPr>
            <w:r w:rsidRPr="00D602F0">
              <w:rPr>
                <w:rFonts w:ascii="Verdana" w:eastAsia="Arial" w:hAnsi="Verdana" w:cs="Arial"/>
              </w:rPr>
              <w:t>Public service mutual</w:t>
            </w:r>
          </w:p>
        </w:tc>
      </w:tr>
      <w:tr w:rsidR="00271D1D" w:rsidRPr="00D602F0" w14:paraId="3DC19837" w14:textId="77777777" w:rsidTr="003A19B8">
        <w:trPr>
          <w:jc w:val="center"/>
        </w:trPr>
        <w:tc>
          <w:tcPr>
            <w:tcW w:w="974" w:type="dxa"/>
            <w:vMerge/>
          </w:tcPr>
          <w:p w14:paraId="170DCE29" w14:textId="77777777" w:rsidR="00271D1D" w:rsidRPr="00D602F0" w:rsidRDefault="00271D1D" w:rsidP="003B7034">
            <w:pPr>
              <w:pStyle w:val="Normal1"/>
              <w:spacing w:before="60" w:after="60"/>
              <w:rPr>
                <w:rFonts w:ascii="Verdana" w:eastAsia="Arial" w:hAnsi="Verdana" w:cs="Arial"/>
              </w:rPr>
            </w:pPr>
          </w:p>
        </w:tc>
        <w:tc>
          <w:tcPr>
            <w:tcW w:w="8181" w:type="dxa"/>
            <w:gridSpan w:val="2"/>
            <w:shd w:val="clear" w:color="auto" w:fill="C6D9F1" w:themeFill="text2" w:themeFillTint="33"/>
          </w:tcPr>
          <w:p w14:paraId="07AAC7DA" w14:textId="77777777" w:rsidR="00271D1D" w:rsidRPr="00D602F0" w:rsidRDefault="00271D1D" w:rsidP="003B7034">
            <w:pPr>
              <w:pStyle w:val="Normal1"/>
              <w:spacing w:before="60" w:after="60"/>
              <w:jc w:val="both"/>
              <w:rPr>
                <w:rFonts w:ascii="Verdana" w:hAnsi="Verdana" w:cs="Arial"/>
              </w:rPr>
            </w:pPr>
          </w:p>
        </w:tc>
      </w:tr>
      <w:tr w:rsidR="00271D1D" w:rsidRPr="00D602F0" w14:paraId="19D00325" w14:textId="77777777" w:rsidTr="003A19B8">
        <w:trPr>
          <w:jc w:val="center"/>
        </w:trPr>
        <w:tc>
          <w:tcPr>
            <w:tcW w:w="974" w:type="dxa"/>
          </w:tcPr>
          <w:p w14:paraId="46F93B4A" w14:textId="77777777" w:rsidR="00271D1D" w:rsidRPr="00D602F0" w:rsidRDefault="00271D1D" w:rsidP="003B7034">
            <w:pPr>
              <w:pStyle w:val="Normal1"/>
              <w:spacing w:before="60" w:after="60"/>
              <w:rPr>
                <w:rFonts w:ascii="Verdana" w:hAnsi="Verdana" w:cs="Arial"/>
              </w:rPr>
            </w:pPr>
            <w:r w:rsidRPr="00D602F0">
              <w:rPr>
                <w:rFonts w:ascii="Verdana" w:eastAsia="Arial" w:hAnsi="Verdana" w:cs="Arial"/>
              </w:rPr>
              <w:t>1.1.12</w:t>
            </w:r>
          </w:p>
        </w:tc>
        <w:tc>
          <w:tcPr>
            <w:tcW w:w="4922" w:type="dxa"/>
          </w:tcPr>
          <w:p w14:paraId="62646065"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Are you a Small, Medium or Micro Enterprise (SME)</w:t>
            </w:r>
            <w:r w:rsidRPr="00D602F0">
              <w:rPr>
                <w:rFonts w:ascii="Verdana" w:eastAsia="Arial" w:hAnsi="Verdana" w:cs="Arial"/>
                <w:vertAlign w:val="superscript"/>
              </w:rPr>
              <w:footnoteReference w:id="1"/>
            </w:r>
            <w:r w:rsidRPr="00D602F0">
              <w:rPr>
                <w:rFonts w:ascii="Verdana" w:eastAsia="Arial" w:hAnsi="Verdana" w:cs="Arial"/>
              </w:rPr>
              <w:t>?</w:t>
            </w:r>
          </w:p>
        </w:tc>
        <w:tc>
          <w:tcPr>
            <w:tcW w:w="3259" w:type="dxa"/>
            <w:shd w:val="clear" w:color="auto" w:fill="C6D9F1" w:themeFill="text2" w:themeFillTint="33"/>
          </w:tcPr>
          <w:p w14:paraId="3FD2ECB7" w14:textId="77777777" w:rsidR="00271D1D" w:rsidRPr="00D602F0" w:rsidRDefault="00271D1D" w:rsidP="003B7034">
            <w:pPr>
              <w:pStyle w:val="Normal1"/>
              <w:spacing w:before="60" w:after="60"/>
              <w:jc w:val="both"/>
              <w:rPr>
                <w:rFonts w:ascii="Verdana" w:hAnsi="Verdana" w:cs="Arial"/>
              </w:rPr>
            </w:pPr>
            <w:bookmarkStart w:id="3" w:name="_2et92p0" w:colFirst="0" w:colLast="0"/>
            <w:bookmarkStart w:id="4" w:name="_tyjcwt" w:colFirst="0" w:colLast="0"/>
            <w:bookmarkEnd w:id="3"/>
            <w:bookmarkEnd w:id="4"/>
          </w:p>
        </w:tc>
      </w:tr>
      <w:tr w:rsidR="00271D1D" w:rsidRPr="00D602F0" w14:paraId="6D87EFF1" w14:textId="77777777" w:rsidTr="003A19B8">
        <w:trPr>
          <w:jc w:val="center"/>
        </w:trPr>
        <w:tc>
          <w:tcPr>
            <w:tcW w:w="974" w:type="dxa"/>
            <w:vMerge w:val="restart"/>
          </w:tcPr>
          <w:p w14:paraId="5C157409" w14:textId="77777777" w:rsidR="00271D1D" w:rsidRPr="00D602F0" w:rsidRDefault="00271D1D" w:rsidP="003B7034">
            <w:pPr>
              <w:pStyle w:val="Normal1"/>
              <w:spacing w:before="60" w:after="60"/>
              <w:rPr>
                <w:rFonts w:ascii="Verdana" w:hAnsi="Verdana" w:cs="Arial"/>
              </w:rPr>
            </w:pPr>
            <w:r w:rsidRPr="00D602F0">
              <w:rPr>
                <w:rFonts w:ascii="Verdana" w:hAnsi="Verdana" w:cs="Arial"/>
              </w:rPr>
              <w:t>1.1.13</w:t>
            </w:r>
          </w:p>
        </w:tc>
        <w:tc>
          <w:tcPr>
            <w:tcW w:w="8181" w:type="dxa"/>
            <w:gridSpan w:val="2"/>
          </w:tcPr>
          <w:p w14:paraId="3E11760E"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Provide details of immediate parent company below:</w:t>
            </w:r>
          </w:p>
          <w:p w14:paraId="3EEAC96F"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 xml:space="preserve"> </w:t>
            </w:r>
          </w:p>
          <w:p w14:paraId="503E72B4"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 Full name of the immediate parent company</w:t>
            </w:r>
          </w:p>
          <w:p w14:paraId="06C332E5"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 Registered office address (if applicable)</w:t>
            </w:r>
          </w:p>
          <w:p w14:paraId="098423F5"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 Company registration number (if applicable)</w:t>
            </w:r>
          </w:p>
          <w:p w14:paraId="2D641A4A" w14:textId="77777777" w:rsidR="00271D1D" w:rsidRPr="00D602F0" w:rsidRDefault="00271D1D" w:rsidP="003B7034">
            <w:pPr>
              <w:pStyle w:val="Normal1"/>
              <w:spacing w:before="60" w:after="60"/>
              <w:jc w:val="both"/>
              <w:rPr>
                <w:rFonts w:ascii="Verdana" w:hAnsi="Verdana" w:cs="Arial"/>
              </w:rPr>
            </w:pPr>
          </w:p>
          <w:p w14:paraId="745149C5"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(Please enter N/A if not applicable)</w:t>
            </w:r>
          </w:p>
        </w:tc>
      </w:tr>
      <w:tr w:rsidR="00271D1D" w:rsidRPr="00D602F0" w14:paraId="302F7A9F" w14:textId="77777777" w:rsidTr="003A19B8">
        <w:trPr>
          <w:trHeight w:val="802"/>
          <w:jc w:val="center"/>
        </w:trPr>
        <w:tc>
          <w:tcPr>
            <w:tcW w:w="974" w:type="dxa"/>
            <w:vMerge/>
          </w:tcPr>
          <w:p w14:paraId="130CE79D" w14:textId="77777777" w:rsidR="00271D1D" w:rsidRPr="00D602F0" w:rsidRDefault="00271D1D" w:rsidP="003B7034">
            <w:pPr>
              <w:pStyle w:val="Normal1"/>
              <w:spacing w:before="60" w:after="60"/>
              <w:rPr>
                <w:rFonts w:ascii="Verdana" w:hAnsi="Verdana" w:cs="Arial"/>
              </w:rPr>
            </w:pPr>
          </w:p>
        </w:tc>
        <w:tc>
          <w:tcPr>
            <w:tcW w:w="8181" w:type="dxa"/>
            <w:gridSpan w:val="2"/>
            <w:shd w:val="clear" w:color="auto" w:fill="C6D9F1" w:themeFill="text2" w:themeFillTint="33"/>
          </w:tcPr>
          <w:p w14:paraId="711E3DA3" w14:textId="77777777" w:rsidR="00271D1D" w:rsidRPr="00D602F0" w:rsidRDefault="00271D1D" w:rsidP="003B7034">
            <w:pPr>
              <w:pStyle w:val="Normal1"/>
              <w:spacing w:before="60" w:after="60"/>
              <w:jc w:val="both"/>
              <w:rPr>
                <w:rFonts w:ascii="Verdana" w:eastAsia="Arial" w:hAnsi="Verdana" w:cs="Arial"/>
              </w:rPr>
            </w:pPr>
          </w:p>
        </w:tc>
      </w:tr>
    </w:tbl>
    <w:p w14:paraId="287FE886" w14:textId="77777777" w:rsidR="00271D1D" w:rsidRPr="00D602F0" w:rsidRDefault="00271D1D" w:rsidP="003B7034">
      <w:pPr>
        <w:ind w:left="0"/>
        <w:rPr>
          <w:rFonts w:cs="Arial"/>
          <w:sz w:val="24"/>
          <w:szCs w:val="24"/>
        </w:rPr>
      </w:pPr>
      <w:r w:rsidRPr="00D602F0">
        <w:rPr>
          <w:rFonts w:cs="Arial"/>
          <w:sz w:val="24"/>
          <w:szCs w:val="24"/>
        </w:rPr>
        <w:br w:type="page"/>
      </w:r>
    </w:p>
    <w:p w14:paraId="4E083073" w14:textId="77777777" w:rsidR="00271D1D" w:rsidRPr="00D602F0" w:rsidRDefault="00271D1D" w:rsidP="003B7034">
      <w:pPr>
        <w:ind w:left="0"/>
        <w:rPr>
          <w:rFonts w:cs="Arial"/>
          <w:sz w:val="24"/>
          <w:szCs w:val="24"/>
        </w:rPr>
      </w:pP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6604"/>
        <w:gridCol w:w="1577"/>
      </w:tblGrid>
      <w:tr w:rsidR="00271D1D" w:rsidRPr="00D602F0" w14:paraId="54749EB9" w14:textId="77777777" w:rsidTr="003A19B8">
        <w:trPr>
          <w:jc w:val="center"/>
        </w:trPr>
        <w:tc>
          <w:tcPr>
            <w:tcW w:w="974" w:type="dxa"/>
            <w:vMerge w:val="restart"/>
          </w:tcPr>
          <w:p w14:paraId="2B378877" w14:textId="77777777" w:rsidR="00271D1D" w:rsidRPr="00D602F0" w:rsidRDefault="00271D1D" w:rsidP="003B7034">
            <w:pPr>
              <w:pStyle w:val="Normal1"/>
              <w:spacing w:before="60" w:after="60"/>
              <w:rPr>
                <w:rFonts w:ascii="Verdana" w:eastAsia="Arial" w:hAnsi="Verdana" w:cs="Arial"/>
              </w:rPr>
            </w:pPr>
            <w:r w:rsidRPr="00D602F0">
              <w:rPr>
                <w:rFonts w:ascii="Verdana" w:eastAsia="Arial" w:hAnsi="Verdana" w:cs="Arial"/>
              </w:rPr>
              <w:t>1.2</w:t>
            </w:r>
          </w:p>
        </w:tc>
        <w:tc>
          <w:tcPr>
            <w:tcW w:w="6604" w:type="dxa"/>
            <w:shd w:val="clear" w:color="auto" w:fill="FFFFFF" w:themeFill="background1"/>
          </w:tcPr>
          <w:p w14:paraId="0C7B0B29" w14:textId="77777777" w:rsidR="00271D1D" w:rsidRPr="00D602F0" w:rsidRDefault="00271D1D" w:rsidP="003B7034">
            <w:pPr>
              <w:pStyle w:val="Normal1"/>
              <w:spacing w:before="60" w:after="60"/>
              <w:jc w:val="both"/>
              <w:rPr>
                <w:rFonts w:ascii="Verdana" w:eastAsia="Arial" w:hAnsi="Verdana" w:cs="Arial"/>
              </w:rPr>
            </w:pPr>
            <w:r w:rsidRPr="00D602F0">
              <w:rPr>
                <w:rFonts w:ascii="Verdana" w:eastAsia="Arial" w:hAnsi="Verdana" w:cs="Arial"/>
              </w:rPr>
              <w:t>Are you able to provide a copy of your audited accounts for the last full year, if requested?</w:t>
            </w:r>
          </w:p>
          <w:p w14:paraId="6767D3C6" w14:textId="77777777" w:rsidR="00271D1D" w:rsidRPr="00D602F0" w:rsidRDefault="00271D1D" w:rsidP="003B7034">
            <w:pPr>
              <w:pStyle w:val="Normal1"/>
              <w:spacing w:before="60" w:after="60"/>
              <w:jc w:val="both"/>
              <w:rPr>
                <w:rFonts w:ascii="Verdana" w:eastAsia="Arial" w:hAnsi="Verdana" w:cs="Arial"/>
              </w:rPr>
            </w:pPr>
            <w:r w:rsidRPr="00D602F0">
              <w:rPr>
                <w:rFonts w:ascii="Verdana" w:eastAsia="Arial" w:hAnsi="Verdana" w:cs="Arial"/>
              </w:rPr>
              <w:t>Suppliers are also required to provide the details set out in section A. Alternatively where suppliers cannot provide the details outlined in section A, the Council will require the information outlined in section  B or C below -</w:t>
            </w:r>
          </w:p>
        </w:tc>
        <w:tc>
          <w:tcPr>
            <w:tcW w:w="1577" w:type="dxa"/>
            <w:shd w:val="clear" w:color="auto" w:fill="C6D9F1" w:themeFill="text2" w:themeFillTint="33"/>
          </w:tcPr>
          <w:p w14:paraId="15342F65"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 xml:space="preserve">Yes </w:t>
            </w:r>
            <w:sdt>
              <w:sdtPr>
                <w:rPr>
                  <w:rFonts w:ascii="Verdana" w:eastAsia="Arial" w:hAnsi="Verdana" w:cs="Arial"/>
                </w:rPr>
                <w:id w:val="-1009440638"/>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p>
          <w:p w14:paraId="0E0AEEB7" w14:textId="77777777" w:rsidR="00271D1D" w:rsidRPr="00D602F0" w:rsidRDefault="00271D1D" w:rsidP="003B7034">
            <w:pPr>
              <w:pStyle w:val="Normal1"/>
              <w:spacing w:before="60" w:after="60"/>
              <w:jc w:val="both"/>
              <w:rPr>
                <w:rFonts w:ascii="Verdana" w:eastAsia="Arial" w:hAnsi="Verdana" w:cs="Arial"/>
              </w:rPr>
            </w:pPr>
            <w:r w:rsidRPr="00D602F0">
              <w:rPr>
                <w:rFonts w:ascii="Verdana" w:eastAsia="Arial" w:hAnsi="Verdana" w:cs="Arial"/>
              </w:rPr>
              <w:t xml:space="preserve">No </w:t>
            </w:r>
            <w:sdt>
              <w:sdtPr>
                <w:rPr>
                  <w:rFonts w:ascii="Verdana" w:eastAsia="Arial" w:hAnsi="Verdana" w:cs="Arial"/>
                </w:rPr>
                <w:id w:val="1566459106"/>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r w:rsidRPr="00D602F0">
              <w:rPr>
                <w:rFonts w:ascii="Verdana" w:eastAsia="Arial" w:hAnsi="Verdana" w:cs="Arial"/>
              </w:rPr>
              <w:t xml:space="preserve">  </w:t>
            </w:r>
          </w:p>
        </w:tc>
      </w:tr>
      <w:tr w:rsidR="00271D1D" w:rsidRPr="00D602F0" w14:paraId="63AD48DF" w14:textId="77777777" w:rsidTr="003A19B8">
        <w:trPr>
          <w:jc w:val="center"/>
        </w:trPr>
        <w:tc>
          <w:tcPr>
            <w:tcW w:w="974" w:type="dxa"/>
            <w:vMerge/>
          </w:tcPr>
          <w:p w14:paraId="18F9FA8C" w14:textId="77777777" w:rsidR="00271D1D" w:rsidRPr="00D602F0" w:rsidRDefault="00271D1D" w:rsidP="003B7034">
            <w:pPr>
              <w:pStyle w:val="Normal1"/>
              <w:spacing w:before="60" w:after="60"/>
              <w:rPr>
                <w:rFonts w:ascii="Verdana" w:eastAsia="Arial" w:hAnsi="Verdana" w:cs="Arial"/>
              </w:rPr>
            </w:pPr>
          </w:p>
        </w:tc>
        <w:tc>
          <w:tcPr>
            <w:tcW w:w="6604" w:type="dxa"/>
            <w:shd w:val="clear" w:color="auto" w:fill="FFFFFF" w:themeFill="background1"/>
          </w:tcPr>
          <w:p w14:paraId="490D9072" w14:textId="77777777" w:rsidR="00271D1D" w:rsidRPr="00D602F0" w:rsidRDefault="00271D1D" w:rsidP="003B7034">
            <w:pPr>
              <w:pStyle w:val="Normal1"/>
              <w:spacing w:before="60" w:after="60"/>
              <w:jc w:val="both"/>
              <w:rPr>
                <w:rFonts w:ascii="Verdana" w:eastAsia="Arial" w:hAnsi="Verdana" w:cs="Arial"/>
              </w:rPr>
            </w:pPr>
            <w:r w:rsidRPr="00D602F0">
              <w:rPr>
                <w:rFonts w:ascii="Verdana" w:eastAsia="Arial" w:hAnsi="Verdana" w:cs="Arial"/>
              </w:rPr>
              <w:t>(a) A statement of the turnover, Profit and Loss Account/Income Statement, Balance Sheet/Statement of Financial Position and Statement of Cash Flow for the most recent year of trading for this organisation.</w:t>
            </w:r>
          </w:p>
        </w:tc>
        <w:tc>
          <w:tcPr>
            <w:tcW w:w="1577" w:type="dxa"/>
            <w:shd w:val="clear" w:color="auto" w:fill="C6D9F1" w:themeFill="text2" w:themeFillTint="33"/>
          </w:tcPr>
          <w:p w14:paraId="286B391C"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 xml:space="preserve">Yes </w:t>
            </w:r>
            <w:sdt>
              <w:sdtPr>
                <w:rPr>
                  <w:rFonts w:ascii="Verdana" w:eastAsia="Arial" w:hAnsi="Verdana" w:cs="Arial"/>
                </w:rPr>
                <w:id w:val="-1851095231"/>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r w:rsidRPr="00D602F0">
              <w:rPr>
                <w:rFonts w:ascii="Verdana" w:eastAsia="Arial" w:hAnsi="Verdana" w:cs="Arial"/>
              </w:rPr>
              <w:t xml:space="preserve"> </w:t>
            </w:r>
          </w:p>
          <w:p w14:paraId="347ABCE4" w14:textId="77777777" w:rsidR="00271D1D" w:rsidRPr="00D602F0" w:rsidRDefault="00271D1D" w:rsidP="003B7034">
            <w:pPr>
              <w:pStyle w:val="Normal1"/>
              <w:spacing w:before="60" w:after="60"/>
              <w:jc w:val="both"/>
              <w:rPr>
                <w:rFonts w:ascii="Verdana" w:eastAsia="Arial" w:hAnsi="Verdana" w:cs="Arial"/>
              </w:rPr>
            </w:pPr>
            <w:r w:rsidRPr="00D602F0">
              <w:rPr>
                <w:rFonts w:ascii="Verdana" w:eastAsia="Arial" w:hAnsi="Verdana" w:cs="Arial"/>
              </w:rPr>
              <w:t xml:space="preserve">No </w:t>
            </w:r>
            <w:sdt>
              <w:sdtPr>
                <w:rPr>
                  <w:rFonts w:ascii="Verdana" w:eastAsia="Arial" w:hAnsi="Verdana" w:cs="Arial"/>
                </w:rPr>
                <w:id w:val="582725153"/>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r w:rsidRPr="00D602F0">
              <w:rPr>
                <w:rFonts w:ascii="Verdana" w:eastAsia="Arial" w:hAnsi="Verdana" w:cs="Arial"/>
              </w:rPr>
              <w:t xml:space="preserve">  </w:t>
            </w:r>
          </w:p>
        </w:tc>
      </w:tr>
      <w:tr w:rsidR="00271D1D" w:rsidRPr="00D602F0" w14:paraId="41BC090B" w14:textId="77777777" w:rsidTr="003A19B8">
        <w:trPr>
          <w:jc w:val="center"/>
        </w:trPr>
        <w:tc>
          <w:tcPr>
            <w:tcW w:w="974" w:type="dxa"/>
            <w:vMerge/>
          </w:tcPr>
          <w:p w14:paraId="09D18F3F" w14:textId="77777777" w:rsidR="00271D1D" w:rsidRPr="00D602F0" w:rsidRDefault="00271D1D" w:rsidP="003B7034">
            <w:pPr>
              <w:pStyle w:val="Normal1"/>
              <w:spacing w:before="60" w:after="60"/>
              <w:rPr>
                <w:rFonts w:ascii="Verdana" w:eastAsia="Arial" w:hAnsi="Verdana" w:cs="Arial"/>
              </w:rPr>
            </w:pPr>
          </w:p>
        </w:tc>
        <w:tc>
          <w:tcPr>
            <w:tcW w:w="6604" w:type="dxa"/>
            <w:shd w:val="clear" w:color="auto" w:fill="FFFFFF" w:themeFill="background1"/>
          </w:tcPr>
          <w:p w14:paraId="47711D82" w14:textId="77777777" w:rsidR="00271D1D" w:rsidRPr="00D602F0" w:rsidRDefault="00271D1D" w:rsidP="003B7034">
            <w:pPr>
              <w:pStyle w:val="Normal1"/>
              <w:spacing w:before="60" w:after="60"/>
              <w:jc w:val="both"/>
              <w:rPr>
                <w:rFonts w:ascii="Verdana" w:eastAsia="Arial" w:hAnsi="Verdana" w:cs="Arial"/>
              </w:rPr>
            </w:pPr>
            <w:r w:rsidRPr="00D602F0">
              <w:rPr>
                <w:rFonts w:ascii="Verdana" w:eastAsia="Arial" w:hAnsi="Verdana" w:cs="Arial"/>
              </w:rPr>
              <w:t>(b) A statement of the cash flow forecast for the current year and a bank letter outlining the current cash and credit position.</w:t>
            </w:r>
          </w:p>
        </w:tc>
        <w:tc>
          <w:tcPr>
            <w:tcW w:w="1577" w:type="dxa"/>
            <w:shd w:val="clear" w:color="auto" w:fill="C6D9F1" w:themeFill="text2" w:themeFillTint="33"/>
          </w:tcPr>
          <w:p w14:paraId="5985D1DA"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 xml:space="preserve">Yes </w:t>
            </w:r>
            <w:sdt>
              <w:sdtPr>
                <w:rPr>
                  <w:rFonts w:ascii="Verdana" w:eastAsia="Arial" w:hAnsi="Verdana" w:cs="Arial"/>
                </w:rPr>
                <w:id w:val="2142999998"/>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p>
          <w:p w14:paraId="7DD078ED" w14:textId="77777777" w:rsidR="00271D1D" w:rsidRPr="00D602F0" w:rsidRDefault="00271D1D" w:rsidP="003B7034">
            <w:pPr>
              <w:pStyle w:val="Normal1"/>
              <w:spacing w:before="60" w:after="60"/>
              <w:jc w:val="both"/>
              <w:rPr>
                <w:rFonts w:ascii="Verdana" w:eastAsia="Arial" w:hAnsi="Verdana" w:cs="Arial"/>
              </w:rPr>
            </w:pPr>
            <w:r w:rsidRPr="00D602F0">
              <w:rPr>
                <w:rFonts w:ascii="Verdana" w:eastAsia="Arial" w:hAnsi="Verdana" w:cs="Arial"/>
              </w:rPr>
              <w:t xml:space="preserve">No </w:t>
            </w:r>
            <w:sdt>
              <w:sdtPr>
                <w:rPr>
                  <w:rFonts w:ascii="Verdana" w:eastAsia="Arial" w:hAnsi="Verdana" w:cs="Arial"/>
                </w:rPr>
                <w:id w:val="97851557"/>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r w:rsidRPr="00D602F0">
              <w:rPr>
                <w:rFonts w:ascii="Verdana" w:eastAsia="Arial" w:hAnsi="Verdana" w:cs="Arial"/>
              </w:rPr>
              <w:t xml:space="preserve">  </w:t>
            </w:r>
          </w:p>
        </w:tc>
      </w:tr>
      <w:tr w:rsidR="00271D1D" w:rsidRPr="00D602F0" w14:paraId="05393814" w14:textId="77777777" w:rsidTr="003A19B8">
        <w:trPr>
          <w:jc w:val="center"/>
        </w:trPr>
        <w:tc>
          <w:tcPr>
            <w:tcW w:w="974" w:type="dxa"/>
            <w:vMerge/>
          </w:tcPr>
          <w:p w14:paraId="65B3C907" w14:textId="77777777" w:rsidR="00271D1D" w:rsidRPr="00D602F0" w:rsidRDefault="00271D1D" w:rsidP="003B7034">
            <w:pPr>
              <w:pStyle w:val="Normal1"/>
              <w:spacing w:before="60" w:after="60"/>
              <w:rPr>
                <w:rFonts w:ascii="Verdana" w:eastAsia="Arial" w:hAnsi="Verdana" w:cs="Arial"/>
              </w:rPr>
            </w:pPr>
          </w:p>
        </w:tc>
        <w:tc>
          <w:tcPr>
            <w:tcW w:w="6604" w:type="dxa"/>
            <w:shd w:val="clear" w:color="auto" w:fill="FFFFFF" w:themeFill="background1"/>
          </w:tcPr>
          <w:p w14:paraId="3D34102C" w14:textId="77777777" w:rsidR="00271D1D" w:rsidRPr="00D602F0" w:rsidRDefault="00271D1D" w:rsidP="003B7034">
            <w:pPr>
              <w:pStyle w:val="Normal1"/>
              <w:spacing w:before="60" w:after="60"/>
              <w:jc w:val="both"/>
              <w:rPr>
                <w:rFonts w:ascii="Verdana" w:eastAsia="Arial" w:hAnsi="Verdana" w:cs="Arial"/>
              </w:rPr>
            </w:pPr>
            <w:r w:rsidRPr="00D602F0">
              <w:rPr>
                <w:rFonts w:ascii="Verdana" w:eastAsia="Arial" w:hAnsi="Verdana"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77" w:type="dxa"/>
            <w:shd w:val="clear" w:color="auto" w:fill="C6D9F1" w:themeFill="text2" w:themeFillTint="33"/>
          </w:tcPr>
          <w:p w14:paraId="115D40C7"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 xml:space="preserve">Yes </w:t>
            </w:r>
            <w:sdt>
              <w:sdtPr>
                <w:rPr>
                  <w:rFonts w:ascii="Verdana" w:eastAsia="Arial" w:hAnsi="Verdana" w:cs="Arial"/>
                </w:rPr>
                <w:id w:val="1694487181"/>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p>
          <w:p w14:paraId="418ACF23" w14:textId="77777777" w:rsidR="00271D1D" w:rsidRPr="00D602F0" w:rsidRDefault="00271D1D" w:rsidP="003B7034">
            <w:pPr>
              <w:pStyle w:val="Normal1"/>
              <w:spacing w:before="60" w:after="60"/>
              <w:jc w:val="both"/>
              <w:rPr>
                <w:rFonts w:ascii="Verdana" w:eastAsia="Arial" w:hAnsi="Verdana" w:cs="Arial"/>
              </w:rPr>
            </w:pPr>
            <w:r w:rsidRPr="00D602F0">
              <w:rPr>
                <w:rFonts w:ascii="Verdana" w:eastAsia="Arial" w:hAnsi="Verdana" w:cs="Arial"/>
              </w:rPr>
              <w:t xml:space="preserve">No </w:t>
            </w:r>
            <w:sdt>
              <w:sdtPr>
                <w:rPr>
                  <w:rFonts w:ascii="Verdana" w:eastAsia="Arial" w:hAnsi="Verdana" w:cs="Arial"/>
                </w:rPr>
                <w:id w:val="-884713556"/>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r w:rsidRPr="00D602F0">
              <w:rPr>
                <w:rFonts w:ascii="Verdana" w:eastAsia="Arial" w:hAnsi="Verdana" w:cs="Arial"/>
              </w:rPr>
              <w:t xml:space="preserve">  </w:t>
            </w:r>
          </w:p>
        </w:tc>
      </w:tr>
      <w:tr w:rsidR="00271D1D" w:rsidRPr="00D602F0" w14:paraId="57679D8F" w14:textId="77777777" w:rsidTr="003A19B8">
        <w:trPr>
          <w:jc w:val="center"/>
        </w:trPr>
        <w:tc>
          <w:tcPr>
            <w:tcW w:w="974" w:type="dxa"/>
          </w:tcPr>
          <w:p w14:paraId="7F28F9E1" w14:textId="77777777" w:rsidR="00271D1D" w:rsidRPr="00D602F0" w:rsidRDefault="00271D1D" w:rsidP="003B7034">
            <w:pPr>
              <w:pStyle w:val="Normal1"/>
              <w:spacing w:before="60" w:after="60"/>
              <w:rPr>
                <w:rFonts w:ascii="Verdana" w:eastAsia="Arial" w:hAnsi="Verdana" w:cs="Arial"/>
              </w:rPr>
            </w:pPr>
            <w:r w:rsidRPr="00D602F0">
              <w:rPr>
                <w:rFonts w:ascii="Verdana" w:hAnsi="Verdana" w:cs="Arial"/>
              </w:rPr>
              <w:t>1.3</w:t>
            </w:r>
          </w:p>
        </w:tc>
        <w:tc>
          <w:tcPr>
            <w:tcW w:w="6604" w:type="dxa"/>
            <w:shd w:val="clear" w:color="auto" w:fill="FFFFFF" w:themeFill="background1"/>
          </w:tcPr>
          <w:p w14:paraId="620729CB" w14:textId="77777777" w:rsidR="00271D1D" w:rsidRPr="00D602F0" w:rsidRDefault="00271D1D" w:rsidP="003B7034">
            <w:pPr>
              <w:ind w:left="0"/>
              <w:rPr>
                <w:rFonts w:cs="Arial"/>
                <w:sz w:val="24"/>
                <w:szCs w:val="24"/>
              </w:rPr>
            </w:pPr>
            <w:r w:rsidRPr="00D602F0">
              <w:rPr>
                <w:rFonts w:cs="Arial"/>
                <w:sz w:val="24"/>
                <w:szCs w:val="24"/>
              </w:rPr>
              <w:t xml:space="preserve">Please self-certify that your organisation has a Health and Safety Policy that complies with current legislative requirements. </w:t>
            </w:r>
          </w:p>
          <w:p w14:paraId="47DB30BB" w14:textId="77777777" w:rsidR="00271D1D" w:rsidRPr="00D602F0" w:rsidRDefault="00271D1D" w:rsidP="003B7034">
            <w:pPr>
              <w:ind w:left="0"/>
              <w:rPr>
                <w:rFonts w:cs="Arial"/>
                <w:sz w:val="24"/>
                <w:szCs w:val="24"/>
              </w:rPr>
            </w:pPr>
          </w:p>
          <w:p w14:paraId="15D1A5AF" w14:textId="77777777" w:rsidR="00271D1D" w:rsidRPr="00D602F0" w:rsidRDefault="00271D1D" w:rsidP="003B7034">
            <w:pPr>
              <w:pStyle w:val="Normal1"/>
              <w:spacing w:before="60" w:after="60"/>
              <w:jc w:val="both"/>
              <w:rPr>
                <w:rFonts w:ascii="Verdana" w:eastAsia="Arial" w:hAnsi="Verdana" w:cs="Arial"/>
              </w:rPr>
            </w:pPr>
          </w:p>
        </w:tc>
        <w:tc>
          <w:tcPr>
            <w:tcW w:w="1577" w:type="dxa"/>
            <w:shd w:val="clear" w:color="auto" w:fill="C6D9F1" w:themeFill="text2" w:themeFillTint="33"/>
          </w:tcPr>
          <w:p w14:paraId="26CDF129"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 xml:space="preserve">Yes </w:t>
            </w:r>
            <w:sdt>
              <w:sdtPr>
                <w:rPr>
                  <w:rFonts w:ascii="Verdana" w:eastAsia="Arial" w:hAnsi="Verdana" w:cs="Arial"/>
                </w:rPr>
                <w:id w:val="-677423197"/>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p>
          <w:p w14:paraId="45A9696B" w14:textId="77777777" w:rsidR="00271D1D" w:rsidRPr="00D602F0" w:rsidRDefault="00271D1D" w:rsidP="003B7034">
            <w:pPr>
              <w:pStyle w:val="Normal1"/>
              <w:spacing w:before="60" w:after="60"/>
              <w:jc w:val="both"/>
              <w:rPr>
                <w:rFonts w:ascii="Verdana" w:eastAsia="Arial" w:hAnsi="Verdana" w:cs="Arial"/>
              </w:rPr>
            </w:pPr>
            <w:r w:rsidRPr="00D602F0">
              <w:rPr>
                <w:rFonts w:ascii="Verdana" w:eastAsia="Arial" w:hAnsi="Verdana" w:cs="Arial"/>
              </w:rPr>
              <w:t xml:space="preserve">No  </w:t>
            </w:r>
            <w:sdt>
              <w:sdtPr>
                <w:rPr>
                  <w:rFonts w:ascii="Verdana" w:eastAsia="Arial" w:hAnsi="Verdana" w:cs="Arial"/>
                </w:rPr>
                <w:id w:val="1567233283"/>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r w:rsidRPr="00D602F0">
              <w:rPr>
                <w:rFonts w:ascii="Verdana" w:eastAsia="Arial" w:hAnsi="Verdana" w:cs="Arial"/>
              </w:rPr>
              <w:t xml:space="preserve"> </w:t>
            </w:r>
          </w:p>
          <w:p w14:paraId="0F3DF834" w14:textId="77777777" w:rsidR="00271D1D" w:rsidRPr="00D602F0" w:rsidRDefault="00271D1D" w:rsidP="003B7034">
            <w:pPr>
              <w:pStyle w:val="Normal1"/>
              <w:spacing w:before="60" w:after="60"/>
              <w:jc w:val="both"/>
              <w:rPr>
                <w:rFonts w:ascii="Verdana" w:eastAsia="Arial" w:hAnsi="Verdana" w:cs="Arial"/>
              </w:rPr>
            </w:pPr>
          </w:p>
        </w:tc>
      </w:tr>
      <w:tr w:rsidR="00271D1D" w:rsidRPr="00D602F0" w14:paraId="0089DEA0" w14:textId="77777777" w:rsidTr="003A19B8">
        <w:trPr>
          <w:jc w:val="center"/>
        </w:trPr>
        <w:tc>
          <w:tcPr>
            <w:tcW w:w="974" w:type="dxa"/>
          </w:tcPr>
          <w:p w14:paraId="3D145968" w14:textId="77777777" w:rsidR="00271D1D" w:rsidRPr="00D602F0" w:rsidRDefault="00271D1D" w:rsidP="003B7034">
            <w:pPr>
              <w:pStyle w:val="Normal1"/>
              <w:spacing w:before="60" w:after="60"/>
              <w:rPr>
                <w:rFonts w:ascii="Verdana" w:eastAsia="Arial" w:hAnsi="Verdana" w:cs="Arial"/>
              </w:rPr>
            </w:pPr>
            <w:r w:rsidRPr="00D602F0">
              <w:rPr>
                <w:rFonts w:ascii="Verdana" w:hAnsi="Verdana" w:cs="Arial"/>
              </w:rPr>
              <w:t>1.4</w:t>
            </w:r>
          </w:p>
        </w:tc>
        <w:tc>
          <w:tcPr>
            <w:tcW w:w="6604" w:type="dxa"/>
            <w:shd w:val="clear" w:color="auto" w:fill="FFFFFF" w:themeFill="background1"/>
          </w:tcPr>
          <w:p w14:paraId="50B6B82E" w14:textId="77777777" w:rsidR="00271D1D" w:rsidRPr="00D602F0" w:rsidRDefault="00271D1D" w:rsidP="003B7034">
            <w:pPr>
              <w:ind w:left="0"/>
              <w:rPr>
                <w:rFonts w:cs="Arial"/>
                <w:sz w:val="24"/>
                <w:szCs w:val="24"/>
              </w:rPr>
            </w:pPr>
            <w:r w:rsidRPr="00D602F0">
              <w:rPr>
                <w:rFonts w:cs="Arial"/>
                <w:sz w:val="24"/>
                <w:szCs w:val="24"/>
              </w:rPr>
              <w:t xml:space="preserve">Do you have a corporate accident reporting policy and / or system in place? </w:t>
            </w:r>
          </w:p>
          <w:p w14:paraId="0CC4AEE8" w14:textId="77777777" w:rsidR="00271D1D" w:rsidRPr="00D602F0" w:rsidRDefault="00271D1D" w:rsidP="003B7034">
            <w:pPr>
              <w:ind w:left="0"/>
              <w:rPr>
                <w:rFonts w:cs="Arial"/>
                <w:sz w:val="24"/>
                <w:szCs w:val="24"/>
              </w:rPr>
            </w:pPr>
          </w:p>
          <w:p w14:paraId="12EC490D" w14:textId="77777777" w:rsidR="00271D1D" w:rsidRPr="00D602F0" w:rsidRDefault="00271D1D" w:rsidP="00B80837">
            <w:pPr>
              <w:ind w:left="0"/>
              <w:rPr>
                <w:rFonts w:eastAsia="Arial" w:cs="Arial"/>
              </w:rPr>
            </w:pPr>
          </w:p>
        </w:tc>
        <w:tc>
          <w:tcPr>
            <w:tcW w:w="1577" w:type="dxa"/>
            <w:shd w:val="clear" w:color="auto" w:fill="C6D9F1" w:themeFill="text2" w:themeFillTint="33"/>
          </w:tcPr>
          <w:p w14:paraId="0DBB2668"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 xml:space="preserve">Yes </w:t>
            </w:r>
            <w:sdt>
              <w:sdtPr>
                <w:rPr>
                  <w:rFonts w:ascii="Verdana" w:eastAsia="Arial" w:hAnsi="Verdana" w:cs="Arial"/>
                </w:rPr>
                <w:id w:val="922609173"/>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p>
          <w:p w14:paraId="5FBD1D79" w14:textId="77777777" w:rsidR="00271D1D" w:rsidRPr="00D602F0" w:rsidRDefault="00271D1D" w:rsidP="003B7034">
            <w:pPr>
              <w:pStyle w:val="Normal1"/>
              <w:spacing w:before="60" w:after="60"/>
              <w:jc w:val="both"/>
              <w:rPr>
                <w:rFonts w:ascii="Verdana" w:eastAsia="Arial" w:hAnsi="Verdana" w:cs="Arial"/>
              </w:rPr>
            </w:pPr>
            <w:r w:rsidRPr="00D602F0">
              <w:rPr>
                <w:rFonts w:ascii="Verdana" w:eastAsia="Arial" w:hAnsi="Verdana" w:cs="Arial"/>
              </w:rPr>
              <w:t xml:space="preserve">No  </w:t>
            </w:r>
            <w:sdt>
              <w:sdtPr>
                <w:rPr>
                  <w:rFonts w:ascii="Verdana" w:eastAsia="Arial" w:hAnsi="Verdana" w:cs="Arial"/>
                </w:rPr>
                <w:id w:val="809981206"/>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r w:rsidRPr="00D602F0">
              <w:rPr>
                <w:rFonts w:ascii="Verdana" w:eastAsia="Arial" w:hAnsi="Verdana" w:cs="Arial"/>
              </w:rPr>
              <w:t xml:space="preserve"> </w:t>
            </w:r>
          </w:p>
          <w:p w14:paraId="7520A5E9" w14:textId="77777777" w:rsidR="00271D1D" w:rsidRPr="00D602F0" w:rsidRDefault="00271D1D" w:rsidP="003B7034">
            <w:pPr>
              <w:pStyle w:val="Normal1"/>
              <w:spacing w:before="60" w:after="60"/>
              <w:jc w:val="both"/>
              <w:rPr>
                <w:rFonts w:ascii="Verdana" w:eastAsia="Arial" w:hAnsi="Verdana" w:cs="Arial"/>
              </w:rPr>
            </w:pPr>
          </w:p>
        </w:tc>
      </w:tr>
    </w:tbl>
    <w:p w14:paraId="442E40B8" w14:textId="77777777" w:rsidR="00271D1D" w:rsidRPr="00D602F0" w:rsidRDefault="00271D1D" w:rsidP="003B7034">
      <w:pPr>
        <w:ind w:left="0"/>
        <w:rPr>
          <w:rFonts w:cs="Arial"/>
          <w:sz w:val="24"/>
          <w:szCs w:val="24"/>
        </w:rPr>
      </w:pPr>
      <w:r w:rsidRPr="00D602F0">
        <w:rPr>
          <w:rFonts w:cs="Arial"/>
          <w:sz w:val="24"/>
          <w:szCs w:val="24"/>
        </w:rPr>
        <w:br w:type="page"/>
      </w:r>
    </w:p>
    <w:p w14:paraId="3D75AD35" w14:textId="77777777" w:rsidR="00271D1D" w:rsidRPr="00D602F0" w:rsidRDefault="00271D1D" w:rsidP="003B7034">
      <w:pPr>
        <w:ind w:left="0"/>
        <w:rPr>
          <w:rFonts w:cs="Arial"/>
          <w:sz w:val="24"/>
          <w:szCs w:val="24"/>
        </w:rPr>
      </w:pP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6604"/>
        <w:gridCol w:w="1577"/>
      </w:tblGrid>
      <w:tr w:rsidR="00271D1D" w:rsidRPr="00D602F0" w14:paraId="629627AB" w14:textId="77777777" w:rsidTr="003A19B8">
        <w:trPr>
          <w:jc w:val="center"/>
        </w:trPr>
        <w:tc>
          <w:tcPr>
            <w:tcW w:w="974" w:type="dxa"/>
          </w:tcPr>
          <w:p w14:paraId="6682B1CE" w14:textId="77777777" w:rsidR="00271D1D" w:rsidRPr="00D602F0" w:rsidRDefault="00271D1D" w:rsidP="003B7034">
            <w:pPr>
              <w:pStyle w:val="Normal1"/>
              <w:spacing w:before="60" w:after="60"/>
              <w:rPr>
                <w:rFonts w:ascii="Verdana" w:eastAsia="Arial" w:hAnsi="Verdana" w:cs="Arial"/>
              </w:rPr>
            </w:pPr>
            <w:r w:rsidRPr="00D602F0">
              <w:rPr>
                <w:rFonts w:ascii="Verdana" w:eastAsia="Arial" w:hAnsi="Verdana" w:cs="Arial"/>
              </w:rPr>
              <w:t>1.5</w:t>
            </w:r>
          </w:p>
        </w:tc>
        <w:tc>
          <w:tcPr>
            <w:tcW w:w="6604" w:type="dxa"/>
            <w:shd w:val="clear" w:color="auto" w:fill="FFFFFF" w:themeFill="background1"/>
          </w:tcPr>
          <w:p w14:paraId="3EEC06B9" w14:textId="77777777" w:rsidR="00271D1D" w:rsidRPr="00D602F0" w:rsidRDefault="00271D1D" w:rsidP="003B7034">
            <w:pPr>
              <w:ind w:left="0"/>
              <w:rPr>
                <w:rFonts w:cs="Arial"/>
                <w:sz w:val="24"/>
                <w:szCs w:val="24"/>
              </w:rPr>
            </w:pPr>
            <w:r w:rsidRPr="00D602F0">
              <w:rPr>
                <w:rFonts w:cs="Arial"/>
                <w:sz w:val="24"/>
                <w:szCs w:val="24"/>
              </w:rPr>
              <w:t>Has your organisation or any of its directors or executive officers been in receipt of enforcement/remedial orders in relation to the Health and Safety Executive (or equivalent body) in the last three years?</w:t>
            </w:r>
          </w:p>
          <w:p w14:paraId="7FCACDB5" w14:textId="77777777" w:rsidR="00271D1D" w:rsidRPr="00D602F0" w:rsidRDefault="00271D1D" w:rsidP="003B7034">
            <w:pPr>
              <w:ind w:left="0"/>
              <w:rPr>
                <w:rFonts w:cs="Arial"/>
                <w:i/>
                <w:sz w:val="24"/>
                <w:szCs w:val="24"/>
              </w:rPr>
            </w:pPr>
            <w:r w:rsidRPr="00D602F0">
              <w:rPr>
                <w:rFonts w:cs="Arial"/>
                <w:i/>
                <w:sz w:val="24"/>
                <w:szCs w:val="24"/>
              </w:rPr>
              <w:t xml:space="preserve">If your answer to the this question is yes, please provide details in a separate appendix of </w:t>
            </w:r>
            <w:r w:rsidRPr="00D602F0">
              <w:rPr>
                <w:rFonts w:cs="Arial"/>
                <w:sz w:val="24"/>
                <w:szCs w:val="24"/>
              </w:rPr>
              <w:t>any enforcement/ remedial orders served and give details of any remedial action or changes to procedures you have made as a result.</w:t>
            </w:r>
            <w:r w:rsidRPr="00D602F0">
              <w:rPr>
                <w:rFonts w:cs="Arial"/>
                <w:i/>
                <w:sz w:val="24"/>
                <w:szCs w:val="24"/>
              </w:rPr>
              <w:t xml:space="preserve"> </w:t>
            </w:r>
          </w:p>
          <w:p w14:paraId="2242852D" w14:textId="77777777" w:rsidR="00271D1D" w:rsidRPr="00D602F0" w:rsidRDefault="00271D1D" w:rsidP="003B7034">
            <w:pPr>
              <w:ind w:left="0"/>
              <w:rPr>
                <w:rFonts w:cs="Arial"/>
                <w:i/>
                <w:sz w:val="24"/>
                <w:szCs w:val="24"/>
              </w:rPr>
            </w:pPr>
            <w:r w:rsidRPr="00D602F0">
              <w:rPr>
                <w:rFonts w:cs="Arial"/>
                <w:i/>
                <w:sz w:val="24"/>
                <w:szCs w:val="24"/>
              </w:rPr>
              <w:t>The Authority will not select suppliers that have been in receipt of enforcement/remedial action orders unless the supplier can demonstrate to the council's satisfaction that appropriate remedial action has been taken to prevent future occurrences or breaches.</w:t>
            </w:r>
          </w:p>
          <w:p w14:paraId="6CFBE2E4" w14:textId="77777777" w:rsidR="00271D1D" w:rsidRPr="00D602F0" w:rsidRDefault="00271D1D" w:rsidP="003B7034">
            <w:pPr>
              <w:ind w:left="0"/>
              <w:rPr>
                <w:rFonts w:cs="Arial"/>
                <w:sz w:val="24"/>
                <w:szCs w:val="24"/>
              </w:rPr>
            </w:pPr>
          </w:p>
        </w:tc>
        <w:tc>
          <w:tcPr>
            <w:tcW w:w="1577" w:type="dxa"/>
            <w:shd w:val="clear" w:color="auto" w:fill="C6D9F1" w:themeFill="text2" w:themeFillTint="33"/>
          </w:tcPr>
          <w:p w14:paraId="163C32FA" w14:textId="77777777" w:rsidR="00271D1D" w:rsidRPr="00D602F0" w:rsidRDefault="00271D1D" w:rsidP="003B7034">
            <w:pPr>
              <w:pStyle w:val="Normal1"/>
              <w:spacing w:before="60" w:after="60"/>
              <w:jc w:val="both"/>
              <w:rPr>
                <w:rFonts w:ascii="Verdana" w:hAnsi="Verdana" w:cs="Arial"/>
              </w:rPr>
            </w:pPr>
            <w:r w:rsidRPr="00D602F0">
              <w:rPr>
                <w:rFonts w:ascii="Verdana" w:eastAsia="Arial" w:hAnsi="Verdana" w:cs="Arial"/>
              </w:rPr>
              <w:t xml:space="preserve">Yes </w:t>
            </w:r>
            <w:sdt>
              <w:sdtPr>
                <w:rPr>
                  <w:rFonts w:ascii="Verdana" w:eastAsia="Arial" w:hAnsi="Verdana" w:cs="Arial"/>
                </w:rPr>
                <w:id w:val="209384892"/>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p>
          <w:p w14:paraId="1E7C54E6" w14:textId="77777777" w:rsidR="00271D1D" w:rsidRPr="00D602F0" w:rsidRDefault="00271D1D" w:rsidP="003B7034">
            <w:pPr>
              <w:pStyle w:val="Normal1"/>
              <w:spacing w:before="60" w:after="60"/>
              <w:jc w:val="both"/>
              <w:rPr>
                <w:rFonts w:ascii="Verdana" w:eastAsia="Arial" w:hAnsi="Verdana" w:cs="Arial"/>
              </w:rPr>
            </w:pPr>
            <w:r w:rsidRPr="00D602F0">
              <w:rPr>
                <w:rFonts w:ascii="Verdana" w:eastAsia="Arial" w:hAnsi="Verdana" w:cs="Arial"/>
              </w:rPr>
              <w:t xml:space="preserve">No  </w:t>
            </w:r>
            <w:sdt>
              <w:sdtPr>
                <w:rPr>
                  <w:rFonts w:ascii="Verdana" w:eastAsia="Arial" w:hAnsi="Verdana" w:cs="Arial"/>
                </w:rPr>
                <w:id w:val="-1926259175"/>
                <w14:checkbox>
                  <w14:checked w14:val="0"/>
                  <w14:checkedState w14:val="2612" w14:font="MS Gothic"/>
                  <w14:uncheckedState w14:val="2610" w14:font="MS Gothic"/>
                </w14:checkbox>
              </w:sdtPr>
              <w:sdtEndPr/>
              <w:sdtContent>
                <w:r w:rsidRPr="00D602F0">
                  <w:rPr>
                    <w:rFonts w:ascii="MS Gothic" w:eastAsia="MS Gothic" w:hAnsi="MS Gothic" w:cs="MS Gothic" w:hint="eastAsia"/>
                  </w:rPr>
                  <w:t>☐</w:t>
                </w:r>
              </w:sdtContent>
            </w:sdt>
            <w:r w:rsidRPr="00D602F0">
              <w:rPr>
                <w:rFonts w:ascii="Verdana" w:eastAsia="Arial" w:hAnsi="Verdana" w:cs="Arial"/>
              </w:rPr>
              <w:t xml:space="preserve"> </w:t>
            </w:r>
          </w:p>
          <w:p w14:paraId="22D1B840" w14:textId="77777777" w:rsidR="00271D1D" w:rsidRPr="00D602F0" w:rsidRDefault="00271D1D" w:rsidP="003B7034">
            <w:pPr>
              <w:pStyle w:val="Normal1"/>
              <w:spacing w:before="60" w:after="60"/>
              <w:jc w:val="both"/>
              <w:rPr>
                <w:rFonts w:ascii="Verdana" w:eastAsia="Arial" w:hAnsi="Verdana" w:cs="Arial"/>
              </w:rPr>
            </w:pPr>
          </w:p>
        </w:tc>
      </w:tr>
    </w:tbl>
    <w:p w14:paraId="357CC2B5" w14:textId="77777777" w:rsidR="00271D1D" w:rsidRPr="00D602F0" w:rsidRDefault="00271D1D" w:rsidP="003B7034">
      <w:pPr>
        <w:ind w:left="0"/>
        <w:rPr>
          <w:rFonts w:cs="Arial"/>
          <w:sz w:val="24"/>
          <w:szCs w:val="24"/>
        </w:rPr>
      </w:pPr>
    </w:p>
    <w:p w14:paraId="0E466FB3" w14:textId="77777777" w:rsidR="00271D1D" w:rsidRPr="00D602F0" w:rsidRDefault="00271D1D" w:rsidP="003B7034">
      <w:pPr>
        <w:spacing w:after="200" w:line="276" w:lineRule="auto"/>
        <w:ind w:left="0"/>
        <w:rPr>
          <w:rFonts w:cs="Arial"/>
          <w:b/>
          <w:sz w:val="24"/>
          <w:szCs w:val="24"/>
        </w:rPr>
      </w:pPr>
      <w:r w:rsidRPr="00D602F0">
        <w:rPr>
          <w:rFonts w:cs="Arial"/>
          <w:b/>
          <w:sz w:val="24"/>
          <w:szCs w:val="24"/>
        </w:rPr>
        <w:br w:type="page"/>
      </w:r>
    </w:p>
    <w:p w14:paraId="3F37E69E" w14:textId="77777777" w:rsidR="00271D1D" w:rsidRPr="00D602F0" w:rsidRDefault="00271D1D" w:rsidP="003B7034">
      <w:pPr>
        <w:pStyle w:val="ListParagraph"/>
        <w:numPr>
          <w:ilvl w:val="0"/>
          <w:numId w:val="1"/>
        </w:numPr>
        <w:ind w:left="0"/>
        <w:rPr>
          <w:rFonts w:ascii="Verdana" w:hAnsi="Verdana" w:cs="Arial"/>
          <w:b/>
          <w:sz w:val="24"/>
          <w:szCs w:val="24"/>
        </w:rPr>
      </w:pPr>
      <w:r w:rsidRPr="00D602F0">
        <w:rPr>
          <w:rFonts w:ascii="Verdana" w:hAnsi="Verdana" w:cs="Arial"/>
          <w:b/>
          <w:sz w:val="24"/>
          <w:szCs w:val="24"/>
        </w:rPr>
        <w:lastRenderedPageBreak/>
        <w:t>MANDATORY REQUIREMENTS</w:t>
      </w:r>
    </w:p>
    <w:p w14:paraId="5E9704E7" w14:textId="77777777" w:rsidR="00271D1D" w:rsidRPr="00D602F0" w:rsidRDefault="00271D1D" w:rsidP="003B7034">
      <w:pPr>
        <w:pStyle w:val="Headings"/>
        <w:ind w:left="0"/>
        <w:rPr>
          <w:color w:val="FF0000"/>
          <w:szCs w:val="24"/>
        </w:rPr>
      </w:pPr>
      <w:r w:rsidRPr="00D602F0">
        <w:rPr>
          <w:color w:val="FF0000"/>
          <w:szCs w:val="24"/>
        </w:rPr>
        <w:t>Minimum Mandatory Criteria – This must be completed by the bidder, failure to complete this will disqualify any bidder from the evaluation process and any submission will be struck out.</w:t>
      </w:r>
    </w:p>
    <w:p w14:paraId="62A3F306" w14:textId="77777777" w:rsidR="00271D1D" w:rsidRPr="00D602F0" w:rsidRDefault="00271D1D" w:rsidP="003B7034">
      <w:pPr>
        <w:pStyle w:val="NoSpacing"/>
        <w:rPr>
          <w:rFonts w:ascii="Verdana" w:hAnsi="Verdana" w:cs="Arial"/>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6089"/>
        <w:gridCol w:w="1116"/>
        <w:gridCol w:w="682"/>
      </w:tblGrid>
      <w:tr w:rsidR="00271D1D" w:rsidRPr="00D602F0" w14:paraId="283470E0" w14:textId="77777777" w:rsidTr="00DA66F5">
        <w:trPr>
          <w:trHeight w:val="1311"/>
        </w:trPr>
        <w:tc>
          <w:tcPr>
            <w:tcW w:w="626" w:type="pct"/>
            <w:tcBorders>
              <w:bottom w:val="single" w:sz="4" w:space="0" w:color="auto"/>
            </w:tcBorders>
            <w:shd w:val="clear" w:color="auto" w:fill="F2F2F2" w:themeFill="background1" w:themeFillShade="F2"/>
            <w:vAlign w:val="center"/>
          </w:tcPr>
          <w:p w14:paraId="46AF169B" w14:textId="77777777" w:rsidR="00271D1D" w:rsidRPr="00D602F0" w:rsidRDefault="00271D1D" w:rsidP="003B7034">
            <w:pPr>
              <w:pStyle w:val="NoSpacing"/>
              <w:jc w:val="center"/>
              <w:rPr>
                <w:rFonts w:ascii="Verdana" w:hAnsi="Verdana" w:cs="Arial"/>
                <w:b/>
                <w:sz w:val="24"/>
                <w:szCs w:val="24"/>
              </w:rPr>
            </w:pPr>
            <w:r w:rsidRPr="00D602F0">
              <w:rPr>
                <w:rFonts w:ascii="Verdana" w:hAnsi="Verdana" w:cs="Arial"/>
                <w:b/>
                <w:sz w:val="24"/>
                <w:szCs w:val="24"/>
              </w:rPr>
              <w:t xml:space="preserve">Ref </w:t>
            </w:r>
          </w:p>
        </w:tc>
        <w:tc>
          <w:tcPr>
            <w:tcW w:w="3377" w:type="pct"/>
            <w:tcBorders>
              <w:bottom w:val="single" w:sz="4" w:space="0" w:color="auto"/>
            </w:tcBorders>
            <w:shd w:val="clear" w:color="auto" w:fill="F2F2F2" w:themeFill="background1" w:themeFillShade="F2"/>
            <w:vAlign w:val="center"/>
          </w:tcPr>
          <w:p w14:paraId="46030197" w14:textId="77777777" w:rsidR="00271D1D" w:rsidRPr="00D602F0" w:rsidRDefault="00271D1D" w:rsidP="003B7034">
            <w:pPr>
              <w:pStyle w:val="NoSpacing"/>
              <w:jc w:val="center"/>
              <w:rPr>
                <w:rFonts w:ascii="Verdana" w:hAnsi="Verdana" w:cs="Arial"/>
                <w:b/>
                <w:sz w:val="24"/>
                <w:szCs w:val="24"/>
              </w:rPr>
            </w:pPr>
            <w:r w:rsidRPr="00D602F0">
              <w:rPr>
                <w:rFonts w:ascii="Verdana" w:hAnsi="Verdana" w:cs="Arial"/>
                <w:b/>
                <w:sz w:val="24"/>
                <w:szCs w:val="24"/>
              </w:rPr>
              <w:t>Requirement</w:t>
            </w:r>
          </w:p>
        </w:tc>
        <w:tc>
          <w:tcPr>
            <w:tcW w:w="997" w:type="pct"/>
            <w:gridSpan w:val="2"/>
            <w:tcBorders>
              <w:bottom w:val="single" w:sz="4" w:space="0" w:color="auto"/>
            </w:tcBorders>
            <w:shd w:val="clear" w:color="auto" w:fill="F2F2F2" w:themeFill="background1" w:themeFillShade="F2"/>
            <w:vAlign w:val="center"/>
          </w:tcPr>
          <w:p w14:paraId="7C60CA0E" w14:textId="77777777" w:rsidR="00271D1D" w:rsidRPr="00D602F0" w:rsidRDefault="00271D1D" w:rsidP="003B7034">
            <w:pPr>
              <w:pStyle w:val="NoSpacing"/>
              <w:jc w:val="center"/>
              <w:rPr>
                <w:rFonts w:ascii="Verdana" w:hAnsi="Verdana" w:cs="Arial"/>
                <w:b/>
                <w:sz w:val="24"/>
                <w:szCs w:val="24"/>
              </w:rPr>
            </w:pPr>
            <w:r w:rsidRPr="00D602F0">
              <w:rPr>
                <w:rFonts w:ascii="Verdana" w:hAnsi="Verdana" w:cs="Arial"/>
                <w:b/>
                <w:sz w:val="24"/>
                <w:szCs w:val="24"/>
              </w:rPr>
              <w:t>Please confirm compliance and insert (x) into the appropriate box</w:t>
            </w:r>
          </w:p>
        </w:tc>
      </w:tr>
      <w:tr w:rsidR="00271D1D" w:rsidRPr="00D602F0" w14:paraId="7F989E8D" w14:textId="77777777" w:rsidTr="00DA66F5">
        <w:tblPrEx>
          <w:shd w:val="clear" w:color="auto" w:fill="566BBA"/>
        </w:tblPrEx>
        <w:trPr>
          <w:trHeight w:hRule="exact" w:val="656"/>
        </w:trPr>
        <w:tc>
          <w:tcPr>
            <w:tcW w:w="626" w:type="pct"/>
            <w:vMerge w:val="restart"/>
            <w:vAlign w:val="center"/>
          </w:tcPr>
          <w:p w14:paraId="7EDB0987"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MR1</w:t>
            </w:r>
          </w:p>
        </w:tc>
        <w:tc>
          <w:tcPr>
            <w:tcW w:w="3377" w:type="pct"/>
            <w:vMerge w:val="restart"/>
            <w:vAlign w:val="center"/>
          </w:tcPr>
          <w:p w14:paraId="6B13E802" w14:textId="42823164" w:rsidR="00271D1D" w:rsidRPr="00DA66F5" w:rsidRDefault="00DA66F5" w:rsidP="00773A3D">
            <w:pPr>
              <w:pStyle w:val="NoSpacing"/>
              <w:jc w:val="center"/>
              <w:rPr>
                <w:rFonts w:ascii="Verdana" w:hAnsi="Verdana" w:cs="Arial"/>
                <w:sz w:val="24"/>
                <w:szCs w:val="24"/>
              </w:rPr>
            </w:pPr>
            <w:r w:rsidRPr="00DA66F5">
              <w:rPr>
                <w:rFonts w:ascii="Verdana" w:hAnsi="Verdana" w:cs="Arial"/>
                <w:sz w:val="24"/>
                <w:szCs w:val="24"/>
              </w:rPr>
              <w:t>EMS must match the specified requirements. The Provider confirms acceptance of the Specification as set out in this ITT and Appendix 2</w:t>
            </w:r>
          </w:p>
        </w:tc>
        <w:tc>
          <w:tcPr>
            <w:tcW w:w="619" w:type="pct"/>
            <w:vAlign w:val="center"/>
          </w:tcPr>
          <w:p w14:paraId="75B88B8F"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YES</w:t>
            </w:r>
          </w:p>
          <w:p w14:paraId="43CEF073"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(PASS)</w:t>
            </w:r>
          </w:p>
        </w:tc>
        <w:tc>
          <w:tcPr>
            <w:tcW w:w="378" w:type="pct"/>
            <w:shd w:val="clear" w:color="auto" w:fill="C6D9F1" w:themeFill="text2" w:themeFillTint="33"/>
            <w:vAlign w:val="center"/>
          </w:tcPr>
          <w:p w14:paraId="74EB3D39" w14:textId="77777777" w:rsidR="00271D1D" w:rsidRPr="00D602F0" w:rsidRDefault="00271D1D" w:rsidP="003B7034">
            <w:pPr>
              <w:pStyle w:val="NoSpacing"/>
              <w:jc w:val="center"/>
              <w:rPr>
                <w:rFonts w:ascii="Verdana" w:hAnsi="Verdana" w:cs="Arial"/>
                <w:sz w:val="24"/>
                <w:szCs w:val="24"/>
              </w:rPr>
            </w:pPr>
          </w:p>
        </w:tc>
      </w:tr>
      <w:tr w:rsidR="00271D1D" w:rsidRPr="00D602F0" w14:paraId="694A5B29" w14:textId="77777777" w:rsidTr="00DA66F5">
        <w:tblPrEx>
          <w:shd w:val="clear" w:color="auto" w:fill="566BBA"/>
        </w:tblPrEx>
        <w:trPr>
          <w:trHeight w:hRule="exact" w:val="708"/>
        </w:trPr>
        <w:tc>
          <w:tcPr>
            <w:tcW w:w="626" w:type="pct"/>
            <w:vMerge/>
            <w:vAlign w:val="center"/>
          </w:tcPr>
          <w:p w14:paraId="1D078854" w14:textId="77777777" w:rsidR="00271D1D" w:rsidRPr="00D602F0" w:rsidRDefault="00271D1D" w:rsidP="003B7034">
            <w:pPr>
              <w:pStyle w:val="NoSpacing"/>
              <w:jc w:val="center"/>
              <w:rPr>
                <w:rFonts w:ascii="Verdana" w:hAnsi="Verdana" w:cs="Arial"/>
                <w:sz w:val="24"/>
                <w:szCs w:val="24"/>
              </w:rPr>
            </w:pPr>
          </w:p>
        </w:tc>
        <w:tc>
          <w:tcPr>
            <w:tcW w:w="3377" w:type="pct"/>
            <w:vMerge/>
            <w:vAlign w:val="center"/>
          </w:tcPr>
          <w:p w14:paraId="4505B0CB" w14:textId="77777777" w:rsidR="00271D1D" w:rsidRPr="00DA66F5" w:rsidRDefault="00271D1D" w:rsidP="003B7034">
            <w:pPr>
              <w:pStyle w:val="NoSpacing"/>
              <w:jc w:val="center"/>
              <w:rPr>
                <w:rFonts w:ascii="Verdana" w:hAnsi="Verdana" w:cs="Arial"/>
                <w:sz w:val="24"/>
                <w:szCs w:val="24"/>
              </w:rPr>
            </w:pPr>
          </w:p>
        </w:tc>
        <w:tc>
          <w:tcPr>
            <w:tcW w:w="619" w:type="pct"/>
            <w:vAlign w:val="center"/>
          </w:tcPr>
          <w:p w14:paraId="065C3105"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NO</w:t>
            </w:r>
          </w:p>
          <w:p w14:paraId="19D1350E"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(FAIL)</w:t>
            </w:r>
          </w:p>
        </w:tc>
        <w:tc>
          <w:tcPr>
            <w:tcW w:w="378" w:type="pct"/>
            <w:shd w:val="clear" w:color="auto" w:fill="C6D9F1" w:themeFill="text2" w:themeFillTint="33"/>
            <w:vAlign w:val="center"/>
          </w:tcPr>
          <w:p w14:paraId="09ED2252" w14:textId="77777777" w:rsidR="00271D1D" w:rsidRPr="00D602F0" w:rsidRDefault="00271D1D" w:rsidP="003B7034">
            <w:pPr>
              <w:pStyle w:val="NoSpacing"/>
              <w:jc w:val="center"/>
              <w:rPr>
                <w:rFonts w:ascii="Verdana" w:hAnsi="Verdana" w:cs="Arial"/>
                <w:sz w:val="24"/>
                <w:szCs w:val="24"/>
              </w:rPr>
            </w:pPr>
          </w:p>
        </w:tc>
      </w:tr>
      <w:tr w:rsidR="00271D1D" w:rsidRPr="00D602F0" w14:paraId="6187D5EB" w14:textId="77777777" w:rsidTr="00DA66F5">
        <w:tblPrEx>
          <w:shd w:val="clear" w:color="auto" w:fill="566BBA"/>
        </w:tblPrEx>
        <w:trPr>
          <w:trHeight w:hRule="exact" w:val="718"/>
        </w:trPr>
        <w:tc>
          <w:tcPr>
            <w:tcW w:w="626" w:type="pct"/>
            <w:vMerge w:val="restart"/>
            <w:vAlign w:val="center"/>
          </w:tcPr>
          <w:p w14:paraId="649816A6"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MR2</w:t>
            </w:r>
          </w:p>
        </w:tc>
        <w:tc>
          <w:tcPr>
            <w:tcW w:w="3377" w:type="pct"/>
            <w:vMerge w:val="restart"/>
            <w:vAlign w:val="center"/>
          </w:tcPr>
          <w:p w14:paraId="39A9C794" w14:textId="333BCC09" w:rsidR="00271D1D" w:rsidRPr="00DA66F5" w:rsidRDefault="00DA66F5" w:rsidP="007146EF">
            <w:pPr>
              <w:pStyle w:val="NoSpacing"/>
              <w:jc w:val="center"/>
              <w:rPr>
                <w:rFonts w:ascii="Verdana" w:hAnsi="Verdana" w:cs="Arial"/>
                <w:sz w:val="24"/>
                <w:szCs w:val="24"/>
              </w:rPr>
            </w:pPr>
            <w:r w:rsidRPr="00DA66F5">
              <w:rPr>
                <w:rFonts w:ascii="Verdana" w:hAnsi="Verdana" w:cs="Arial"/>
                <w:sz w:val="24"/>
                <w:szCs w:val="24"/>
              </w:rPr>
              <w:t>The Provider confirms that the EMS is compatible with the existing hardware, specified in this ITT</w:t>
            </w:r>
          </w:p>
        </w:tc>
        <w:tc>
          <w:tcPr>
            <w:tcW w:w="619" w:type="pct"/>
            <w:vAlign w:val="center"/>
          </w:tcPr>
          <w:p w14:paraId="415A5A79"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YES</w:t>
            </w:r>
          </w:p>
          <w:p w14:paraId="424DA867"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(PASS)</w:t>
            </w:r>
          </w:p>
        </w:tc>
        <w:tc>
          <w:tcPr>
            <w:tcW w:w="378" w:type="pct"/>
            <w:shd w:val="clear" w:color="auto" w:fill="C6D9F1" w:themeFill="text2" w:themeFillTint="33"/>
            <w:vAlign w:val="center"/>
          </w:tcPr>
          <w:p w14:paraId="38424618" w14:textId="77777777" w:rsidR="00271D1D" w:rsidRPr="00D602F0" w:rsidRDefault="00271D1D" w:rsidP="003B7034">
            <w:pPr>
              <w:pStyle w:val="NoSpacing"/>
              <w:jc w:val="center"/>
              <w:rPr>
                <w:rFonts w:ascii="Verdana" w:hAnsi="Verdana" w:cs="Arial"/>
                <w:sz w:val="24"/>
                <w:szCs w:val="24"/>
              </w:rPr>
            </w:pPr>
          </w:p>
        </w:tc>
      </w:tr>
      <w:tr w:rsidR="00271D1D" w:rsidRPr="00D602F0" w14:paraId="71549046" w14:textId="77777777" w:rsidTr="00DA66F5">
        <w:trPr>
          <w:trHeight w:hRule="exact" w:val="960"/>
        </w:trPr>
        <w:tc>
          <w:tcPr>
            <w:tcW w:w="626" w:type="pct"/>
            <w:vMerge/>
            <w:vAlign w:val="center"/>
          </w:tcPr>
          <w:p w14:paraId="332671FD" w14:textId="77777777" w:rsidR="00271D1D" w:rsidRPr="00D602F0" w:rsidRDefault="00271D1D" w:rsidP="003B7034">
            <w:pPr>
              <w:pStyle w:val="NoSpacing"/>
              <w:jc w:val="center"/>
              <w:rPr>
                <w:rFonts w:ascii="Verdana" w:hAnsi="Verdana" w:cs="Arial"/>
                <w:sz w:val="24"/>
                <w:szCs w:val="24"/>
              </w:rPr>
            </w:pPr>
          </w:p>
        </w:tc>
        <w:tc>
          <w:tcPr>
            <w:tcW w:w="3377" w:type="pct"/>
            <w:vMerge/>
            <w:vAlign w:val="center"/>
          </w:tcPr>
          <w:p w14:paraId="64EFB3AD" w14:textId="77777777" w:rsidR="00271D1D" w:rsidRPr="00DA66F5" w:rsidRDefault="00271D1D" w:rsidP="003B7034">
            <w:pPr>
              <w:pStyle w:val="NoSpacing"/>
              <w:jc w:val="center"/>
              <w:rPr>
                <w:rFonts w:ascii="Verdana" w:hAnsi="Verdana" w:cs="Arial"/>
                <w:sz w:val="24"/>
                <w:szCs w:val="24"/>
              </w:rPr>
            </w:pPr>
          </w:p>
        </w:tc>
        <w:tc>
          <w:tcPr>
            <w:tcW w:w="619" w:type="pct"/>
            <w:vAlign w:val="center"/>
          </w:tcPr>
          <w:p w14:paraId="5ACCD999"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NO</w:t>
            </w:r>
          </w:p>
          <w:p w14:paraId="7FC4B60B"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(FAIL)</w:t>
            </w:r>
          </w:p>
        </w:tc>
        <w:tc>
          <w:tcPr>
            <w:tcW w:w="378" w:type="pct"/>
            <w:shd w:val="clear" w:color="auto" w:fill="C6D9F1" w:themeFill="text2" w:themeFillTint="33"/>
            <w:vAlign w:val="center"/>
          </w:tcPr>
          <w:p w14:paraId="3888C0AD" w14:textId="77777777" w:rsidR="00271D1D" w:rsidRPr="00D602F0" w:rsidRDefault="00271D1D" w:rsidP="003B7034">
            <w:pPr>
              <w:pStyle w:val="NoSpacing"/>
              <w:jc w:val="center"/>
              <w:rPr>
                <w:rFonts w:ascii="Verdana" w:hAnsi="Verdana" w:cs="Arial"/>
                <w:sz w:val="24"/>
                <w:szCs w:val="24"/>
              </w:rPr>
            </w:pPr>
          </w:p>
        </w:tc>
      </w:tr>
      <w:tr w:rsidR="00271D1D" w:rsidRPr="00D602F0" w14:paraId="3B97D1D0" w14:textId="77777777" w:rsidTr="00DA66F5">
        <w:trPr>
          <w:trHeight w:hRule="exact" w:val="853"/>
        </w:trPr>
        <w:tc>
          <w:tcPr>
            <w:tcW w:w="626" w:type="pct"/>
            <w:vMerge w:val="restart"/>
            <w:vAlign w:val="center"/>
          </w:tcPr>
          <w:p w14:paraId="542FCF0E"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MR3</w:t>
            </w:r>
          </w:p>
        </w:tc>
        <w:tc>
          <w:tcPr>
            <w:tcW w:w="3377" w:type="pct"/>
            <w:vMerge w:val="restart"/>
            <w:vAlign w:val="center"/>
          </w:tcPr>
          <w:p w14:paraId="49272F37" w14:textId="7CDDC69F" w:rsidR="00271D1D" w:rsidRPr="00DA66F5" w:rsidRDefault="00DA66F5" w:rsidP="00773A3D">
            <w:pPr>
              <w:pStyle w:val="NoSpacing"/>
              <w:jc w:val="center"/>
              <w:rPr>
                <w:rFonts w:ascii="Verdana" w:hAnsi="Verdana" w:cs="Arial"/>
                <w:sz w:val="24"/>
                <w:szCs w:val="24"/>
              </w:rPr>
            </w:pPr>
            <w:r w:rsidRPr="00DA66F5">
              <w:rPr>
                <w:rFonts w:ascii="Verdana" w:hAnsi="Verdana" w:cs="Arial"/>
                <w:sz w:val="24"/>
                <w:szCs w:val="24"/>
              </w:rPr>
              <w:t>The Provider accepts the Insurance requirements as outlined in this ITT and agrees to provide evidence of the insurance levels in place following contract award and before contract commencement</w:t>
            </w:r>
          </w:p>
        </w:tc>
        <w:tc>
          <w:tcPr>
            <w:tcW w:w="619" w:type="pct"/>
            <w:vAlign w:val="center"/>
          </w:tcPr>
          <w:p w14:paraId="7F4B36BB"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YES</w:t>
            </w:r>
          </w:p>
          <w:p w14:paraId="037F9767"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(PASS)</w:t>
            </w:r>
          </w:p>
        </w:tc>
        <w:tc>
          <w:tcPr>
            <w:tcW w:w="378" w:type="pct"/>
            <w:shd w:val="clear" w:color="auto" w:fill="C6D9F1" w:themeFill="text2" w:themeFillTint="33"/>
            <w:vAlign w:val="center"/>
          </w:tcPr>
          <w:p w14:paraId="50DFFA72" w14:textId="77777777" w:rsidR="00271D1D" w:rsidRPr="00D602F0" w:rsidRDefault="00271D1D" w:rsidP="003B7034">
            <w:pPr>
              <w:pStyle w:val="NoSpacing"/>
              <w:jc w:val="center"/>
              <w:rPr>
                <w:rFonts w:ascii="Verdana" w:hAnsi="Verdana" w:cs="Arial"/>
                <w:sz w:val="24"/>
                <w:szCs w:val="24"/>
              </w:rPr>
            </w:pPr>
          </w:p>
        </w:tc>
      </w:tr>
      <w:tr w:rsidR="00271D1D" w:rsidRPr="00D602F0" w14:paraId="3E5899CE" w14:textId="77777777" w:rsidTr="00DA66F5">
        <w:tblPrEx>
          <w:shd w:val="clear" w:color="auto" w:fill="566BBA"/>
        </w:tblPrEx>
        <w:trPr>
          <w:trHeight w:hRule="exact" w:val="1059"/>
        </w:trPr>
        <w:tc>
          <w:tcPr>
            <w:tcW w:w="626" w:type="pct"/>
            <w:vMerge/>
            <w:vAlign w:val="center"/>
          </w:tcPr>
          <w:p w14:paraId="4A58EFB4" w14:textId="77777777" w:rsidR="00271D1D" w:rsidRPr="00D602F0" w:rsidRDefault="00271D1D" w:rsidP="003B7034">
            <w:pPr>
              <w:pStyle w:val="NoSpacing"/>
              <w:jc w:val="center"/>
              <w:rPr>
                <w:rFonts w:ascii="Verdana" w:hAnsi="Verdana" w:cs="Arial"/>
                <w:sz w:val="24"/>
                <w:szCs w:val="24"/>
              </w:rPr>
            </w:pPr>
          </w:p>
        </w:tc>
        <w:tc>
          <w:tcPr>
            <w:tcW w:w="3377" w:type="pct"/>
            <w:vMerge/>
            <w:vAlign w:val="center"/>
          </w:tcPr>
          <w:p w14:paraId="50F0AFBF" w14:textId="77777777" w:rsidR="00271D1D" w:rsidRPr="00DA66F5" w:rsidRDefault="00271D1D" w:rsidP="003B7034">
            <w:pPr>
              <w:pStyle w:val="NoSpacing"/>
              <w:jc w:val="center"/>
              <w:rPr>
                <w:rFonts w:ascii="Verdana" w:hAnsi="Verdana" w:cs="Arial"/>
                <w:sz w:val="24"/>
                <w:szCs w:val="24"/>
              </w:rPr>
            </w:pPr>
          </w:p>
        </w:tc>
        <w:tc>
          <w:tcPr>
            <w:tcW w:w="619" w:type="pct"/>
            <w:vAlign w:val="center"/>
          </w:tcPr>
          <w:p w14:paraId="3C9306AE"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NO</w:t>
            </w:r>
          </w:p>
          <w:p w14:paraId="6F74284F" w14:textId="77777777" w:rsidR="00271D1D" w:rsidRPr="00D602F0" w:rsidRDefault="00271D1D" w:rsidP="003B7034">
            <w:pPr>
              <w:pStyle w:val="NoSpacing"/>
              <w:jc w:val="center"/>
              <w:rPr>
                <w:rFonts w:ascii="Verdana" w:hAnsi="Verdana" w:cs="Arial"/>
                <w:sz w:val="24"/>
                <w:szCs w:val="24"/>
              </w:rPr>
            </w:pPr>
            <w:r w:rsidRPr="00D602F0">
              <w:rPr>
                <w:rFonts w:ascii="Verdana" w:hAnsi="Verdana" w:cs="Arial"/>
                <w:sz w:val="24"/>
                <w:szCs w:val="24"/>
              </w:rPr>
              <w:t>(FAIL)</w:t>
            </w:r>
          </w:p>
        </w:tc>
        <w:tc>
          <w:tcPr>
            <w:tcW w:w="378" w:type="pct"/>
            <w:shd w:val="clear" w:color="auto" w:fill="C6D9F1" w:themeFill="text2" w:themeFillTint="33"/>
            <w:vAlign w:val="center"/>
          </w:tcPr>
          <w:p w14:paraId="563B5C81" w14:textId="77777777" w:rsidR="00271D1D" w:rsidRPr="00D602F0" w:rsidRDefault="00271D1D" w:rsidP="003B7034">
            <w:pPr>
              <w:pStyle w:val="NoSpacing"/>
              <w:jc w:val="center"/>
              <w:rPr>
                <w:rFonts w:ascii="Verdana" w:hAnsi="Verdana" w:cs="Arial"/>
                <w:sz w:val="24"/>
                <w:szCs w:val="24"/>
              </w:rPr>
            </w:pPr>
          </w:p>
        </w:tc>
      </w:tr>
      <w:tr w:rsidR="00DA66F5" w:rsidRPr="00D602F0" w14:paraId="54997D28" w14:textId="77777777" w:rsidTr="00DA66F5">
        <w:tblPrEx>
          <w:shd w:val="clear" w:color="auto" w:fill="566BBA"/>
        </w:tblPrEx>
        <w:trPr>
          <w:trHeight w:hRule="exact" w:val="656"/>
        </w:trPr>
        <w:tc>
          <w:tcPr>
            <w:tcW w:w="626" w:type="pct"/>
            <w:vMerge w:val="restart"/>
            <w:vAlign w:val="center"/>
          </w:tcPr>
          <w:p w14:paraId="454D25FC" w14:textId="6220F0C0" w:rsidR="00DA66F5" w:rsidRPr="00D602F0" w:rsidRDefault="00DA66F5" w:rsidP="00DA66F5">
            <w:pPr>
              <w:pStyle w:val="NoSpacing"/>
              <w:jc w:val="center"/>
              <w:rPr>
                <w:rFonts w:ascii="Verdana" w:hAnsi="Verdana" w:cs="Arial"/>
                <w:sz w:val="24"/>
                <w:szCs w:val="24"/>
              </w:rPr>
            </w:pPr>
            <w:r>
              <w:rPr>
                <w:rFonts w:ascii="Verdana" w:hAnsi="Verdana" w:cs="Arial"/>
                <w:sz w:val="24"/>
                <w:szCs w:val="24"/>
              </w:rPr>
              <w:t>MR4</w:t>
            </w:r>
          </w:p>
        </w:tc>
        <w:tc>
          <w:tcPr>
            <w:tcW w:w="3377" w:type="pct"/>
            <w:vMerge w:val="restart"/>
            <w:vAlign w:val="center"/>
          </w:tcPr>
          <w:p w14:paraId="7A6D4997" w14:textId="763B348C" w:rsidR="00DA66F5" w:rsidRPr="00DA66F5" w:rsidRDefault="00DA66F5" w:rsidP="00DA66F5">
            <w:pPr>
              <w:pStyle w:val="NoSpacing"/>
              <w:jc w:val="center"/>
              <w:rPr>
                <w:rFonts w:ascii="Verdana" w:hAnsi="Verdana" w:cs="Arial"/>
                <w:sz w:val="24"/>
                <w:szCs w:val="24"/>
              </w:rPr>
            </w:pPr>
            <w:r w:rsidRPr="00DA66F5">
              <w:rPr>
                <w:rFonts w:ascii="Verdana" w:hAnsi="Verdana" w:cs="Arial"/>
                <w:sz w:val="24"/>
                <w:szCs w:val="24"/>
              </w:rPr>
              <w:t>The Provider confirms and agrees to provide proof that the EMS meets the DLUHC and Cabinet Office requirements for the implementation of the Elections Act 2022</w:t>
            </w:r>
          </w:p>
        </w:tc>
        <w:tc>
          <w:tcPr>
            <w:tcW w:w="619" w:type="pct"/>
            <w:vAlign w:val="center"/>
          </w:tcPr>
          <w:p w14:paraId="4DAD0CA8" w14:textId="77777777" w:rsidR="00DA66F5" w:rsidRPr="00D602F0" w:rsidRDefault="00DA66F5" w:rsidP="00DA66F5">
            <w:pPr>
              <w:pStyle w:val="NoSpacing"/>
              <w:jc w:val="center"/>
              <w:rPr>
                <w:rFonts w:ascii="Verdana" w:hAnsi="Verdana" w:cs="Arial"/>
                <w:sz w:val="24"/>
                <w:szCs w:val="24"/>
              </w:rPr>
            </w:pPr>
            <w:r w:rsidRPr="00D602F0">
              <w:rPr>
                <w:rFonts w:ascii="Verdana" w:hAnsi="Verdana" w:cs="Arial"/>
                <w:sz w:val="24"/>
                <w:szCs w:val="24"/>
              </w:rPr>
              <w:t>YES</w:t>
            </w:r>
          </w:p>
          <w:p w14:paraId="02CB6AF7" w14:textId="77777777" w:rsidR="00DA66F5" w:rsidRPr="00D602F0" w:rsidRDefault="00DA66F5" w:rsidP="00DA66F5">
            <w:pPr>
              <w:pStyle w:val="NoSpacing"/>
              <w:jc w:val="center"/>
              <w:rPr>
                <w:rFonts w:ascii="Verdana" w:hAnsi="Verdana" w:cs="Arial"/>
                <w:sz w:val="24"/>
                <w:szCs w:val="24"/>
              </w:rPr>
            </w:pPr>
            <w:r w:rsidRPr="00D602F0">
              <w:rPr>
                <w:rFonts w:ascii="Verdana" w:hAnsi="Verdana" w:cs="Arial"/>
                <w:sz w:val="24"/>
                <w:szCs w:val="24"/>
              </w:rPr>
              <w:t>(PASS)</w:t>
            </w:r>
          </w:p>
        </w:tc>
        <w:tc>
          <w:tcPr>
            <w:tcW w:w="378" w:type="pct"/>
            <w:shd w:val="clear" w:color="auto" w:fill="C6D9F1" w:themeFill="text2" w:themeFillTint="33"/>
            <w:vAlign w:val="center"/>
          </w:tcPr>
          <w:p w14:paraId="50D348B7" w14:textId="77777777" w:rsidR="00DA66F5" w:rsidRPr="00D602F0" w:rsidRDefault="00DA66F5" w:rsidP="00DA66F5">
            <w:pPr>
              <w:pStyle w:val="NoSpacing"/>
              <w:jc w:val="center"/>
              <w:rPr>
                <w:rFonts w:ascii="Verdana" w:hAnsi="Verdana" w:cs="Arial"/>
                <w:sz w:val="24"/>
                <w:szCs w:val="24"/>
              </w:rPr>
            </w:pPr>
          </w:p>
        </w:tc>
      </w:tr>
      <w:tr w:rsidR="00DA66F5" w:rsidRPr="00D602F0" w14:paraId="45BA491D" w14:textId="77777777" w:rsidTr="00DA66F5">
        <w:tblPrEx>
          <w:shd w:val="clear" w:color="auto" w:fill="566BBA"/>
        </w:tblPrEx>
        <w:trPr>
          <w:trHeight w:hRule="exact" w:val="708"/>
        </w:trPr>
        <w:tc>
          <w:tcPr>
            <w:tcW w:w="626" w:type="pct"/>
            <w:vMerge/>
            <w:vAlign w:val="center"/>
          </w:tcPr>
          <w:p w14:paraId="1F634EDC" w14:textId="77777777" w:rsidR="00DA66F5" w:rsidRPr="00D602F0" w:rsidRDefault="00DA66F5" w:rsidP="00DA66F5">
            <w:pPr>
              <w:pStyle w:val="NoSpacing"/>
              <w:jc w:val="center"/>
              <w:rPr>
                <w:rFonts w:ascii="Verdana" w:hAnsi="Verdana" w:cs="Arial"/>
                <w:sz w:val="24"/>
                <w:szCs w:val="24"/>
              </w:rPr>
            </w:pPr>
          </w:p>
        </w:tc>
        <w:tc>
          <w:tcPr>
            <w:tcW w:w="3377" w:type="pct"/>
            <w:vMerge/>
            <w:vAlign w:val="center"/>
          </w:tcPr>
          <w:p w14:paraId="3FD513E8" w14:textId="77777777" w:rsidR="00DA66F5" w:rsidRPr="00DA66F5" w:rsidRDefault="00DA66F5" w:rsidP="00DA66F5">
            <w:pPr>
              <w:pStyle w:val="NoSpacing"/>
              <w:jc w:val="center"/>
              <w:rPr>
                <w:rFonts w:ascii="Verdana" w:hAnsi="Verdana" w:cs="Arial"/>
                <w:sz w:val="24"/>
                <w:szCs w:val="24"/>
              </w:rPr>
            </w:pPr>
          </w:p>
        </w:tc>
        <w:tc>
          <w:tcPr>
            <w:tcW w:w="619" w:type="pct"/>
            <w:vAlign w:val="center"/>
          </w:tcPr>
          <w:p w14:paraId="6C6977C8" w14:textId="77777777" w:rsidR="00DA66F5" w:rsidRPr="00D602F0" w:rsidRDefault="00DA66F5" w:rsidP="00DA66F5">
            <w:pPr>
              <w:pStyle w:val="NoSpacing"/>
              <w:jc w:val="center"/>
              <w:rPr>
                <w:rFonts w:ascii="Verdana" w:hAnsi="Verdana" w:cs="Arial"/>
                <w:sz w:val="24"/>
                <w:szCs w:val="24"/>
              </w:rPr>
            </w:pPr>
            <w:r w:rsidRPr="00D602F0">
              <w:rPr>
                <w:rFonts w:ascii="Verdana" w:hAnsi="Verdana" w:cs="Arial"/>
                <w:sz w:val="24"/>
                <w:szCs w:val="24"/>
              </w:rPr>
              <w:t>NO</w:t>
            </w:r>
          </w:p>
          <w:p w14:paraId="25251EF5" w14:textId="77777777" w:rsidR="00DA66F5" w:rsidRPr="00D602F0" w:rsidRDefault="00DA66F5" w:rsidP="00DA66F5">
            <w:pPr>
              <w:pStyle w:val="NoSpacing"/>
              <w:jc w:val="center"/>
              <w:rPr>
                <w:rFonts w:ascii="Verdana" w:hAnsi="Verdana" w:cs="Arial"/>
                <w:sz w:val="24"/>
                <w:szCs w:val="24"/>
              </w:rPr>
            </w:pPr>
            <w:r w:rsidRPr="00D602F0">
              <w:rPr>
                <w:rFonts w:ascii="Verdana" w:hAnsi="Verdana" w:cs="Arial"/>
                <w:sz w:val="24"/>
                <w:szCs w:val="24"/>
              </w:rPr>
              <w:t>(FAIL)</w:t>
            </w:r>
          </w:p>
        </w:tc>
        <w:tc>
          <w:tcPr>
            <w:tcW w:w="378" w:type="pct"/>
            <w:shd w:val="clear" w:color="auto" w:fill="C6D9F1" w:themeFill="text2" w:themeFillTint="33"/>
            <w:vAlign w:val="center"/>
          </w:tcPr>
          <w:p w14:paraId="1C2154AE" w14:textId="77777777" w:rsidR="00DA66F5" w:rsidRPr="00D602F0" w:rsidRDefault="00DA66F5" w:rsidP="00DA66F5">
            <w:pPr>
              <w:pStyle w:val="NoSpacing"/>
              <w:jc w:val="center"/>
              <w:rPr>
                <w:rFonts w:ascii="Verdana" w:hAnsi="Verdana" w:cs="Arial"/>
                <w:sz w:val="24"/>
                <w:szCs w:val="24"/>
              </w:rPr>
            </w:pPr>
          </w:p>
        </w:tc>
      </w:tr>
      <w:tr w:rsidR="00DA66F5" w:rsidRPr="00D602F0" w14:paraId="4C6F9030" w14:textId="77777777" w:rsidTr="00DA66F5">
        <w:tblPrEx>
          <w:shd w:val="clear" w:color="auto" w:fill="566BBA"/>
        </w:tblPrEx>
        <w:trPr>
          <w:trHeight w:hRule="exact" w:val="718"/>
        </w:trPr>
        <w:tc>
          <w:tcPr>
            <w:tcW w:w="626" w:type="pct"/>
            <w:vMerge w:val="restart"/>
            <w:vAlign w:val="center"/>
          </w:tcPr>
          <w:p w14:paraId="1693B654" w14:textId="74704DF9" w:rsidR="00DA66F5" w:rsidRPr="00D602F0" w:rsidRDefault="00DA66F5" w:rsidP="00DA66F5">
            <w:pPr>
              <w:pStyle w:val="NoSpacing"/>
              <w:jc w:val="center"/>
              <w:rPr>
                <w:rFonts w:ascii="Verdana" w:hAnsi="Verdana" w:cs="Arial"/>
                <w:sz w:val="24"/>
                <w:szCs w:val="24"/>
              </w:rPr>
            </w:pPr>
            <w:r>
              <w:rPr>
                <w:rFonts w:ascii="Verdana" w:hAnsi="Verdana" w:cs="Arial"/>
                <w:sz w:val="24"/>
                <w:szCs w:val="24"/>
              </w:rPr>
              <w:t>MR5</w:t>
            </w:r>
          </w:p>
        </w:tc>
        <w:tc>
          <w:tcPr>
            <w:tcW w:w="3377" w:type="pct"/>
            <w:vMerge w:val="restart"/>
            <w:vAlign w:val="center"/>
          </w:tcPr>
          <w:p w14:paraId="3BC6715C" w14:textId="13B849D5" w:rsidR="00DA66F5" w:rsidRPr="00DA66F5" w:rsidRDefault="00DA66F5" w:rsidP="00DA66F5">
            <w:pPr>
              <w:pStyle w:val="NoSpacing"/>
              <w:jc w:val="center"/>
              <w:rPr>
                <w:rFonts w:ascii="Verdana" w:hAnsi="Verdana" w:cs="Arial"/>
                <w:sz w:val="24"/>
                <w:szCs w:val="24"/>
              </w:rPr>
            </w:pPr>
            <w:r w:rsidRPr="00DA66F5">
              <w:rPr>
                <w:rFonts w:ascii="Verdana" w:hAnsi="Verdana" w:cs="Arial"/>
                <w:sz w:val="24"/>
                <w:szCs w:val="24"/>
              </w:rPr>
              <w:t>The Provider confirms acceptance of the GDPR compliance and data sharing requirements as set out in this ITT</w:t>
            </w:r>
          </w:p>
        </w:tc>
        <w:tc>
          <w:tcPr>
            <w:tcW w:w="619" w:type="pct"/>
            <w:vAlign w:val="center"/>
          </w:tcPr>
          <w:p w14:paraId="46F79CC8" w14:textId="77777777" w:rsidR="00DA66F5" w:rsidRPr="00D602F0" w:rsidRDefault="00DA66F5" w:rsidP="00DA66F5">
            <w:pPr>
              <w:pStyle w:val="NoSpacing"/>
              <w:jc w:val="center"/>
              <w:rPr>
                <w:rFonts w:ascii="Verdana" w:hAnsi="Verdana" w:cs="Arial"/>
                <w:sz w:val="24"/>
                <w:szCs w:val="24"/>
              </w:rPr>
            </w:pPr>
            <w:r w:rsidRPr="00D602F0">
              <w:rPr>
                <w:rFonts w:ascii="Verdana" w:hAnsi="Verdana" w:cs="Arial"/>
                <w:sz w:val="24"/>
                <w:szCs w:val="24"/>
              </w:rPr>
              <w:t>YES</w:t>
            </w:r>
          </w:p>
          <w:p w14:paraId="24466DA3" w14:textId="77777777" w:rsidR="00DA66F5" w:rsidRPr="00D602F0" w:rsidRDefault="00DA66F5" w:rsidP="00DA66F5">
            <w:pPr>
              <w:pStyle w:val="NoSpacing"/>
              <w:jc w:val="center"/>
              <w:rPr>
                <w:rFonts w:ascii="Verdana" w:hAnsi="Verdana" w:cs="Arial"/>
                <w:sz w:val="24"/>
                <w:szCs w:val="24"/>
              </w:rPr>
            </w:pPr>
            <w:r w:rsidRPr="00D602F0">
              <w:rPr>
                <w:rFonts w:ascii="Verdana" w:hAnsi="Verdana" w:cs="Arial"/>
                <w:sz w:val="24"/>
                <w:szCs w:val="24"/>
              </w:rPr>
              <w:t>(PASS)</w:t>
            </w:r>
          </w:p>
        </w:tc>
        <w:tc>
          <w:tcPr>
            <w:tcW w:w="378" w:type="pct"/>
            <w:shd w:val="clear" w:color="auto" w:fill="C6D9F1" w:themeFill="text2" w:themeFillTint="33"/>
            <w:vAlign w:val="center"/>
          </w:tcPr>
          <w:p w14:paraId="3CE8DCE8" w14:textId="77777777" w:rsidR="00DA66F5" w:rsidRPr="00D602F0" w:rsidRDefault="00DA66F5" w:rsidP="00DA66F5">
            <w:pPr>
              <w:pStyle w:val="NoSpacing"/>
              <w:jc w:val="center"/>
              <w:rPr>
                <w:rFonts w:ascii="Verdana" w:hAnsi="Verdana" w:cs="Arial"/>
                <w:sz w:val="24"/>
                <w:szCs w:val="24"/>
              </w:rPr>
            </w:pPr>
          </w:p>
        </w:tc>
      </w:tr>
      <w:tr w:rsidR="00DA66F5" w:rsidRPr="00D602F0" w14:paraId="31352231" w14:textId="77777777" w:rsidTr="00DA66F5">
        <w:trPr>
          <w:trHeight w:hRule="exact" w:val="960"/>
        </w:trPr>
        <w:tc>
          <w:tcPr>
            <w:tcW w:w="626" w:type="pct"/>
            <w:vMerge/>
            <w:vAlign w:val="center"/>
          </w:tcPr>
          <w:p w14:paraId="6EFB6E75" w14:textId="77777777" w:rsidR="00DA66F5" w:rsidRPr="00D602F0" w:rsidRDefault="00DA66F5" w:rsidP="00DA66F5">
            <w:pPr>
              <w:pStyle w:val="NoSpacing"/>
              <w:jc w:val="center"/>
              <w:rPr>
                <w:rFonts w:ascii="Verdana" w:hAnsi="Verdana" w:cs="Arial"/>
                <w:sz w:val="24"/>
                <w:szCs w:val="24"/>
              </w:rPr>
            </w:pPr>
          </w:p>
        </w:tc>
        <w:tc>
          <w:tcPr>
            <w:tcW w:w="3377" w:type="pct"/>
            <w:vMerge/>
            <w:vAlign w:val="center"/>
          </w:tcPr>
          <w:p w14:paraId="3EC9635C" w14:textId="77777777" w:rsidR="00DA66F5" w:rsidRPr="00D602F0" w:rsidRDefault="00DA66F5" w:rsidP="00DA66F5">
            <w:pPr>
              <w:pStyle w:val="NoSpacing"/>
              <w:jc w:val="center"/>
              <w:rPr>
                <w:rFonts w:ascii="Verdana" w:hAnsi="Verdana" w:cs="Arial"/>
                <w:sz w:val="24"/>
                <w:szCs w:val="24"/>
              </w:rPr>
            </w:pPr>
          </w:p>
        </w:tc>
        <w:tc>
          <w:tcPr>
            <w:tcW w:w="619" w:type="pct"/>
            <w:vAlign w:val="center"/>
          </w:tcPr>
          <w:p w14:paraId="4EF586C7" w14:textId="77777777" w:rsidR="00DA66F5" w:rsidRPr="00D602F0" w:rsidRDefault="00DA66F5" w:rsidP="00DA66F5">
            <w:pPr>
              <w:pStyle w:val="NoSpacing"/>
              <w:jc w:val="center"/>
              <w:rPr>
                <w:rFonts w:ascii="Verdana" w:hAnsi="Verdana" w:cs="Arial"/>
                <w:sz w:val="24"/>
                <w:szCs w:val="24"/>
              </w:rPr>
            </w:pPr>
            <w:r w:rsidRPr="00D602F0">
              <w:rPr>
                <w:rFonts w:ascii="Verdana" w:hAnsi="Verdana" w:cs="Arial"/>
                <w:sz w:val="24"/>
                <w:szCs w:val="24"/>
              </w:rPr>
              <w:t>NO</w:t>
            </w:r>
          </w:p>
          <w:p w14:paraId="3C406FA3" w14:textId="77777777" w:rsidR="00DA66F5" w:rsidRPr="00D602F0" w:rsidRDefault="00DA66F5" w:rsidP="00DA66F5">
            <w:pPr>
              <w:pStyle w:val="NoSpacing"/>
              <w:jc w:val="center"/>
              <w:rPr>
                <w:rFonts w:ascii="Verdana" w:hAnsi="Verdana" w:cs="Arial"/>
                <w:sz w:val="24"/>
                <w:szCs w:val="24"/>
              </w:rPr>
            </w:pPr>
            <w:r w:rsidRPr="00D602F0">
              <w:rPr>
                <w:rFonts w:ascii="Verdana" w:hAnsi="Verdana" w:cs="Arial"/>
                <w:sz w:val="24"/>
                <w:szCs w:val="24"/>
              </w:rPr>
              <w:t>(FAIL)</w:t>
            </w:r>
          </w:p>
        </w:tc>
        <w:tc>
          <w:tcPr>
            <w:tcW w:w="378" w:type="pct"/>
            <w:shd w:val="clear" w:color="auto" w:fill="C6D9F1" w:themeFill="text2" w:themeFillTint="33"/>
            <w:vAlign w:val="center"/>
          </w:tcPr>
          <w:p w14:paraId="0F0796E9" w14:textId="77777777" w:rsidR="00DA66F5" w:rsidRPr="00D602F0" w:rsidRDefault="00DA66F5" w:rsidP="00DA66F5">
            <w:pPr>
              <w:pStyle w:val="NoSpacing"/>
              <w:jc w:val="center"/>
              <w:rPr>
                <w:rFonts w:ascii="Verdana" w:hAnsi="Verdana" w:cs="Arial"/>
                <w:sz w:val="24"/>
                <w:szCs w:val="24"/>
              </w:rPr>
            </w:pPr>
          </w:p>
        </w:tc>
      </w:tr>
    </w:tbl>
    <w:p w14:paraId="118D1EB0" w14:textId="77777777" w:rsidR="00271D1D" w:rsidRPr="00D602F0" w:rsidRDefault="00271D1D" w:rsidP="003B7034">
      <w:pPr>
        <w:spacing w:after="200" w:line="276" w:lineRule="auto"/>
        <w:ind w:left="0" w:firstLine="0"/>
        <w:rPr>
          <w:rFonts w:eastAsiaTheme="minorHAnsi" w:cs="Arial"/>
          <w:b/>
          <w:color w:val="auto"/>
          <w:sz w:val="24"/>
          <w:szCs w:val="24"/>
          <w:lang w:eastAsia="en-US"/>
        </w:rPr>
      </w:pPr>
      <w:r w:rsidRPr="00D602F0">
        <w:rPr>
          <w:rFonts w:cs="Arial"/>
          <w:b/>
          <w:sz w:val="24"/>
          <w:szCs w:val="24"/>
        </w:rPr>
        <w:br w:type="page"/>
      </w:r>
    </w:p>
    <w:p w14:paraId="673962AB" w14:textId="77777777" w:rsidR="00660211" w:rsidRPr="002F6C9E" w:rsidRDefault="00660211" w:rsidP="003B7034">
      <w:pPr>
        <w:pStyle w:val="ListParagraph"/>
        <w:numPr>
          <w:ilvl w:val="0"/>
          <w:numId w:val="1"/>
        </w:numPr>
        <w:ind w:left="0" w:hanging="720"/>
        <w:rPr>
          <w:rFonts w:ascii="Verdana" w:hAnsi="Verdana" w:cs="Arial"/>
          <w:b/>
          <w:sz w:val="24"/>
          <w:szCs w:val="24"/>
        </w:rPr>
      </w:pPr>
      <w:r w:rsidRPr="002F6C9E">
        <w:rPr>
          <w:rFonts w:ascii="Verdana" w:hAnsi="Verdana" w:cs="Arial"/>
          <w:b/>
          <w:sz w:val="24"/>
          <w:szCs w:val="24"/>
        </w:rPr>
        <w:lastRenderedPageBreak/>
        <w:t>EXECUTIVE SUMMARY</w:t>
      </w:r>
    </w:p>
    <w:tbl>
      <w:tblPr>
        <w:tblStyle w:val="TableGrid"/>
        <w:tblW w:w="0" w:type="auto"/>
        <w:tblInd w:w="10" w:type="dxa"/>
        <w:tblLook w:val="04A0" w:firstRow="1" w:lastRow="0" w:firstColumn="1" w:lastColumn="0" w:noHBand="0" w:noVBand="1"/>
      </w:tblPr>
      <w:tblGrid>
        <w:gridCol w:w="9006"/>
      </w:tblGrid>
      <w:tr w:rsidR="00660211" w14:paraId="7D2C01B5" w14:textId="77777777" w:rsidTr="00660211">
        <w:tc>
          <w:tcPr>
            <w:tcW w:w="9016" w:type="dxa"/>
          </w:tcPr>
          <w:p w14:paraId="388D63C6" w14:textId="77777777" w:rsidR="00660211" w:rsidRDefault="00660211" w:rsidP="00660211">
            <w:pPr>
              <w:pStyle w:val="NoSpacing"/>
              <w:rPr>
                <w:rFonts w:ascii="Verdana" w:hAnsi="Verdana"/>
                <w:color w:val="000000"/>
                <w:sz w:val="24"/>
                <w:szCs w:val="24"/>
              </w:rPr>
            </w:pPr>
            <w:r w:rsidRPr="00DC17CE">
              <w:rPr>
                <w:rFonts w:ascii="Verdana" w:hAnsi="Verdana"/>
                <w:color w:val="000000"/>
                <w:sz w:val="24"/>
                <w:szCs w:val="24"/>
              </w:rPr>
              <w:t>Each Respondent must also provide an executive summary of its Tender</w:t>
            </w:r>
            <w:r>
              <w:rPr>
                <w:rFonts w:ascii="Verdana" w:hAnsi="Verdana"/>
                <w:color w:val="000000"/>
                <w:sz w:val="24"/>
                <w:szCs w:val="24"/>
              </w:rPr>
              <w:t xml:space="preserve"> in the box below (expand as necessary)</w:t>
            </w:r>
            <w:r w:rsidRPr="00DC17CE">
              <w:rPr>
                <w:rFonts w:ascii="Verdana" w:hAnsi="Verdana"/>
                <w:color w:val="000000"/>
                <w:sz w:val="24"/>
                <w:szCs w:val="24"/>
              </w:rPr>
              <w:t xml:space="preserve">. </w:t>
            </w:r>
          </w:p>
          <w:p w14:paraId="271592A0" w14:textId="77777777" w:rsidR="00660211" w:rsidRDefault="00660211" w:rsidP="00660211">
            <w:pPr>
              <w:pStyle w:val="NoSpacing"/>
              <w:rPr>
                <w:rFonts w:ascii="Verdana" w:hAnsi="Verdana"/>
                <w:color w:val="000000"/>
                <w:sz w:val="24"/>
                <w:szCs w:val="24"/>
              </w:rPr>
            </w:pPr>
          </w:p>
          <w:p w14:paraId="3FE832E2" w14:textId="12DF99A2" w:rsidR="00660211" w:rsidRPr="00DC17CE" w:rsidRDefault="00660211" w:rsidP="00660211">
            <w:pPr>
              <w:pStyle w:val="NoSpacing"/>
              <w:rPr>
                <w:rFonts w:ascii="Verdana" w:hAnsi="Verdana"/>
                <w:color w:val="000000"/>
                <w:sz w:val="24"/>
                <w:szCs w:val="24"/>
              </w:rPr>
            </w:pPr>
            <w:r w:rsidRPr="00DC17CE">
              <w:rPr>
                <w:rFonts w:ascii="Verdana" w:hAnsi="Verdana"/>
                <w:color w:val="000000"/>
                <w:sz w:val="24"/>
                <w:szCs w:val="24"/>
              </w:rPr>
              <w:t xml:space="preserve">Each Respondent must include in its executive summary: </w:t>
            </w:r>
          </w:p>
          <w:p w14:paraId="540DDAE4" w14:textId="77777777" w:rsidR="00660211" w:rsidRPr="00DC17CE" w:rsidRDefault="00660211" w:rsidP="00660211">
            <w:pPr>
              <w:pStyle w:val="NoSpacing"/>
              <w:numPr>
                <w:ilvl w:val="0"/>
                <w:numId w:val="8"/>
              </w:numPr>
              <w:rPr>
                <w:rFonts w:ascii="Verdana" w:hAnsi="Verdana"/>
                <w:color w:val="000000"/>
                <w:sz w:val="24"/>
                <w:szCs w:val="24"/>
              </w:rPr>
            </w:pPr>
            <w:r>
              <w:rPr>
                <w:rFonts w:ascii="Verdana" w:hAnsi="Verdana"/>
                <w:color w:val="000000"/>
                <w:sz w:val="24"/>
                <w:szCs w:val="24"/>
              </w:rPr>
              <w:t>a</w:t>
            </w:r>
            <w:r w:rsidRPr="00DC17CE">
              <w:rPr>
                <w:rFonts w:ascii="Verdana" w:hAnsi="Verdana"/>
                <w:color w:val="000000"/>
                <w:sz w:val="24"/>
                <w:szCs w:val="24"/>
              </w:rPr>
              <w:t>n outline of the way in which the Council’s requirements</w:t>
            </w:r>
            <w:r>
              <w:rPr>
                <w:rFonts w:ascii="Verdana" w:hAnsi="Verdana"/>
                <w:color w:val="000000"/>
                <w:sz w:val="24"/>
                <w:szCs w:val="24"/>
              </w:rPr>
              <w:t xml:space="preserve"> are to be met by its proposal;</w:t>
            </w:r>
          </w:p>
          <w:p w14:paraId="32934D72" w14:textId="77777777" w:rsidR="00660211" w:rsidRPr="00DC17CE" w:rsidRDefault="00660211" w:rsidP="00660211">
            <w:pPr>
              <w:pStyle w:val="NoSpacing"/>
              <w:numPr>
                <w:ilvl w:val="0"/>
                <w:numId w:val="8"/>
              </w:numPr>
              <w:rPr>
                <w:rFonts w:ascii="Verdana" w:hAnsi="Verdana"/>
                <w:color w:val="000000"/>
                <w:sz w:val="24"/>
                <w:szCs w:val="24"/>
              </w:rPr>
            </w:pPr>
            <w:r>
              <w:rPr>
                <w:rFonts w:ascii="Verdana" w:hAnsi="Verdana"/>
                <w:color w:val="000000"/>
                <w:sz w:val="24"/>
                <w:szCs w:val="24"/>
              </w:rPr>
              <w:t>a</w:t>
            </w:r>
            <w:r w:rsidRPr="00DC17CE">
              <w:rPr>
                <w:rFonts w:ascii="Verdana" w:hAnsi="Verdana"/>
                <w:color w:val="000000"/>
                <w:sz w:val="24"/>
                <w:szCs w:val="24"/>
              </w:rPr>
              <w:t xml:space="preserve"> summary of all the services offered by the Respondent in response to the ITT</w:t>
            </w:r>
            <w:r>
              <w:rPr>
                <w:rFonts w:ascii="Verdana" w:hAnsi="Verdana"/>
                <w:color w:val="000000"/>
                <w:sz w:val="24"/>
                <w:szCs w:val="24"/>
              </w:rPr>
              <w:t>;</w:t>
            </w:r>
            <w:r w:rsidRPr="00DC17CE">
              <w:rPr>
                <w:rFonts w:ascii="Verdana" w:hAnsi="Verdana"/>
                <w:color w:val="000000"/>
                <w:sz w:val="24"/>
                <w:szCs w:val="24"/>
              </w:rPr>
              <w:t xml:space="preserve"> </w:t>
            </w:r>
          </w:p>
          <w:p w14:paraId="580EE87A" w14:textId="77777777" w:rsidR="00660211" w:rsidRPr="00DC17CE" w:rsidRDefault="00660211" w:rsidP="00660211">
            <w:pPr>
              <w:pStyle w:val="NoSpacing"/>
              <w:numPr>
                <w:ilvl w:val="0"/>
                <w:numId w:val="8"/>
              </w:numPr>
              <w:rPr>
                <w:rFonts w:ascii="Verdana" w:hAnsi="Verdana"/>
                <w:color w:val="000000"/>
                <w:sz w:val="24"/>
                <w:szCs w:val="24"/>
              </w:rPr>
            </w:pPr>
            <w:r>
              <w:rPr>
                <w:rFonts w:ascii="Verdana" w:hAnsi="Verdana"/>
                <w:color w:val="000000"/>
                <w:sz w:val="24"/>
                <w:szCs w:val="24"/>
              </w:rPr>
              <w:t>a</w:t>
            </w:r>
            <w:r w:rsidRPr="00DC17CE">
              <w:rPr>
                <w:rFonts w:ascii="Verdana" w:hAnsi="Verdana"/>
                <w:color w:val="000000"/>
                <w:sz w:val="24"/>
                <w:szCs w:val="24"/>
              </w:rPr>
              <w:t>n overview of the Respondent’s overall costs and proposals in relation to pricing</w:t>
            </w:r>
            <w:r>
              <w:rPr>
                <w:rFonts w:ascii="Verdana" w:hAnsi="Verdana"/>
                <w:color w:val="000000"/>
                <w:sz w:val="24"/>
                <w:szCs w:val="24"/>
              </w:rPr>
              <w:t>;</w:t>
            </w:r>
            <w:r w:rsidRPr="00DC17CE">
              <w:rPr>
                <w:rFonts w:ascii="Verdana" w:hAnsi="Verdana"/>
                <w:color w:val="000000"/>
                <w:sz w:val="24"/>
                <w:szCs w:val="24"/>
              </w:rPr>
              <w:t xml:space="preserve"> </w:t>
            </w:r>
          </w:p>
          <w:p w14:paraId="4EF976E6" w14:textId="77777777" w:rsidR="00660211" w:rsidRPr="00DC17CE" w:rsidRDefault="00660211" w:rsidP="00660211">
            <w:pPr>
              <w:pStyle w:val="NoSpacing"/>
              <w:numPr>
                <w:ilvl w:val="0"/>
                <w:numId w:val="8"/>
              </w:numPr>
              <w:rPr>
                <w:rFonts w:ascii="Verdana" w:hAnsi="Verdana"/>
                <w:color w:val="000000"/>
                <w:sz w:val="24"/>
                <w:szCs w:val="24"/>
              </w:rPr>
            </w:pPr>
            <w:r>
              <w:rPr>
                <w:rFonts w:ascii="Verdana" w:hAnsi="Verdana"/>
                <w:color w:val="000000"/>
                <w:sz w:val="24"/>
                <w:szCs w:val="24"/>
              </w:rPr>
              <w:t>a</w:t>
            </w:r>
            <w:r w:rsidRPr="00DC17CE">
              <w:rPr>
                <w:rFonts w:ascii="Verdana" w:hAnsi="Verdana"/>
                <w:color w:val="000000"/>
                <w:sz w:val="24"/>
                <w:szCs w:val="24"/>
              </w:rPr>
              <w:t xml:space="preserve"> clear statement of whether it is a consortium or a group of companies with one supplier</w:t>
            </w:r>
            <w:r>
              <w:rPr>
                <w:rFonts w:ascii="Verdana" w:hAnsi="Verdana"/>
                <w:color w:val="000000"/>
                <w:sz w:val="24"/>
                <w:szCs w:val="24"/>
              </w:rPr>
              <w:t>;</w:t>
            </w:r>
            <w:r w:rsidRPr="00DC17CE">
              <w:rPr>
                <w:rFonts w:ascii="Verdana" w:hAnsi="Verdana"/>
                <w:color w:val="000000"/>
                <w:sz w:val="24"/>
                <w:szCs w:val="24"/>
              </w:rPr>
              <w:t xml:space="preserve"> </w:t>
            </w:r>
          </w:p>
          <w:p w14:paraId="53532295" w14:textId="77777777" w:rsidR="00660211" w:rsidRPr="00DC17CE" w:rsidRDefault="00660211" w:rsidP="00660211">
            <w:pPr>
              <w:pStyle w:val="NoSpacing"/>
              <w:numPr>
                <w:ilvl w:val="0"/>
                <w:numId w:val="8"/>
              </w:numPr>
              <w:rPr>
                <w:rFonts w:ascii="Verdana" w:hAnsi="Verdana"/>
                <w:color w:val="000000"/>
                <w:sz w:val="24"/>
                <w:szCs w:val="24"/>
              </w:rPr>
            </w:pPr>
            <w:r>
              <w:rPr>
                <w:rFonts w:ascii="Verdana" w:hAnsi="Verdana"/>
                <w:color w:val="000000"/>
                <w:sz w:val="24"/>
                <w:szCs w:val="24"/>
              </w:rPr>
              <w:t>a</w:t>
            </w:r>
            <w:r w:rsidRPr="00DC17CE">
              <w:rPr>
                <w:rFonts w:ascii="Verdana" w:hAnsi="Verdana"/>
                <w:color w:val="000000"/>
                <w:sz w:val="24"/>
                <w:szCs w:val="24"/>
              </w:rPr>
              <w:t xml:space="preserve"> clear statement of its commitment to meet the Council’s requirements and the pricing, payment and performance model</w:t>
            </w:r>
            <w:r>
              <w:rPr>
                <w:rFonts w:ascii="Verdana" w:hAnsi="Verdana"/>
                <w:color w:val="000000"/>
                <w:sz w:val="24"/>
                <w:szCs w:val="24"/>
              </w:rPr>
              <w:t>;</w:t>
            </w:r>
            <w:r w:rsidRPr="00DC17CE">
              <w:rPr>
                <w:rFonts w:ascii="Verdana" w:hAnsi="Verdana"/>
                <w:color w:val="000000"/>
                <w:sz w:val="24"/>
                <w:szCs w:val="24"/>
              </w:rPr>
              <w:t xml:space="preserve"> </w:t>
            </w:r>
          </w:p>
          <w:p w14:paraId="37627D7B" w14:textId="77777777" w:rsidR="00660211" w:rsidRPr="00DC17CE" w:rsidRDefault="00660211" w:rsidP="00660211">
            <w:pPr>
              <w:pStyle w:val="NoSpacing"/>
              <w:numPr>
                <w:ilvl w:val="0"/>
                <w:numId w:val="8"/>
              </w:numPr>
              <w:rPr>
                <w:rFonts w:ascii="Verdana" w:hAnsi="Verdana"/>
                <w:color w:val="000000"/>
                <w:sz w:val="24"/>
                <w:szCs w:val="24"/>
              </w:rPr>
            </w:pPr>
            <w:r>
              <w:rPr>
                <w:rFonts w:ascii="Verdana" w:hAnsi="Verdana"/>
                <w:color w:val="000000"/>
                <w:sz w:val="24"/>
                <w:szCs w:val="24"/>
              </w:rPr>
              <w:t>c</w:t>
            </w:r>
            <w:r w:rsidRPr="00DC17CE">
              <w:rPr>
                <w:rFonts w:ascii="Verdana" w:hAnsi="Verdana"/>
                <w:color w:val="000000"/>
                <w:sz w:val="24"/>
                <w:szCs w:val="24"/>
              </w:rPr>
              <w:t xml:space="preserve">onfirmation that the Tender(s) will remain open for a period of 90 days. </w:t>
            </w:r>
          </w:p>
          <w:p w14:paraId="524005D1" w14:textId="77777777" w:rsidR="00660211" w:rsidRDefault="00660211" w:rsidP="00660211">
            <w:pPr>
              <w:ind w:left="0" w:firstLine="0"/>
              <w:rPr>
                <w:rFonts w:cs="Arial"/>
                <w:b/>
                <w:sz w:val="24"/>
                <w:szCs w:val="24"/>
                <w:highlight w:val="yellow"/>
              </w:rPr>
            </w:pPr>
          </w:p>
        </w:tc>
      </w:tr>
      <w:tr w:rsidR="00660211" w14:paraId="6F5E038C" w14:textId="77777777" w:rsidTr="00660211">
        <w:tc>
          <w:tcPr>
            <w:tcW w:w="9016" w:type="dxa"/>
          </w:tcPr>
          <w:p w14:paraId="4682895B" w14:textId="77777777" w:rsidR="00660211" w:rsidRDefault="00660211" w:rsidP="00660211">
            <w:pPr>
              <w:ind w:left="0" w:firstLine="0"/>
              <w:rPr>
                <w:rFonts w:cs="Arial"/>
                <w:b/>
                <w:sz w:val="24"/>
                <w:szCs w:val="24"/>
                <w:highlight w:val="yellow"/>
              </w:rPr>
            </w:pPr>
            <w:r>
              <w:rPr>
                <w:rFonts w:cs="Arial"/>
                <w:b/>
                <w:sz w:val="24"/>
                <w:szCs w:val="24"/>
                <w:highlight w:val="yellow"/>
              </w:rPr>
              <w:t>Response:</w:t>
            </w:r>
          </w:p>
          <w:p w14:paraId="705952E9" w14:textId="77777777" w:rsidR="00660211" w:rsidRDefault="00660211" w:rsidP="00660211">
            <w:pPr>
              <w:ind w:left="0" w:firstLine="0"/>
              <w:rPr>
                <w:rFonts w:cs="Arial"/>
                <w:b/>
                <w:sz w:val="24"/>
                <w:szCs w:val="24"/>
                <w:highlight w:val="yellow"/>
              </w:rPr>
            </w:pPr>
          </w:p>
          <w:p w14:paraId="66DEB741" w14:textId="77777777" w:rsidR="00660211" w:rsidRDefault="00660211" w:rsidP="00660211">
            <w:pPr>
              <w:ind w:left="0" w:firstLine="0"/>
              <w:rPr>
                <w:rFonts w:cs="Arial"/>
                <w:b/>
                <w:sz w:val="24"/>
                <w:szCs w:val="24"/>
                <w:highlight w:val="yellow"/>
              </w:rPr>
            </w:pPr>
          </w:p>
          <w:p w14:paraId="75285C1E" w14:textId="77777777" w:rsidR="00660211" w:rsidRDefault="00660211" w:rsidP="00660211">
            <w:pPr>
              <w:ind w:left="0" w:firstLine="0"/>
              <w:rPr>
                <w:rFonts w:cs="Arial"/>
                <w:b/>
                <w:sz w:val="24"/>
                <w:szCs w:val="24"/>
                <w:highlight w:val="yellow"/>
              </w:rPr>
            </w:pPr>
          </w:p>
          <w:p w14:paraId="45D4EF78" w14:textId="77777777" w:rsidR="00660211" w:rsidRDefault="00660211" w:rsidP="00660211">
            <w:pPr>
              <w:ind w:left="0" w:firstLine="0"/>
              <w:rPr>
                <w:rFonts w:cs="Arial"/>
                <w:b/>
                <w:sz w:val="24"/>
                <w:szCs w:val="24"/>
                <w:highlight w:val="yellow"/>
              </w:rPr>
            </w:pPr>
          </w:p>
          <w:p w14:paraId="27860B00" w14:textId="77777777" w:rsidR="00660211" w:rsidRDefault="00660211" w:rsidP="00660211">
            <w:pPr>
              <w:ind w:left="0" w:firstLine="0"/>
              <w:rPr>
                <w:rFonts w:cs="Arial"/>
                <w:b/>
                <w:sz w:val="24"/>
                <w:szCs w:val="24"/>
                <w:highlight w:val="yellow"/>
              </w:rPr>
            </w:pPr>
          </w:p>
          <w:p w14:paraId="0C597F0A" w14:textId="77777777" w:rsidR="00660211" w:rsidRDefault="00660211" w:rsidP="00660211">
            <w:pPr>
              <w:ind w:left="0" w:firstLine="0"/>
              <w:rPr>
                <w:rFonts w:cs="Arial"/>
                <w:b/>
                <w:sz w:val="24"/>
                <w:szCs w:val="24"/>
                <w:highlight w:val="yellow"/>
              </w:rPr>
            </w:pPr>
          </w:p>
          <w:p w14:paraId="031E22A3" w14:textId="77777777" w:rsidR="00660211" w:rsidRDefault="00660211" w:rsidP="00660211">
            <w:pPr>
              <w:ind w:left="0" w:firstLine="0"/>
              <w:rPr>
                <w:rFonts w:cs="Arial"/>
                <w:b/>
                <w:sz w:val="24"/>
                <w:szCs w:val="24"/>
                <w:highlight w:val="yellow"/>
              </w:rPr>
            </w:pPr>
          </w:p>
          <w:p w14:paraId="1B3DF65B" w14:textId="77777777" w:rsidR="00660211" w:rsidRDefault="00660211" w:rsidP="00660211">
            <w:pPr>
              <w:ind w:left="0" w:firstLine="0"/>
              <w:rPr>
                <w:rFonts w:cs="Arial"/>
                <w:b/>
                <w:sz w:val="24"/>
                <w:szCs w:val="24"/>
                <w:highlight w:val="yellow"/>
              </w:rPr>
            </w:pPr>
          </w:p>
          <w:p w14:paraId="503408C0" w14:textId="77777777" w:rsidR="00660211" w:rsidRDefault="00660211" w:rsidP="00660211">
            <w:pPr>
              <w:ind w:left="0" w:firstLine="0"/>
              <w:rPr>
                <w:rFonts w:cs="Arial"/>
                <w:b/>
                <w:sz w:val="24"/>
                <w:szCs w:val="24"/>
                <w:highlight w:val="yellow"/>
              </w:rPr>
            </w:pPr>
          </w:p>
          <w:p w14:paraId="28DD322B" w14:textId="77777777" w:rsidR="00660211" w:rsidRDefault="00660211" w:rsidP="00660211">
            <w:pPr>
              <w:ind w:left="0" w:firstLine="0"/>
              <w:rPr>
                <w:rFonts w:cs="Arial"/>
                <w:b/>
                <w:sz w:val="24"/>
                <w:szCs w:val="24"/>
                <w:highlight w:val="yellow"/>
              </w:rPr>
            </w:pPr>
          </w:p>
          <w:p w14:paraId="1C4A7458" w14:textId="4C991C3D" w:rsidR="00660211" w:rsidRDefault="00660211" w:rsidP="00660211">
            <w:pPr>
              <w:ind w:left="0" w:firstLine="0"/>
              <w:rPr>
                <w:rFonts w:cs="Arial"/>
                <w:b/>
                <w:sz w:val="24"/>
                <w:szCs w:val="24"/>
                <w:highlight w:val="yellow"/>
              </w:rPr>
            </w:pPr>
          </w:p>
        </w:tc>
      </w:tr>
    </w:tbl>
    <w:p w14:paraId="6DDEEF38" w14:textId="60FC66F3" w:rsidR="00660211" w:rsidRDefault="00660211" w:rsidP="00660211">
      <w:pPr>
        <w:rPr>
          <w:rFonts w:cs="Arial"/>
          <w:b/>
          <w:sz w:val="24"/>
          <w:szCs w:val="24"/>
          <w:highlight w:val="yellow"/>
        </w:rPr>
      </w:pPr>
      <w:r w:rsidRPr="00660211">
        <w:rPr>
          <w:rFonts w:cs="Arial"/>
          <w:b/>
          <w:sz w:val="24"/>
          <w:szCs w:val="24"/>
          <w:highlight w:val="yellow"/>
        </w:rPr>
        <w:t xml:space="preserve"> </w:t>
      </w:r>
    </w:p>
    <w:p w14:paraId="4E0666B9" w14:textId="77777777" w:rsidR="00660211" w:rsidRDefault="00660211">
      <w:pPr>
        <w:spacing w:after="200" w:line="276" w:lineRule="auto"/>
        <w:ind w:left="0" w:firstLine="0"/>
        <w:rPr>
          <w:rFonts w:cs="Arial"/>
          <w:b/>
          <w:sz w:val="24"/>
          <w:szCs w:val="24"/>
          <w:highlight w:val="yellow"/>
        </w:rPr>
      </w:pPr>
      <w:r>
        <w:rPr>
          <w:rFonts w:cs="Arial"/>
          <w:b/>
          <w:sz w:val="24"/>
          <w:szCs w:val="24"/>
          <w:highlight w:val="yellow"/>
        </w:rPr>
        <w:br w:type="page"/>
      </w:r>
    </w:p>
    <w:p w14:paraId="13989E45" w14:textId="77777777" w:rsidR="00271D1D" w:rsidRPr="00660211" w:rsidRDefault="00271D1D" w:rsidP="00660211">
      <w:pPr>
        <w:rPr>
          <w:rFonts w:cs="Arial"/>
          <w:b/>
          <w:sz w:val="24"/>
          <w:szCs w:val="24"/>
          <w:highlight w:val="yellow"/>
        </w:rPr>
      </w:pPr>
    </w:p>
    <w:p w14:paraId="47135C14" w14:textId="77777777" w:rsidR="00660211" w:rsidRPr="0025399D" w:rsidRDefault="00660211" w:rsidP="00660211">
      <w:pPr>
        <w:pStyle w:val="ListParagraph"/>
        <w:numPr>
          <w:ilvl w:val="0"/>
          <w:numId w:val="1"/>
        </w:numPr>
        <w:rPr>
          <w:rFonts w:ascii="Verdana" w:hAnsi="Verdana" w:cs="Arial"/>
          <w:b/>
          <w:sz w:val="24"/>
          <w:szCs w:val="24"/>
        </w:rPr>
      </w:pPr>
      <w:r w:rsidRPr="0025399D">
        <w:rPr>
          <w:rFonts w:ascii="Verdana" w:hAnsi="Verdana" w:cs="Arial"/>
          <w:b/>
          <w:sz w:val="24"/>
          <w:szCs w:val="24"/>
        </w:rPr>
        <w:t xml:space="preserve">QUALITY </w:t>
      </w:r>
    </w:p>
    <w:p w14:paraId="74A0831E" w14:textId="16E51FE1" w:rsidR="00660211" w:rsidRPr="0025399D" w:rsidRDefault="00660211" w:rsidP="00660211">
      <w:pPr>
        <w:rPr>
          <w:rFonts w:cs="Arial"/>
          <w:b/>
          <w:sz w:val="24"/>
          <w:szCs w:val="24"/>
        </w:rPr>
      </w:pPr>
      <w:r w:rsidRPr="0025399D">
        <w:rPr>
          <w:rFonts w:cs="Arial"/>
          <w:b/>
          <w:sz w:val="24"/>
          <w:szCs w:val="24"/>
        </w:rPr>
        <w:t xml:space="preserve">Customer Services/Client Care Resolution </w:t>
      </w:r>
    </w:p>
    <w:p w14:paraId="7268DF08" w14:textId="6EEF8A0F" w:rsidR="00660211" w:rsidRPr="0025399D" w:rsidRDefault="00660211" w:rsidP="00660211">
      <w:pPr>
        <w:rPr>
          <w:rFonts w:cs="Arial"/>
          <w:b/>
          <w:sz w:val="24"/>
          <w:szCs w:val="24"/>
          <w:highlight w:val="yellow"/>
        </w:rPr>
      </w:pPr>
      <w:r w:rsidRPr="0025399D">
        <w:rPr>
          <w:rFonts w:cs="Arial"/>
          <w:b/>
          <w:sz w:val="24"/>
          <w:szCs w:val="24"/>
        </w:rPr>
        <w:t>Weighting: 10%</w:t>
      </w:r>
    </w:p>
    <w:tbl>
      <w:tblPr>
        <w:tblStyle w:val="TableGrid"/>
        <w:tblW w:w="0" w:type="auto"/>
        <w:jc w:val="center"/>
        <w:tblLook w:val="04A0" w:firstRow="1" w:lastRow="0" w:firstColumn="1" w:lastColumn="0" w:noHBand="0" w:noVBand="1"/>
      </w:tblPr>
      <w:tblGrid>
        <w:gridCol w:w="1835"/>
        <w:gridCol w:w="3972"/>
        <w:gridCol w:w="1437"/>
        <w:gridCol w:w="1769"/>
      </w:tblGrid>
      <w:tr w:rsidR="00D75517" w14:paraId="3105D836" w14:textId="1DFD4A99" w:rsidTr="00D75517">
        <w:trPr>
          <w:jc w:val="center"/>
        </w:trPr>
        <w:tc>
          <w:tcPr>
            <w:tcW w:w="1835" w:type="dxa"/>
            <w:vAlign w:val="center"/>
          </w:tcPr>
          <w:p w14:paraId="35FCA9C3" w14:textId="0961F317" w:rsidR="00D75517" w:rsidRPr="00D75517" w:rsidRDefault="00D75517" w:rsidP="00D75517">
            <w:pPr>
              <w:ind w:left="0" w:firstLine="0"/>
              <w:jc w:val="center"/>
              <w:rPr>
                <w:rFonts w:cs="Arial"/>
                <w:sz w:val="24"/>
                <w:szCs w:val="24"/>
              </w:rPr>
            </w:pPr>
            <w:r w:rsidRPr="00D75517">
              <w:rPr>
                <w:rFonts w:cs="Arial"/>
                <w:sz w:val="24"/>
                <w:szCs w:val="24"/>
              </w:rPr>
              <w:t>Indicative Priority/Issue Level</w:t>
            </w:r>
          </w:p>
        </w:tc>
        <w:tc>
          <w:tcPr>
            <w:tcW w:w="3972" w:type="dxa"/>
            <w:vAlign w:val="center"/>
          </w:tcPr>
          <w:p w14:paraId="39096792" w14:textId="1B6C7DDF" w:rsidR="00D75517" w:rsidRPr="00D75517" w:rsidRDefault="00D75517" w:rsidP="00D75517">
            <w:pPr>
              <w:ind w:left="0" w:firstLine="0"/>
              <w:jc w:val="center"/>
              <w:rPr>
                <w:rFonts w:cs="Arial"/>
                <w:sz w:val="24"/>
                <w:szCs w:val="24"/>
              </w:rPr>
            </w:pPr>
            <w:r w:rsidRPr="00D75517">
              <w:rPr>
                <w:rFonts w:cs="Arial"/>
                <w:sz w:val="24"/>
                <w:szCs w:val="24"/>
              </w:rPr>
              <w:t>Description of Service Required</w:t>
            </w:r>
          </w:p>
        </w:tc>
        <w:tc>
          <w:tcPr>
            <w:tcW w:w="1437" w:type="dxa"/>
            <w:vAlign w:val="center"/>
          </w:tcPr>
          <w:p w14:paraId="38D72727" w14:textId="23BEE9E8" w:rsidR="00D75517" w:rsidRPr="00D75517" w:rsidRDefault="00D75517" w:rsidP="00D75517">
            <w:pPr>
              <w:ind w:left="0" w:firstLine="0"/>
              <w:jc w:val="center"/>
              <w:rPr>
                <w:rFonts w:cs="Arial"/>
                <w:sz w:val="24"/>
                <w:szCs w:val="24"/>
              </w:rPr>
            </w:pPr>
            <w:r w:rsidRPr="00D75517">
              <w:rPr>
                <w:rFonts w:cs="Arial"/>
                <w:sz w:val="24"/>
                <w:szCs w:val="24"/>
              </w:rPr>
              <w:t>Time for resolution outside of an election period</w:t>
            </w:r>
          </w:p>
        </w:tc>
        <w:tc>
          <w:tcPr>
            <w:tcW w:w="1769" w:type="dxa"/>
            <w:vAlign w:val="center"/>
          </w:tcPr>
          <w:p w14:paraId="192397BE" w14:textId="2A8A7BDB" w:rsidR="00D75517" w:rsidRPr="00D75517" w:rsidRDefault="00D75517" w:rsidP="00D75517">
            <w:pPr>
              <w:ind w:left="0" w:firstLine="0"/>
              <w:jc w:val="center"/>
              <w:rPr>
                <w:rFonts w:cs="Arial"/>
                <w:sz w:val="24"/>
                <w:szCs w:val="24"/>
              </w:rPr>
            </w:pPr>
            <w:r w:rsidRPr="00D75517">
              <w:rPr>
                <w:rFonts w:cs="Arial"/>
                <w:sz w:val="24"/>
                <w:szCs w:val="24"/>
              </w:rPr>
              <w:t>Time for resolution during an election period or a week of annual publication of register</w:t>
            </w:r>
          </w:p>
        </w:tc>
      </w:tr>
      <w:tr w:rsidR="00D75517" w14:paraId="31ACFF9F" w14:textId="59E5FADB" w:rsidTr="00D75517">
        <w:trPr>
          <w:jc w:val="center"/>
        </w:trPr>
        <w:tc>
          <w:tcPr>
            <w:tcW w:w="1835" w:type="dxa"/>
            <w:vAlign w:val="center"/>
          </w:tcPr>
          <w:p w14:paraId="2DE24DD8" w14:textId="6C4EFF29" w:rsidR="00D75517" w:rsidRPr="00D75517" w:rsidRDefault="00D75517" w:rsidP="00D75517">
            <w:pPr>
              <w:ind w:left="0" w:firstLine="0"/>
              <w:jc w:val="center"/>
              <w:rPr>
                <w:rFonts w:cs="Arial"/>
                <w:sz w:val="24"/>
                <w:szCs w:val="24"/>
              </w:rPr>
            </w:pPr>
            <w:r w:rsidRPr="00D75517">
              <w:rPr>
                <w:rFonts w:cs="Arial"/>
                <w:sz w:val="24"/>
                <w:szCs w:val="24"/>
              </w:rPr>
              <w:t>1 (high)</w:t>
            </w:r>
          </w:p>
        </w:tc>
        <w:tc>
          <w:tcPr>
            <w:tcW w:w="3972" w:type="dxa"/>
            <w:vAlign w:val="center"/>
          </w:tcPr>
          <w:p w14:paraId="5DD1338E" w14:textId="345E61EC" w:rsidR="00D75517" w:rsidRPr="00D75517" w:rsidRDefault="00D75517" w:rsidP="00D75517">
            <w:pPr>
              <w:ind w:left="0" w:firstLine="0"/>
              <w:jc w:val="center"/>
              <w:rPr>
                <w:rFonts w:cs="Arial"/>
                <w:sz w:val="24"/>
                <w:szCs w:val="24"/>
              </w:rPr>
            </w:pPr>
            <w:r w:rsidRPr="00D75517">
              <w:rPr>
                <w:rFonts w:cs="Arial"/>
                <w:sz w:val="24"/>
                <w:szCs w:val="24"/>
              </w:rPr>
              <w:t>EMS system down and all users unable to work</w:t>
            </w:r>
          </w:p>
        </w:tc>
        <w:tc>
          <w:tcPr>
            <w:tcW w:w="1437" w:type="dxa"/>
            <w:shd w:val="clear" w:color="auto" w:fill="FFFF00"/>
            <w:vAlign w:val="center"/>
          </w:tcPr>
          <w:p w14:paraId="3DB3B17E" w14:textId="77777777" w:rsidR="00D75517" w:rsidRPr="00D75517" w:rsidRDefault="00D75517" w:rsidP="00D75517">
            <w:pPr>
              <w:ind w:left="0" w:firstLine="0"/>
              <w:jc w:val="center"/>
              <w:rPr>
                <w:rFonts w:cs="Arial"/>
                <w:sz w:val="24"/>
                <w:szCs w:val="24"/>
              </w:rPr>
            </w:pPr>
          </w:p>
        </w:tc>
        <w:tc>
          <w:tcPr>
            <w:tcW w:w="1769" w:type="dxa"/>
            <w:shd w:val="clear" w:color="auto" w:fill="FFFF00"/>
            <w:vAlign w:val="center"/>
          </w:tcPr>
          <w:p w14:paraId="66D588C9" w14:textId="77777777" w:rsidR="00D75517" w:rsidRPr="00D75517" w:rsidRDefault="00D75517" w:rsidP="00D75517">
            <w:pPr>
              <w:ind w:left="0" w:firstLine="0"/>
              <w:jc w:val="center"/>
              <w:rPr>
                <w:rFonts w:cs="Arial"/>
                <w:sz w:val="24"/>
                <w:szCs w:val="24"/>
              </w:rPr>
            </w:pPr>
          </w:p>
        </w:tc>
      </w:tr>
      <w:tr w:rsidR="00D75517" w14:paraId="2235A2AD" w14:textId="28ED7012" w:rsidTr="00D75517">
        <w:trPr>
          <w:jc w:val="center"/>
        </w:trPr>
        <w:tc>
          <w:tcPr>
            <w:tcW w:w="1835" w:type="dxa"/>
            <w:vAlign w:val="center"/>
          </w:tcPr>
          <w:p w14:paraId="79258E9C" w14:textId="4872B3AC" w:rsidR="00D75517" w:rsidRPr="00D75517" w:rsidRDefault="00D75517" w:rsidP="00D75517">
            <w:pPr>
              <w:ind w:left="0" w:firstLine="0"/>
              <w:jc w:val="center"/>
              <w:rPr>
                <w:rFonts w:cs="Arial"/>
                <w:sz w:val="24"/>
                <w:szCs w:val="24"/>
              </w:rPr>
            </w:pPr>
            <w:r w:rsidRPr="00D75517">
              <w:rPr>
                <w:rFonts w:cs="Arial"/>
                <w:sz w:val="24"/>
                <w:szCs w:val="24"/>
              </w:rPr>
              <w:t>2</w:t>
            </w:r>
          </w:p>
        </w:tc>
        <w:tc>
          <w:tcPr>
            <w:tcW w:w="3972" w:type="dxa"/>
            <w:vAlign w:val="center"/>
          </w:tcPr>
          <w:p w14:paraId="30DCE664" w14:textId="076196A7" w:rsidR="00D75517" w:rsidRPr="00D75517" w:rsidRDefault="00D75517" w:rsidP="00D75517">
            <w:pPr>
              <w:ind w:left="0" w:firstLine="0"/>
              <w:jc w:val="center"/>
              <w:rPr>
                <w:rFonts w:cs="Arial"/>
                <w:sz w:val="24"/>
                <w:szCs w:val="24"/>
              </w:rPr>
            </w:pPr>
            <w:r w:rsidRPr="00D75517">
              <w:rPr>
                <w:rFonts w:cs="Arial"/>
                <w:sz w:val="24"/>
                <w:szCs w:val="24"/>
              </w:rPr>
              <w:t>All users affected by a</w:t>
            </w:r>
            <w:r>
              <w:rPr>
                <w:rFonts w:cs="Arial"/>
                <w:sz w:val="24"/>
                <w:szCs w:val="24"/>
              </w:rPr>
              <w:t xml:space="preserve"> critical business process and </w:t>
            </w:r>
            <w:r w:rsidRPr="00D75517">
              <w:rPr>
                <w:rFonts w:cs="Arial"/>
                <w:sz w:val="24"/>
                <w:szCs w:val="24"/>
              </w:rPr>
              <w:t>no workarounds exits</w:t>
            </w:r>
          </w:p>
        </w:tc>
        <w:tc>
          <w:tcPr>
            <w:tcW w:w="1437" w:type="dxa"/>
            <w:shd w:val="clear" w:color="auto" w:fill="FFFF00"/>
            <w:vAlign w:val="center"/>
          </w:tcPr>
          <w:p w14:paraId="257F5D93" w14:textId="77777777" w:rsidR="00D75517" w:rsidRPr="00D75517" w:rsidRDefault="00D75517" w:rsidP="00D75517">
            <w:pPr>
              <w:ind w:left="0" w:firstLine="0"/>
              <w:jc w:val="center"/>
              <w:rPr>
                <w:rFonts w:cs="Arial"/>
                <w:sz w:val="24"/>
                <w:szCs w:val="24"/>
              </w:rPr>
            </w:pPr>
          </w:p>
        </w:tc>
        <w:tc>
          <w:tcPr>
            <w:tcW w:w="1769" w:type="dxa"/>
            <w:shd w:val="clear" w:color="auto" w:fill="FFFF00"/>
            <w:vAlign w:val="center"/>
          </w:tcPr>
          <w:p w14:paraId="37F12F57" w14:textId="77777777" w:rsidR="00D75517" w:rsidRPr="00D75517" w:rsidRDefault="00D75517" w:rsidP="00D75517">
            <w:pPr>
              <w:ind w:left="0" w:firstLine="0"/>
              <w:jc w:val="center"/>
              <w:rPr>
                <w:rFonts w:cs="Arial"/>
                <w:sz w:val="24"/>
                <w:szCs w:val="24"/>
              </w:rPr>
            </w:pPr>
          </w:p>
        </w:tc>
      </w:tr>
      <w:tr w:rsidR="00D75517" w14:paraId="4838A9ED" w14:textId="3AB1FD6A" w:rsidTr="00D75517">
        <w:trPr>
          <w:jc w:val="center"/>
        </w:trPr>
        <w:tc>
          <w:tcPr>
            <w:tcW w:w="1835" w:type="dxa"/>
            <w:vAlign w:val="center"/>
          </w:tcPr>
          <w:p w14:paraId="5B38AF26" w14:textId="69D279BE" w:rsidR="00D75517" w:rsidRPr="00D75517" w:rsidRDefault="00D75517" w:rsidP="00D75517">
            <w:pPr>
              <w:ind w:left="0" w:firstLine="0"/>
              <w:jc w:val="center"/>
              <w:rPr>
                <w:rFonts w:cs="Arial"/>
                <w:sz w:val="24"/>
                <w:szCs w:val="24"/>
              </w:rPr>
            </w:pPr>
            <w:r w:rsidRPr="00D75517">
              <w:rPr>
                <w:rFonts w:cs="Arial"/>
                <w:sz w:val="24"/>
                <w:szCs w:val="24"/>
              </w:rPr>
              <w:t>3</w:t>
            </w:r>
          </w:p>
        </w:tc>
        <w:tc>
          <w:tcPr>
            <w:tcW w:w="3972" w:type="dxa"/>
            <w:vAlign w:val="center"/>
          </w:tcPr>
          <w:p w14:paraId="28A4210B" w14:textId="143F5FC6" w:rsidR="00D75517" w:rsidRPr="00D75517" w:rsidRDefault="00D75517" w:rsidP="00D75517">
            <w:pPr>
              <w:ind w:left="0" w:firstLine="0"/>
              <w:jc w:val="center"/>
              <w:rPr>
                <w:rFonts w:cs="Arial"/>
                <w:sz w:val="24"/>
                <w:szCs w:val="24"/>
              </w:rPr>
            </w:pPr>
            <w:r w:rsidRPr="00D75517">
              <w:rPr>
                <w:rFonts w:cs="Arial"/>
                <w:sz w:val="24"/>
                <w:szCs w:val="24"/>
              </w:rPr>
              <w:t>Single user affected</w:t>
            </w:r>
          </w:p>
        </w:tc>
        <w:tc>
          <w:tcPr>
            <w:tcW w:w="1437" w:type="dxa"/>
            <w:shd w:val="clear" w:color="auto" w:fill="FFFF00"/>
            <w:vAlign w:val="center"/>
          </w:tcPr>
          <w:p w14:paraId="3B946D7A" w14:textId="77777777" w:rsidR="00D75517" w:rsidRPr="00D75517" w:rsidRDefault="00D75517" w:rsidP="00D75517">
            <w:pPr>
              <w:ind w:left="0" w:firstLine="0"/>
              <w:jc w:val="center"/>
              <w:rPr>
                <w:rFonts w:cs="Arial"/>
                <w:sz w:val="24"/>
                <w:szCs w:val="24"/>
              </w:rPr>
            </w:pPr>
          </w:p>
        </w:tc>
        <w:tc>
          <w:tcPr>
            <w:tcW w:w="1769" w:type="dxa"/>
            <w:shd w:val="clear" w:color="auto" w:fill="FFFF00"/>
            <w:vAlign w:val="center"/>
          </w:tcPr>
          <w:p w14:paraId="5953990F" w14:textId="77777777" w:rsidR="00D75517" w:rsidRPr="00D75517" w:rsidRDefault="00D75517" w:rsidP="00D75517">
            <w:pPr>
              <w:ind w:left="0" w:firstLine="0"/>
              <w:jc w:val="center"/>
              <w:rPr>
                <w:rFonts w:cs="Arial"/>
                <w:sz w:val="24"/>
                <w:szCs w:val="24"/>
              </w:rPr>
            </w:pPr>
          </w:p>
        </w:tc>
      </w:tr>
      <w:tr w:rsidR="00D75517" w14:paraId="0A25629E" w14:textId="7723AE36" w:rsidTr="00D75517">
        <w:trPr>
          <w:jc w:val="center"/>
        </w:trPr>
        <w:tc>
          <w:tcPr>
            <w:tcW w:w="1835" w:type="dxa"/>
            <w:vAlign w:val="center"/>
          </w:tcPr>
          <w:p w14:paraId="64AF831E" w14:textId="4ABD603D" w:rsidR="00D75517" w:rsidRPr="00D75517" w:rsidRDefault="00D75517" w:rsidP="00D75517">
            <w:pPr>
              <w:ind w:left="0" w:firstLine="0"/>
              <w:jc w:val="center"/>
              <w:rPr>
                <w:rFonts w:cs="Arial"/>
                <w:sz w:val="24"/>
                <w:szCs w:val="24"/>
              </w:rPr>
            </w:pPr>
            <w:r w:rsidRPr="00D75517">
              <w:rPr>
                <w:rFonts w:cs="Arial"/>
                <w:sz w:val="24"/>
                <w:szCs w:val="24"/>
              </w:rPr>
              <w:t>4</w:t>
            </w:r>
          </w:p>
        </w:tc>
        <w:tc>
          <w:tcPr>
            <w:tcW w:w="3972" w:type="dxa"/>
            <w:vAlign w:val="center"/>
          </w:tcPr>
          <w:p w14:paraId="3C461115" w14:textId="1771458D" w:rsidR="00D75517" w:rsidRPr="00D75517" w:rsidRDefault="00D75517" w:rsidP="00D75517">
            <w:pPr>
              <w:ind w:left="0" w:firstLine="0"/>
              <w:jc w:val="center"/>
              <w:rPr>
                <w:rFonts w:cs="Arial"/>
                <w:sz w:val="24"/>
                <w:szCs w:val="24"/>
              </w:rPr>
            </w:pPr>
            <w:r w:rsidRPr="00D75517">
              <w:rPr>
                <w:rFonts w:cs="Arial"/>
                <w:sz w:val="24"/>
                <w:szCs w:val="24"/>
              </w:rPr>
              <w:t>Minor Issue</w:t>
            </w:r>
          </w:p>
        </w:tc>
        <w:tc>
          <w:tcPr>
            <w:tcW w:w="1437" w:type="dxa"/>
            <w:shd w:val="clear" w:color="auto" w:fill="FFFF00"/>
            <w:vAlign w:val="center"/>
          </w:tcPr>
          <w:p w14:paraId="670A1DC8" w14:textId="77777777" w:rsidR="00D75517" w:rsidRPr="00D75517" w:rsidRDefault="00D75517" w:rsidP="00D75517">
            <w:pPr>
              <w:ind w:left="0" w:firstLine="0"/>
              <w:jc w:val="center"/>
              <w:rPr>
                <w:rFonts w:cs="Arial"/>
                <w:sz w:val="24"/>
                <w:szCs w:val="24"/>
              </w:rPr>
            </w:pPr>
          </w:p>
        </w:tc>
        <w:tc>
          <w:tcPr>
            <w:tcW w:w="1769" w:type="dxa"/>
            <w:shd w:val="clear" w:color="auto" w:fill="FFFF00"/>
            <w:vAlign w:val="center"/>
          </w:tcPr>
          <w:p w14:paraId="2EDF3EAF" w14:textId="77777777" w:rsidR="00D75517" w:rsidRPr="00D75517" w:rsidRDefault="00D75517" w:rsidP="00D75517">
            <w:pPr>
              <w:ind w:left="0" w:firstLine="0"/>
              <w:jc w:val="center"/>
              <w:rPr>
                <w:rFonts w:cs="Arial"/>
                <w:sz w:val="24"/>
                <w:szCs w:val="24"/>
              </w:rPr>
            </w:pPr>
          </w:p>
        </w:tc>
      </w:tr>
      <w:tr w:rsidR="00D75517" w14:paraId="1A8F9432" w14:textId="45749D29" w:rsidTr="00D75517">
        <w:trPr>
          <w:jc w:val="center"/>
        </w:trPr>
        <w:tc>
          <w:tcPr>
            <w:tcW w:w="1835" w:type="dxa"/>
            <w:vAlign w:val="center"/>
          </w:tcPr>
          <w:p w14:paraId="10872745" w14:textId="59D51F6C" w:rsidR="00D75517" w:rsidRPr="00D75517" w:rsidRDefault="00D75517" w:rsidP="00D75517">
            <w:pPr>
              <w:ind w:left="0" w:firstLine="0"/>
              <w:jc w:val="center"/>
              <w:rPr>
                <w:rFonts w:cs="Arial"/>
                <w:sz w:val="24"/>
                <w:szCs w:val="24"/>
              </w:rPr>
            </w:pPr>
            <w:r w:rsidRPr="00D75517">
              <w:rPr>
                <w:rFonts w:cs="Arial"/>
                <w:sz w:val="24"/>
                <w:szCs w:val="24"/>
              </w:rPr>
              <w:t>5 (low)</w:t>
            </w:r>
          </w:p>
        </w:tc>
        <w:tc>
          <w:tcPr>
            <w:tcW w:w="3972" w:type="dxa"/>
            <w:vAlign w:val="center"/>
          </w:tcPr>
          <w:p w14:paraId="2BFA4B59" w14:textId="021BAE7B" w:rsidR="00D75517" w:rsidRPr="00D75517" w:rsidRDefault="00D75517" w:rsidP="00D75517">
            <w:pPr>
              <w:ind w:left="0" w:firstLine="0"/>
              <w:jc w:val="center"/>
              <w:rPr>
                <w:rFonts w:cs="Arial"/>
                <w:sz w:val="24"/>
                <w:szCs w:val="24"/>
              </w:rPr>
            </w:pPr>
            <w:r w:rsidRPr="00D75517">
              <w:rPr>
                <w:rFonts w:cs="Arial"/>
                <w:sz w:val="24"/>
                <w:szCs w:val="24"/>
              </w:rPr>
              <w:t>Change request</w:t>
            </w:r>
          </w:p>
        </w:tc>
        <w:tc>
          <w:tcPr>
            <w:tcW w:w="1437" w:type="dxa"/>
            <w:shd w:val="clear" w:color="auto" w:fill="FFFF00"/>
            <w:vAlign w:val="center"/>
          </w:tcPr>
          <w:p w14:paraId="3C296189" w14:textId="77777777" w:rsidR="00D75517" w:rsidRPr="00D75517" w:rsidRDefault="00D75517" w:rsidP="00D75517">
            <w:pPr>
              <w:ind w:left="0" w:firstLine="0"/>
              <w:jc w:val="center"/>
              <w:rPr>
                <w:rFonts w:cs="Arial"/>
                <w:sz w:val="24"/>
                <w:szCs w:val="24"/>
              </w:rPr>
            </w:pPr>
          </w:p>
        </w:tc>
        <w:tc>
          <w:tcPr>
            <w:tcW w:w="1769" w:type="dxa"/>
            <w:shd w:val="clear" w:color="auto" w:fill="FFFF00"/>
            <w:vAlign w:val="center"/>
          </w:tcPr>
          <w:p w14:paraId="25BE02B7" w14:textId="77777777" w:rsidR="00D75517" w:rsidRPr="00D75517" w:rsidRDefault="00D75517" w:rsidP="00D75517">
            <w:pPr>
              <w:ind w:left="0" w:firstLine="0"/>
              <w:jc w:val="center"/>
              <w:rPr>
                <w:rFonts w:cs="Arial"/>
                <w:sz w:val="24"/>
                <w:szCs w:val="24"/>
              </w:rPr>
            </w:pPr>
          </w:p>
        </w:tc>
      </w:tr>
    </w:tbl>
    <w:p w14:paraId="24657676" w14:textId="6F4CB0A4" w:rsidR="00660211" w:rsidRDefault="00660211" w:rsidP="00660211">
      <w:pPr>
        <w:rPr>
          <w:rFonts w:cs="Arial"/>
          <w:sz w:val="24"/>
          <w:szCs w:val="24"/>
          <w:highlight w:val="yellow"/>
        </w:rPr>
      </w:pPr>
    </w:p>
    <w:p w14:paraId="6C217B89" w14:textId="4739A08F" w:rsidR="00660211" w:rsidRPr="0025399D" w:rsidRDefault="00D75517" w:rsidP="00D75517">
      <w:pPr>
        <w:ind w:left="0" w:firstLine="0"/>
        <w:rPr>
          <w:rFonts w:cs="Arial"/>
          <w:b/>
          <w:sz w:val="24"/>
          <w:szCs w:val="24"/>
        </w:rPr>
      </w:pPr>
      <w:r w:rsidRPr="0025399D">
        <w:rPr>
          <w:rFonts w:cs="Arial"/>
          <w:b/>
          <w:sz w:val="24"/>
          <w:szCs w:val="24"/>
        </w:rPr>
        <w:t>Staff training</w:t>
      </w:r>
    </w:p>
    <w:p w14:paraId="08D16385" w14:textId="372DC588" w:rsidR="00D75517" w:rsidRPr="0025399D" w:rsidRDefault="00D75517" w:rsidP="00D75517">
      <w:pPr>
        <w:ind w:left="0" w:firstLine="0"/>
        <w:rPr>
          <w:rFonts w:cs="Arial"/>
          <w:b/>
          <w:sz w:val="24"/>
          <w:szCs w:val="24"/>
        </w:rPr>
      </w:pPr>
      <w:r w:rsidRPr="0025399D">
        <w:rPr>
          <w:rFonts w:cs="Arial"/>
          <w:b/>
          <w:sz w:val="24"/>
          <w:szCs w:val="24"/>
        </w:rPr>
        <w:t>Weighting: 10%</w:t>
      </w:r>
    </w:p>
    <w:tbl>
      <w:tblPr>
        <w:tblStyle w:val="TableGrid"/>
        <w:tblW w:w="0" w:type="auto"/>
        <w:tblInd w:w="10" w:type="dxa"/>
        <w:tblLook w:val="04A0" w:firstRow="1" w:lastRow="0" w:firstColumn="1" w:lastColumn="0" w:noHBand="0" w:noVBand="1"/>
      </w:tblPr>
      <w:tblGrid>
        <w:gridCol w:w="9006"/>
      </w:tblGrid>
      <w:tr w:rsidR="00D75517" w14:paraId="5D01942F" w14:textId="77777777" w:rsidTr="00D75517">
        <w:tc>
          <w:tcPr>
            <w:tcW w:w="9016" w:type="dxa"/>
          </w:tcPr>
          <w:p w14:paraId="07AB9862" w14:textId="30555A22" w:rsidR="00D75517" w:rsidRDefault="00D75517" w:rsidP="00660211">
            <w:pPr>
              <w:ind w:left="0" w:firstLine="0"/>
              <w:rPr>
                <w:rFonts w:cs="Arial"/>
                <w:sz w:val="24"/>
                <w:szCs w:val="24"/>
                <w:highlight w:val="yellow"/>
              </w:rPr>
            </w:pPr>
            <w:r w:rsidRPr="00D75517">
              <w:rPr>
                <w:rFonts w:cs="Arial"/>
                <w:sz w:val="24"/>
                <w:szCs w:val="24"/>
              </w:rPr>
              <w:t xml:space="preserve">Provide details </w:t>
            </w:r>
            <w:r w:rsidR="006617E3">
              <w:rPr>
                <w:rFonts w:cs="Arial"/>
                <w:sz w:val="24"/>
                <w:szCs w:val="24"/>
              </w:rPr>
              <w:t>of the training provided to GBC, e.g. user training, super user/administrator training, and timeline for the delivery of this training taking into consideration of the contract start date and publication of the annual register statutory deadline.</w:t>
            </w:r>
          </w:p>
        </w:tc>
      </w:tr>
      <w:tr w:rsidR="00D75517" w14:paraId="023305A4" w14:textId="77777777" w:rsidTr="00D75517">
        <w:tc>
          <w:tcPr>
            <w:tcW w:w="9016" w:type="dxa"/>
          </w:tcPr>
          <w:p w14:paraId="1B5F4B12" w14:textId="77777777" w:rsidR="00D75517" w:rsidRDefault="00D75517" w:rsidP="00660211">
            <w:pPr>
              <w:ind w:left="0" w:firstLine="0"/>
              <w:rPr>
                <w:rFonts w:cs="Arial"/>
                <w:sz w:val="24"/>
                <w:szCs w:val="24"/>
                <w:highlight w:val="yellow"/>
              </w:rPr>
            </w:pPr>
            <w:r>
              <w:rPr>
                <w:rFonts w:cs="Arial"/>
                <w:sz w:val="24"/>
                <w:szCs w:val="24"/>
                <w:highlight w:val="yellow"/>
              </w:rPr>
              <w:t>Response:</w:t>
            </w:r>
          </w:p>
          <w:p w14:paraId="1D50A1CC" w14:textId="77777777" w:rsidR="00D75517" w:rsidRDefault="00D75517" w:rsidP="00660211">
            <w:pPr>
              <w:ind w:left="0" w:firstLine="0"/>
              <w:rPr>
                <w:rFonts w:cs="Arial"/>
                <w:sz w:val="24"/>
                <w:szCs w:val="24"/>
                <w:highlight w:val="yellow"/>
              </w:rPr>
            </w:pPr>
          </w:p>
          <w:p w14:paraId="4CCDFB0A" w14:textId="77777777" w:rsidR="00D75517" w:rsidRDefault="00D75517" w:rsidP="00660211">
            <w:pPr>
              <w:ind w:left="0" w:firstLine="0"/>
              <w:rPr>
                <w:rFonts w:cs="Arial"/>
                <w:sz w:val="24"/>
                <w:szCs w:val="24"/>
                <w:highlight w:val="yellow"/>
              </w:rPr>
            </w:pPr>
          </w:p>
          <w:p w14:paraId="4FABD604" w14:textId="77777777" w:rsidR="00D75517" w:rsidRDefault="00D75517" w:rsidP="00660211">
            <w:pPr>
              <w:ind w:left="0" w:firstLine="0"/>
              <w:rPr>
                <w:rFonts w:cs="Arial"/>
                <w:sz w:val="24"/>
                <w:szCs w:val="24"/>
                <w:highlight w:val="yellow"/>
              </w:rPr>
            </w:pPr>
          </w:p>
          <w:p w14:paraId="17B89C69" w14:textId="77777777" w:rsidR="00D75517" w:rsidRDefault="00D75517" w:rsidP="00660211">
            <w:pPr>
              <w:ind w:left="0" w:firstLine="0"/>
              <w:rPr>
                <w:rFonts w:cs="Arial"/>
                <w:sz w:val="24"/>
                <w:szCs w:val="24"/>
                <w:highlight w:val="yellow"/>
              </w:rPr>
            </w:pPr>
          </w:p>
          <w:p w14:paraId="209EABD6" w14:textId="068AD922" w:rsidR="00D75517" w:rsidRDefault="00D75517" w:rsidP="00660211">
            <w:pPr>
              <w:ind w:left="0" w:firstLine="0"/>
              <w:rPr>
                <w:rFonts w:cs="Arial"/>
                <w:sz w:val="24"/>
                <w:szCs w:val="24"/>
                <w:highlight w:val="yellow"/>
              </w:rPr>
            </w:pPr>
          </w:p>
        </w:tc>
      </w:tr>
    </w:tbl>
    <w:p w14:paraId="2538D8BE" w14:textId="120628B0" w:rsidR="00660211" w:rsidRDefault="00660211" w:rsidP="00660211">
      <w:pPr>
        <w:rPr>
          <w:rFonts w:cs="Arial"/>
          <w:sz w:val="24"/>
          <w:szCs w:val="24"/>
          <w:highlight w:val="yellow"/>
        </w:rPr>
      </w:pPr>
    </w:p>
    <w:p w14:paraId="3AD6E930" w14:textId="77777777" w:rsidR="00D75517" w:rsidRDefault="00D75517">
      <w:pPr>
        <w:spacing w:after="200" w:line="276" w:lineRule="auto"/>
        <w:ind w:left="0" w:firstLine="0"/>
        <w:rPr>
          <w:rFonts w:cs="Arial"/>
          <w:sz w:val="24"/>
          <w:szCs w:val="24"/>
        </w:rPr>
      </w:pPr>
      <w:r>
        <w:rPr>
          <w:rFonts w:cs="Arial"/>
          <w:sz w:val="24"/>
          <w:szCs w:val="24"/>
        </w:rPr>
        <w:br w:type="page"/>
      </w:r>
    </w:p>
    <w:p w14:paraId="1153AF7F" w14:textId="69A3E923" w:rsidR="00D75517" w:rsidRPr="0025399D" w:rsidRDefault="00D75517" w:rsidP="00660211">
      <w:pPr>
        <w:rPr>
          <w:rFonts w:cs="Arial"/>
          <w:b/>
          <w:sz w:val="24"/>
          <w:szCs w:val="24"/>
        </w:rPr>
      </w:pPr>
      <w:r w:rsidRPr="0025399D">
        <w:rPr>
          <w:rFonts w:cs="Arial"/>
          <w:b/>
          <w:sz w:val="24"/>
          <w:szCs w:val="24"/>
        </w:rPr>
        <w:lastRenderedPageBreak/>
        <w:t>References</w:t>
      </w:r>
    </w:p>
    <w:p w14:paraId="6DC798E0" w14:textId="3975CC47" w:rsidR="00D75517" w:rsidRPr="0025399D" w:rsidRDefault="00D75517" w:rsidP="00660211">
      <w:pPr>
        <w:rPr>
          <w:rFonts w:cs="Arial"/>
          <w:b/>
          <w:sz w:val="24"/>
          <w:szCs w:val="24"/>
        </w:rPr>
      </w:pPr>
      <w:r w:rsidRPr="0025399D">
        <w:rPr>
          <w:rFonts w:cs="Arial"/>
          <w:b/>
          <w:sz w:val="24"/>
          <w:szCs w:val="24"/>
        </w:rPr>
        <w:t>Weighting 20%</w:t>
      </w:r>
    </w:p>
    <w:p w14:paraId="772AA312" w14:textId="77777777" w:rsidR="00D75517" w:rsidRPr="00D75517" w:rsidRDefault="00D75517" w:rsidP="00660211">
      <w:pPr>
        <w:rPr>
          <w:rFonts w:cs="Arial"/>
          <w:sz w:val="24"/>
          <w:szCs w:val="24"/>
        </w:rPr>
      </w:pPr>
    </w:p>
    <w:p w14:paraId="39812AC3" w14:textId="4E7E4FE7" w:rsidR="00D75517" w:rsidRDefault="00271D1D" w:rsidP="00D75517">
      <w:pPr>
        <w:rPr>
          <w:rFonts w:cs="Arial"/>
          <w:sz w:val="24"/>
          <w:szCs w:val="24"/>
        </w:rPr>
      </w:pPr>
      <w:r w:rsidRPr="00D75517">
        <w:rPr>
          <w:rFonts w:cs="Arial"/>
          <w:sz w:val="24"/>
          <w:szCs w:val="24"/>
        </w:rPr>
        <w:t xml:space="preserve">Provide 2 </w:t>
      </w:r>
      <w:r w:rsidR="00D75517" w:rsidRPr="00D75517">
        <w:rPr>
          <w:rFonts w:cs="Arial"/>
          <w:sz w:val="24"/>
          <w:szCs w:val="24"/>
        </w:rPr>
        <w:t>References from two local authorities which have been using the EMS for at least three years</w:t>
      </w:r>
      <w:r w:rsidR="00D75517">
        <w:rPr>
          <w:rFonts w:cs="Arial"/>
          <w:sz w:val="24"/>
          <w:szCs w:val="24"/>
        </w:rPr>
        <w:t>.</w:t>
      </w:r>
      <w:r w:rsidR="00D75517" w:rsidRPr="00D75517">
        <w:rPr>
          <w:rFonts w:cs="Arial"/>
          <w:sz w:val="24"/>
          <w:szCs w:val="24"/>
        </w:rPr>
        <w:t xml:space="preserve"> </w:t>
      </w:r>
    </w:p>
    <w:p w14:paraId="5ECC2F2D" w14:textId="77777777" w:rsidR="00D75517" w:rsidRPr="00D75517" w:rsidRDefault="00D75517" w:rsidP="00D75517">
      <w:pPr>
        <w:rPr>
          <w:rFonts w:cs="Arial"/>
          <w:sz w:val="24"/>
          <w:szCs w:val="24"/>
        </w:rPr>
      </w:pPr>
    </w:p>
    <w:p w14:paraId="1F3AEB92" w14:textId="1ED7140B" w:rsidR="00E85004" w:rsidRDefault="00E85004" w:rsidP="00D75517">
      <w:pPr>
        <w:rPr>
          <w:rFonts w:cs="Arial"/>
          <w:sz w:val="24"/>
          <w:szCs w:val="24"/>
        </w:rPr>
      </w:pPr>
      <w:r w:rsidRPr="00D75517">
        <w:rPr>
          <w:rFonts w:cs="Arial"/>
          <w:sz w:val="24"/>
          <w:szCs w:val="24"/>
        </w:rPr>
        <w:t xml:space="preserve">Respondents are required to supply 2 references to </w:t>
      </w:r>
      <w:r w:rsidR="00282A69">
        <w:rPr>
          <w:rFonts w:cs="Arial"/>
          <w:sz w:val="24"/>
          <w:szCs w:val="24"/>
        </w:rPr>
        <w:t>support your bid</w:t>
      </w:r>
      <w:r w:rsidRPr="00D75517">
        <w:rPr>
          <w:rFonts w:cs="Arial"/>
          <w:sz w:val="24"/>
          <w:szCs w:val="24"/>
        </w:rPr>
        <w:t xml:space="preserve"> and these will be used to verify the technical proposals put forward in this Opportunity/ Tender. Failure to provide the references will invalidate your bid and it will not proceed to evaluation.</w:t>
      </w:r>
    </w:p>
    <w:p w14:paraId="29ED12DD" w14:textId="77777777" w:rsidR="00D75517" w:rsidRPr="00D75517" w:rsidRDefault="00D75517" w:rsidP="00D75517">
      <w:pPr>
        <w:rPr>
          <w:rFonts w:cs="Arial"/>
          <w:sz w:val="24"/>
          <w:szCs w:val="24"/>
        </w:rPr>
      </w:pPr>
    </w:p>
    <w:p w14:paraId="2F6C5D36" w14:textId="5329843E" w:rsidR="00D75517" w:rsidRDefault="00E85004" w:rsidP="00D75517">
      <w:pPr>
        <w:rPr>
          <w:rFonts w:cs="Arial"/>
          <w:color w:val="4F81BD" w:themeColor="accent1"/>
          <w:szCs w:val="24"/>
          <w:u w:val="single"/>
        </w:rPr>
      </w:pPr>
      <w:r w:rsidRPr="00D75517">
        <w:rPr>
          <w:rFonts w:cs="Arial"/>
          <w:sz w:val="24"/>
          <w:szCs w:val="24"/>
        </w:rPr>
        <w:t xml:space="preserve">You must use the reference questionnaire included as schedule 3 and your references should relate to the technical </w:t>
      </w:r>
      <w:r w:rsidR="00282A69">
        <w:rPr>
          <w:rFonts w:cs="Arial"/>
          <w:sz w:val="24"/>
          <w:szCs w:val="24"/>
        </w:rPr>
        <w:t>capability of the EMS</w:t>
      </w:r>
      <w:r w:rsidRPr="00D75517">
        <w:rPr>
          <w:rFonts w:cs="Arial"/>
          <w:sz w:val="24"/>
          <w:szCs w:val="24"/>
        </w:rPr>
        <w:t xml:space="preserve">. You must complete Section 1 of the reference questionnaire which you should then forward to your referees. They must complete Section 2 and send this DIRECTLY to </w:t>
      </w:r>
      <w:hyperlink r:id="rId7" w:history="1">
        <w:r w:rsidRPr="00D75517">
          <w:rPr>
            <w:rFonts w:cs="Arial"/>
            <w:color w:val="4F81BD" w:themeColor="accent1"/>
            <w:szCs w:val="24"/>
            <w:u w:val="single"/>
          </w:rPr>
          <w:t>procurement@gosport.gov.uk</w:t>
        </w:r>
      </w:hyperlink>
    </w:p>
    <w:p w14:paraId="36272860" w14:textId="77777777" w:rsidR="00D75517" w:rsidRPr="00D75517" w:rsidRDefault="00D75517" w:rsidP="00D75517">
      <w:pPr>
        <w:rPr>
          <w:rFonts w:cs="Arial"/>
          <w:szCs w:val="24"/>
        </w:rPr>
      </w:pPr>
    </w:p>
    <w:p w14:paraId="76474299" w14:textId="17D9C3C9" w:rsidR="00E85004" w:rsidRPr="00D75517" w:rsidRDefault="00E85004" w:rsidP="00D75517">
      <w:pPr>
        <w:rPr>
          <w:rFonts w:cs="Arial"/>
          <w:sz w:val="24"/>
          <w:szCs w:val="24"/>
        </w:rPr>
      </w:pPr>
      <w:r w:rsidRPr="00D75517">
        <w:rPr>
          <w:rFonts w:cs="Arial"/>
          <w:sz w:val="24"/>
          <w:szCs w:val="24"/>
        </w:rPr>
        <w:t>It is then the respondents’ responsibility to check that the Council has received the required number of references in the required format before the closing date of this opportunity, please do this by e-mailing as above. This e-mail must only be used for reference issues, any other questions regarding this opportunity must be raised via the Proactis messaging facility. In urgent time limited circumstances please call 02392 545610</w:t>
      </w:r>
      <w:r w:rsidR="005F1374" w:rsidRPr="00D75517">
        <w:rPr>
          <w:rFonts w:cs="Arial"/>
          <w:sz w:val="24"/>
          <w:szCs w:val="24"/>
        </w:rPr>
        <w:t>.</w:t>
      </w:r>
      <w:r w:rsidRPr="00D75517">
        <w:rPr>
          <w:rFonts w:cs="Arial"/>
          <w:sz w:val="24"/>
          <w:szCs w:val="24"/>
        </w:rPr>
        <w:t xml:space="preserve"> </w:t>
      </w:r>
    </w:p>
    <w:p w14:paraId="783C0ED5" w14:textId="77777777" w:rsidR="00271D1D" w:rsidRPr="00D75517" w:rsidRDefault="00271D1D" w:rsidP="00D75517">
      <w:pPr>
        <w:rPr>
          <w:rFonts w:cs="Arial"/>
          <w:sz w:val="24"/>
          <w:szCs w:val="24"/>
        </w:rPr>
      </w:pPr>
    </w:p>
    <w:p w14:paraId="589DAB15" w14:textId="77777777" w:rsidR="00040244" w:rsidRPr="00D602F0" w:rsidRDefault="00040244" w:rsidP="003B7034">
      <w:pPr>
        <w:ind w:left="0" w:right="691" w:firstLine="0"/>
        <w:rPr>
          <w:sz w:val="24"/>
          <w:szCs w:val="24"/>
        </w:rPr>
      </w:pPr>
    </w:p>
    <w:p w14:paraId="33B91960" w14:textId="77777777" w:rsidR="00040244" w:rsidRPr="00D602F0" w:rsidRDefault="00040244" w:rsidP="003B7034">
      <w:pPr>
        <w:spacing w:after="200" w:line="276" w:lineRule="auto"/>
        <w:ind w:left="0" w:firstLine="0"/>
        <w:rPr>
          <w:sz w:val="24"/>
          <w:szCs w:val="24"/>
        </w:rPr>
      </w:pPr>
      <w:r w:rsidRPr="00D602F0">
        <w:rPr>
          <w:sz w:val="24"/>
          <w:szCs w:val="24"/>
        </w:rPr>
        <w:br w:type="page"/>
      </w:r>
    </w:p>
    <w:p w14:paraId="0BE4018D" w14:textId="090B04D0" w:rsidR="003A19B8" w:rsidRPr="00D602F0" w:rsidRDefault="00D602F0" w:rsidP="002F6C9E">
      <w:pPr>
        <w:pStyle w:val="ListParagraph"/>
        <w:numPr>
          <w:ilvl w:val="0"/>
          <w:numId w:val="1"/>
        </w:numPr>
        <w:ind w:left="0" w:firstLine="0"/>
        <w:rPr>
          <w:rFonts w:ascii="Verdana" w:hAnsi="Verdana"/>
          <w:b/>
          <w:sz w:val="24"/>
          <w:szCs w:val="24"/>
        </w:rPr>
      </w:pPr>
      <w:r w:rsidRPr="00D602F0">
        <w:rPr>
          <w:rFonts w:ascii="Verdana" w:hAnsi="Verdana"/>
          <w:b/>
          <w:sz w:val="24"/>
          <w:szCs w:val="24"/>
        </w:rPr>
        <w:lastRenderedPageBreak/>
        <w:t>PRICE</w:t>
      </w:r>
      <w:r w:rsidR="002F6C9E">
        <w:rPr>
          <w:rFonts w:ascii="Verdana" w:hAnsi="Verdana"/>
          <w:b/>
          <w:sz w:val="24"/>
          <w:szCs w:val="24"/>
        </w:rPr>
        <w:t xml:space="preserve"> (Schedule 4)</w:t>
      </w:r>
    </w:p>
    <w:tbl>
      <w:tblPr>
        <w:tblStyle w:val="TableGrid"/>
        <w:tblW w:w="0" w:type="auto"/>
        <w:tblLook w:val="04A0" w:firstRow="1" w:lastRow="0" w:firstColumn="1" w:lastColumn="0" w:noHBand="0" w:noVBand="1"/>
      </w:tblPr>
      <w:tblGrid>
        <w:gridCol w:w="10"/>
        <w:gridCol w:w="411"/>
        <w:gridCol w:w="5541"/>
        <w:gridCol w:w="2981"/>
        <w:gridCol w:w="73"/>
      </w:tblGrid>
      <w:tr w:rsidR="00C20BF7" w:rsidRPr="00D602F0" w14:paraId="328198DA" w14:textId="77777777" w:rsidTr="00143105">
        <w:trPr>
          <w:gridBefore w:val="1"/>
          <w:wBefore w:w="10" w:type="dxa"/>
        </w:trPr>
        <w:tc>
          <w:tcPr>
            <w:tcW w:w="9006" w:type="dxa"/>
            <w:gridSpan w:val="4"/>
          </w:tcPr>
          <w:p w14:paraId="64E7FA7E" w14:textId="33416EE2" w:rsidR="00C20BF7" w:rsidRPr="0025399D" w:rsidRDefault="00C20BF7" w:rsidP="00282A69">
            <w:pPr>
              <w:ind w:left="0" w:firstLine="0"/>
              <w:rPr>
                <w:b/>
                <w:sz w:val="24"/>
                <w:szCs w:val="24"/>
              </w:rPr>
            </w:pPr>
            <w:r w:rsidRPr="0025399D">
              <w:rPr>
                <w:b/>
                <w:sz w:val="24"/>
                <w:szCs w:val="24"/>
              </w:rPr>
              <w:t xml:space="preserve">Pricing (Weighting: </w:t>
            </w:r>
            <w:r w:rsidR="00282A69" w:rsidRPr="0025399D">
              <w:rPr>
                <w:b/>
                <w:sz w:val="24"/>
                <w:szCs w:val="24"/>
              </w:rPr>
              <w:t>6</w:t>
            </w:r>
            <w:r w:rsidRPr="0025399D">
              <w:rPr>
                <w:b/>
                <w:sz w:val="24"/>
                <w:szCs w:val="24"/>
              </w:rPr>
              <w:t>0%)</w:t>
            </w:r>
          </w:p>
        </w:tc>
      </w:tr>
      <w:tr w:rsidR="00040244" w:rsidRPr="00D602F0" w14:paraId="797EB1BD" w14:textId="77777777" w:rsidTr="00143105">
        <w:trPr>
          <w:gridBefore w:val="1"/>
          <w:wBefore w:w="10" w:type="dxa"/>
        </w:trPr>
        <w:tc>
          <w:tcPr>
            <w:tcW w:w="9006" w:type="dxa"/>
            <w:gridSpan w:val="4"/>
          </w:tcPr>
          <w:p w14:paraId="30D1BE4F" w14:textId="265EAE12" w:rsidR="00040244" w:rsidRPr="00C20BF7" w:rsidRDefault="00C20BF7" w:rsidP="00C20BF7">
            <w:pPr>
              <w:rPr>
                <w:sz w:val="24"/>
              </w:rPr>
            </w:pPr>
            <w:r w:rsidRPr="00524D06">
              <w:rPr>
                <w:sz w:val="24"/>
              </w:rPr>
              <w:t xml:space="preserve">Please complete the following table showing the costing for </w:t>
            </w:r>
            <w:r>
              <w:rPr>
                <w:sz w:val="24"/>
              </w:rPr>
              <w:t xml:space="preserve">the purchase, annual licence and the annual maintenance/support costs, </w:t>
            </w:r>
            <w:r w:rsidR="002F6C9E">
              <w:rPr>
                <w:sz w:val="24"/>
              </w:rPr>
              <w:t xml:space="preserve">training costs </w:t>
            </w:r>
            <w:r>
              <w:rPr>
                <w:sz w:val="24"/>
              </w:rPr>
              <w:t xml:space="preserve">as well as the  </w:t>
            </w:r>
            <w:r w:rsidRPr="00524D06">
              <w:rPr>
                <w:sz w:val="24"/>
              </w:rPr>
              <w:t>implementation and migration of data from the current to</w:t>
            </w:r>
            <w:r>
              <w:rPr>
                <w:sz w:val="24"/>
              </w:rPr>
              <w:t xml:space="preserve"> replacement system:</w:t>
            </w:r>
          </w:p>
        </w:tc>
      </w:tr>
      <w:tr w:rsidR="00597B4E" w:rsidRPr="00D602F0" w14:paraId="4CF24F0F" w14:textId="77777777" w:rsidTr="00143105">
        <w:trPr>
          <w:gridBefore w:val="1"/>
          <w:wBefore w:w="10" w:type="dxa"/>
        </w:trPr>
        <w:tc>
          <w:tcPr>
            <w:tcW w:w="9006" w:type="dxa"/>
            <w:gridSpan w:val="4"/>
          </w:tcPr>
          <w:p w14:paraId="18714860" w14:textId="5BEABA56" w:rsidR="00597B4E" w:rsidRPr="00D602F0" w:rsidRDefault="00597B4E" w:rsidP="00597B4E">
            <w:pPr>
              <w:ind w:left="0" w:firstLine="0"/>
              <w:rPr>
                <w:sz w:val="24"/>
                <w:szCs w:val="24"/>
              </w:rPr>
            </w:pPr>
            <w:r>
              <w:rPr>
                <w:sz w:val="24"/>
                <w:szCs w:val="24"/>
              </w:rPr>
              <w:t>Please also use the box</w:t>
            </w:r>
            <w:r w:rsidR="00C20BF7">
              <w:rPr>
                <w:sz w:val="24"/>
                <w:szCs w:val="24"/>
              </w:rPr>
              <w:t>es</w:t>
            </w:r>
            <w:r>
              <w:rPr>
                <w:sz w:val="24"/>
                <w:szCs w:val="24"/>
              </w:rPr>
              <w:t xml:space="preserve"> below to provide a breakdown of your costs, f</w:t>
            </w:r>
            <w:r w:rsidR="002F6C9E">
              <w:rPr>
                <w:sz w:val="24"/>
                <w:szCs w:val="24"/>
              </w:rPr>
              <w:t>or the purpose of the contract.</w:t>
            </w:r>
          </w:p>
        </w:tc>
      </w:tr>
      <w:tr w:rsidR="00143105" w14:paraId="109586BC" w14:textId="77777777" w:rsidTr="002F6C9E">
        <w:trPr>
          <w:gridAfter w:val="1"/>
          <w:wAfter w:w="73" w:type="dxa"/>
        </w:trPr>
        <w:tc>
          <w:tcPr>
            <w:tcW w:w="421" w:type="dxa"/>
            <w:gridSpan w:val="2"/>
          </w:tcPr>
          <w:p w14:paraId="48247399" w14:textId="77777777" w:rsidR="00143105" w:rsidRDefault="00143105" w:rsidP="00143105">
            <w:r>
              <w:t>1</w:t>
            </w:r>
          </w:p>
        </w:tc>
        <w:tc>
          <w:tcPr>
            <w:tcW w:w="5541" w:type="dxa"/>
          </w:tcPr>
          <w:p w14:paraId="39738C53" w14:textId="77777777" w:rsidR="00143105" w:rsidRDefault="00143105" w:rsidP="00143105">
            <w:r>
              <w:t>Price for the authority wide licence and usage for Electoral Registration, Election Management, postal vote personal identifier verification, customer services/call centre module, NLGP, election staff self service module, reporting functionality for registration and election management</w:t>
            </w:r>
          </w:p>
        </w:tc>
        <w:tc>
          <w:tcPr>
            <w:tcW w:w="2981" w:type="dxa"/>
            <w:shd w:val="clear" w:color="auto" w:fill="FFFF00"/>
          </w:tcPr>
          <w:p w14:paraId="20DB1A88" w14:textId="560EBEE9" w:rsidR="00143105" w:rsidRDefault="002F6C9E" w:rsidP="00143105">
            <w:r>
              <w:t>£</w:t>
            </w:r>
          </w:p>
        </w:tc>
      </w:tr>
      <w:tr w:rsidR="00143105" w14:paraId="43AAAC9E" w14:textId="77777777" w:rsidTr="002F6C9E">
        <w:trPr>
          <w:gridAfter w:val="1"/>
          <w:wAfter w:w="73" w:type="dxa"/>
        </w:trPr>
        <w:tc>
          <w:tcPr>
            <w:tcW w:w="421" w:type="dxa"/>
            <w:gridSpan w:val="2"/>
          </w:tcPr>
          <w:p w14:paraId="535E9E08" w14:textId="77777777" w:rsidR="00143105" w:rsidRDefault="00143105" w:rsidP="00143105">
            <w:r>
              <w:t>2</w:t>
            </w:r>
          </w:p>
        </w:tc>
        <w:tc>
          <w:tcPr>
            <w:tcW w:w="5541" w:type="dxa"/>
          </w:tcPr>
          <w:p w14:paraId="6FE17A89" w14:textId="77777777" w:rsidR="00143105" w:rsidRDefault="00143105" w:rsidP="00143105">
            <w:r>
              <w:t>Price for the provisions of election management system/module for the publication of election results on the www with full statistics breakdown for each electoral area – if not included in the price at number 1 above.</w:t>
            </w:r>
          </w:p>
        </w:tc>
        <w:tc>
          <w:tcPr>
            <w:tcW w:w="2981" w:type="dxa"/>
            <w:shd w:val="clear" w:color="auto" w:fill="FFFF00"/>
          </w:tcPr>
          <w:p w14:paraId="3826CD9C" w14:textId="1079A290" w:rsidR="00143105" w:rsidRDefault="002F6C9E" w:rsidP="00143105">
            <w:r>
              <w:t>£</w:t>
            </w:r>
          </w:p>
        </w:tc>
      </w:tr>
      <w:tr w:rsidR="00143105" w14:paraId="24FD2BB4" w14:textId="77777777" w:rsidTr="002F6C9E">
        <w:trPr>
          <w:gridAfter w:val="1"/>
          <w:wAfter w:w="73" w:type="dxa"/>
        </w:trPr>
        <w:tc>
          <w:tcPr>
            <w:tcW w:w="421" w:type="dxa"/>
            <w:gridSpan w:val="2"/>
          </w:tcPr>
          <w:p w14:paraId="05AD062A" w14:textId="77777777" w:rsidR="00143105" w:rsidRDefault="00143105" w:rsidP="00143105">
            <w:r>
              <w:t>3</w:t>
            </w:r>
          </w:p>
        </w:tc>
        <w:tc>
          <w:tcPr>
            <w:tcW w:w="5541" w:type="dxa"/>
          </w:tcPr>
          <w:p w14:paraId="59D227C9" w14:textId="77777777" w:rsidR="00143105" w:rsidRPr="00174610" w:rsidRDefault="00143105" w:rsidP="00143105">
            <w:pPr>
              <w:rPr>
                <w:b/>
              </w:rPr>
            </w:pPr>
            <w:r>
              <w:t>Price for the annual maintenance and updates to the EMS – if not included in the price at number 1 above.</w:t>
            </w:r>
          </w:p>
        </w:tc>
        <w:tc>
          <w:tcPr>
            <w:tcW w:w="2981" w:type="dxa"/>
            <w:shd w:val="clear" w:color="auto" w:fill="FFFF00"/>
          </w:tcPr>
          <w:p w14:paraId="6E4D4280" w14:textId="4F540CEB" w:rsidR="00143105" w:rsidRDefault="002F6C9E" w:rsidP="00143105">
            <w:r>
              <w:t>£</w:t>
            </w:r>
          </w:p>
        </w:tc>
      </w:tr>
      <w:tr w:rsidR="00143105" w14:paraId="7E85DF0F" w14:textId="77777777" w:rsidTr="002F6C9E">
        <w:trPr>
          <w:gridAfter w:val="1"/>
          <w:wAfter w:w="73" w:type="dxa"/>
        </w:trPr>
        <w:tc>
          <w:tcPr>
            <w:tcW w:w="421" w:type="dxa"/>
            <w:gridSpan w:val="2"/>
          </w:tcPr>
          <w:p w14:paraId="65CBD540" w14:textId="77777777" w:rsidR="00143105" w:rsidRDefault="00143105" w:rsidP="00143105">
            <w:r>
              <w:t>4</w:t>
            </w:r>
          </w:p>
        </w:tc>
        <w:tc>
          <w:tcPr>
            <w:tcW w:w="5541" w:type="dxa"/>
          </w:tcPr>
          <w:p w14:paraId="57C0D276" w14:textId="77777777" w:rsidR="00143105" w:rsidRDefault="00143105" w:rsidP="00143105">
            <w:r>
              <w:t>Migration of data from the current EMS to the new one with data cleansing and formatting to ensure data matching is as close to 100% as possible.</w:t>
            </w:r>
          </w:p>
          <w:p w14:paraId="1B56ED62" w14:textId="77777777" w:rsidR="00143105" w:rsidRDefault="00143105" w:rsidP="00143105">
            <w:r>
              <w:t>Price to include UAT (user acceptance testing) and ‘dry run’ uploads between project kick-off/start and ‘go-live’</w:t>
            </w:r>
          </w:p>
        </w:tc>
        <w:tc>
          <w:tcPr>
            <w:tcW w:w="2981" w:type="dxa"/>
            <w:shd w:val="clear" w:color="auto" w:fill="FFFF00"/>
          </w:tcPr>
          <w:p w14:paraId="70DD8D62" w14:textId="371E8E05" w:rsidR="00143105" w:rsidRDefault="002F6C9E" w:rsidP="00143105">
            <w:r>
              <w:t>£</w:t>
            </w:r>
          </w:p>
        </w:tc>
      </w:tr>
      <w:tr w:rsidR="00143105" w14:paraId="30FA7CE0" w14:textId="77777777" w:rsidTr="002F6C9E">
        <w:trPr>
          <w:gridAfter w:val="1"/>
          <w:wAfter w:w="73" w:type="dxa"/>
        </w:trPr>
        <w:tc>
          <w:tcPr>
            <w:tcW w:w="421" w:type="dxa"/>
            <w:gridSpan w:val="2"/>
          </w:tcPr>
          <w:p w14:paraId="70CB4964" w14:textId="77777777" w:rsidR="00143105" w:rsidRDefault="00143105" w:rsidP="00143105">
            <w:r>
              <w:t>5</w:t>
            </w:r>
          </w:p>
        </w:tc>
        <w:tc>
          <w:tcPr>
            <w:tcW w:w="5541" w:type="dxa"/>
          </w:tcPr>
          <w:p w14:paraId="41CB86C7" w14:textId="77777777" w:rsidR="00143105" w:rsidRDefault="00143105" w:rsidP="00143105">
            <w:r>
              <w:t>Training of Electoral Services Core Team (x 4 staff), Customer Services team and IT staff.</w:t>
            </w:r>
          </w:p>
        </w:tc>
        <w:tc>
          <w:tcPr>
            <w:tcW w:w="2981" w:type="dxa"/>
            <w:shd w:val="clear" w:color="auto" w:fill="FFFF00"/>
          </w:tcPr>
          <w:p w14:paraId="37FE471A" w14:textId="47EAA8B7" w:rsidR="00143105" w:rsidRDefault="002F6C9E" w:rsidP="00143105">
            <w:r>
              <w:t>£</w:t>
            </w:r>
          </w:p>
        </w:tc>
      </w:tr>
      <w:tr w:rsidR="00143105" w14:paraId="0DABFC40" w14:textId="77777777" w:rsidTr="002F6C9E">
        <w:trPr>
          <w:gridAfter w:val="1"/>
          <w:wAfter w:w="73" w:type="dxa"/>
        </w:trPr>
        <w:tc>
          <w:tcPr>
            <w:tcW w:w="421" w:type="dxa"/>
            <w:gridSpan w:val="2"/>
          </w:tcPr>
          <w:p w14:paraId="14955B58" w14:textId="77777777" w:rsidR="00143105" w:rsidRDefault="00143105" w:rsidP="00143105"/>
        </w:tc>
        <w:tc>
          <w:tcPr>
            <w:tcW w:w="5541" w:type="dxa"/>
          </w:tcPr>
          <w:p w14:paraId="40DDFAC3" w14:textId="25CC1AF1" w:rsidR="00143105" w:rsidRPr="00174610" w:rsidRDefault="00143105" w:rsidP="002F6C9E">
            <w:pPr>
              <w:jc w:val="right"/>
              <w:rPr>
                <w:b/>
              </w:rPr>
            </w:pPr>
            <w:r w:rsidRPr="00174610">
              <w:rPr>
                <w:b/>
              </w:rPr>
              <w:t xml:space="preserve">TOTAL </w:t>
            </w:r>
          </w:p>
        </w:tc>
        <w:tc>
          <w:tcPr>
            <w:tcW w:w="2981" w:type="dxa"/>
            <w:shd w:val="clear" w:color="auto" w:fill="FFFF00"/>
          </w:tcPr>
          <w:p w14:paraId="1EE9E2BC" w14:textId="02BC49C3" w:rsidR="00143105" w:rsidRDefault="002F6C9E" w:rsidP="00143105">
            <w:r>
              <w:t>£</w:t>
            </w:r>
          </w:p>
        </w:tc>
      </w:tr>
    </w:tbl>
    <w:p w14:paraId="17A968A7" w14:textId="5F76F3F8" w:rsidR="002F6C9E" w:rsidRDefault="002F6C9E" w:rsidP="003B7034">
      <w:pPr>
        <w:spacing w:after="200" w:line="276" w:lineRule="auto"/>
        <w:ind w:left="0" w:firstLine="0"/>
        <w:rPr>
          <w:rFonts w:asciiTheme="majorHAnsi" w:eastAsiaTheme="majorEastAsia" w:hAnsiTheme="majorHAnsi" w:cstheme="majorBidi"/>
          <w:b/>
          <w:bCs/>
          <w:color w:val="365F91" w:themeColor="accent1" w:themeShade="BF"/>
          <w:sz w:val="28"/>
          <w:szCs w:val="28"/>
        </w:rPr>
      </w:pPr>
    </w:p>
    <w:p w14:paraId="717A4C81" w14:textId="77777777" w:rsidR="002F6C9E" w:rsidRDefault="002F6C9E">
      <w:pPr>
        <w:spacing w:after="200" w:line="276" w:lineRule="auto"/>
        <w:ind w:left="0" w:firstLine="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6031542C" w14:textId="77777777" w:rsidR="00143105" w:rsidRDefault="00143105" w:rsidP="003B7034">
      <w:pPr>
        <w:spacing w:after="200" w:line="276" w:lineRule="auto"/>
        <w:ind w:left="0" w:firstLine="0"/>
        <w:rPr>
          <w:rFonts w:asciiTheme="majorHAnsi" w:eastAsiaTheme="majorEastAsia" w:hAnsiTheme="majorHAnsi" w:cstheme="majorBidi"/>
          <w:b/>
          <w:bCs/>
          <w:color w:val="365F91" w:themeColor="accent1" w:themeShade="BF"/>
          <w:sz w:val="28"/>
          <w:szCs w:val="28"/>
        </w:rPr>
      </w:pPr>
    </w:p>
    <w:p w14:paraId="668CD99A" w14:textId="76FE9ECA" w:rsidR="002F6C9E" w:rsidRPr="002F6C9E" w:rsidRDefault="002F6C9E" w:rsidP="002F6C9E">
      <w:pPr>
        <w:pStyle w:val="NoSpacing"/>
        <w:numPr>
          <w:ilvl w:val="0"/>
          <w:numId w:val="1"/>
        </w:numPr>
        <w:rPr>
          <w:rFonts w:ascii="Verdana" w:hAnsi="Verdana"/>
          <w:b/>
          <w:sz w:val="24"/>
          <w:szCs w:val="24"/>
        </w:rPr>
      </w:pPr>
      <w:r w:rsidRPr="002F6C9E">
        <w:rPr>
          <w:rFonts w:ascii="Verdana" w:hAnsi="Verdana"/>
          <w:b/>
          <w:sz w:val="24"/>
          <w:szCs w:val="24"/>
        </w:rPr>
        <w:t>S</w:t>
      </w:r>
      <w:r w:rsidR="0025399D">
        <w:rPr>
          <w:rFonts w:ascii="Verdana" w:hAnsi="Verdana"/>
          <w:b/>
          <w:sz w:val="24"/>
          <w:szCs w:val="24"/>
        </w:rPr>
        <w:t>CHEDULE</w:t>
      </w:r>
      <w:r w:rsidRPr="002F6C9E">
        <w:rPr>
          <w:rFonts w:ascii="Verdana" w:hAnsi="Verdana"/>
          <w:b/>
          <w:sz w:val="24"/>
          <w:szCs w:val="24"/>
        </w:rPr>
        <w:t xml:space="preserve"> 1 - FORM OF TENDER </w:t>
      </w:r>
    </w:p>
    <w:p w14:paraId="4484D584" w14:textId="77777777" w:rsidR="002F6C9E" w:rsidRPr="00243EB5" w:rsidRDefault="002F6C9E" w:rsidP="002F6C9E">
      <w:pPr>
        <w:pStyle w:val="NoSpacing"/>
        <w:rPr>
          <w:rFonts w:ascii="Verdana" w:hAnsi="Verdana"/>
          <w:sz w:val="24"/>
          <w:szCs w:val="24"/>
        </w:rPr>
      </w:pPr>
    </w:p>
    <w:p w14:paraId="37000A5C"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Respondents are to complete and include </w:t>
      </w:r>
      <w:r>
        <w:rPr>
          <w:rFonts w:ascii="Verdana" w:hAnsi="Verdana"/>
          <w:sz w:val="24"/>
          <w:szCs w:val="24"/>
        </w:rPr>
        <w:t>this</w:t>
      </w:r>
      <w:r w:rsidRPr="00243EB5">
        <w:rPr>
          <w:rFonts w:ascii="Verdana" w:hAnsi="Verdana"/>
          <w:sz w:val="24"/>
          <w:szCs w:val="24"/>
        </w:rPr>
        <w:t xml:space="preserve"> Form of Tender to their completed Tender submission. </w:t>
      </w:r>
    </w:p>
    <w:p w14:paraId="179A4A5C" w14:textId="77777777" w:rsidR="002F6C9E" w:rsidRPr="00243EB5" w:rsidRDefault="002F6C9E" w:rsidP="002F6C9E">
      <w:pPr>
        <w:pStyle w:val="NoSpacing"/>
        <w:rPr>
          <w:rFonts w:ascii="Verdana" w:hAnsi="Verdana"/>
          <w:sz w:val="24"/>
          <w:szCs w:val="24"/>
        </w:rPr>
      </w:pPr>
    </w:p>
    <w:p w14:paraId="15236438"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FORM OF TENDER </w:t>
      </w:r>
    </w:p>
    <w:p w14:paraId="09C8860C" w14:textId="77777777" w:rsidR="002F6C9E" w:rsidRPr="00243EB5" w:rsidRDefault="002F6C9E" w:rsidP="002F6C9E">
      <w:pPr>
        <w:pStyle w:val="NoSpacing"/>
        <w:rPr>
          <w:rFonts w:ascii="Verdana" w:hAnsi="Verdana"/>
          <w:sz w:val="24"/>
          <w:szCs w:val="24"/>
        </w:rPr>
      </w:pPr>
    </w:p>
    <w:p w14:paraId="6CCB3BB2"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UNCONDITIONAL AND IRREVOCABLE OFFER TO GOSPORT BOROUGH COUNCIL </w:t>
      </w:r>
    </w:p>
    <w:p w14:paraId="4BBE047D" w14:textId="77777777" w:rsidR="002F6C9E" w:rsidRPr="00243EB5" w:rsidRDefault="002F6C9E" w:rsidP="002F6C9E">
      <w:pPr>
        <w:pStyle w:val="NoSpacing"/>
        <w:rPr>
          <w:rFonts w:ascii="Verdana" w:hAnsi="Verdana"/>
          <w:sz w:val="24"/>
          <w:szCs w:val="24"/>
        </w:rPr>
      </w:pPr>
    </w:p>
    <w:p w14:paraId="53BF0DBE" w14:textId="77777777" w:rsidR="002F6C9E" w:rsidRPr="00243EB5" w:rsidRDefault="002F6C9E" w:rsidP="002F6C9E">
      <w:pPr>
        <w:pStyle w:val="NoSpacing"/>
        <w:rPr>
          <w:rFonts w:ascii="Verdana" w:hAnsi="Verdana"/>
          <w:sz w:val="24"/>
          <w:szCs w:val="24"/>
        </w:rPr>
      </w:pPr>
      <w:r>
        <w:rPr>
          <w:rFonts w:ascii="Verdana" w:hAnsi="Verdana"/>
          <w:sz w:val="24"/>
          <w:szCs w:val="24"/>
        </w:rPr>
        <w:t xml:space="preserve">Re: Invitation to Tender dated 13 October 2022 </w:t>
      </w:r>
      <w:r w:rsidRPr="00243EB5">
        <w:rPr>
          <w:rFonts w:ascii="Verdana" w:hAnsi="Verdana"/>
          <w:sz w:val="24"/>
          <w:szCs w:val="24"/>
        </w:rPr>
        <w:t xml:space="preserve">for </w:t>
      </w:r>
    </w:p>
    <w:p w14:paraId="637F2629" w14:textId="77777777" w:rsidR="002F6C9E" w:rsidRPr="00243EB5" w:rsidRDefault="002F6C9E" w:rsidP="002F6C9E">
      <w:pPr>
        <w:pStyle w:val="NoSpacing"/>
        <w:rPr>
          <w:rFonts w:ascii="Verdana" w:hAnsi="Verdana"/>
          <w:sz w:val="24"/>
          <w:szCs w:val="24"/>
        </w:rPr>
      </w:pPr>
    </w:p>
    <w:p w14:paraId="1FE7E191" w14:textId="77777777" w:rsidR="002F6C9E" w:rsidRPr="00243EB5" w:rsidRDefault="002F6C9E" w:rsidP="002F6C9E">
      <w:pPr>
        <w:pStyle w:val="NoSpacing"/>
        <w:rPr>
          <w:rFonts w:ascii="Verdana" w:hAnsi="Verdana"/>
          <w:sz w:val="24"/>
          <w:szCs w:val="24"/>
        </w:rPr>
      </w:pPr>
      <w:r>
        <w:rPr>
          <w:rFonts w:ascii="Verdana" w:hAnsi="Verdana"/>
          <w:sz w:val="24"/>
          <w:szCs w:val="24"/>
        </w:rPr>
        <w:t>Provision of an Electoral Management System (EMS) for the Borough of Gosport to</w:t>
      </w:r>
    </w:p>
    <w:p w14:paraId="1DC53605" w14:textId="77777777" w:rsidR="002F6C9E" w:rsidRPr="00243EB5" w:rsidRDefault="002F6C9E" w:rsidP="002F6C9E">
      <w:pPr>
        <w:pStyle w:val="NoSpacing"/>
        <w:rPr>
          <w:rFonts w:ascii="Verdana" w:hAnsi="Verdana"/>
          <w:sz w:val="24"/>
          <w:szCs w:val="24"/>
        </w:rPr>
      </w:pPr>
    </w:p>
    <w:p w14:paraId="31B61617"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Gosport Borough Council </w:t>
      </w:r>
    </w:p>
    <w:p w14:paraId="317A33A4"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Town Hall </w:t>
      </w:r>
    </w:p>
    <w:p w14:paraId="381BF8C4"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Gosport </w:t>
      </w:r>
    </w:p>
    <w:p w14:paraId="2423370B"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Hampshire </w:t>
      </w:r>
    </w:p>
    <w:p w14:paraId="7603718B"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PO12 1EB </w:t>
      </w:r>
    </w:p>
    <w:p w14:paraId="7D27C572" w14:textId="77777777" w:rsidR="002F6C9E" w:rsidRPr="00243EB5" w:rsidRDefault="002F6C9E" w:rsidP="002F6C9E">
      <w:pPr>
        <w:pStyle w:val="NoSpacing"/>
        <w:rPr>
          <w:rFonts w:ascii="Verdana" w:hAnsi="Verdana"/>
          <w:sz w:val="24"/>
          <w:szCs w:val="24"/>
        </w:rPr>
      </w:pPr>
    </w:p>
    <w:p w14:paraId="79CEB29A"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Having carefully examined and considered the Invitation to Tender and in consideration of you considering this Tender: </w:t>
      </w:r>
    </w:p>
    <w:p w14:paraId="09A6B875" w14:textId="77777777" w:rsidR="002F6C9E" w:rsidRPr="00243EB5" w:rsidRDefault="002F6C9E" w:rsidP="002F6C9E">
      <w:pPr>
        <w:pStyle w:val="NoSpacing"/>
        <w:rPr>
          <w:rFonts w:ascii="Verdana" w:hAnsi="Verdana"/>
          <w:sz w:val="24"/>
          <w:szCs w:val="24"/>
        </w:rPr>
      </w:pPr>
    </w:p>
    <w:p w14:paraId="5BFF1361"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1. We offer to supply and carry out the services specified and to complete the contract in accordance with the Contract Documents and our Tender; we offer to execute and complete in accordance with the conditions of contract described for the sum of: </w:t>
      </w:r>
    </w:p>
    <w:p w14:paraId="639756E3" w14:textId="77777777" w:rsidR="002F6C9E" w:rsidRPr="00243EB5" w:rsidRDefault="002F6C9E" w:rsidP="002F6C9E">
      <w:pPr>
        <w:pStyle w:val="NoSpacing"/>
        <w:rPr>
          <w:rFonts w:ascii="Verdana" w:hAnsi="Verdana"/>
          <w:sz w:val="24"/>
          <w:szCs w:val="24"/>
        </w:rPr>
      </w:pPr>
    </w:p>
    <w:p w14:paraId="3FED3CD3"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 (…………………………………………………….) plus VAT </w:t>
      </w:r>
    </w:p>
    <w:p w14:paraId="0B4335E2" w14:textId="77777777" w:rsidR="002F6C9E" w:rsidRPr="00243EB5" w:rsidRDefault="002F6C9E" w:rsidP="002F6C9E">
      <w:pPr>
        <w:pStyle w:val="NoSpacing"/>
        <w:rPr>
          <w:rFonts w:ascii="Verdana" w:hAnsi="Verdana"/>
          <w:sz w:val="24"/>
          <w:szCs w:val="24"/>
        </w:rPr>
      </w:pPr>
    </w:p>
    <w:p w14:paraId="2C76E0AA"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2.</w:t>
      </w:r>
      <w:r>
        <w:rPr>
          <w:rFonts w:ascii="Verdana" w:hAnsi="Verdana"/>
          <w:sz w:val="24"/>
          <w:szCs w:val="24"/>
        </w:rPr>
        <w:t xml:space="preserve"> We confirm we are able to meet the specification and provide the service</w:t>
      </w:r>
      <w:r w:rsidRPr="00243EB5">
        <w:rPr>
          <w:rFonts w:ascii="Verdana" w:hAnsi="Verdana"/>
          <w:sz w:val="24"/>
          <w:szCs w:val="24"/>
        </w:rPr>
        <w:t xml:space="preserve">. </w:t>
      </w:r>
    </w:p>
    <w:p w14:paraId="6795B11F" w14:textId="77777777" w:rsidR="002F6C9E" w:rsidRPr="00243EB5" w:rsidRDefault="002F6C9E" w:rsidP="002F6C9E">
      <w:pPr>
        <w:pStyle w:val="NoSpacing"/>
        <w:rPr>
          <w:rFonts w:ascii="Verdana" w:hAnsi="Verdana"/>
          <w:sz w:val="24"/>
          <w:szCs w:val="24"/>
        </w:rPr>
      </w:pPr>
    </w:p>
    <w:p w14:paraId="74B8EA85"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3. We agree that if errors in pricing or arithmetic are discovered in the Schedules etc. before this offer is accepted they will be dealt with in in writing between the two parties. This Tender remains open for consideration for 12 weeks from the date fixed for submitting Tenders. </w:t>
      </w:r>
    </w:p>
    <w:p w14:paraId="7509DE9C" w14:textId="77777777" w:rsidR="002F6C9E" w:rsidRPr="00243EB5" w:rsidRDefault="002F6C9E" w:rsidP="002F6C9E">
      <w:pPr>
        <w:pStyle w:val="NoSpacing"/>
        <w:rPr>
          <w:rFonts w:ascii="Verdana" w:hAnsi="Verdana"/>
          <w:color w:val="000000"/>
          <w:sz w:val="24"/>
          <w:szCs w:val="24"/>
        </w:rPr>
      </w:pPr>
      <w:r w:rsidRPr="00243EB5">
        <w:rPr>
          <w:rFonts w:ascii="Verdana" w:hAnsi="Verdana"/>
          <w:sz w:val="24"/>
          <w:szCs w:val="24"/>
        </w:rPr>
        <w:br w:type="page"/>
      </w:r>
    </w:p>
    <w:p w14:paraId="16ADEEE6" w14:textId="77777777" w:rsidR="002F6C9E" w:rsidRPr="00243EB5" w:rsidRDefault="002F6C9E" w:rsidP="002F6C9E">
      <w:pPr>
        <w:pStyle w:val="NoSpacing"/>
        <w:rPr>
          <w:rFonts w:ascii="Verdana" w:hAnsi="Verdana"/>
          <w:sz w:val="24"/>
          <w:szCs w:val="24"/>
        </w:rPr>
      </w:pPr>
    </w:p>
    <w:p w14:paraId="29B2BA82"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4. We confirm that this offer is made in good faith and that the we have not fixed or adjusted the amount of the Tender by or in accordance with any agreement or arrangement with any other person. We certify that we have not and will not: </w:t>
      </w:r>
    </w:p>
    <w:p w14:paraId="48A9D59B" w14:textId="77777777" w:rsidR="002F6C9E" w:rsidRPr="00243EB5" w:rsidRDefault="002F6C9E" w:rsidP="002F6C9E">
      <w:pPr>
        <w:pStyle w:val="NoSpacing"/>
        <w:rPr>
          <w:rFonts w:ascii="Verdana" w:hAnsi="Verdana"/>
          <w:sz w:val="24"/>
          <w:szCs w:val="24"/>
        </w:rPr>
      </w:pPr>
    </w:p>
    <w:p w14:paraId="367486FB"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a) Communicate to any person other than the person inviting these offers the amount or approximate amount of the offer, except where the disclosure, in confidence, of the amount or approximate amount of the offer was necessary to obtain professional advice and/or tenders required for the preparation of the offer or for insurance purposes; and </w:t>
      </w:r>
    </w:p>
    <w:p w14:paraId="2F6B25B3" w14:textId="77777777" w:rsidR="002F6C9E" w:rsidRPr="00243EB5" w:rsidRDefault="002F6C9E" w:rsidP="002F6C9E">
      <w:pPr>
        <w:pStyle w:val="NoSpacing"/>
        <w:rPr>
          <w:rFonts w:ascii="Verdana" w:hAnsi="Verdana"/>
          <w:sz w:val="24"/>
          <w:szCs w:val="24"/>
        </w:rPr>
      </w:pPr>
    </w:p>
    <w:p w14:paraId="3C9207B0"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b) Enter into any arrangement or agreement with any other person that the other person shall refrain from making an offer or as to the amount of any offer to be submitted. </w:t>
      </w:r>
    </w:p>
    <w:p w14:paraId="493DC59A" w14:textId="77777777" w:rsidR="002F6C9E" w:rsidRPr="00243EB5" w:rsidRDefault="002F6C9E" w:rsidP="002F6C9E">
      <w:pPr>
        <w:pStyle w:val="NoSpacing"/>
        <w:rPr>
          <w:rFonts w:ascii="Verdana" w:hAnsi="Verdana"/>
          <w:sz w:val="24"/>
          <w:szCs w:val="24"/>
        </w:rPr>
      </w:pPr>
    </w:p>
    <w:p w14:paraId="61D2768A"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5. We understand that the paragraph below will be a term of the contract: </w:t>
      </w:r>
    </w:p>
    <w:p w14:paraId="621A84EA"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“The Council may terminate this contract and recover all its loss if the Contractor, its employees or anyone action on the Contractor’s behalf do or collude in any of the following things: </w:t>
      </w:r>
    </w:p>
    <w:p w14:paraId="2E69FDB8" w14:textId="77777777" w:rsidR="002F6C9E" w:rsidRPr="00243EB5" w:rsidRDefault="002F6C9E" w:rsidP="002F6C9E">
      <w:pPr>
        <w:pStyle w:val="NoSpacing"/>
        <w:rPr>
          <w:rFonts w:ascii="Verdana" w:hAnsi="Verdana"/>
          <w:sz w:val="24"/>
          <w:szCs w:val="24"/>
        </w:rPr>
      </w:pPr>
    </w:p>
    <w:p w14:paraId="33374739"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(a) offer, give or agree to give to anyone any inducement or reward in respect of this or any Council contract (even if the Contractor does not know what has been done), or </w:t>
      </w:r>
    </w:p>
    <w:p w14:paraId="6AB42534" w14:textId="77777777" w:rsidR="002F6C9E" w:rsidRPr="00243EB5" w:rsidRDefault="002F6C9E" w:rsidP="002F6C9E">
      <w:pPr>
        <w:pStyle w:val="NoSpacing"/>
        <w:rPr>
          <w:rFonts w:ascii="Verdana" w:hAnsi="Verdana"/>
          <w:sz w:val="24"/>
          <w:szCs w:val="24"/>
        </w:rPr>
      </w:pPr>
    </w:p>
    <w:p w14:paraId="1C043161"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(b) commit an offence under the Prevention of Corruption Acts 1889 to 1916 or Section 117(2) Local Government Act 1972, or </w:t>
      </w:r>
    </w:p>
    <w:p w14:paraId="67E728E2" w14:textId="77777777" w:rsidR="002F6C9E" w:rsidRPr="00243EB5" w:rsidRDefault="002F6C9E" w:rsidP="002F6C9E">
      <w:pPr>
        <w:pStyle w:val="NoSpacing"/>
        <w:rPr>
          <w:rFonts w:ascii="Verdana" w:hAnsi="Verdana"/>
          <w:sz w:val="24"/>
          <w:szCs w:val="24"/>
        </w:rPr>
      </w:pPr>
    </w:p>
    <w:p w14:paraId="2A184D5B"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(c) commit any fraud in connection with this or any other Council contract, whether alone or in conjunction with the Council members, contractors or employees. </w:t>
      </w:r>
    </w:p>
    <w:p w14:paraId="015C5B14" w14:textId="77777777" w:rsidR="002F6C9E" w:rsidRPr="00243EB5" w:rsidRDefault="002F6C9E" w:rsidP="002F6C9E">
      <w:pPr>
        <w:pStyle w:val="NoSpacing"/>
        <w:rPr>
          <w:rFonts w:ascii="Verdana" w:hAnsi="Verdana"/>
          <w:sz w:val="24"/>
          <w:szCs w:val="24"/>
        </w:rPr>
      </w:pPr>
    </w:p>
    <w:p w14:paraId="4F1EB886"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Any clause limiting the Contractor’s liability shall not apply to this clause.” </w:t>
      </w:r>
    </w:p>
    <w:p w14:paraId="6899D79A" w14:textId="77777777" w:rsidR="002F6C9E" w:rsidRPr="00243EB5" w:rsidRDefault="002F6C9E" w:rsidP="002F6C9E">
      <w:pPr>
        <w:pStyle w:val="NoSpacing"/>
        <w:rPr>
          <w:rFonts w:ascii="Verdana" w:hAnsi="Verdana"/>
          <w:sz w:val="24"/>
          <w:szCs w:val="24"/>
        </w:rPr>
      </w:pPr>
    </w:p>
    <w:p w14:paraId="70F11BF7"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6. We agree that in delivering the services under the Contract we shall at all times assist and co-operate with the Council in the compliance of its corporate requirements and statutory obligations namely: equality and diversity; and the processing of information pursuant to The Freedom of Information Act 2005, Environmental Information Regulations 2004, and Data Protection Act 1998. </w:t>
      </w:r>
    </w:p>
    <w:p w14:paraId="6CCAB795" w14:textId="77777777" w:rsidR="002F6C9E" w:rsidRPr="00243EB5" w:rsidRDefault="002F6C9E" w:rsidP="002F6C9E">
      <w:pPr>
        <w:pStyle w:val="NoSpacing"/>
        <w:rPr>
          <w:rFonts w:ascii="Verdana" w:hAnsi="Verdana"/>
          <w:sz w:val="24"/>
          <w:szCs w:val="24"/>
        </w:rPr>
      </w:pPr>
    </w:p>
    <w:p w14:paraId="37F1BBDA"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7. We confirm that if our Tender is accepted we will, upon demand: </w:t>
      </w:r>
    </w:p>
    <w:p w14:paraId="4FC06340" w14:textId="77777777" w:rsidR="002F6C9E" w:rsidRPr="00243EB5" w:rsidRDefault="002F6C9E" w:rsidP="002F6C9E">
      <w:pPr>
        <w:pStyle w:val="NoSpacing"/>
        <w:rPr>
          <w:rFonts w:ascii="Verdana" w:hAnsi="Verdana"/>
          <w:sz w:val="24"/>
          <w:szCs w:val="24"/>
        </w:rPr>
      </w:pPr>
    </w:p>
    <w:p w14:paraId="22AC6BEA"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a) produce evidence that all relevant insurances and compliance certificates with relevant legislation and policy are held and in force and will be retained in force throughout the contract period.</w:t>
      </w:r>
    </w:p>
    <w:p w14:paraId="4BB4A56E" w14:textId="77777777" w:rsidR="002F6C9E" w:rsidRPr="00243EB5" w:rsidRDefault="002F6C9E" w:rsidP="002F6C9E">
      <w:pPr>
        <w:pStyle w:val="NoSpacing"/>
        <w:rPr>
          <w:rFonts w:ascii="Verdana" w:hAnsi="Verdana"/>
          <w:sz w:val="24"/>
          <w:szCs w:val="24"/>
        </w:rPr>
      </w:pPr>
    </w:p>
    <w:p w14:paraId="6C3B5A5B"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b) sign the Contract / formal documentation if required. </w:t>
      </w:r>
    </w:p>
    <w:p w14:paraId="3C063664" w14:textId="77777777" w:rsidR="002F6C9E" w:rsidRPr="00243EB5" w:rsidRDefault="002F6C9E" w:rsidP="002F6C9E">
      <w:pPr>
        <w:pStyle w:val="NoSpacing"/>
        <w:rPr>
          <w:rFonts w:ascii="Verdana" w:hAnsi="Verdana"/>
          <w:sz w:val="24"/>
          <w:szCs w:val="24"/>
        </w:rPr>
      </w:pPr>
    </w:p>
    <w:p w14:paraId="5561725E" w14:textId="77777777" w:rsidR="002F6C9E" w:rsidRPr="00243EB5" w:rsidRDefault="002F6C9E" w:rsidP="002F6C9E">
      <w:pPr>
        <w:pStyle w:val="NoSpacing"/>
        <w:rPr>
          <w:rFonts w:ascii="Verdana" w:hAnsi="Verdana"/>
          <w:sz w:val="24"/>
          <w:szCs w:val="24"/>
        </w:rPr>
      </w:pPr>
      <w:r>
        <w:rPr>
          <w:rFonts w:ascii="Verdana" w:hAnsi="Verdana"/>
          <w:sz w:val="24"/>
          <w:szCs w:val="24"/>
        </w:rPr>
        <w:t>8</w:t>
      </w:r>
      <w:r w:rsidRPr="00243EB5">
        <w:rPr>
          <w:rFonts w:ascii="Verdana" w:hAnsi="Verdana"/>
          <w:sz w:val="24"/>
          <w:szCs w:val="24"/>
        </w:rPr>
        <w:t xml:space="preserve">. We confirm that the prices and charges offered are firm for the period of the Contract. </w:t>
      </w:r>
    </w:p>
    <w:p w14:paraId="166D6A66" w14:textId="77777777" w:rsidR="002F6C9E" w:rsidRPr="00243EB5" w:rsidRDefault="002F6C9E" w:rsidP="002F6C9E">
      <w:pPr>
        <w:pStyle w:val="NoSpacing"/>
        <w:rPr>
          <w:rFonts w:ascii="Verdana" w:hAnsi="Verdana"/>
          <w:sz w:val="24"/>
          <w:szCs w:val="24"/>
        </w:rPr>
      </w:pPr>
    </w:p>
    <w:p w14:paraId="7E979442" w14:textId="77777777" w:rsidR="002F6C9E" w:rsidRPr="00243EB5" w:rsidRDefault="002F6C9E" w:rsidP="002F6C9E">
      <w:pPr>
        <w:pStyle w:val="NoSpacing"/>
        <w:rPr>
          <w:rFonts w:ascii="Verdana" w:hAnsi="Verdana"/>
          <w:sz w:val="24"/>
          <w:szCs w:val="24"/>
        </w:rPr>
      </w:pPr>
      <w:r>
        <w:rPr>
          <w:rFonts w:ascii="Verdana" w:hAnsi="Verdana"/>
          <w:sz w:val="24"/>
          <w:szCs w:val="24"/>
        </w:rPr>
        <w:t>9</w:t>
      </w:r>
      <w:r w:rsidRPr="00243EB5">
        <w:rPr>
          <w:rFonts w:ascii="Verdana" w:hAnsi="Verdana"/>
          <w:sz w:val="24"/>
          <w:szCs w:val="24"/>
        </w:rPr>
        <w:t xml:space="preserve">. We agree that this Tender shall constitute an irrevocable, unconditional offer which may not be withdrawn for a period of 90 days from this date. </w:t>
      </w:r>
    </w:p>
    <w:p w14:paraId="181F9394" w14:textId="77777777" w:rsidR="002F6C9E" w:rsidRPr="00243EB5" w:rsidRDefault="002F6C9E" w:rsidP="002F6C9E">
      <w:pPr>
        <w:pStyle w:val="NoSpacing"/>
        <w:rPr>
          <w:rFonts w:ascii="Verdana" w:hAnsi="Verdana"/>
          <w:sz w:val="24"/>
          <w:szCs w:val="24"/>
        </w:rPr>
      </w:pPr>
    </w:p>
    <w:p w14:paraId="0E6D41F3" w14:textId="77777777" w:rsidR="002F6C9E" w:rsidRPr="00243EB5" w:rsidRDefault="002F6C9E" w:rsidP="002F6C9E">
      <w:pPr>
        <w:pStyle w:val="NoSpacing"/>
        <w:rPr>
          <w:rFonts w:ascii="Verdana" w:hAnsi="Verdana"/>
          <w:sz w:val="24"/>
          <w:szCs w:val="24"/>
        </w:rPr>
      </w:pPr>
      <w:r>
        <w:rPr>
          <w:rFonts w:ascii="Verdana" w:hAnsi="Verdana"/>
          <w:sz w:val="24"/>
          <w:szCs w:val="24"/>
        </w:rPr>
        <w:t>10</w:t>
      </w:r>
      <w:r w:rsidRPr="00243EB5">
        <w:rPr>
          <w:rFonts w:ascii="Verdana" w:hAnsi="Verdana"/>
          <w:sz w:val="24"/>
          <w:szCs w:val="24"/>
        </w:rPr>
        <w:t xml:space="preserve">. Unless and until a formal Contract is prepared and executed this Tender, together with your written acceptance thereof, shall constitute a binding contract between us. </w:t>
      </w:r>
    </w:p>
    <w:p w14:paraId="1087CF10" w14:textId="77777777" w:rsidR="002F6C9E" w:rsidRPr="00243EB5" w:rsidRDefault="002F6C9E" w:rsidP="002F6C9E">
      <w:pPr>
        <w:pStyle w:val="NoSpacing"/>
        <w:rPr>
          <w:rFonts w:ascii="Verdana" w:hAnsi="Verdana"/>
          <w:sz w:val="24"/>
          <w:szCs w:val="24"/>
        </w:rPr>
      </w:pPr>
    </w:p>
    <w:p w14:paraId="451F4CBD"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We understand the Council is not required to accept any Tender it receives. </w:t>
      </w:r>
    </w:p>
    <w:p w14:paraId="5CCFC3C7" w14:textId="77777777" w:rsidR="002F6C9E" w:rsidRPr="00243EB5" w:rsidRDefault="002F6C9E" w:rsidP="002F6C9E">
      <w:pPr>
        <w:pStyle w:val="NoSpacing"/>
        <w:rPr>
          <w:rFonts w:ascii="Verdana" w:hAnsi="Verdana"/>
          <w:sz w:val="24"/>
          <w:szCs w:val="24"/>
        </w:rPr>
      </w:pPr>
    </w:p>
    <w:p w14:paraId="29969052"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Authorised Signatory: ……………………… Date: …………………………… </w:t>
      </w:r>
    </w:p>
    <w:p w14:paraId="102B6A44" w14:textId="77777777" w:rsidR="002F6C9E" w:rsidRPr="00243EB5" w:rsidRDefault="002F6C9E" w:rsidP="002F6C9E">
      <w:pPr>
        <w:pStyle w:val="NoSpacing"/>
        <w:rPr>
          <w:rFonts w:ascii="Verdana" w:hAnsi="Verdana"/>
          <w:sz w:val="24"/>
          <w:szCs w:val="24"/>
        </w:rPr>
      </w:pPr>
    </w:p>
    <w:p w14:paraId="6C986953"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Name: …………………………………………………………………. </w:t>
      </w:r>
      <w:r w:rsidRPr="00243EB5">
        <w:rPr>
          <w:rFonts w:ascii="Verdana" w:hAnsi="Verdana"/>
          <w:iCs/>
          <w:sz w:val="24"/>
          <w:szCs w:val="24"/>
        </w:rPr>
        <w:t xml:space="preserve">(Capitals) </w:t>
      </w:r>
    </w:p>
    <w:p w14:paraId="2E0D7EF4" w14:textId="77777777" w:rsidR="002F6C9E" w:rsidRPr="00243EB5" w:rsidRDefault="002F6C9E" w:rsidP="002F6C9E">
      <w:pPr>
        <w:pStyle w:val="NoSpacing"/>
        <w:rPr>
          <w:rFonts w:ascii="Verdana" w:hAnsi="Verdana"/>
          <w:sz w:val="24"/>
          <w:szCs w:val="24"/>
        </w:rPr>
      </w:pPr>
    </w:p>
    <w:p w14:paraId="56CC1C66"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Position in Firm or Company: ………………………………………………………... </w:t>
      </w:r>
    </w:p>
    <w:p w14:paraId="6F6A5303" w14:textId="77777777" w:rsidR="002F6C9E" w:rsidRPr="00243EB5" w:rsidRDefault="002F6C9E" w:rsidP="002F6C9E">
      <w:pPr>
        <w:pStyle w:val="NoSpacing"/>
        <w:rPr>
          <w:rFonts w:ascii="Verdana" w:hAnsi="Verdana"/>
          <w:sz w:val="24"/>
          <w:szCs w:val="24"/>
        </w:rPr>
      </w:pPr>
    </w:p>
    <w:p w14:paraId="5CFF91C0"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Authorised Signatory: ……………………… Date: …………………………… </w:t>
      </w:r>
    </w:p>
    <w:p w14:paraId="53874FBC" w14:textId="77777777" w:rsidR="002F6C9E" w:rsidRPr="00243EB5" w:rsidRDefault="002F6C9E" w:rsidP="002F6C9E">
      <w:pPr>
        <w:pStyle w:val="NoSpacing"/>
        <w:rPr>
          <w:rFonts w:ascii="Verdana" w:hAnsi="Verdana"/>
          <w:sz w:val="24"/>
          <w:szCs w:val="24"/>
        </w:rPr>
      </w:pPr>
    </w:p>
    <w:p w14:paraId="090AC919"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Name: …………………………………………………………………. </w:t>
      </w:r>
      <w:r w:rsidRPr="00243EB5">
        <w:rPr>
          <w:rFonts w:ascii="Verdana" w:hAnsi="Verdana"/>
          <w:iCs/>
          <w:sz w:val="24"/>
          <w:szCs w:val="24"/>
        </w:rPr>
        <w:t xml:space="preserve">(Capitals) </w:t>
      </w:r>
    </w:p>
    <w:p w14:paraId="7DD189D6" w14:textId="77777777" w:rsidR="002F6C9E" w:rsidRPr="00243EB5" w:rsidRDefault="002F6C9E" w:rsidP="002F6C9E">
      <w:pPr>
        <w:pStyle w:val="NoSpacing"/>
        <w:rPr>
          <w:rFonts w:ascii="Verdana" w:hAnsi="Verdana"/>
          <w:sz w:val="24"/>
          <w:szCs w:val="24"/>
        </w:rPr>
      </w:pPr>
    </w:p>
    <w:p w14:paraId="6AA1DB10"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Position in Firm or Company: ……………………………………………………</w:t>
      </w:r>
    </w:p>
    <w:p w14:paraId="5E5DEC9F" w14:textId="77777777" w:rsidR="002F6C9E" w:rsidRPr="00243EB5" w:rsidRDefault="002F6C9E" w:rsidP="002F6C9E">
      <w:pPr>
        <w:pStyle w:val="NoSpacing"/>
        <w:rPr>
          <w:rFonts w:ascii="Verdana" w:hAnsi="Verdana"/>
          <w:sz w:val="24"/>
          <w:szCs w:val="24"/>
        </w:rPr>
      </w:pPr>
    </w:p>
    <w:p w14:paraId="544B7A9C"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Name and Address of Firm or Company: </w:t>
      </w:r>
    </w:p>
    <w:p w14:paraId="6EAB8D42" w14:textId="77777777" w:rsidR="002F6C9E" w:rsidRPr="00243EB5" w:rsidRDefault="002F6C9E" w:rsidP="002F6C9E">
      <w:pPr>
        <w:pStyle w:val="NoSpacing"/>
        <w:rPr>
          <w:rFonts w:ascii="Verdana" w:hAnsi="Verdana"/>
          <w:sz w:val="24"/>
          <w:szCs w:val="24"/>
        </w:rPr>
      </w:pPr>
    </w:p>
    <w:p w14:paraId="46570DF8" w14:textId="77777777" w:rsidR="002F6C9E" w:rsidRPr="00243EB5" w:rsidRDefault="002F6C9E" w:rsidP="002F6C9E">
      <w:pPr>
        <w:pStyle w:val="NoSpacing"/>
        <w:rPr>
          <w:rFonts w:ascii="Verdana" w:hAnsi="Verdana"/>
          <w:sz w:val="24"/>
          <w:szCs w:val="24"/>
        </w:rPr>
      </w:pPr>
    </w:p>
    <w:p w14:paraId="14BFB9A4" w14:textId="77777777" w:rsidR="002F6C9E" w:rsidRPr="00243EB5" w:rsidRDefault="002F6C9E" w:rsidP="002F6C9E">
      <w:pPr>
        <w:pStyle w:val="NoSpacing"/>
        <w:rPr>
          <w:rFonts w:ascii="Verdana" w:hAnsi="Verdana"/>
          <w:sz w:val="24"/>
          <w:szCs w:val="24"/>
        </w:rPr>
      </w:pPr>
      <w:r w:rsidRPr="00243EB5">
        <w:rPr>
          <w:rFonts w:ascii="Verdana" w:hAnsi="Verdana"/>
          <w:sz w:val="24"/>
          <w:szCs w:val="24"/>
        </w:rPr>
        <w:t xml:space="preserve">…………………………………………………………………………………………... </w:t>
      </w:r>
    </w:p>
    <w:p w14:paraId="1A417430" w14:textId="77777777" w:rsidR="002F6C9E" w:rsidRPr="00243EB5" w:rsidRDefault="002F6C9E" w:rsidP="002F6C9E">
      <w:pPr>
        <w:pStyle w:val="NoSpacing"/>
        <w:rPr>
          <w:rFonts w:ascii="Verdana" w:hAnsi="Verdana"/>
          <w:sz w:val="24"/>
          <w:szCs w:val="24"/>
        </w:rPr>
      </w:pPr>
    </w:p>
    <w:p w14:paraId="5C132456" w14:textId="77777777" w:rsidR="002F6C9E" w:rsidRDefault="002F6C9E" w:rsidP="002F6C9E"/>
    <w:p w14:paraId="259EB366" w14:textId="4EACB29F" w:rsidR="002F6C9E" w:rsidRDefault="002F6C9E">
      <w:pPr>
        <w:spacing w:after="200" w:line="276" w:lineRule="auto"/>
        <w:ind w:left="0" w:firstLine="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0DB68EF6" w14:textId="77777777" w:rsidR="002F6C9E" w:rsidRDefault="002F6C9E" w:rsidP="002F6C9E">
      <w:pPr>
        <w:rPr>
          <w:b/>
        </w:rPr>
      </w:pPr>
    </w:p>
    <w:p w14:paraId="35675E94" w14:textId="50E1D26F" w:rsidR="002F6C9E" w:rsidRPr="0025399D" w:rsidRDefault="002F6C9E" w:rsidP="002F6C9E">
      <w:pPr>
        <w:pStyle w:val="ListParagraph"/>
        <w:numPr>
          <w:ilvl w:val="0"/>
          <w:numId w:val="1"/>
        </w:numPr>
        <w:rPr>
          <w:rFonts w:ascii="Verdana" w:hAnsi="Verdana"/>
          <w:b/>
          <w:sz w:val="24"/>
          <w:szCs w:val="24"/>
        </w:rPr>
      </w:pPr>
      <w:r w:rsidRPr="0025399D">
        <w:rPr>
          <w:rFonts w:ascii="Verdana" w:hAnsi="Verdana"/>
          <w:b/>
          <w:sz w:val="24"/>
          <w:szCs w:val="24"/>
        </w:rPr>
        <w:t>S</w:t>
      </w:r>
      <w:r w:rsidR="0025399D" w:rsidRPr="0025399D">
        <w:rPr>
          <w:rFonts w:ascii="Verdana" w:hAnsi="Verdana"/>
          <w:b/>
          <w:sz w:val="24"/>
          <w:szCs w:val="24"/>
        </w:rPr>
        <w:t>CHEDULE</w:t>
      </w:r>
      <w:r w:rsidRPr="0025399D">
        <w:rPr>
          <w:rFonts w:ascii="Verdana" w:hAnsi="Verdana"/>
          <w:b/>
          <w:sz w:val="24"/>
          <w:szCs w:val="24"/>
        </w:rPr>
        <w:t xml:space="preserve"> 2 - FREEDOM OF</w:t>
      </w:r>
      <w:r w:rsidR="0025399D">
        <w:rPr>
          <w:rFonts w:ascii="Verdana" w:hAnsi="Verdana"/>
          <w:b/>
          <w:sz w:val="24"/>
          <w:szCs w:val="24"/>
        </w:rPr>
        <w:t xml:space="preserve"> INFORMATION EXCLUSION</w:t>
      </w:r>
      <w:bookmarkStart w:id="5" w:name="_GoBack"/>
      <w:bookmarkEnd w:id="5"/>
    </w:p>
    <w:p w14:paraId="59A422BD" w14:textId="77777777" w:rsidR="002F6C9E" w:rsidRPr="00BC03D0" w:rsidRDefault="002F6C9E" w:rsidP="002F6C9E">
      <w:pPr>
        <w:ind w:left="0"/>
      </w:pPr>
    </w:p>
    <w:p w14:paraId="08D597BD" w14:textId="77777777" w:rsidR="002F6C9E" w:rsidRDefault="002F6C9E" w:rsidP="002F6C9E">
      <w:pPr>
        <w:spacing w:after="240" w:line="259" w:lineRule="auto"/>
        <w:ind w:left="0" w:right="691"/>
        <w:jc w:val="center"/>
      </w:pPr>
      <w:r>
        <w:rPr>
          <w:b/>
        </w:rPr>
        <w:t xml:space="preserve">PROVISION OF AN ELECTORAL MANAGEMENT SYSTEM (EMS) FOR THE BOROUGH OF GOSPORT </w:t>
      </w:r>
    </w:p>
    <w:p w14:paraId="052AD06E" w14:textId="77777777" w:rsidR="002F6C9E" w:rsidRDefault="002F6C9E" w:rsidP="002F6C9E">
      <w:pPr>
        <w:spacing w:before="120" w:after="120"/>
        <w:ind w:left="0" w:right="691"/>
      </w:pPr>
      <w:r>
        <w:t xml:space="preserve">Tenderers’ attention is drawn to the Conditions of Tender and the Terms and Conditions of the Contract.  Tenderers should state here which items of information (if any) supplied by them in their Tender they regard as confidential or commercially sensitive or which should not be disclosed in response to a request for information under the Freedom of Information Act.  Tenderers should state why they consider the information to be confidential or commercially sensitive. </w:t>
      </w:r>
    </w:p>
    <w:p w14:paraId="568ACA3A" w14:textId="77777777" w:rsidR="002F6C9E" w:rsidRDefault="002F6C9E" w:rsidP="002F6C9E">
      <w:pPr>
        <w:spacing w:before="120" w:after="120"/>
        <w:ind w:left="0" w:right="691"/>
      </w:pPr>
      <w:r>
        <w:t xml:space="preserve">Disclosure of information is at the sole discretion of the Customer. </w:t>
      </w:r>
    </w:p>
    <w:p w14:paraId="257CEABD" w14:textId="77777777" w:rsidR="002F6C9E" w:rsidRDefault="002F6C9E" w:rsidP="002F6C9E">
      <w:pPr>
        <w:pStyle w:val="Heading3"/>
        <w:spacing w:before="240" w:after="120"/>
        <w:ind w:left="0" w:right="691"/>
      </w:pPr>
      <w:r>
        <w:t>COMMERCIALLY SENSITIVE INFORMATION</w:t>
      </w:r>
      <w:r>
        <w:rPr>
          <w:b w:val="0"/>
        </w:rPr>
        <w:t xml:space="preserve"> </w:t>
      </w:r>
    </w:p>
    <w:p w14:paraId="44461C11" w14:textId="77777777" w:rsidR="002F6C9E" w:rsidRDefault="002F6C9E" w:rsidP="002F6C9E">
      <w:pPr>
        <w:spacing w:before="120" w:after="120"/>
        <w:ind w:left="0" w:right="691"/>
      </w:pPr>
      <w:r>
        <w:t xml:space="preserve">I declare that I wish the following information to be designated as commercially sensitive: </w:t>
      </w:r>
    </w:p>
    <w:tbl>
      <w:tblPr>
        <w:tblStyle w:val="TableGrid0"/>
        <w:tblW w:w="8755" w:type="dxa"/>
        <w:tblInd w:w="0" w:type="dxa"/>
        <w:tblCellMar>
          <w:top w:w="54" w:type="dxa"/>
          <w:left w:w="108" w:type="dxa"/>
          <w:right w:w="115" w:type="dxa"/>
        </w:tblCellMar>
        <w:tblLook w:val="04A0" w:firstRow="1" w:lastRow="0" w:firstColumn="1" w:lastColumn="0" w:noHBand="0" w:noVBand="1"/>
      </w:tblPr>
      <w:tblGrid>
        <w:gridCol w:w="8755"/>
      </w:tblGrid>
      <w:tr w:rsidR="002F6C9E" w14:paraId="7B19CE44" w14:textId="77777777" w:rsidTr="002F6C9E">
        <w:trPr>
          <w:trHeight w:val="705"/>
        </w:trPr>
        <w:tc>
          <w:tcPr>
            <w:tcW w:w="8755" w:type="dxa"/>
            <w:tcBorders>
              <w:top w:val="single" w:sz="4" w:space="0" w:color="000000"/>
              <w:left w:val="single" w:sz="4" w:space="0" w:color="000000"/>
              <w:bottom w:val="single" w:sz="4" w:space="0" w:color="000000"/>
              <w:right w:val="single" w:sz="4" w:space="0" w:color="000000"/>
            </w:tcBorders>
          </w:tcPr>
          <w:p w14:paraId="50AF95FC" w14:textId="77777777" w:rsidR="002F6C9E" w:rsidRDefault="002F6C9E" w:rsidP="002F6C9E">
            <w:pPr>
              <w:spacing w:before="120" w:after="120" w:line="259" w:lineRule="auto"/>
              <w:ind w:left="0" w:right="691"/>
            </w:pPr>
          </w:p>
        </w:tc>
      </w:tr>
    </w:tbl>
    <w:p w14:paraId="280B1239" w14:textId="77777777" w:rsidR="002F6C9E" w:rsidRDefault="002F6C9E" w:rsidP="002F6C9E">
      <w:pPr>
        <w:spacing w:before="240" w:after="120"/>
        <w:ind w:left="0" w:right="691"/>
      </w:pPr>
      <w:r>
        <w:t xml:space="preserve">The reason(s) it is considered that this information should be exempt under the Freedom of Information Act 2000 is: </w:t>
      </w:r>
    </w:p>
    <w:tbl>
      <w:tblPr>
        <w:tblStyle w:val="TableGrid0"/>
        <w:tblW w:w="8789" w:type="dxa"/>
        <w:tblInd w:w="0" w:type="dxa"/>
        <w:tblCellMar>
          <w:top w:w="55" w:type="dxa"/>
          <w:left w:w="108" w:type="dxa"/>
          <w:right w:w="115" w:type="dxa"/>
        </w:tblCellMar>
        <w:tblLook w:val="04A0" w:firstRow="1" w:lastRow="0" w:firstColumn="1" w:lastColumn="0" w:noHBand="0" w:noVBand="1"/>
      </w:tblPr>
      <w:tblGrid>
        <w:gridCol w:w="8789"/>
      </w:tblGrid>
      <w:tr w:rsidR="002F6C9E" w14:paraId="253C7643" w14:textId="77777777" w:rsidTr="002F6C9E">
        <w:trPr>
          <w:trHeight w:val="701"/>
        </w:trPr>
        <w:tc>
          <w:tcPr>
            <w:tcW w:w="8789" w:type="dxa"/>
            <w:tcBorders>
              <w:top w:val="single" w:sz="4" w:space="0" w:color="000000"/>
              <w:left w:val="single" w:sz="4" w:space="0" w:color="000000"/>
              <w:bottom w:val="single" w:sz="4" w:space="0" w:color="000000"/>
              <w:right w:val="single" w:sz="4" w:space="0" w:color="000000"/>
            </w:tcBorders>
          </w:tcPr>
          <w:p w14:paraId="4BC6D093" w14:textId="77777777" w:rsidR="002F6C9E" w:rsidRDefault="002F6C9E" w:rsidP="002F6C9E">
            <w:pPr>
              <w:spacing w:before="120" w:after="120" w:line="259" w:lineRule="auto"/>
              <w:ind w:left="0" w:right="691"/>
            </w:pPr>
          </w:p>
        </w:tc>
      </w:tr>
    </w:tbl>
    <w:p w14:paraId="1B91C088" w14:textId="77777777" w:rsidR="002F6C9E" w:rsidRDefault="002F6C9E" w:rsidP="002F6C9E">
      <w:pPr>
        <w:spacing w:before="240" w:after="120"/>
        <w:ind w:left="0" w:right="691"/>
      </w:pPr>
      <w:r>
        <w:t xml:space="preserve">The period of time for which it is considered this information should be exempt is [until award of Contract </w:t>
      </w:r>
      <w:r>
        <w:rPr>
          <w:b/>
        </w:rPr>
        <w:t>OR</w:t>
      </w:r>
      <w:r>
        <w:t xml:space="preserve"> during the period of the Contract </w:t>
      </w:r>
      <w:r>
        <w:rPr>
          <w:b/>
        </w:rPr>
        <w:t>OR</w:t>
      </w:r>
      <w:r>
        <w:t xml:space="preserve"> for a period of </w:t>
      </w:r>
      <w:r>
        <w:rPr>
          <w:shd w:val="clear" w:color="auto" w:fill="FFFF00"/>
        </w:rPr>
        <w:t>[NUMBER]</w:t>
      </w:r>
      <w:r>
        <w:t xml:space="preserve"> years until </w:t>
      </w:r>
      <w:r>
        <w:rPr>
          <w:shd w:val="clear" w:color="auto" w:fill="FFFF00"/>
        </w:rPr>
        <w:t>[MONTH]</w:t>
      </w:r>
      <w:r w:rsidRPr="002249FA">
        <w:rPr>
          <w:shd w:val="clear" w:color="auto" w:fill="FFFF00"/>
        </w:rPr>
        <w:t>,</w:t>
      </w:r>
      <w:r>
        <w:t xml:space="preserve"> </w:t>
      </w:r>
      <w:r>
        <w:rPr>
          <w:shd w:val="clear" w:color="auto" w:fill="FFFF00"/>
        </w:rPr>
        <w:t>[YEAR]</w:t>
      </w:r>
      <w:r>
        <w:t xml:space="preserve"> </w:t>
      </w:r>
      <w:r>
        <w:rPr>
          <w:b/>
          <w:i/>
        </w:rPr>
        <w:t>delete as applicable</w:t>
      </w:r>
      <w:r>
        <w:t xml:space="preserve">. </w:t>
      </w:r>
    </w:p>
    <w:tbl>
      <w:tblPr>
        <w:tblStyle w:val="TableGrid0"/>
        <w:tblW w:w="8755" w:type="dxa"/>
        <w:tblInd w:w="0" w:type="dxa"/>
        <w:tblCellMar>
          <w:top w:w="54" w:type="dxa"/>
          <w:left w:w="108" w:type="dxa"/>
          <w:right w:w="115" w:type="dxa"/>
        </w:tblCellMar>
        <w:tblLook w:val="04A0" w:firstRow="1" w:lastRow="0" w:firstColumn="1" w:lastColumn="0" w:noHBand="0" w:noVBand="1"/>
      </w:tblPr>
      <w:tblGrid>
        <w:gridCol w:w="8755"/>
      </w:tblGrid>
      <w:tr w:rsidR="002F6C9E" w14:paraId="63E6DF65" w14:textId="77777777" w:rsidTr="002F6C9E">
        <w:trPr>
          <w:trHeight w:val="730"/>
        </w:trPr>
        <w:tc>
          <w:tcPr>
            <w:tcW w:w="8755" w:type="dxa"/>
            <w:tcBorders>
              <w:top w:val="single" w:sz="4" w:space="0" w:color="000000"/>
              <w:left w:val="single" w:sz="4" w:space="0" w:color="000000"/>
              <w:bottom w:val="single" w:sz="4" w:space="0" w:color="000000"/>
              <w:right w:val="single" w:sz="4" w:space="0" w:color="000000"/>
            </w:tcBorders>
          </w:tcPr>
          <w:p w14:paraId="4193F33A" w14:textId="77777777" w:rsidR="002F6C9E" w:rsidRDefault="002F6C9E" w:rsidP="002F6C9E">
            <w:pPr>
              <w:spacing w:before="120" w:after="120" w:line="259" w:lineRule="auto"/>
              <w:ind w:left="0" w:right="691"/>
            </w:pPr>
            <w:r>
              <w:t xml:space="preserve"> </w:t>
            </w:r>
          </w:p>
        </w:tc>
      </w:tr>
    </w:tbl>
    <w:p w14:paraId="2B15120A" w14:textId="77777777" w:rsidR="002F6C9E" w:rsidRDefault="002F6C9E" w:rsidP="002F6C9E">
      <w:pPr>
        <w:spacing w:before="240"/>
        <w:ind w:left="0" w:right="691"/>
      </w:pPr>
      <w:r>
        <w:t xml:space="preserve">Signed: ........................................................................................................  </w:t>
      </w:r>
    </w:p>
    <w:p w14:paraId="6261D622" w14:textId="77777777" w:rsidR="002F6C9E" w:rsidRDefault="002F6C9E" w:rsidP="002F6C9E">
      <w:pPr>
        <w:ind w:left="0" w:right="691"/>
      </w:pPr>
      <w:r>
        <w:t>Date: ........................................................................................................</w:t>
      </w:r>
    </w:p>
    <w:p w14:paraId="5E60C1A6" w14:textId="77777777" w:rsidR="002F6C9E" w:rsidRDefault="002F6C9E" w:rsidP="002F6C9E">
      <w:pPr>
        <w:ind w:left="0"/>
      </w:pPr>
      <w:r>
        <w:t xml:space="preserve">Name of Signatory: ........................................................................................................  </w:t>
      </w:r>
    </w:p>
    <w:p w14:paraId="40F1DB57" w14:textId="77777777" w:rsidR="002F6C9E" w:rsidRDefault="002F6C9E" w:rsidP="002F6C9E">
      <w:pPr>
        <w:ind w:left="0"/>
      </w:pPr>
      <w:r>
        <w:t>Name of Organisation: ........................................................................................................</w:t>
      </w:r>
    </w:p>
    <w:p w14:paraId="596D9446" w14:textId="0B9FE6F9" w:rsidR="003B7034" w:rsidRPr="00CE55BE" w:rsidRDefault="003B7034" w:rsidP="002F6C9E">
      <w:pPr>
        <w:pStyle w:val="Heading1"/>
        <w:numPr>
          <w:ilvl w:val="0"/>
          <w:numId w:val="1"/>
        </w:numPr>
        <w:ind w:right="691"/>
        <w:rPr>
          <w:rFonts w:ascii="Verdana" w:hAnsi="Verdana"/>
          <w:color w:val="auto"/>
          <w:sz w:val="24"/>
          <w:szCs w:val="24"/>
        </w:rPr>
      </w:pPr>
      <w:r w:rsidRPr="00CE55BE">
        <w:rPr>
          <w:rFonts w:ascii="Verdana" w:hAnsi="Verdana"/>
          <w:color w:val="auto"/>
          <w:sz w:val="24"/>
          <w:szCs w:val="24"/>
        </w:rPr>
        <w:lastRenderedPageBreak/>
        <w:t xml:space="preserve"> ENCLOSURES CHECKLIST  </w:t>
      </w:r>
    </w:p>
    <w:p w14:paraId="5BDE2708" w14:textId="77777777" w:rsidR="003B7034" w:rsidRPr="00CE55BE" w:rsidRDefault="003B7034" w:rsidP="003B7034">
      <w:pPr>
        <w:spacing w:before="120" w:after="120"/>
        <w:ind w:left="0" w:right="691"/>
        <w:rPr>
          <w:color w:val="auto"/>
          <w:sz w:val="24"/>
          <w:szCs w:val="24"/>
        </w:rPr>
      </w:pPr>
      <w:r w:rsidRPr="00CE55BE">
        <w:rPr>
          <w:b/>
          <w:color w:val="auto"/>
          <w:sz w:val="24"/>
          <w:szCs w:val="24"/>
        </w:rPr>
        <w:t xml:space="preserve">THANK YOU FOR TAKING THE TIME TO COMPLETE THIS TENDER. </w:t>
      </w:r>
    </w:p>
    <w:p w14:paraId="748C436E" w14:textId="56E75163" w:rsidR="003B7034" w:rsidRPr="00CE55BE" w:rsidRDefault="003B7034" w:rsidP="003B7034">
      <w:pPr>
        <w:spacing w:before="120" w:after="120"/>
        <w:ind w:left="0" w:right="691"/>
        <w:rPr>
          <w:color w:val="auto"/>
          <w:sz w:val="24"/>
          <w:szCs w:val="24"/>
        </w:rPr>
      </w:pPr>
      <w:r w:rsidRPr="00CE55BE">
        <w:rPr>
          <w:color w:val="auto"/>
          <w:sz w:val="24"/>
          <w:szCs w:val="24"/>
        </w:rPr>
        <w:t xml:space="preserve">To ensure your Tender submission is evaluated properly, the </w:t>
      </w:r>
      <w:r w:rsidR="00303399">
        <w:rPr>
          <w:color w:val="auto"/>
          <w:sz w:val="24"/>
          <w:szCs w:val="24"/>
        </w:rPr>
        <w:t>Council</w:t>
      </w:r>
      <w:r w:rsidRPr="00CE55BE">
        <w:rPr>
          <w:color w:val="auto"/>
          <w:sz w:val="24"/>
          <w:szCs w:val="24"/>
        </w:rPr>
        <w:t xml:space="preserve"> needs to have a complete response from you.</w:t>
      </w:r>
      <w:r w:rsidRPr="00CE55BE">
        <w:rPr>
          <w:b/>
          <w:color w:val="auto"/>
          <w:sz w:val="24"/>
          <w:szCs w:val="24"/>
        </w:rPr>
        <w:t xml:space="preserve"> </w:t>
      </w:r>
    </w:p>
    <w:p w14:paraId="4403D7E2" w14:textId="77777777" w:rsidR="003B7034" w:rsidRPr="00CE55BE" w:rsidRDefault="003B7034" w:rsidP="003B7034">
      <w:pPr>
        <w:spacing w:before="120" w:after="120"/>
        <w:ind w:left="0" w:right="691"/>
        <w:rPr>
          <w:color w:val="auto"/>
          <w:sz w:val="24"/>
          <w:szCs w:val="24"/>
        </w:rPr>
      </w:pPr>
      <w:r w:rsidRPr="00CE55BE">
        <w:rPr>
          <w:b/>
          <w:color w:val="auto"/>
          <w:sz w:val="24"/>
          <w:szCs w:val="24"/>
        </w:rPr>
        <w:t xml:space="preserve">Before returning this document, please check you have answered all sections and ensure that you have enclosed any relevant documents by completing the checklist below. </w:t>
      </w:r>
    </w:p>
    <w:p w14:paraId="627DDBEE" w14:textId="77777777" w:rsidR="003B7034" w:rsidRPr="00CE55BE" w:rsidRDefault="003B7034" w:rsidP="003B7034">
      <w:pPr>
        <w:spacing w:before="120" w:after="240"/>
        <w:ind w:left="0" w:right="691"/>
        <w:rPr>
          <w:color w:val="auto"/>
          <w:sz w:val="24"/>
          <w:szCs w:val="24"/>
        </w:rPr>
      </w:pPr>
      <w:r w:rsidRPr="00CE55BE">
        <w:rPr>
          <w:color w:val="auto"/>
          <w:sz w:val="24"/>
          <w:szCs w:val="24"/>
        </w:rPr>
        <w:t xml:space="preserve">Please tick the appropriate box where you have completed the section. </w:t>
      </w:r>
    </w:p>
    <w:tbl>
      <w:tblPr>
        <w:tblStyle w:val="TableGrid0"/>
        <w:tblW w:w="9866" w:type="dxa"/>
        <w:tblInd w:w="0" w:type="dxa"/>
        <w:tblCellMar>
          <w:top w:w="125" w:type="dxa"/>
          <w:left w:w="107" w:type="dxa"/>
          <w:right w:w="115" w:type="dxa"/>
        </w:tblCellMar>
        <w:tblLook w:val="04A0" w:firstRow="1" w:lastRow="0" w:firstColumn="1" w:lastColumn="0" w:noHBand="0" w:noVBand="1"/>
      </w:tblPr>
      <w:tblGrid>
        <w:gridCol w:w="8128"/>
        <w:gridCol w:w="1738"/>
      </w:tblGrid>
      <w:tr w:rsidR="00CE55BE" w:rsidRPr="00CE55BE" w14:paraId="43D73AA4" w14:textId="77777777" w:rsidTr="00A04851">
        <w:trPr>
          <w:trHeight w:val="363"/>
        </w:trPr>
        <w:tc>
          <w:tcPr>
            <w:tcW w:w="8128" w:type="dxa"/>
            <w:tcBorders>
              <w:top w:val="single" w:sz="4" w:space="0" w:color="000000"/>
              <w:left w:val="single" w:sz="4" w:space="0" w:color="000000"/>
              <w:bottom w:val="single" w:sz="4" w:space="0" w:color="000000"/>
              <w:right w:val="nil"/>
            </w:tcBorders>
            <w:shd w:val="clear" w:color="auto" w:fill="C0C0C0"/>
          </w:tcPr>
          <w:p w14:paraId="116B29B5" w14:textId="77777777" w:rsidR="003B7034" w:rsidRPr="00CE55BE" w:rsidRDefault="003B7034" w:rsidP="003B7034">
            <w:pPr>
              <w:spacing w:after="0" w:line="259" w:lineRule="auto"/>
              <w:ind w:left="0" w:right="691"/>
              <w:rPr>
                <w:color w:val="auto"/>
                <w:sz w:val="24"/>
                <w:szCs w:val="24"/>
              </w:rPr>
            </w:pPr>
            <w:r w:rsidRPr="00CE55BE">
              <w:rPr>
                <w:b/>
                <w:color w:val="auto"/>
                <w:sz w:val="24"/>
                <w:szCs w:val="24"/>
              </w:rPr>
              <w:t xml:space="preserve">CHECKLIST: </w:t>
            </w:r>
          </w:p>
        </w:tc>
        <w:tc>
          <w:tcPr>
            <w:tcW w:w="1738" w:type="dxa"/>
            <w:tcBorders>
              <w:top w:val="single" w:sz="4" w:space="0" w:color="000000"/>
              <w:left w:val="nil"/>
              <w:bottom w:val="single" w:sz="4" w:space="0" w:color="000000"/>
              <w:right w:val="single" w:sz="4" w:space="0" w:color="000000"/>
            </w:tcBorders>
            <w:shd w:val="clear" w:color="auto" w:fill="C0C0C0"/>
          </w:tcPr>
          <w:p w14:paraId="572BBBFA" w14:textId="77777777" w:rsidR="003B7034" w:rsidRPr="00CE55BE" w:rsidRDefault="003B7034" w:rsidP="003B7034">
            <w:pPr>
              <w:spacing w:after="160" w:line="259" w:lineRule="auto"/>
              <w:ind w:left="0" w:right="691"/>
              <w:rPr>
                <w:color w:val="auto"/>
                <w:sz w:val="24"/>
                <w:szCs w:val="24"/>
              </w:rPr>
            </w:pPr>
          </w:p>
        </w:tc>
      </w:tr>
      <w:tr w:rsidR="00CE55BE" w:rsidRPr="00CE55BE" w14:paraId="5A6F8450" w14:textId="77777777" w:rsidTr="00A04851">
        <w:trPr>
          <w:trHeight w:val="353"/>
        </w:trPr>
        <w:tc>
          <w:tcPr>
            <w:tcW w:w="8128" w:type="dxa"/>
            <w:tcBorders>
              <w:top w:val="single" w:sz="4" w:space="0" w:color="000000"/>
              <w:left w:val="single" w:sz="4" w:space="0" w:color="000000"/>
              <w:bottom w:val="single" w:sz="4" w:space="0" w:color="000000"/>
              <w:right w:val="single" w:sz="4" w:space="0" w:color="000000"/>
            </w:tcBorders>
            <w:shd w:val="clear" w:color="auto" w:fill="C0C0C0"/>
          </w:tcPr>
          <w:p w14:paraId="32F170BB" w14:textId="77777777" w:rsidR="003B7034" w:rsidRPr="00CE55BE" w:rsidRDefault="003B7034" w:rsidP="003B7034">
            <w:pPr>
              <w:spacing w:after="0" w:line="259" w:lineRule="auto"/>
              <w:ind w:left="0" w:right="691"/>
              <w:rPr>
                <w:color w:val="auto"/>
                <w:sz w:val="24"/>
                <w:szCs w:val="24"/>
              </w:rPr>
            </w:pPr>
            <w:r w:rsidRPr="00CE55BE">
              <w:rPr>
                <w:b/>
                <w:color w:val="auto"/>
                <w:sz w:val="24"/>
                <w:szCs w:val="24"/>
              </w:rPr>
              <w:t>Please also ensure that you have:</w:t>
            </w:r>
          </w:p>
        </w:tc>
        <w:tc>
          <w:tcPr>
            <w:tcW w:w="1738" w:type="dxa"/>
            <w:tcBorders>
              <w:top w:val="single" w:sz="4" w:space="0" w:color="000000"/>
              <w:left w:val="single" w:sz="4" w:space="0" w:color="000000"/>
              <w:bottom w:val="single" w:sz="4" w:space="0" w:color="000000"/>
              <w:right w:val="single" w:sz="4" w:space="0" w:color="000000"/>
            </w:tcBorders>
            <w:shd w:val="clear" w:color="auto" w:fill="C0C0C0"/>
          </w:tcPr>
          <w:p w14:paraId="737E96E3" w14:textId="77777777" w:rsidR="003B7034" w:rsidRPr="00CE55BE" w:rsidRDefault="003B7034" w:rsidP="003B7034">
            <w:pPr>
              <w:spacing w:after="0" w:line="259" w:lineRule="auto"/>
              <w:ind w:left="0" w:right="691"/>
              <w:rPr>
                <w:color w:val="auto"/>
                <w:sz w:val="24"/>
                <w:szCs w:val="24"/>
              </w:rPr>
            </w:pPr>
            <w:r w:rsidRPr="00CE55BE">
              <w:rPr>
                <w:b/>
                <w:color w:val="auto"/>
                <w:sz w:val="24"/>
                <w:szCs w:val="24"/>
              </w:rPr>
              <w:t>Tick Below</w:t>
            </w:r>
          </w:p>
        </w:tc>
      </w:tr>
      <w:tr w:rsidR="00CE55BE" w:rsidRPr="00CE55BE" w14:paraId="2636AF4C" w14:textId="77777777" w:rsidTr="00A04851">
        <w:trPr>
          <w:trHeight w:val="823"/>
        </w:trPr>
        <w:tc>
          <w:tcPr>
            <w:tcW w:w="8128" w:type="dxa"/>
            <w:tcBorders>
              <w:top w:val="single" w:sz="4" w:space="0" w:color="000000"/>
              <w:left w:val="single" w:sz="4" w:space="0" w:color="000000"/>
              <w:bottom w:val="single" w:sz="4" w:space="0" w:color="000000"/>
              <w:right w:val="single" w:sz="4" w:space="0" w:color="000000"/>
            </w:tcBorders>
            <w:vAlign w:val="center"/>
          </w:tcPr>
          <w:p w14:paraId="0333E907" w14:textId="338D2E4D" w:rsidR="003B7034" w:rsidRPr="00CE55BE" w:rsidRDefault="003B7034" w:rsidP="002F6C9E">
            <w:pPr>
              <w:spacing w:before="60" w:after="60" w:line="259" w:lineRule="auto"/>
              <w:ind w:left="0" w:right="691"/>
              <w:rPr>
                <w:color w:val="auto"/>
                <w:sz w:val="24"/>
                <w:szCs w:val="24"/>
              </w:rPr>
            </w:pPr>
            <w:r w:rsidRPr="00CE55BE">
              <w:rPr>
                <w:color w:val="auto"/>
                <w:sz w:val="24"/>
                <w:szCs w:val="24"/>
              </w:rPr>
              <w:t xml:space="preserve">Completed the </w:t>
            </w:r>
            <w:r w:rsidR="002F6C9E">
              <w:rPr>
                <w:color w:val="auto"/>
                <w:sz w:val="24"/>
                <w:szCs w:val="24"/>
              </w:rPr>
              <w:t>Supplier Information</w:t>
            </w:r>
            <w:r w:rsidRPr="00CE55BE">
              <w:rPr>
                <w:color w:val="auto"/>
                <w:sz w:val="24"/>
                <w:szCs w:val="24"/>
              </w:rPr>
              <w:t xml:space="preserve"> section</w:t>
            </w:r>
            <w:r w:rsidR="005F1374">
              <w:rPr>
                <w:color w:val="auto"/>
                <w:sz w:val="24"/>
                <w:szCs w:val="24"/>
              </w:rPr>
              <w:t xml:space="preserve"> in Part B</w:t>
            </w:r>
            <w:r w:rsidRPr="00CE55BE">
              <w:rPr>
                <w:color w:val="auto"/>
                <w:sz w:val="24"/>
                <w:szCs w:val="24"/>
              </w:rPr>
              <w:t>.</w:t>
            </w:r>
          </w:p>
        </w:tc>
        <w:tc>
          <w:tcPr>
            <w:tcW w:w="1738" w:type="dxa"/>
            <w:tcBorders>
              <w:top w:val="single" w:sz="4" w:space="0" w:color="000000"/>
              <w:left w:val="single" w:sz="4" w:space="0" w:color="000000"/>
              <w:bottom w:val="single" w:sz="4" w:space="0" w:color="000000"/>
              <w:right w:val="single" w:sz="4" w:space="0" w:color="000000"/>
            </w:tcBorders>
            <w:vAlign w:val="center"/>
          </w:tcPr>
          <w:p w14:paraId="797F5D99" w14:textId="77777777" w:rsidR="003B7034" w:rsidRPr="00CE55BE" w:rsidRDefault="003B7034" w:rsidP="003B7034">
            <w:pPr>
              <w:spacing w:after="0" w:line="259" w:lineRule="auto"/>
              <w:ind w:left="0" w:right="691"/>
              <w:jc w:val="center"/>
              <w:rPr>
                <w:color w:val="auto"/>
                <w:sz w:val="24"/>
                <w:szCs w:val="24"/>
              </w:rPr>
            </w:pPr>
            <w:r w:rsidRPr="00CE55BE">
              <w:rPr>
                <w:b/>
                <w:color w:val="auto"/>
                <w:sz w:val="24"/>
                <w:szCs w:val="24"/>
              </w:rPr>
              <w:fldChar w:fldCharType="begin">
                <w:ffData>
                  <w:name w:val="Check12"/>
                  <w:enabled/>
                  <w:calcOnExit w:val="0"/>
                  <w:checkBox>
                    <w:sizeAuto/>
                    <w:default w:val="0"/>
                  </w:checkBox>
                </w:ffData>
              </w:fldChar>
            </w:r>
            <w:r w:rsidRPr="00CE55BE">
              <w:rPr>
                <w:b/>
                <w:color w:val="auto"/>
                <w:sz w:val="24"/>
                <w:szCs w:val="24"/>
              </w:rPr>
              <w:instrText xml:space="preserve"> FORMCHECKBOX </w:instrText>
            </w:r>
            <w:r w:rsidR="0025399D">
              <w:rPr>
                <w:b/>
                <w:color w:val="auto"/>
                <w:sz w:val="24"/>
                <w:szCs w:val="24"/>
              </w:rPr>
            </w:r>
            <w:r w:rsidR="0025399D">
              <w:rPr>
                <w:b/>
                <w:color w:val="auto"/>
                <w:sz w:val="24"/>
                <w:szCs w:val="24"/>
              </w:rPr>
              <w:fldChar w:fldCharType="separate"/>
            </w:r>
            <w:r w:rsidRPr="00CE55BE">
              <w:rPr>
                <w:b/>
                <w:color w:val="auto"/>
                <w:sz w:val="24"/>
                <w:szCs w:val="24"/>
              </w:rPr>
              <w:fldChar w:fldCharType="end"/>
            </w:r>
          </w:p>
        </w:tc>
      </w:tr>
      <w:tr w:rsidR="00CE55BE" w:rsidRPr="00CE55BE" w14:paraId="5C587DAE" w14:textId="77777777" w:rsidTr="00A04851">
        <w:trPr>
          <w:trHeight w:val="722"/>
        </w:trPr>
        <w:tc>
          <w:tcPr>
            <w:tcW w:w="8128" w:type="dxa"/>
            <w:tcBorders>
              <w:top w:val="single" w:sz="4" w:space="0" w:color="000000"/>
              <w:left w:val="single" w:sz="4" w:space="0" w:color="000000"/>
              <w:bottom w:val="single" w:sz="4" w:space="0" w:color="000000"/>
              <w:right w:val="single" w:sz="4" w:space="0" w:color="000000"/>
            </w:tcBorders>
            <w:vAlign w:val="center"/>
          </w:tcPr>
          <w:p w14:paraId="1AEFB2A1" w14:textId="7ADA282E" w:rsidR="003B7034" w:rsidRPr="00CE55BE" w:rsidRDefault="00AF666E" w:rsidP="003B7034">
            <w:pPr>
              <w:spacing w:before="60" w:after="60" w:line="259" w:lineRule="auto"/>
              <w:ind w:left="0" w:right="691"/>
              <w:rPr>
                <w:color w:val="auto"/>
                <w:sz w:val="24"/>
                <w:szCs w:val="24"/>
              </w:rPr>
            </w:pPr>
            <w:r w:rsidRPr="00CE55BE">
              <w:rPr>
                <w:color w:val="auto"/>
                <w:sz w:val="24"/>
                <w:szCs w:val="24"/>
              </w:rPr>
              <w:t>Completed the Mandatory Requirements</w:t>
            </w:r>
            <w:r w:rsidR="003B7034" w:rsidRPr="00CE55BE">
              <w:rPr>
                <w:color w:val="auto"/>
                <w:sz w:val="24"/>
                <w:szCs w:val="24"/>
              </w:rPr>
              <w:t xml:space="preserve"> </w:t>
            </w:r>
            <w:r w:rsidRPr="00CE55BE">
              <w:rPr>
                <w:color w:val="auto"/>
                <w:sz w:val="24"/>
                <w:szCs w:val="24"/>
              </w:rPr>
              <w:t>section</w:t>
            </w:r>
            <w:r w:rsidR="005F1374">
              <w:rPr>
                <w:color w:val="auto"/>
                <w:sz w:val="24"/>
                <w:szCs w:val="24"/>
              </w:rPr>
              <w:t xml:space="preserve"> in Part B</w:t>
            </w:r>
          </w:p>
        </w:tc>
        <w:tc>
          <w:tcPr>
            <w:tcW w:w="1738" w:type="dxa"/>
            <w:tcBorders>
              <w:top w:val="single" w:sz="4" w:space="0" w:color="000000"/>
              <w:left w:val="single" w:sz="4" w:space="0" w:color="000000"/>
              <w:bottom w:val="single" w:sz="4" w:space="0" w:color="000000"/>
              <w:right w:val="single" w:sz="4" w:space="0" w:color="000000"/>
            </w:tcBorders>
            <w:vAlign w:val="center"/>
          </w:tcPr>
          <w:p w14:paraId="78A490EB" w14:textId="77777777" w:rsidR="003B7034" w:rsidRPr="00CE55BE" w:rsidRDefault="003B7034" w:rsidP="003B7034">
            <w:pPr>
              <w:spacing w:after="0" w:line="259" w:lineRule="auto"/>
              <w:ind w:left="0" w:right="691"/>
              <w:jc w:val="center"/>
              <w:rPr>
                <w:color w:val="auto"/>
                <w:sz w:val="24"/>
                <w:szCs w:val="24"/>
              </w:rPr>
            </w:pPr>
            <w:r w:rsidRPr="00CE55BE">
              <w:rPr>
                <w:b/>
                <w:color w:val="auto"/>
                <w:sz w:val="24"/>
                <w:szCs w:val="24"/>
              </w:rPr>
              <w:fldChar w:fldCharType="begin">
                <w:ffData>
                  <w:name w:val="Check12"/>
                  <w:enabled/>
                  <w:calcOnExit w:val="0"/>
                  <w:checkBox>
                    <w:sizeAuto/>
                    <w:default w:val="0"/>
                  </w:checkBox>
                </w:ffData>
              </w:fldChar>
            </w:r>
            <w:r w:rsidRPr="00CE55BE">
              <w:rPr>
                <w:b/>
                <w:color w:val="auto"/>
                <w:sz w:val="24"/>
                <w:szCs w:val="24"/>
              </w:rPr>
              <w:instrText xml:space="preserve"> FORMCHECKBOX </w:instrText>
            </w:r>
            <w:r w:rsidR="0025399D">
              <w:rPr>
                <w:b/>
                <w:color w:val="auto"/>
                <w:sz w:val="24"/>
                <w:szCs w:val="24"/>
              </w:rPr>
            </w:r>
            <w:r w:rsidR="0025399D">
              <w:rPr>
                <w:b/>
                <w:color w:val="auto"/>
                <w:sz w:val="24"/>
                <w:szCs w:val="24"/>
              </w:rPr>
              <w:fldChar w:fldCharType="separate"/>
            </w:r>
            <w:r w:rsidRPr="00CE55BE">
              <w:rPr>
                <w:b/>
                <w:color w:val="auto"/>
                <w:sz w:val="24"/>
                <w:szCs w:val="24"/>
              </w:rPr>
              <w:fldChar w:fldCharType="end"/>
            </w:r>
          </w:p>
        </w:tc>
      </w:tr>
      <w:tr w:rsidR="00CE55BE" w:rsidRPr="00CE55BE" w14:paraId="2AE8C899" w14:textId="77777777" w:rsidTr="00A04851">
        <w:trPr>
          <w:trHeight w:val="707"/>
        </w:trPr>
        <w:tc>
          <w:tcPr>
            <w:tcW w:w="8128" w:type="dxa"/>
            <w:tcBorders>
              <w:top w:val="single" w:sz="4" w:space="0" w:color="000000"/>
              <w:left w:val="single" w:sz="4" w:space="0" w:color="000000"/>
              <w:bottom w:val="single" w:sz="4" w:space="0" w:color="000000"/>
              <w:right w:val="single" w:sz="4" w:space="0" w:color="000000"/>
            </w:tcBorders>
            <w:vAlign w:val="center"/>
          </w:tcPr>
          <w:p w14:paraId="49DA7538" w14:textId="19988F67" w:rsidR="003B7034" w:rsidRPr="00CE55BE" w:rsidRDefault="003B7034" w:rsidP="002F6C9E">
            <w:pPr>
              <w:spacing w:before="60" w:after="60" w:line="259" w:lineRule="auto"/>
              <w:ind w:left="0" w:right="691"/>
              <w:rPr>
                <w:color w:val="auto"/>
                <w:sz w:val="24"/>
                <w:szCs w:val="24"/>
              </w:rPr>
            </w:pPr>
            <w:r w:rsidRPr="00CE55BE">
              <w:rPr>
                <w:color w:val="auto"/>
                <w:sz w:val="24"/>
                <w:szCs w:val="24"/>
              </w:rPr>
              <w:t xml:space="preserve">Completed the </w:t>
            </w:r>
            <w:r w:rsidR="002F6C9E">
              <w:rPr>
                <w:color w:val="auto"/>
                <w:sz w:val="24"/>
                <w:szCs w:val="24"/>
              </w:rPr>
              <w:t>Quality</w:t>
            </w:r>
            <w:r w:rsidRPr="00CE55BE">
              <w:rPr>
                <w:color w:val="auto"/>
                <w:sz w:val="24"/>
                <w:szCs w:val="24"/>
              </w:rPr>
              <w:t xml:space="preserve"> </w:t>
            </w:r>
            <w:r w:rsidR="00AF666E" w:rsidRPr="00CE55BE">
              <w:rPr>
                <w:color w:val="auto"/>
                <w:sz w:val="24"/>
                <w:szCs w:val="24"/>
              </w:rPr>
              <w:t>section</w:t>
            </w:r>
            <w:r w:rsidR="00CE55BE">
              <w:rPr>
                <w:color w:val="auto"/>
                <w:sz w:val="24"/>
                <w:szCs w:val="24"/>
              </w:rPr>
              <w:t xml:space="preserve"> </w:t>
            </w:r>
            <w:r w:rsidR="005F1374">
              <w:rPr>
                <w:color w:val="auto"/>
                <w:sz w:val="24"/>
                <w:szCs w:val="24"/>
              </w:rPr>
              <w:t xml:space="preserve">in Part B </w:t>
            </w:r>
          </w:p>
        </w:tc>
        <w:tc>
          <w:tcPr>
            <w:tcW w:w="1738" w:type="dxa"/>
            <w:tcBorders>
              <w:top w:val="single" w:sz="4" w:space="0" w:color="000000"/>
              <w:left w:val="single" w:sz="4" w:space="0" w:color="000000"/>
              <w:bottom w:val="single" w:sz="4" w:space="0" w:color="000000"/>
              <w:right w:val="single" w:sz="4" w:space="0" w:color="000000"/>
            </w:tcBorders>
            <w:vAlign w:val="center"/>
          </w:tcPr>
          <w:p w14:paraId="5CCFCC98" w14:textId="77777777" w:rsidR="003B7034" w:rsidRPr="00CE55BE" w:rsidRDefault="003B7034" w:rsidP="003B7034">
            <w:pPr>
              <w:spacing w:after="0" w:line="259" w:lineRule="auto"/>
              <w:ind w:left="0" w:right="691"/>
              <w:jc w:val="center"/>
              <w:rPr>
                <w:color w:val="auto"/>
                <w:sz w:val="24"/>
                <w:szCs w:val="24"/>
              </w:rPr>
            </w:pPr>
            <w:r w:rsidRPr="00CE55BE">
              <w:rPr>
                <w:b/>
                <w:color w:val="auto"/>
                <w:sz w:val="24"/>
                <w:szCs w:val="24"/>
              </w:rPr>
              <w:fldChar w:fldCharType="begin">
                <w:ffData>
                  <w:name w:val="Check12"/>
                  <w:enabled/>
                  <w:calcOnExit w:val="0"/>
                  <w:checkBox>
                    <w:sizeAuto/>
                    <w:default w:val="0"/>
                  </w:checkBox>
                </w:ffData>
              </w:fldChar>
            </w:r>
            <w:r w:rsidRPr="00CE55BE">
              <w:rPr>
                <w:b/>
                <w:color w:val="auto"/>
                <w:sz w:val="24"/>
                <w:szCs w:val="24"/>
              </w:rPr>
              <w:instrText xml:space="preserve"> FORMCHECKBOX </w:instrText>
            </w:r>
            <w:r w:rsidR="0025399D">
              <w:rPr>
                <w:b/>
                <w:color w:val="auto"/>
                <w:sz w:val="24"/>
                <w:szCs w:val="24"/>
              </w:rPr>
            </w:r>
            <w:r w:rsidR="0025399D">
              <w:rPr>
                <w:b/>
                <w:color w:val="auto"/>
                <w:sz w:val="24"/>
                <w:szCs w:val="24"/>
              </w:rPr>
              <w:fldChar w:fldCharType="separate"/>
            </w:r>
            <w:r w:rsidRPr="00CE55BE">
              <w:rPr>
                <w:b/>
                <w:color w:val="auto"/>
                <w:sz w:val="24"/>
                <w:szCs w:val="24"/>
              </w:rPr>
              <w:fldChar w:fldCharType="end"/>
            </w:r>
          </w:p>
        </w:tc>
      </w:tr>
      <w:tr w:rsidR="005F1374" w:rsidRPr="00CE55BE" w14:paraId="2D6EF252" w14:textId="77777777" w:rsidTr="00A04851">
        <w:trPr>
          <w:trHeight w:val="907"/>
        </w:trPr>
        <w:tc>
          <w:tcPr>
            <w:tcW w:w="8128" w:type="dxa"/>
            <w:tcBorders>
              <w:top w:val="single" w:sz="4" w:space="0" w:color="000000"/>
              <w:left w:val="single" w:sz="4" w:space="0" w:color="000000"/>
              <w:bottom w:val="single" w:sz="4" w:space="0" w:color="000000"/>
              <w:right w:val="single" w:sz="4" w:space="0" w:color="000000"/>
            </w:tcBorders>
            <w:vAlign w:val="center"/>
          </w:tcPr>
          <w:p w14:paraId="654C3464" w14:textId="26DBEA12" w:rsidR="005F1374" w:rsidRPr="00CE55BE" w:rsidRDefault="00A04851" w:rsidP="00A04851">
            <w:pPr>
              <w:spacing w:before="60" w:after="60" w:line="259" w:lineRule="auto"/>
              <w:ind w:left="0" w:right="691"/>
              <w:rPr>
                <w:color w:val="auto"/>
                <w:sz w:val="24"/>
                <w:szCs w:val="24"/>
              </w:rPr>
            </w:pPr>
            <w:r>
              <w:rPr>
                <w:color w:val="auto"/>
                <w:sz w:val="24"/>
                <w:szCs w:val="24"/>
              </w:rPr>
              <w:t xml:space="preserve">Checked GBC have received </w:t>
            </w:r>
            <w:r w:rsidR="002F6C9E">
              <w:rPr>
                <w:color w:val="auto"/>
                <w:sz w:val="24"/>
                <w:szCs w:val="24"/>
              </w:rPr>
              <w:t xml:space="preserve">2 </w:t>
            </w:r>
            <w:r w:rsidR="005F1374">
              <w:rPr>
                <w:color w:val="auto"/>
                <w:sz w:val="24"/>
                <w:szCs w:val="24"/>
              </w:rPr>
              <w:t>References</w:t>
            </w:r>
            <w:r>
              <w:rPr>
                <w:color w:val="auto"/>
                <w:sz w:val="24"/>
                <w:szCs w:val="24"/>
              </w:rPr>
              <w:t xml:space="preserve"> from your clients (as explained in Part A, Part B and Schedule 3)</w:t>
            </w:r>
          </w:p>
        </w:tc>
        <w:tc>
          <w:tcPr>
            <w:tcW w:w="1738" w:type="dxa"/>
            <w:tcBorders>
              <w:top w:val="single" w:sz="4" w:space="0" w:color="000000"/>
              <w:left w:val="single" w:sz="4" w:space="0" w:color="000000"/>
              <w:bottom w:val="single" w:sz="4" w:space="0" w:color="000000"/>
              <w:right w:val="single" w:sz="4" w:space="0" w:color="000000"/>
            </w:tcBorders>
            <w:vAlign w:val="center"/>
          </w:tcPr>
          <w:p w14:paraId="3782BBE4" w14:textId="1A655616" w:rsidR="005F1374" w:rsidRPr="00CE55BE" w:rsidRDefault="005F1374" w:rsidP="003B7034">
            <w:pPr>
              <w:spacing w:after="0" w:line="259" w:lineRule="auto"/>
              <w:ind w:left="0" w:right="691"/>
              <w:jc w:val="center"/>
              <w:rPr>
                <w:b/>
                <w:color w:val="auto"/>
                <w:sz w:val="24"/>
                <w:szCs w:val="24"/>
              </w:rPr>
            </w:pPr>
            <w:r w:rsidRPr="00CE55BE">
              <w:rPr>
                <w:b/>
                <w:color w:val="auto"/>
                <w:sz w:val="24"/>
                <w:szCs w:val="24"/>
              </w:rPr>
              <w:fldChar w:fldCharType="begin">
                <w:ffData>
                  <w:name w:val="Check12"/>
                  <w:enabled/>
                  <w:calcOnExit w:val="0"/>
                  <w:checkBox>
                    <w:sizeAuto/>
                    <w:default w:val="0"/>
                  </w:checkBox>
                </w:ffData>
              </w:fldChar>
            </w:r>
            <w:r w:rsidRPr="00CE55BE">
              <w:rPr>
                <w:b/>
                <w:color w:val="auto"/>
                <w:sz w:val="24"/>
                <w:szCs w:val="24"/>
              </w:rPr>
              <w:instrText xml:space="preserve"> FORMCHECKBOX </w:instrText>
            </w:r>
            <w:r w:rsidR="0025399D">
              <w:rPr>
                <w:b/>
                <w:color w:val="auto"/>
                <w:sz w:val="24"/>
                <w:szCs w:val="24"/>
              </w:rPr>
            </w:r>
            <w:r w:rsidR="0025399D">
              <w:rPr>
                <w:b/>
                <w:color w:val="auto"/>
                <w:sz w:val="24"/>
                <w:szCs w:val="24"/>
              </w:rPr>
              <w:fldChar w:fldCharType="separate"/>
            </w:r>
            <w:r w:rsidRPr="00CE55BE">
              <w:rPr>
                <w:b/>
                <w:color w:val="auto"/>
                <w:sz w:val="24"/>
                <w:szCs w:val="24"/>
              </w:rPr>
              <w:fldChar w:fldCharType="end"/>
            </w:r>
          </w:p>
        </w:tc>
      </w:tr>
      <w:tr w:rsidR="00CE55BE" w:rsidRPr="00CE55BE" w14:paraId="03B1E420" w14:textId="77777777" w:rsidTr="00A04851">
        <w:trPr>
          <w:trHeight w:val="907"/>
        </w:trPr>
        <w:tc>
          <w:tcPr>
            <w:tcW w:w="8128" w:type="dxa"/>
            <w:tcBorders>
              <w:top w:val="single" w:sz="4" w:space="0" w:color="000000"/>
              <w:left w:val="single" w:sz="4" w:space="0" w:color="000000"/>
              <w:bottom w:val="single" w:sz="4" w:space="0" w:color="000000"/>
              <w:right w:val="single" w:sz="4" w:space="0" w:color="000000"/>
            </w:tcBorders>
            <w:vAlign w:val="center"/>
          </w:tcPr>
          <w:p w14:paraId="3F646635" w14:textId="3CA2340A" w:rsidR="003B7034" w:rsidRPr="00CE55BE" w:rsidRDefault="003B7034" w:rsidP="00A04851">
            <w:pPr>
              <w:spacing w:before="60" w:after="60" w:line="259" w:lineRule="auto"/>
              <w:ind w:left="0" w:right="691"/>
              <w:rPr>
                <w:color w:val="auto"/>
                <w:sz w:val="24"/>
                <w:szCs w:val="24"/>
              </w:rPr>
            </w:pPr>
            <w:r w:rsidRPr="00CE55BE">
              <w:rPr>
                <w:color w:val="auto"/>
                <w:sz w:val="24"/>
                <w:szCs w:val="24"/>
              </w:rPr>
              <w:t xml:space="preserve">Completed the </w:t>
            </w:r>
            <w:r w:rsidR="00A04851">
              <w:rPr>
                <w:color w:val="auto"/>
                <w:sz w:val="24"/>
                <w:szCs w:val="24"/>
              </w:rPr>
              <w:t>Price (Schedule 4)</w:t>
            </w:r>
            <w:r w:rsidR="00AF666E" w:rsidRPr="00CE55BE">
              <w:rPr>
                <w:color w:val="auto"/>
                <w:sz w:val="24"/>
                <w:szCs w:val="24"/>
              </w:rPr>
              <w:t xml:space="preserve"> section</w:t>
            </w:r>
            <w:r w:rsidR="005F1374">
              <w:rPr>
                <w:color w:val="auto"/>
                <w:sz w:val="24"/>
                <w:szCs w:val="24"/>
              </w:rPr>
              <w:t xml:space="preserve"> in Part B</w:t>
            </w:r>
          </w:p>
        </w:tc>
        <w:tc>
          <w:tcPr>
            <w:tcW w:w="1738" w:type="dxa"/>
            <w:tcBorders>
              <w:top w:val="single" w:sz="4" w:space="0" w:color="000000"/>
              <w:left w:val="single" w:sz="4" w:space="0" w:color="000000"/>
              <w:bottom w:val="single" w:sz="4" w:space="0" w:color="000000"/>
              <w:right w:val="single" w:sz="4" w:space="0" w:color="000000"/>
            </w:tcBorders>
            <w:vAlign w:val="center"/>
          </w:tcPr>
          <w:p w14:paraId="09B1C3D1" w14:textId="77777777" w:rsidR="003B7034" w:rsidRPr="00CE55BE" w:rsidRDefault="003B7034" w:rsidP="003B7034">
            <w:pPr>
              <w:spacing w:after="0" w:line="259" w:lineRule="auto"/>
              <w:ind w:left="0" w:right="691"/>
              <w:jc w:val="center"/>
              <w:rPr>
                <w:b/>
                <w:color w:val="auto"/>
                <w:sz w:val="24"/>
                <w:szCs w:val="24"/>
              </w:rPr>
            </w:pPr>
            <w:r w:rsidRPr="00CE55BE">
              <w:rPr>
                <w:b/>
                <w:color w:val="auto"/>
                <w:sz w:val="24"/>
                <w:szCs w:val="24"/>
              </w:rPr>
              <w:fldChar w:fldCharType="begin">
                <w:ffData>
                  <w:name w:val="Check12"/>
                  <w:enabled/>
                  <w:calcOnExit w:val="0"/>
                  <w:checkBox>
                    <w:sizeAuto/>
                    <w:default w:val="0"/>
                  </w:checkBox>
                </w:ffData>
              </w:fldChar>
            </w:r>
            <w:r w:rsidRPr="00CE55BE">
              <w:rPr>
                <w:b/>
                <w:color w:val="auto"/>
                <w:sz w:val="24"/>
                <w:szCs w:val="24"/>
              </w:rPr>
              <w:instrText xml:space="preserve"> FORMCHECKBOX </w:instrText>
            </w:r>
            <w:r w:rsidR="0025399D">
              <w:rPr>
                <w:b/>
                <w:color w:val="auto"/>
                <w:sz w:val="24"/>
                <w:szCs w:val="24"/>
              </w:rPr>
            </w:r>
            <w:r w:rsidR="0025399D">
              <w:rPr>
                <w:b/>
                <w:color w:val="auto"/>
                <w:sz w:val="24"/>
                <w:szCs w:val="24"/>
              </w:rPr>
              <w:fldChar w:fldCharType="separate"/>
            </w:r>
            <w:r w:rsidRPr="00CE55BE">
              <w:rPr>
                <w:b/>
                <w:color w:val="auto"/>
                <w:sz w:val="24"/>
                <w:szCs w:val="24"/>
              </w:rPr>
              <w:fldChar w:fldCharType="end"/>
            </w:r>
          </w:p>
        </w:tc>
      </w:tr>
      <w:tr w:rsidR="00CE55BE" w:rsidRPr="00CE55BE" w14:paraId="38F06016" w14:textId="77777777" w:rsidTr="00A04851">
        <w:trPr>
          <w:trHeight w:val="907"/>
        </w:trPr>
        <w:tc>
          <w:tcPr>
            <w:tcW w:w="8128" w:type="dxa"/>
            <w:tcBorders>
              <w:top w:val="single" w:sz="4" w:space="0" w:color="000000"/>
              <w:left w:val="single" w:sz="4" w:space="0" w:color="000000"/>
              <w:bottom w:val="single" w:sz="4" w:space="0" w:color="000000"/>
              <w:right w:val="single" w:sz="4" w:space="0" w:color="000000"/>
            </w:tcBorders>
            <w:vAlign w:val="center"/>
          </w:tcPr>
          <w:p w14:paraId="70599DEF" w14:textId="77777777" w:rsidR="003B7034" w:rsidRPr="00CE55BE" w:rsidRDefault="003B7034" w:rsidP="003B7034">
            <w:pPr>
              <w:spacing w:before="60" w:after="60" w:line="259" w:lineRule="auto"/>
              <w:ind w:left="0" w:right="691"/>
              <w:rPr>
                <w:color w:val="auto"/>
                <w:sz w:val="24"/>
                <w:szCs w:val="24"/>
              </w:rPr>
            </w:pPr>
            <w:r w:rsidRPr="00CE55BE">
              <w:rPr>
                <w:color w:val="auto"/>
                <w:sz w:val="24"/>
                <w:szCs w:val="24"/>
              </w:rPr>
              <w:t>Completed the Freedom of</w:t>
            </w:r>
            <w:r w:rsidR="00CE55BE">
              <w:rPr>
                <w:color w:val="auto"/>
                <w:sz w:val="24"/>
                <w:szCs w:val="24"/>
              </w:rPr>
              <w:t xml:space="preserve"> Information Exclusion Schedule (Schedule 2)</w:t>
            </w:r>
          </w:p>
        </w:tc>
        <w:tc>
          <w:tcPr>
            <w:tcW w:w="1738" w:type="dxa"/>
            <w:tcBorders>
              <w:top w:val="single" w:sz="4" w:space="0" w:color="000000"/>
              <w:left w:val="single" w:sz="4" w:space="0" w:color="000000"/>
              <w:bottom w:val="single" w:sz="4" w:space="0" w:color="000000"/>
              <w:right w:val="single" w:sz="4" w:space="0" w:color="000000"/>
            </w:tcBorders>
            <w:vAlign w:val="center"/>
          </w:tcPr>
          <w:p w14:paraId="390CBE61" w14:textId="77777777" w:rsidR="003B7034" w:rsidRPr="00CE55BE" w:rsidRDefault="003B7034" w:rsidP="003B7034">
            <w:pPr>
              <w:spacing w:after="0" w:line="259" w:lineRule="auto"/>
              <w:ind w:left="0" w:right="691"/>
              <w:jc w:val="center"/>
              <w:rPr>
                <w:color w:val="auto"/>
                <w:sz w:val="24"/>
                <w:szCs w:val="24"/>
              </w:rPr>
            </w:pPr>
            <w:r w:rsidRPr="00CE55BE">
              <w:rPr>
                <w:b/>
                <w:color w:val="auto"/>
                <w:sz w:val="24"/>
                <w:szCs w:val="24"/>
              </w:rPr>
              <w:fldChar w:fldCharType="begin">
                <w:ffData>
                  <w:name w:val="Check12"/>
                  <w:enabled/>
                  <w:calcOnExit w:val="0"/>
                  <w:checkBox>
                    <w:sizeAuto/>
                    <w:default w:val="0"/>
                  </w:checkBox>
                </w:ffData>
              </w:fldChar>
            </w:r>
            <w:r w:rsidRPr="00CE55BE">
              <w:rPr>
                <w:b/>
                <w:color w:val="auto"/>
                <w:sz w:val="24"/>
                <w:szCs w:val="24"/>
              </w:rPr>
              <w:instrText xml:space="preserve"> FORMCHECKBOX </w:instrText>
            </w:r>
            <w:r w:rsidR="0025399D">
              <w:rPr>
                <w:b/>
                <w:color w:val="auto"/>
                <w:sz w:val="24"/>
                <w:szCs w:val="24"/>
              </w:rPr>
            </w:r>
            <w:r w:rsidR="0025399D">
              <w:rPr>
                <w:b/>
                <w:color w:val="auto"/>
                <w:sz w:val="24"/>
                <w:szCs w:val="24"/>
              </w:rPr>
              <w:fldChar w:fldCharType="separate"/>
            </w:r>
            <w:r w:rsidRPr="00CE55BE">
              <w:rPr>
                <w:b/>
                <w:color w:val="auto"/>
                <w:sz w:val="24"/>
                <w:szCs w:val="24"/>
              </w:rPr>
              <w:fldChar w:fldCharType="end"/>
            </w:r>
          </w:p>
        </w:tc>
      </w:tr>
      <w:tr w:rsidR="00CE55BE" w:rsidRPr="00CE55BE" w14:paraId="44AD50BC" w14:textId="77777777" w:rsidTr="00A04851">
        <w:trPr>
          <w:trHeight w:val="907"/>
        </w:trPr>
        <w:tc>
          <w:tcPr>
            <w:tcW w:w="8128" w:type="dxa"/>
            <w:tcBorders>
              <w:top w:val="single" w:sz="4" w:space="0" w:color="000000"/>
              <w:left w:val="single" w:sz="4" w:space="0" w:color="000000"/>
              <w:bottom w:val="single" w:sz="4" w:space="0" w:color="000000"/>
              <w:right w:val="single" w:sz="4" w:space="0" w:color="000000"/>
            </w:tcBorders>
            <w:vAlign w:val="center"/>
          </w:tcPr>
          <w:p w14:paraId="78A30574" w14:textId="77777777" w:rsidR="003B7034" w:rsidRPr="00CE55BE" w:rsidRDefault="00CE55BE" w:rsidP="003B7034">
            <w:pPr>
              <w:spacing w:before="60" w:after="60" w:line="259" w:lineRule="auto"/>
              <w:ind w:left="0" w:right="691"/>
              <w:rPr>
                <w:color w:val="auto"/>
                <w:sz w:val="24"/>
                <w:szCs w:val="24"/>
              </w:rPr>
            </w:pPr>
            <w:r>
              <w:rPr>
                <w:color w:val="auto"/>
                <w:sz w:val="24"/>
                <w:szCs w:val="24"/>
              </w:rPr>
              <w:t>Completed to Form of Tender (Schedule 1)</w:t>
            </w:r>
          </w:p>
        </w:tc>
        <w:tc>
          <w:tcPr>
            <w:tcW w:w="1738" w:type="dxa"/>
            <w:tcBorders>
              <w:top w:val="single" w:sz="4" w:space="0" w:color="000000"/>
              <w:left w:val="single" w:sz="4" w:space="0" w:color="000000"/>
              <w:bottom w:val="single" w:sz="4" w:space="0" w:color="000000"/>
              <w:right w:val="single" w:sz="4" w:space="0" w:color="000000"/>
            </w:tcBorders>
            <w:vAlign w:val="center"/>
          </w:tcPr>
          <w:p w14:paraId="21152EB3" w14:textId="77777777" w:rsidR="003B7034" w:rsidRPr="00CE55BE" w:rsidRDefault="003B7034" w:rsidP="003B7034">
            <w:pPr>
              <w:spacing w:after="0" w:line="259" w:lineRule="auto"/>
              <w:ind w:left="0" w:right="691"/>
              <w:jc w:val="center"/>
              <w:rPr>
                <w:color w:val="auto"/>
                <w:sz w:val="24"/>
                <w:szCs w:val="24"/>
              </w:rPr>
            </w:pPr>
            <w:r w:rsidRPr="00CE55BE">
              <w:rPr>
                <w:b/>
                <w:color w:val="auto"/>
                <w:sz w:val="24"/>
                <w:szCs w:val="24"/>
              </w:rPr>
              <w:fldChar w:fldCharType="begin">
                <w:ffData>
                  <w:name w:val="Check12"/>
                  <w:enabled/>
                  <w:calcOnExit w:val="0"/>
                  <w:checkBox>
                    <w:sizeAuto/>
                    <w:default w:val="0"/>
                  </w:checkBox>
                </w:ffData>
              </w:fldChar>
            </w:r>
            <w:r w:rsidRPr="00CE55BE">
              <w:rPr>
                <w:b/>
                <w:color w:val="auto"/>
                <w:sz w:val="24"/>
                <w:szCs w:val="24"/>
              </w:rPr>
              <w:instrText xml:space="preserve"> FORMCHECKBOX </w:instrText>
            </w:r>
            <w:r w:rsidR="0025399D">
              <w:rPr>
                <w:b/>
                <w:color w:val="auto"/>
                <w:sz w:val="24"/>
                <w:szCs w:val="24"/>
              </w:rPr>
            </w:r>
            <w:r w:rsidR="0025399D">
              <w:rPr>
                <w:b/>
                <w:color w:val="auto"/>
                <w:sz w:val="24"/>
                <w:szCs w:val="24"/>
              </w:rPr>
              <w:fldChar w:fldCharType="separate"/>
            </w:r>
            <w:r w:rsidRPr="00CE55BE">
              <w:rPr>
                <w:b/>
                <w:color w:val="auto"/>
                <w:sz w:val="24"/>
                <w:szCs w:val="24"/>
              </w:rPr>
              <w:fldChar w:fldCharType="end"/>
            </w:r>
          </w:p>
        </w:tc>
      </w:tr>
      <w:tr w:rsidR="00A04851" w:rsidRPr="00CE55BE" w14:paraId="5F1F4B21" w14:textId="77777777" w:rsidTr="00A04851">
        <w:trPr>
          <w:trHeight w:val="907"/>
        </w:trPr>
        <w:tc>
          <w:tcPr>
            <w:tcW w:w="8128" w:type="dxa"/>
            <w:tcBorders>
              <w:top w:val="single" w:sz="4" w:space="0" w:color="000000"/>
              <w:left w:val="single" w:sz="4" w:space="0" w:color="000000"/>
              <w:bottom w:val="single" w:sz="4" w:space="0" w:color="000000"/>
              <w:right w:val="single" w:sz="4" w:space="0" w:color="000000"/>
            </w:tcBorders>
            <w:vAlign w:val="center"/>
          </w:tcPr>
          <w:p w14:paraId="66B3BDE6" w14:textId="205EDAD7" w:rsidR="00A04851" w:rsidRDefault="00A04851" w:rsidP="003B7034">
            <w:pPr>
              <w:spacing w:before="60" w:after="60" w:line="259" w:lineRule="auto"/>
              <w:ind w:left="0" w:right="691"/>
              <w:rPr>
                <w:color w:val="auto"/>
                <w:sz w:val="24"/>
                <w:szCs w:val="24"/>
              </w:rPr>
            </w:pPr>
            <w:r>
              <w:rPr>
                <w:color w:val="auto"/>
                <w:sz w:val="24"/>
                <w:szCs w:val="24"/>
              </w:rPr>
              <w:t xml:space="preserve">Provided </w:t>
            </w:r>
            <w:r w:rsidRPr="00A04851">
              <w:rPr>
                <w:color w:val="auto"/>
                <w:sz w:val="24"/>
                <w:szCs w:val="24"/>
              </w:rPr>
              <w:t>proof that the EMS meets the DLUHC and Cabinet Office requirements for the implementation of the Elections Act 2022</w:t>
            </w:r>
          </w:p>
        </w:tc>
        <w:tc>
          <w:tcPr>
            <w:tcW w:w="1738" w:type="dxa"/>
            <w:tcBorders>
              <w:top w:val="single" w:sz="4" w:space="0" w:color="000000"/>
              <w:left w:val="single" w:sz="4" w:space="0" w:color="000000"/>
              <w:bottom w:val="single" w:sz="4" w:space="0" w:color="000000"/>
              <w:right w:val="single" w:sz="4" w:space="0" w:color="000000"/>
            </w:tcBorders>
            <w:vAlign w:val="center"/>
          </w:tcPr>
          <w:p w14:paraId="18891CB7" w14:textId="6EF0FC32" w:rsidR="00A04851" w:rsidRPr="00CE55BE" w:rsidRDefault="00A04851" w:rsidP="003B7034">
            <w:pPr>
              <w:spacing w:after="0" w:line="259" w:lineRule="auto"/>
              <w:ind w:left="0" w:right="691"/>
              <w:jc w:val="center"/>
              <w:rPr>
                <w:b/>
                <w:color w:val="auto"/>
                <w:sz w:val="24"/>
                <w:szCs w:val="24"/>
              </w:rPr>
            </w:pPr>
            <w:r w:rsidRPr="00CE55BE">
              <w:rPr>
                <w:b/>
                <w:color w:val="auto"/>
                <w:sz w:val="24"/>
                <w:szCs w:val="24"/>
              </w:rPr>
              <w:fldChar w:fldCharType="begin">
                <w:ffData>
                  <w:name w:val="Check12"/>
                  <w:enabled/>
                  <w:calcOnExit w:val="0"/>
                  <w:checkBox>
                    <w:sizeAuto/>
                    <w:default w:val="0"/>
                  </w:checkBox>
                </w:ffData>
              </w:fldChar>
            </w:r>
            <w:r w:rsidRPr="00CE55BE">
              <w:rPr>
                <w:b/>
                <w:color w:val="auto"/>
                <w:sz w:val="24"/>
                <w:szCs w:val="24"/>
              </w:rPr>
              <w:instrText xml:space="preserve"> FORMCHECKBOX </w:instrText>
            </w:r>
            <w:r w:rsidR="0025399D">
              <w:rPr>
                <w:b/>
                <w:color w:val="auto"/>
                <w:sz w:val="24"/>
                <w:szCs w:val="24"/>
              </w:rPr>
            </w:r>
            <w:r w:rsidR="0025399D">
              <w:rPr>
                <w:b/>
                <w:color w:val="auto"/>
                <w:sz w:val="24"/>
                <w:szCs w:val="24"/>
              </w:rPr>
              <w:fldChar w:fldCharType="separate"/>
            </w:r>
            <w:r w:rsidRPr="00CE55BE">
              <w:rPr>
                <w:b/>
                <w:color w:val="auto"/>
                <w:sz w:val="24"/>
                <w:szCs w:val="24"/>
              </w:rPr>
              <w:fldChar w:fldCharType="end"/>
            </w:r>
          </w:p>
        </w:tc>
      </w:tr>
    </w:tbl>
    <w:p w14:paraId="47FF0F9E" w14:textId="675790B2" w:rsidR="003B7034" w:rsidRPr="00CE55BE" w:rsidRDefault="003B7034" w:rsidP="00A04851">
      <w:pPr>
        <w:spacing w:after="0" w:line="259" w:lineRule="auto"/>
        <w:ind w:left="0" w:right="691" w:firstLine="0"/>
        <w:rPr>
          <w:color w:val="auto"/>
          <w:sz w:val="24"/>
          <w:szCs w:val="24"/>
        </w:rPr>
      </w:pPr>
    </w:p>
    <w:sectPr w:rsidR="003B7034" w:rsidRPr="00CE55BE" w:rsidSect="00A04851">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22A8A" w14:textId="77777777" w:rsidR="002F6C9E" w:rsidRDefault="002F6C9E" w:rsidP="00271D1D">
      <w:pPr>
        <w:spacing w:after="0" w:line="240" w:lineRule="auto"/>
      </w:pPr>
      <w:r>
        <w:separator/>
      </w:r>
    </w:p>
  </w:endnote>
  <w:endnote w:type="continuationSeparator" w:id="0">
    <w:p w14:paraId="77080D34" w14:textId="77777777" w:rsidR="002F6C9E" w:rsidRDefault="002F6C9E" w:rsidP="0027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731208"/>
      <w:docPartObj>
        <w:docPartGallery w:val="Page Numbers (Bottom of Page)"/>
        <w:docPartUnique/>
      </w:docPartObj>
    </w:sdtPr>
    <w:sdtEndPr>
      <w:rPr>
        <w:noProof/>
      </w:rPr>
    </w:sdtEndPr>
    <w:sdtContent>
      <w:p w14:paraId="36152500" w14:textId="78698B83" w:rsidR="002F6C9E" w:rsidRDefault="002F6C9E">
        <w:pPr>
          <w:pStyle w:val="Footer"/>
          <w:jc w:val="center"/>
        </w:pPr>
        <w:r>
          <w:fldChar w:fldCharType="begin"/>
        </w:r>
        <w:r>
          <w:instrText xml:space="preserve"> PAGE   \* MERGEFORMAT </w:instrText>
        </w:r>
        <w:r>
          <w:fldChar w:fldCharType="separate"/>
        </w:r>
        <w:r w:rsidR="0025399D">
          <w:rPr>
            <w:noProof/>
          </w:rPr>
          <w:t>2</w:t>
        </w:r>
        <w:r>
          <w:rPr>
            <w:noProof/>
          </w:rPr>
          <w:fldChar w:fldCharType="end"/>
        </w:r>
      </w:p>
    </w:sdtContent>
  </w:sdt>
  <w:p w14:paraId="643939C1" w14:textId="77777777" w:rsidR="002F6C9E" w:rsidRDefault="002F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70F19" w14:textId="77777777" w:rsidR="002F6C9E" w:rsidRDefault="002F6C9E" w:rsidP="00271D1D">
      <w:pPr>
        <w:spacing w:after="0" w:line="240" w:lineRule="auto"/>
      </w:pPr>
      <w:r>
        <w:separator/>
      </w:r>
    </w:p>
  </w:footnote>
  <w:footnote w:type="continuationSeparator" w:id="0">
    <w:p w14:paraId="2B9BEB3C" w14:textId="77777777" w:rsidR="002F6C9E" w:rsidRDefault="002F6C9E" w:rsidP="00271D1D">
      <w:pPr>
        <w:spacing w:after="0" w:line="240" w:lineRule="auto"/>
      </w:pPr>
      <w:r>
        <w:continuationSeparator/>
      </w:r>
    </w:p>
  </w:footnote>
  <w:footnote w:id="1">
    <w:p w14:paraId="36DD03AD" w14:textId="77777777" w:rsidR="002F6C9E" w:rsidRPr="003A3D39" w:rsidRDefault="002F6C9E" w:rsidP="00271D1D">
      <w:pPr>
        <w:pStyle w:val="Normal1"/>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1068" w14:textId="77777777" w:rsidR="002F6C9E" w:rsidRDefault="002F6C9E" w:rsidP="00271D1D">
    <w:pPr>
      <w:pStyle w:val="Header"/>
      <w:jc w:val="right"/>
    </w:pPr>
    <w:r>
      <w:rPr>
        <w:noProof/>
      </w:rPr>
      <w:drawing>
        <wp:inline distT="0" distB="0" distL="0" distR="0" wp14:anchorId="61013B92" wp14:editId="0757301A">
          <wp:extent cx="21145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73B"/>
    <w:multiLevelType w:val="hybridMultilevel"/>
    <w:tmpl w:val="63C64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F17F8"/>
    <w:multiLevelType w:val="hybridMultilevel"/>
    <w:tmpl w:val="63C64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06D7F"/>
    <w:multiLevelType w:val="hybridMultilevel"/>
    <w:tmpl w:val="D474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3C7613A"/>
    <w:multiLevelType w:val="hybridMultilevel"/>
    <w:tmpl w:val="63C64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E6E83"/>
    <w:multiLevelType w:val="hybridMultilevel"/>
    <w:tmpl w:val="B43A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7D882887"/>
    <w:multiLevelType w:val="hybridMultilevel"/>
    <w:tmpl w:val="63C64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1D"/>
    <w:rsid w:val="00040244"/>
    <w:rsid w:val="000771AE"/>
    <w:rsid w:val="000A3F91"/>
    <w:rsid w:val="000F52FE"/>
    <w:rsid w:val="00143105"/>
    <w:rsid w:val="00176A8A"/>
    <w:rsid w:val="001B4E91"/>
    <w:rsid w:val="001D09C7"/>
    <w:rsid w:val="0025399D"/>
    <w:rsid w:val="00271D1D"/>
    <w:rsid w:val="00277A4C"/>
    <w:rsid w:val="00282A69"/>
    <w:rsid w:val="002E25F5"/>
    <w:rsid w:val="002F6C9E"/>
    <w:rsid w:val="00303399"/>
    <w:rsid w:val="003A19B8"/>
    <w:rsid w:val="003B7034"/>
    <w:rsid w:val="0042155A"/>
    <w:rsid w:val="004C4864"/>
    <w:rsid w:val="00590E3D"/>
    <w:rsid w:val="00597B4E"/>
    <w:rsid w:val="005F1374"/>
    <w:rsid w:val="00660211"/>
    <w:rsid w:val="006617E3"/>
    <w:rsid w:val="006F2076"/>
    <w:rsid w:val="007146EF"/>
    <w:rsid w:val="00773A3D"/>
    <w:rsid w:val="008E7620"/>
    <w:rsid w:val="0099502A"/>
    <w:rsid w:val="009950B2"/>
    <w:rsid w:val="00A04851"/>
    <w:rsid w:val="00A2039F"/>
    <w:rsid w:val="00AD0D79"/>
    <w:rsid w:val="00AF666E"/>
    <w:rsid w:val="00B26827"/>
    <w:rsid w:val="00B80837"/>
    <w:rsid w:val="00BC3461"/>
    <w:rsid w:val="00C20BF7"/>
    <w:rsid w:val="00C24157"/>
    <w:rsid w:val="00CB34F0"/>
    <w:rsid w:val="00CC6F09"/>
    <w:rsid w:val="00CE55BE"/>
    <w:rsid w:val="00D44B83"/>
    <w:rsid w:val="00D45427"/>
    <w:rsid w:val="00D602F0"/>
    <w:rsid w:val="00D75517"/>
    <w:rsid w:val="00DA66F5"/>
    <w:rsid w:val="00E374CD"/>
    <w:rsid w:val="00E80DCF"/>
    <w:rsid w:val="00E85004"/>
    <w:rsid w:val="00E95BDD"/>
    <w:rsid w:val="00EE5217"/>
    <w:rsid w:val="00FC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DA05"/>
  <w15:docId w15:val="{B82D6899-88D4-4C1C-9CF7-814A0176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1D"/>
    <w:pPr>
      <w:spacing w:after="109" w:line="249" w:lineRule="auto"/>
      <w:ind w:left="10" w:hanging="10"/>
    </w:pPr>
    <w:rPr>
      <w:rFonts w:ascii="Verdana" w:eastAsia="Verdana" w:hAnsi="Verdana" w:cs="Verdana"/>
      <w:color w:val="000000"/>
      <w:lang w:eastAsia="en-GB"/>
    </w:rPr>
  </w:style>
  <w:style w:type="paragraph" w:styleId="Heading1">
    <w:name w:val="heading 1"/>
    <w:basedOn w:val="Normal"/>
    <w:next w:val="Normal"/>
    <w:link w:val="Heading1Char"/>
    <w:uiPriority w:val="9"/>
    <w:qFormat/>
    <w:rsid w:val="00271D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271D1D"/>
    <w:pPr>
      <w:keepNext/>
      <w:keepLines/>
      <w:spacing w:after="0" w:line="259" w:lineRule="auto"/>
      <w:ind w:left="10" w:right="66" w:hanging="10"/>
      <w:outlineLvl w:val="1"/>
    </w:pPr>
    <w:rPr>
      <w:rFonts w:ascii="Verdana" w:eastAsia="Verdana" w:hAnsi="Verdana" w:cs="Verdana"/>
      <w:b/>
      <w:color w:val="000000"/>
      <w:sz w:val="32"/>
      <w:lang w:eastAsia="en-GB"/>
    </w:rPr>
  </w:style>
  <w:style w:type="paragraph" w:styleId="Heading3">
    <w:name w:val="heading 3"/>
    <w:next w:val="Normal"/>
    <w:link w:val="Heading3Char"/>
    <w:uiPriority w:val="9"/>
    <w:unhideWhenUsed/>
    <w:qFormat/>
    <w:rsid w:val="00271D1D"/>
    <w:pPr>
      <w:keepNext/>
      <w:keepLines/>
      <w:spacing w:after="109" w:line="249" w:lineRule="auto"/>
      <w:ind w:left="10" w:hanging="10"/>
      <w:outlineLvl w:val="2"/>
    </w:pPr>
    <w:rPr>
      <w:rFonts w:ascii="Verdana" w:eastAsia="Verdana" w:hAnsi="Verdana" w:cs="Verdana"/>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D1D"/>
  </w:style>
  <w:style w:type="paragraph" w:styleId="Footer">
    <w:name w:val="footer"/>
    <w:basedOn w:val="Normal"/>
    <w:link w:val="FooterChar"/>
    <w:uiPriority w:val="99"/>
    <w:unhideWhenUsed/>
    <w:rsid w:val="0027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D1D"/>
  </w:style>
  <w:style w:type="paragraph" w:styleId="BalloonText">
    <w:name w:val="Balloon Text"/>
    <w:basedOn w:val="Normal"/>
    <w:link w:val="BalloonTextChar"/>
    <w:uiPriority w:val="99"/>
    <w:semiHidden/>
    <w:unhideWhenUsed/>
    <w:rsid w:val="00271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1D"/>
    <w:rPr>
      <w:rFonts w:ascii="Tahoma" w:hAnsi="Tahoma" w:cs="Tahoma"/>
      <w:sz w:val="16"/>
      <w:szCs w:val="16"/>
    </w:rPr>
  </w:style>
  <w:style w:type="table" w:styleId="TableGrid">
    <w:name w:val="Table Grid"/>
    <w:basedOn w:val="TableNormal"/>
    <w:uiPriority w:val="59"/>
    <w:unhideWhenUsed/>
    <w:rsid w:val="00271D1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1D1D"/>
    <w:rPr>
      <w:rFonts w:ascii="Verdana" w:eastAsia="Verdana" w:hAnsi="Verdana" w:cs="Verdana"/>
      <w:b/>
      <w:color w:val="000000"/>
      <w:sz w:val="32"/>
      <w:lang w:eastAsia="en-GB"/>
    </w:rPr>
  </w:style>
  <w:style w:type="character" w:customStyle="1" w:styleId="Heading3Char">
    <w:name w:val="Heading 3 Char"/>
    <w:basedOn w:val="DefaultParagraphFont"/>
    <w:link w:val="Heading3"/>
    <w:uiPriority w:val="9"/>
    <w:rsid w:val="00271D1D"/>
    <w:rPr>
      <w:rFonts w:ascii="Verdana" w:eastAsia="Verdana" w:hAnsi="Verdana" w:cs="Verdana"/>
      <w:b/>
      <w:color w:val="000000"/>
      <w:lang w:eastAsia="en-GB"/>
    </w:rPr>
  </w:style>
  <w:style w:type="table" w:customStyle="1" w:styleId="TableGrid0">
    <w:name w:val="TableGrid"/>
    <w:rsid w:val="00271D1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71D1D"/>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271D1D"/>
    <w:pPr>
      <w:spacing w:after="160" w:line="259" w:lineRule="auto"/>
      <w:ind w:left="720" w:firstLine="0"/>
      <w:contextualSpacing/>
    </w:pPr>
    <w:rPr>
      <w:rFonts w:asciiTheme="minorHAnsi" w:eastAsiaTheme="minorHAnsi" w:hAnsiTheme="minorHAnsi" w:cstheme="minorBidi"/>
      <w:color w:val="auto"/>
      <w:lang w:eastAsia="en-US"/>
    </w:rPr>
  </w:style>
  <w:style w:type="paragraph" w:customStyle="1" w:styleId="Normal1">
    <w:name w:val="Normal1"/>
    <w:rsid w:val="00271D1D"/>
    <w:pPr>
      <w:spacing w:after="0" w:line="240" w:lineRule="auto"/>
    </w:pPr>
    <w:rPr>
      <w:rFonts w:ascii="Times New Roman" w:eastAsia="Times New Roman" w:hAnsi="Times New Roman" w:cs="Times New Roman"/>
      <w:color w:val="000000"/>
      <w:sz w:val="24"/>
      <w:szCs w:val="24"/>
    </w:rPr>
  </w:style>
  <w:style w:type="paragraph" w:customStyle="1" w:styleId="Headings">
    <w:name w:val="Headings"/>
    <w:basedOn w:val="Normal"/>
    <w:next w:val="NoSpacing"/>
    <w:uiPriority w:val="1"/>
    <w:qFormat/>
    <w:rsid w:val="00271D1D"/>
    <w:pPr>
      <w:widowControl w:val="0"/>
      <w:autoSpaceDE w:val="0"/>
      <w:autoSpaceDN w:val="0"/>
      <w:spacing w:before="117" w:after="0" w:line="240" w:lineRule="auto"/>
      <w:ind w:left="103" w:firstLine="0"/>
    </w:pPr>
    <w:rPr>
      <w:rFonts w:eastAsia="Arial" w:cs="Arial"/>
      <w:b/>
      <w:color w:val="7030A0"/>
      <w:sz w:val="24"/>
      <w:lang w:val="en-US" w:eastAsia="en-US"/>
    </w:rPr>
  </w:style>
  <w:style w:type="paragraph" w:styleId="NoSpacing">
    <w:name w:val="No Spacing"/>
    <w:aliases w:val="Text"/>
    <w:link w:val="NoSpacingChar"/>
    <w:uiPriority w:val="1"/>
    <w:qFormat/>
    <w:rsid w:val="00271D1D"/>
    <w:pPr>
      <w:spacing w:after="0" w:line="240" w:lineRule="auto"/>
    </w:pPr>
  </w:style>
  <w:style w:type="character" w:customStyle="1" w:styleId="NoSpacingChar">
    <w:name w:val="No Spacing Char"/>
    <w:aliases w:val="Text Char"/>
    <w:basedOn w:val="DefaultParagraphFont"/>
    <w:link w:val="NoSpacing"/>
    <w:uiPriority w:val="1"/>
    <w:rsid w:val="00271D1D"/>
  </w:style>
  <w:style w:type="character" w:styleId="CommentReference">
    <w:name w:val="annotation reference"/>
    <w:basedOn w:val="DefaultParagraphFont"/>
    <w:uiPriority w:val="99"/>
    <w:semiHidden/>
    <w:unhideWhenUsed/>
    <w:rsid w:val="006F2076"/>
    <w:rPr>
      <w:sz w:val="16"/>
      <w:szCs w:val="16"/>
    </w:rPr>
  </w:style>
  <w:style w:type="paragraph" w:styleId="CommentText">
    <w:name w:val="annotation text"/>
    <w:basedOn w:val="Normal"/>
    <w:link w:val="CommentTextChar"/>
    <w:uiPriority w:val="99"/>
    <w:semiHidden/>
    <w:unhideWhenUsed/>
    <w:rsid w:val="006F2076"/>
    <w:pPr>
      <w:spacing w:line="240" w:lineRule="auto"/>
    </w:pPr>
    <w:rPr>
      <w:sz w:val="20"/>
      <w:szCs w:val="20"/>
    </w:rPr>
  </w:style>
  <w:style w:type="character" w:customStyle="1" w:styleId="CommentTextChar">
    <w:name w:val="Comment Text Char"/>
    <w:basedOn w:val="DefaultParagraphFont"/>
    <w:link w:val="CommentText"/>
    <w:uiPriority w:val="99"/>
    <w:semiHidden/>
    <w:rsid w:val="006F2076"/>
    <w:rPr>
      <w:rFonts w:ascii="Verdana" w:eastAsia="Verdana" w:hAnsi="Verdana" w:cs="Verdana"/>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F2076"/>
    <w:rPr>
      <w:b/>
      <w:bCs/>
    </w:rPr>
  </w:style>
  <w:style w:type="character" w:customStyle="1" w:styleId="CommentSubjectChar">
    <w:name w:val="Comment Subject Char"/>
    <w:basedOn w:val="CommentTextChar"/>
    <w:link w:val="CommentSubject"/>
    <w:uiPriority w:val="99"/>
    <w:semiHidden/>
    <w:rsid w:val="006F2076"/>
    <w:rPr>
      <w:rFonts w:ascii="Verdana" w:eastAsia="Verdana" w:hAnsi="Verdana" w:cs="Verdana"/>
      <w:b/>
      <w:bCs/>
      <w:color w:val="000000"/>
      <w:sz w:val="20"/>
      <w:szCs w:val="20"/>
      <w:lang w:eastAsia="en-GB"/>
    </w:rPr>
  </w:style>
  <w:style w:type="character" w:styleId="Hyperlink">
    <w:name w:val="Hyperlink"/>
    <w:basedOn w:val="DefaultParagraphFont"/>
    <w:uiPriority w:val="99"/>
    <w:semiHidden/>
    <w:unhideWhenUsed/>
    <w:rsid w:val="00E85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rchasingandprocurement@gospor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Nicola</dc:creator>
  <cp:lastModifiedBy>Lee, Nicola</cp:lastModifiedBy>
  <cp:revision>2</cp:revision>
  <dcterms:created xsi:type="dcterms:W3CDTF">2022-10-13T08:25:00Z</dcterms:created>
  <dcterms:modified xsi:type="dcterms:W3CDTF">2022-10-13T08:25:00Z</dcterms:modified>
</cp:coreProperties>
</file>